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C8" w:rsidRPr="00A01FF4" w:rsidRDefault="00815CC8" w:rsidP="00800C3C">
      <w:pPr>
        <w:pStyle w:val="a4"/>
        <w:jc w:val="right"/>
      </w:pPr>
    </w:p>
    <w:p w:rsidR="001E4E21" w:rsidRDefault="001E4E21" w:rsidP="00D61E63"/>
    <w:p w:rsidR="001E4E21" w:rsidRDefault="001E4E21" w:rsidP="00D61E63"/>
    <w:p w:rsidR="00815CC8" w:rsidRPr="00800C3C" w:rsidRDefault="00815CC8" w:rsidP="00800C3C">
      <w:pPr>
        <w:jc w:val="center"/>
        <w:rPr>
          <w:b/>
          <w:bCs/>
          <w:sz w:val="40"/>
          <w:szCs w:val="40"/>
        </w:rPr>
      </w:pPr>
      <w:r w:rsidRPr="00800C3C">
        <w:rPr>
          <w:b/>
          <w:bCs/>
          <w:sz w:val="40"/>
          <w:szCs w:val="40"/>
        </w:rPr>
        <w:t>ПРОФЕССИОНАЛЬНЫЙ СТАНДАРТ</w:t>
      </w:r>
    </w:p>
    <w:p w:rsidR="001E3BAE" w:rsidRPr="00800C3C" w:rsidRDefault="001E3BAE" w:rsidP="00800C3C">
      <w:pPr>
        <w:pStyle w:val="1"/>
        <w:numPr>
          <w:ilvl w:val="0"/>
          <w:numId w:val="0"/>
        </w:numPr>
        <w:ind w:left="567"/>
        <w:rPr>
          <w:bCs/>
          <w:sz w:val="40"/>
          <w:szCs w:val="40"/>
        </w:rPr>
      </w:pPr>
      <w:bookmarkStart w:id="0" w:name="_Toc113888814"/>
      <w:bookmarkEnd w:id="0"/>
    </w:p>
    <w:p w:rsidR="00815CC8" w:rsidRPr="00800C3C" w:rsidRDefault="00F15DC6" w:rsidP="00800C3C">
      <w:pPr>
        <w:jc w:val="center"/>
        <w:rPr>
          <w:b/>
          <w:bCs/>
          <w:sz w:val="40"/>
          <w:szCs w:val="40"/>
        </w:rPr>
      </w:pPr>
      <w:bookmarkStart w:id="1" w:name="_Toc105431338"/>
      <w:r w:rsidRPr="00800C3C">
        <w:rPr>
          <w:b/>
          <w:bCs/>
          <w:sz w:val="40"/>
          <w:szCs w:val="40"/>
        </w:rPr>
        <w:t>М</w:t>
      </w:r>
      <w:r w:rsidR="008A54BC" w:rsidRPr="00800C3C">
        <w:rPr>
          <w:b/>
          <w:bCs/>
          <w:sz w:val="40"/>
          <w:szCs w:val="40"/>
        </w:rPr>
        <w:t>едицинская сестра</w:t>
      </w:r>
      <w:bookmarkEnd w:id="1"/>
      <w:r w:rsidR="00775612" w:rsidRPr="00800C3C">
        <w:rPr>
          <w:b/>
          <w:bCs/>
          <w:sz w:val="40"/>
          <w:szCs w:val="40"/>
        </w:rPr>
        <w:t>/медицинский брат</w:t>
      </w:r>
    </w:p>
    <w:p w:rsidR="00414C4C" w:rsidRPr="00A01FF4" w:rsidRDefault="00414C4C" w:rsidP="00D61E63">
      <w:pPr>
        <w:pStyle w:val="a4"/>
        <w:rPr>
          <w:highlight w:val="yellow"/>
        </w:rPr>
      </w:pPr>
    </w:p>
    <w:p w:rsidR="008A54BC" w:rsidRPr="00A01FF4" w:rsidRDefault="008A54BC" w:rsidP="00D61E63">
      <w:pPr>
        <w:pStyle w:val="phnamecell"/>
        <w:rPr>
          <w:sz w:val="18"/>
          <w:szCs w:val="18"/>
        </w:rPr>
      </w:pPr>
      <w:r w:rsidRPr="00A01FF4">
        <w:br/>
      </w:r>
    </w:p>
    <w:tbl>
      <w:tblPr>
        <w:tblW w:w="0" w:type="auto"/>
        <w:tblInd w:w="7196" w:type="dxa"/>
        <w:tblLayout w:type="fixed"/>
        <w:tblLook w:val="0000"/>
      </w:tblPr>
      <w:tblGrid>
        <w:gridCol w:w="2274"/>
      </w:tblGrid>
      <w:tr w:rsidR="00A01FF4" w:rsidRPr="00A01FF4" w:rsidTr="00815CC8">
        <w:trPr>
          <w:trHeight w:val="399"/>
        </w:trPr>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815CC8" w:rsidRPr="00A01FF4" w:rsidRDefault="00581C33" w:rsidP="00D61E63">
            <w:r w:rsidRPr="00A01FF4">
              <w:t>1332</w:t>
            </w:r>
          </w:p>
        </w:tc>
      </w:tr>
      <w:tr w:rsidR="00A01FF4" w:rsidRPr="00A01FF4" w:rsidTr="00815CC8">
        <w:trPr>
          <w:trHeight w:val="399"/>
        </w:trPr>
        <w:tc>
          <w:tcPr>
            <w:tcW w:w="2274" w:type="dxa"/>
            <w:tcBorders>
              <w:top w:val="single" w:sz="4" w:space="0" w:color="auto"/>
            </w:tcBorders>
            <w:shd w:val="clear" w:color="auto" w:fill="auto"/>
            <w:vAlign w:val="center"/>
          </w:tcPr>
          <w:p w:rsidR="00815CC8" w:rsidRPr="008E4364" w:rsidRDefault="00815CC8" w:rsidP="00D61E63">
            <w:pPr>
              <w:rPr>
                <w:sz w:val="20"/>
                <w:szCs w:val="20"/>
                <w:vertAlign w:val="superscript"/>
              </w:rPr>
            </w:pPr>
            <w:r w:rsidRPr="008E4364">
              <w:rPr>
                <w:sz w:val="20"/>
                <w:szCs w:val="20"/>
              </w:rPr>
              <w:t>Регистрационный номер</w:t>
            </w:r>
          </w:p>
        </w:tc>
      </w:tr>
    </w:tbl>
    <w:p w:rsidR="00D61E63" w:rsidRDefault="00D61E63" w:rsidP="00D61E63">
      <w:bookmarkStart w:id="2" w:name="_Toc417136732"/>
      <w:bookmarkStart w:id="3" w:name="_Toc420457326"/>
      <w:bookmarkStart w:id="4" w:name="_Toc420952768"/>
      <w:bookmarkStart w:id="5" w:name="_Toc443083665"/>
      <w:bookmarkStart w:id="6" w:name="_Toc443084684"/>
    </w:p>
    <w:p w:rsidR="006A459E" w:rsidRDefault="006A459E" w:rsidP="00D61E63">
      <w:pPr>
        <w:pStyle w:val="a4"/>
        <w:rPr>
          <w:noProof/>
        </w:rPr>
      </w:pPr>
    </w:p>
    <w:p w:rsidR="00217BE7" w:rsidRPr="00A01FF4" w:rsidRDefault="00217BE7" w:rsidP="00D61E63">
      <w:pPr>
        <w:pStyle w:val="a4"/>
        <w:rPr>
          <w:noProof/>
        </w:rPr>
      </w:pPr>
    </w:p>
    <w:p w:rsidR="00AA13A1" w:rsidRPr="00A01FF4" w:rsidRDefault="00AA13A1" w:rsidP="00D61E63">
      <w:pPr>
        <w:pStyle w:val="a4"/>
        <w:rPr>
          <w:noProof/>
        </w:rPr>
      </w:pPr>
    </w:p>
    <w:p w:rsidR="00AA13A1" w:rsidRDefault="00AA13A1" w:rsidP="00D61E63">
      <w:pPr>
        <w:pStyle w:val="a4"/>
        <w:rPr>
          <w:noProof/>
        </w:rPr>
      </w:pPr>
    </w:p>
    <w:p w:rsidR="00945EE9" w:rsidRPr="00716C14" w:rsidRDefault="00945EE9" w:rsidP="00654397">
      <w:pPr>
        <w:pStyle w:val="af0"/>
        <w:numPr>
          <w:ilvl w:val="0"/>
          <w:numId w:val="0"/>
        </w:numPr>
        <w:ind w:left="567"/>
        <w:rPr>
          <w:rFonts w:ascii="Times New Roman" w:hAnsi="Times New Roman"/>
          <w:sz w:val="24"/>
          <w:szCs w:val="24"/>
        </w:rPr>
      </w:pPr>
      <w:r w:rsidRPr="00716C14">
        <w:rPr>
          <w:rFonts w:ascii="Times New Roman" w:hAnsi="Times New Roman"/>
          <w:sz w:val="24"/>
          <w:szCs w:val="24"/>
        </w:rPr>
        <w:t>Оглавление</w:t>
      </w:r>
    </w:p>
    <w:p w:rsidR="00654397" w:rsidRPr="00716C14" w:rsidRDefault="00654397" w:rsidP="00654397"/>
    <w:p w:rsidR="002E5F85" w:rsidRPr="00215C9B" w:rsidRDefault="00CB2FB6">
      <w:pPr>
        <w:pStyle w:val="15"/>
        <w:rPr>
          <w:rFonts w:ascii="Calibri" w:hAnsi="Calibri"/>
          <w:bCs w:val="0"/>
          <w:lang w:val="ru-RU"/>
        </w:rPr>
      </w:pPr>
      <w:r w:rsidRPr="00CB2FB6">
        <w:rPr>
          <w:sz w:val="24"/>
          <w:szCs w:val="24"/>
        </w:rPr>
        <w:fldChar w:fldCharType="begin"/>
      </w:r>
      <w:r w:rsidR="00945EE9" w:rsidRPr="00716C14">
        <w:rPr>
          <w:sz w:val="24"/>
          <w:szCs w:val="24"/>
        </w:rPr>
        <w:instrText xml:space="preserve"> TOC \o "1-3" \h \z \u </w:instrText>
      </w:r>
      <w:r w:rsidRPr="00CB2FB6">
        <w:rPr>
          <w:sz w:val="24"/>
          <w:szCs w:val="24"/>
        </w:rPr>
        <w:fldChar w:fldCharType="separate"/>
      </w:r>
      <w:hyperlink w:anchor="_Toc115899091" w:history="1">
        <w:r w:rsidR="002E5F85" w:rsidRPr="00952677">
          <w:rPr>
            <w:rStyle w:val="ae"/>
          </w:rPr>
          <w:t>I.</w:t>
        </w:r>
        <w:r w:rsidR="002E5F85" w:rsidRPr="00215C9B">
          <w:rPr>
            <w:rFonts w:ascii="Calibri" w:hAnsi="Calibri"/>
            <w:bCs w:val="0"/>
            <w:lang w:val="ru-RU"/>
          </w:rPr>
          <w:tab/>
        </w:r>
        <w:r w:rsidR="002E5F85" w:rsidRPr="00952677">
          <w:rPr>
            <w:rStyle w:val="ae"/>
          </w:rPr>
          <w:t>Общие сведения</w:t>
        </w:r>
        <w:r w:rsidR="002E5F85">
          <w:rPr>
            <w:webHidden/>
          </w:rPr>
          <w:tab/>
        </w:r>
        <w:r>
          <w:rPr>
            <w:webHidden/>
          </w:rPr>
          <w:fldChar w:fldCharType="begin"/>
        </w:r>
        <w:r w:rsidR="002E5F85">
          <w:rPr>
            <w:webHidden/>
          </w:rPr>
          <w:instrText xml:space="preserve"> PAGEREF _Toc115899091 \h </w:instrText>
        </w:r>
        <w:r>
          <w:rPr>
            <w:webHidden/>
          </w:rPr>
        </w:r>
        <w:r>
          <w:rPr>
            <w:webHidden/>
          </w:rPr>
          <w:fldChar w:fldCharType="separate"/>
        </w:r>
        <w:r w:rsidR="00656F96">
          <w:rPr>
            <w:webHidden/>
          </w:rPr>
          <w:t>4</w:t>
        </w:r>
        <w:r>
          <w:rPr>
            <w:webHidden/>
          </w:rPr>
          <w:fldChar w:fldCharType="end"/>
        </w:r>
      </w:hyperlink>
    </w:p>
    <w:p w:rsidR="002E5F85" w:rsidRPr="00215C9B" w:rsidRDefault="00CB2FB6">
      <w:pPr>
        <w:pStyle w:val="15"/>
        <w:rPr>
          <w:rFonts w:ascii="Calibri" w:hAnsi="Calibri"/>
          <w:bCs w:val="0"/>
          <w:lang w:val="ru-RU"/>
        </w:rPr>
      </w:pPr>
      <w:hyperlink w:anchor="_Toc115899092" w:history="1">
        <w:r w:rsidR="002E5F85" w:rsidRPr="00952677">
          <w:rPr>
            <w:rStyle w:val="ae"/>
          </w:rPr>
          <w:t>II.</w:t>
        </w:r>
        <w:r w:rsidR="002E5F85" w:rsidRPr="00215C9B">
          <w:rPr>
            <w:rFonts w:ascii="Calibri" w:hAnsi="Calibri"/>
            <w:bCs w:val="0"/>
            <w:lang w:val="ru-RU"/>
          </w:rPr>
          <w:tab/>
        </w:r>
        <w:r w:rsidR="002E5F85" w:rsidRPr="00952677">
          <w:rPr>
            <w:rStyle w:val="ae"/>
          </w:rPr>
          <w:t>Описание трудовых функций, входящих в профессиональный стандарт  (функциональная карта вида профессиональной деятельности)</w:t>
        </w:r>
        <w:r w:rsidR="002E5F85">
          <w:rPr>
            <w:webHidden/>
          </w:rPr>
          <w:tab/>
        </w:r>
        <w:r>
          <w:rPr>
            <w:webHidden/>
          </w:rPr>
          <w:fldChar w:fldCharType="begin"/>
        </w:r>
        <w:r w:rsidR="002E5F85">
          <w:rPr>
            <w:webHidden/>
          </w:rPr>
          <w:instrText xml:space="preserve"> PAGEREF _Toc115899092 \h </w:instrText>
        </w:r>
        <w:r>
          <w:rPr>
            <w:webHidden/>
          </w:rPr>
        </w:r>
        <w:r>
          <w:rPr>
            <w:webHidden/>
          </w:rPr>
          <w:fldChar w:fldCharType="separate"/>
        </w:r>
        <w:r w:rsidR="00656F96">
          <w:rPr>
            <w:webHidden/>
          </w:rPr>
          <w:t>5</w:t>
        </w:r>
        <w:r>
          <w:rPr>
            <w:webHidden/>
          </w:rPr>
          <w:fldChar w:fldCharType="end"/>
        </w:r>
      </w:hyperlink>
    </w:p>
    <w:p w:rsidR="002E5F85" w:rsidRPr="00215C9B" w:rsidRDefault="00CB2FB6">
      <w:pPr>
        <w:pStyle w:val="15"/>
        <w:rPr>
          <w:rFonts w:ascii="Calibri" w:hAnsi="Calibri"/>
          <w:bCs w:val="0"/>
          <w:lang w:val="ru-RU"/>
        </w:rPr>
      </w:pPr>
      <w:hyperlink w:anchor="_Toc115899093" w:history="1">
        <w:r w:rsidR="002E5F85" w:rsidRPr="00952677">
          <w:rPr>
            <w:rStyle w:val="ae"/>
            <w:iCs/>
          </w:rPr>
          <w:t>III.</w:t>
        </w:r>
        <w:r w:rsidR="002E5F85" w:rsidRPr="00215C9B">
          <w:rPr>
            <w:rFonts w:ascii="Calibri" w:hAnsi="Calibri"/>
            <w:bCs w:val="0"/>
            <w:lang w:val="ru-RU"/>
          </w:rPr>
          <w:tab/>
        </w:r>
        <w:r w:rsidR="002E5F85" w:rsidRPr="00952677">
          <w:rPr>
            <w:rStyle w:val="ae"/>
          </w:rPr>
          <w:t>Характеристика обобщенных трудовых функций</w:t>
        </w:r>
        <w:r w:rsidR="002E5F85" w:rsidRPr="00952677">
          <w:rPr>
            <w:rStyle w:val="ae"/>
            <w:iCs/>
          </w:rPr>
          <w:t>.</w:t>
        </w:r>
        <w:r w:rsidR="002E5F85">
          <w:rPr>
            <w:webHidden/>
          </w:rPr>
          <w:tab/>
        </w:r>
        <w:r>
          <w:rPr>
            <w:webHidden/>
          </w:rPr>
          <w:fldChar w:fldCharType="begin"/>
        </w:r>
        <w:r w:rsidR="002E5F85">
          <w:rPr>
            <w:webHidden/>
          </w:rPr>
          <w:instrText xml:space="preserve"> PAGEREF _Toc115899093 \h </w:instrText>
        </w:r>
        <w:r>
          <w:rPr>
            <w:webHidden/>
          </w:rPr>
        </w:r>
        <w:r>
          <w:rPr>
            <w:webHidden/>
          </w:rPr>
          <w:fldChar w:fldCharType="separate"/>
        </w:r>
        <w:r w:rsidR="00656F96">
          <w:rPr>
            <w:webHidden/>
          </w:rPr>
          <w:t>11</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094" w:history="1">
        <w:r w:rsidR="002E5F85" w:rsidRPr="00952677">
          <w:rPr>
            <w:rStyle w:val="ae"/>
          </w:rPr>
          <w:t>3.1. Обобщенная трудовая функция</w:t>
        </w:r>
        <w:r w:rsidR="002E5F85">
          <w:rPr>
            <w:webHidden/>
          </w:rPr>
          <w:tab/>
        </w:r>
        <w:r>
          <w:rPr>
            <w:webHidden/>
          </w:rPr>
          <w:fldChar w:fldCharType="begin"/>
        </w:r>
        <w:r w:rsidR="002E5F85">
          <w:rPr>
            <w:webHidden/>
          </w:rPr>
          <w:instrText xml:space="preserve"> PAGEREF _Toc115899094 \h </w:instrText>
        </w:r>
        <w:r>
          <w:rPr>
            <w:webHidden/>
          </w:rPr>
        </w:r>
        <w:r>
          <w:rPr>
            <w:webHidden/>
          </w:rPr>
          <w:fldChar w:fldCharType="separate"/>
        </w:r>
        <w:r w:rsidR="00656F96">
          <w:rPr>
            <w:webHidden/>
          </w:rPr>
          <w:t>11</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095" w:history="1">
        <w:r w:rsidR="002E5F85" w:rsidRPr="00952677">
          <w:rPr>
            <w:rStyle w:val="ae"/>
            <w:bCs/>
          </w:rPr>
          <w:t>Выполнение работ (услуг) по сестринскому делу при оказании первичной доврачебной медико-санитарной помощи, специализированной медицинской помощи, скорой, в том числе скорой специализированной медицинской помощи, паллиативной медицинской помощи и при санаторно-курортном лечении</w:t>
        </w:r>
        <w:r w:rsidR="002E5F85">
          <w:rPr>
            <w:webHidden/>
          </w:rPr>
          <w:tab/>
        </w:r>
        <w:r>
          <w:rPr>
            <w:webHidden/>
          </w:rPr>
          <w:fldChar w:fldCharType="begin"/>
        </w:r>
        <w:r w:rsidR="002E5F85">
          <w:rPr>
            <w:webHidden/>
          </w:rPr>
          <w:instrText xml:space="preserve"> PAGEREF _Toc115899095 \h </w:instrText>
        </w:r>
        <w:r>
          <w:rPr>
            <w:webHidden/>
          </w:rPr>
        </w:r>
        <w:r>
          <w:rPr>
            <w:webHidden/>
          </w:rPr>
          <w:fldChar w:fldCharType="separate"/>
        </w:r>
        <w:r w:rsidR="00656F96">
          <w:rPr>
            <w:webHidden/>
          </w:rPr>
          <w:t>11</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096" w:history="1">
        <w:r w:rsidR="002E5F85" w:rsidRPr="00952677">
          <w:rPr>
            <w:rStyle w:val="ae"/>
            <w:noProof/>
          </w:rPr>
          <w:t>3.</w:t>
        </w:r>
        <w:r w:rsidR="002E5F85" w:rsidRPr="00952677">
          <w:rPr>
            <w:rStyle w:val="ae"/>
            <w:noProof/>
            <w:lang w:val="en-US"/>
          </w:rPr>
          <w:t>1</w:t>
        </w:r>
        <w:r w:rsidR="002E5F85" w:rsidRPr="00952677">
          <w:rPr>
            <w:rStyle w:val="ae"/>
            <w:noProof/>
          </w:rPr>
          <w:t>.1. Трудовая функция</w:t>
        </w:r>
        <w:r w:rsidR="002E5F85">
          <w:rPr>
            <w:noProof/>
            <w:webHidden/>
          </w:rPr>
          <w:tab/>
        </w:r>
        <w:r>
          <w:rPr>
            <w:noProof/>
            <w:webHidden/>
          </w:rPr>
          <w:fldChar w:fldCharType="begin"/>
        </w:r>
        <w:r w:rsidR="002E5F85">
          <w:rPr>
            <w:noProof/>
            <w:webHidden/>
          </w:rPr>
          <w:instrText xml:space="preserve"> PAGEREF _Toc115899096 \h </w:instrText>
        </w:r>
        <w:r>
          <w:rPr>
            <w:noProof/>
            <w:webHidden/>
          </w:rPr>
        </w:r>
        <w:r>
          <w:rPr>
            <w:noProof/>
            <w:webHidden/>
          </w:rPr>
          <w:fldChar w:fldCharType="separate"/>
        </w:r>
        <w:r w:rsidR="00656F96">
          <w:rPr>
            <w:noProof/>
            <w:webHidden/>
          </w:rPr>
          <w:t>13</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097" w:history="1">
        <w:r w:rsidR="002E5F85" w:rsidRPr="00952677">
          <w:rPr>
            <w:rStyle w:val="ae"/>
            <w:noProof/>
          </w:rPr>
          <w:t>3.1.2 Трудовая функция</w:t>
        </w:r>
        <w:r w:rsidR="002E5F85">
          <w:rPr>
            <w:noProof/>
            <w:webHidden/>
          </w:rPr>
          <w:tab/>
        </w:r>
        <w:r>
          <w:rPr>
            <w:noProof/>
            <w:webHidden/>
          </w:rPr>
          <w:fldChar w:fldCharType="begin"/>
        </w:r>
        <w:r w:rsidR="002E5F85">
          <w:rPr>
            <w:noProof/>
            <w:webHidden/>
          </w:rPr>
          <w:instrText xml:space="preserve"> PAGEREF _Toc115899097 \h </w:instrText>
        </w:r>
        <w:r>
          <w:rPr>
            <w:noProof/>
            <w:webHidden/>
          </w:rPr>
        </w:r>
        <w:r>
          <w:rPr>
            <w:noProof/>
            <w:webHidden/>
          </w:rPr>
          <w:fldChar w:fldCharType="separate"/>
        </w:r>
        <w:r w:rsidR="00656F96">
          <w:rPr>
            <w:noProof/>
            <w:webHidden/>
          </w:rPr>
          <w:t>18</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098" w:history="1">
        <w:r w:rsidR="002E5F85" w:rsidRPr="00952677">
          <w:rPr>
            <w:rStyle w:val="ae"/>
            <w:noProof/>
          </w:rPr>
          <w:t>3.</w:t>
        </w:r>
        <w:r w:rsidR="002E5F85" w:rsidRPr="00952677">
          <w:rPr>
            <w:rStyle w:val="ae"/>
            <w:noProof/>
            <w:lang w:val="en-US"/>
          </w:rPr>
          <w:t>1</w:t>
        </w:r>
        <w:r w:rsidR="002E5F85" w:rsidRPr="00952677">
          <w:rPr>
            <w:rStyle w:val="ae"/>
            <w:noProof/>
          </w:rPr>
          <w:t>.3. Трудовая функция</w:t>
        </w:r>
        <w:r w:rsidR="002E5F85">
          <w:rPr>
            <w:noProof/>
            <w:webHidden/>
          </w:rPr>
          <w:tab/>
        </w:r>
        <w:r>
          <w:rPr>
            <w:noProof/>
            <w:webHidden/>
          </w:rPr>
          <w:fldChar w:fldCharType="begin"/>
        </w:r>
        <w:r w:rsidR="002E5F85">
          <w:rPr>
            <w:noProof/>
            <w:webHidden/>
          </w:rPr>
          <w:instrText xml:space="preserve"> PAGEREF _Toc115899098 \h </w:instrText>
        </w:r>
        <w:r>
          <w:rPr>
            <w:noProof/>
            <w:webHidden/>
          </w:rPr>
        </w:r>
        <w:r>
          <w:rPr>
            <w:noProof/>
            <w:webHidden/>
          </w:rPr>
          <w:fldChar w:fldCharType="separate"/>
        </w:r>
        <w:r w:rsidR="00656F96">
          <w:rPr>
            <w:noProof/>
            <w:webHidden/>
          </w:rPr>
          <w:t>23</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099" w:history="1">
        <w:r w:rsidR="002E5F85" w:rsidRPr="00952677">
          <w:rPr>
            <w:rStyle w:val="ae"/>
            <w:noProof/>
          </w:rPr>
          <w:t>3.1.4. Трудовая функция</w:t>
        </w:r>
        <w:r w:rsidR="002E5F85">
          <w:rPr>
            <w:noProof/>
            <w:webHidden/>
          </w:rPr>
          <w:tab/>
        </w:r>
        <w:r>
          <w:rPr>
            <w:noProof/>
            <w:webHidden/>
          </w:rPr>
          <w:fldChar w:fldCharType="begin"/>
        </w:r>
        <w:r w:rsidR="002E5F85">
          <w:rPr>
            <w:noProof/>
            <w:webHidden/>
          </w:rPr>
          <w:instrText xml:space="preserve"> PAGEREF _Toc115899099 \h </w:instrText>
        </w:r>
        <w:r>
          <w:rPr>
            <w:noProof/>
            <w:webHidden/>
          </w:rPr>
        </w:r>
        <w:r>
          <w:rPr>
            <w:noProof/>
            <w:webHidden/>
          </w:rPr>
          <w:fldChar w:fldCharType="separate"/>
        </w:r>
        <w:r w:rsidR="00656F96">
          <w:rPr>
            <w:noProof/>
            <w:webHidden/>
          </w:rPr>
          <w:t>26</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00" w:history="1">
        <w:r w:rsidR="002E5F85" w:rsidRPr="00952677">
          <w:rPr>
            <w:rStyle w:val="ae"/>
            <w:noProof/>
          </w:rPr>
          <w:t>3.</w:t>
        </w:r>
        <w:r w:rsidR="002E5F85" w:rsidRPr="00952677">
          <w:rPr>
            <w:rStyle w:val="ae"/>
            <w:noProof/>
            <w:lang w:val="en-US"/>
          </w:rPr>
          <w:t>1</w:t>
        </w:r>
        <w:r w:rsidR="002E5F85" w:rsidRPr="00952677">
          <w:rPr>
            <w:rStyle w:val="ae"/>
            <w:noProof/>
          </w:rPr>
          <w:t>.5. Трудовая функция</w:t>
        </w:r>
        <w:r w:rsidR="002E5F85">
          <w:rPr>
            <w:noProof/>
            <w:webHidden/>
          </w:rPr>
          <w:tab/>
        </w:r>
        <w:r>
          <w:rPr>
            <w:noProof/>
            <w:webHidden/>
          </w:rPr>
          <w:fldChar w:fldCharType="begin"/>
        </w:r>
        <w:r w:rsidR="002E5F85">
          <w:rPr>
            <w:noProof/>
            <w:webHidden/>
          </w:rPr>
          <w:instrText xml:space="preserve"> PAGEREF _Toc115899100 \h </w:instrText>
        </w:r>
        <w:r>
          <w:rPr>
            <w:noProof/>
            <w:webHidden/>
          </w:rPr>
        </w:r>
        <w:r>
          <w:rPr>
            <w:noProof/>
            <w:webHidden/>
          </w:rPr>
          <w:fldChar w:fldCharType="separate"/>
        </w:r>
        <w:r w:rsidR="00656F96">
          <w:rPr>
            <w:noProof/>
            <w:webHidden/>
          </w:rPr>
          <w:t>28</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01" w:history="1">
        <w:r w:rsidR="002E5F85" w:rsidRPr="00952677">
          <w:rPr>
            <w:rStyle w:val="ae"/>
            <w:noProof/>
          </w:rPr>
          <w:t>3.1.6.Т рудовая функция</w:t>
        </w:r>
        <w:r w:rsidR="002E5F85">
          <w:rPr>
            <w:noProof/>
            <w:webHidden/>
          </w:rPr>
          <w:tab/>
        </w:r>
        <w:r>
          <w:rPr>
            <w:noProof/>
            <w:webHidden/>
          </w:rPr>
          <w:fldChar w:fldCharType="begin"/>
        </w:r>
        <w:r w:rsidR="002E5F85">
          <w:rPr>
            <w:noProof/>
            <w:webHidden/>
          </w:rPr>
          <w:instrText xml:space="preserve"> PAGEREF _Toc115899101 \h </w:instrText>
        </w:r>
        <w:r>
          <w:rPr>
            <w:noProof/>
            <w:webHidden/>
          </w:rPr>
        </w:r>
        <w:r>
          <w:rPr>
            <w:noProof/>
            <w:webHidden/>
          </w:rPr>
          <w:fldChar w:fldCharType="separate"/>
        </w:r>
        <w:r w:rsidR="00656F96">
          <w:rPr>
            <w:noProof/>
            <w:webHidden/>
          </w:rPr>
          <w:t>30</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02" w:history="1">
        <w:r w:rsidR="002E5F85" w:rsidRPr="00952677">
          <w:rPr>
            <w:rStyle w:val="ae"/>
            <w:noProof/>
          </w:rPr>
          <w:t>3.</w:t>
        </w:r>
        <w:r w:rsidR="002E5F85" w:rsidRPr="00952677">
          <w:rPr>
            <w:rStyle w:val="ae"/>
            <w:noProof/>
            <w:lang w:val="en-US"/>
          </w:rPr>
          <w:t>1</w:t>
        </w:r>
        <w:r w:rsidR="002E5F85" w:rsidRPr="00952677">
          <w:rPr>
            <w:rStyle w:val="ae"/>
            <w:noProof/>
          </w:rPr>
          <w:t>.7. Трудовая функция</w:t>
        </w:r>
        <w:r w:rsidR="002E5F85">
          <w:rPr>
            <w:noProof/>
            <w:webHidden/>
          </w:rPr>
          <w:tab/>
        </w:r>
        <w:r>
          <w:rPr>
            <w:noProof/>
            <w:webHidden/>
          </w:rPr>
          <w:fldChar w:fldCharType="begin"/>
        </w:r>
        <w:r w:rsidR="002E5F85">
          <w:rPr>
            <w:noProof/>
            <w:webHidden/>
          </w:rPr>
          <w:instrText xml:space="preserve"> PAGEREF _Toc115899102 \h </w:instrText>
        </w:r>
        <w:r>
          <w:rPr>
            <w:noProof/>
            <w:webHidden/>
          </w:rPr>
        </w:r>
        <w:r>
          <w:rPr>
            <w:noProof/>
            <w:webHidden/>
          </w:rPr>
          <w:fldChar w:fldCharType="separate"/>
        </w:r>
        <w:r w:rsidR="00656F96">
          <w:rPr>
            <w:noProof/>
            <w:webHidden/>
          </w:rPr>
          <w:t>33</w:t>
        </w:r>
        <w:r>
          <w:rPr>
            <w:noProof/>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03" w:history="1">
        <w:r w:rsidR="002E5F85" w:rsidRPr="00952677">
          <w:rPr>
            <w:rStyle w:val="ae"/>
          </w:rPr>
          <w:t>3.2. Обобщённая трудовая функция</w:t>
        </w:r>
        <w:r w:rsidR="002E5F85">
          <w:rPr>
            <w:webHidden/>
          </w:rPr>
          <w:tab/>
        </w:r>
        <w:r>
          <w:rPr>
            <w:webHidden/>
          </w:rPr>
          <w:fldChar w:fldCharType="begin"/>
        </w:r>
        <w:r w:rsidR="002E5F85">
          <w:rPr>
            <w:webHidden/>
          </w:rPr>
          <w:instrText xml:space="preserve"> PAGEREF _Toc115899103 \h </w:instrText>
        </w:r>
        <w:r>
          <w:rPr>
            <w:webHidden/>
          </w:rPr>
        </w:r>
        <w:r>
          <w:rPr>
            <w:webHidden/>
          </w:rPr>
          <w:fldChar w:fldCharType="separate"/>
        </w:r>
        <w:r w:rsidR="00656F96">
          <w:rPr>
            <w:webHidden/>
          </w:rPr>
          <w:t>34</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04" w:history="1">
        <w:r w:rsidR="002E5F85" w:rsidRPr="00952677">
          <w:rPr>
            <w:rStyle w:val="ae"/>
            <w:bCs/>
          </w:rPr>
          <w:t>Выполнение работ (услуг) по сестринскому делу в педиатрии при оказании первичной доврачебной медико-санитарной помощи, специализированной медицинской помощи, паллиативной медицинской помощи и при санаторно-курортном лечении</w:t>
        </w:r>
        <w:r w:rsidR="002E5F85">
          <w:rPr>
            <w:webHidden/>
          </w:rPr>
          <w:tab/>
        </w:r>
        <w:r>
          <w:rPr>
            <w:webHidden/>
          </w:rPr>
          <w:fldChar w:fldCharType="begin"/>
        </w:r>
        <w:r w:rsidR="002E5F85">
          <w:rPr>
            <w:webHidden/>
          </w:rPr>
          <w:instrText xml:space="preserve"> PAGEREF _Toc115899104 \h </w:instrText>
        </w:r>
        <w:r>
          <w:rPr>
            <w:webHidden/>
          </w:rPr>
        </w:r>
        <w:r>
          <w:rPr>
            <w:webHidden/>
          </w:rPr>
          <w:fldChar w:fldCharType="separate"/>
        </w:r>
        <w:r w:rsidR="00656F96">
          <w:rPr>
            <w:webHidden/>
          </w:rPr>
          <w:t>34</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05" w:history="1">
        <w:r w:rsidR="002E5F85" w:rsidRPr="00952677">
          <w:rPr>
            <w:rStyle w:val="ae"/>
            <w:noProof/>
          </w:rPr>
          <w:t>3.2.1. Трудовая функция</w:t>
        </w:r>
        <w:r w:rsidR="002E5F85">
          <w:rPr>
            <w:noProof/>
            <w:webHidden/>
          </w:rPr>
          <w:tab/>
        </w:r>
        <w:r>
          <w:rPr>
            <w:noProof/>
            <w:webHidden/>
          </w:rPr>
          <w:fldChar w:fldCharType="begin"/>
        </w:r>
        <w:r w:rsidR="002E5F85">
          <w:rPr>
            <w:noProof/>
            <w:webHidden/>
          </w:rPr>
          <w:instrText xml:space="preserve"> PAGEREF _Toc115899105 \h </w:instrText>
        </w:r>
        <w:r>
          <w:rPr>
            <w:noProof/>
            <w:webHidden/>
          </w:rPr>
        </w:r>
        <w:r>
          <w:rPr>
            <w:noProof/>
            <w:webHidden/>
          </w:rPr>
          <w:fldChar w:fldCharType="separate"/>
        </w:r>
        <w:r w:rsidR="00656F96">
          <w:rPr>
            <w:noProof/>
            <w:webHidden/>
          </w:rPr>
          <w:t>36</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06" w:history="1">
        <w:r w:rsidR="002E5F85" w:rsidRPr="00952677">
          <w:rPr>
            <w:rStyle w:val="ae"/>
            <w:noProof/>
          </w:rPr>
          <w:t>3.2.2. Трудовая функция</w:t>
        </w:r>
        <w:r w:rsidR="002E5F85">
          <w:rPr>
            <w:noProof/>
            <w:webHidden/>
          </w:rPr>
          <w:tab/>
        </w:r>
        <w:r>
          <w:rPr>
            <w:noProof/>
            <w:webHidden/>
          </w:rPr>
          <w:fldChar w:fldCharType="begin"/>
        </w:r>
        <w:r w:rsidR="002E5F85">
          <w:rPr>
            <w:noProof/>
            <w:webHidden/>
          </w:rPr>
          <w:instrText xml:space="preserve"> PAGEREF _Toc115899106 \h </w:instrText>
        </w:r>
        <w:r>
          <w:rPr>
            <w:noProof/>
            <w:webHidden/>
          </w:rPr>
        </w:r>
        <w:r>
          <w:rPr>
            <w:noProof/>
            <w:webHidden/>
          </w:rPr>
          <w:fldChar w:fldCharType="separate"/>
        </w:r>
        <w:r w:rsidR="00656F96">
          <w:rPr>
            <w:noProof/>
            <w:webHidden/>
          </w:rPr>
          <w:t>39</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07" w:history="1">
        <w:r w:rsidR="002E5F85" w:rsidRPr="00952677">
          <w:rPr>
            <w:rStyle w:val="ae"/>
            <w:noProof/>
          </w:rPr>
          <w:t>3.2.3. Трудовая функция</w:t>
        </w:r>
        <w:r w:rsidR="002E5F85">
          <w:rPr>
            <w:noProof/>
            <w:webHidden/>
          </w:rPr>
          <w:tab/>
        </w:r>
        <w:r>
          <w:rPr>
            <w:noProof/>
            <w:webHidden/>
          </w:rPr>
          <w:fldChar w:fldCharType="begin"/>
        </w:r>
        <w:r w:rsidR="002E5F85">
          <w:rPr>
            <w:noProof/>
            <w:webHidden/>
          </w:rPr>
          <w:instrText xml:space="preserve"> PAGEREF _Toc115899107 \h </w:instrText>
        </w:r>
        <w:r>
          <w:rPr>
            <w:noProof/>
            <w:webHidden/>
          </w:rPr>
        </w:r>
        <w:r>
          <w:rPr>
            <w:noProof/>
            <w:webHidden/>
          </w:rPr>
          <w:fldChar w:fldCharType="separate"/>
        </w:r>
        <w:r w:rsidR="00656F96">
          <w:rPr>
            <w:noProof/>
            <w:webHidden/>
          </w:rPr>
          <w:t>41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08" w:history="1">
        <w:r w:rsidR="002E5F85" w:rsidRPr="00952677">
          <w:rPr>
            <w:rStyle w:val="ae"/>
            <w:noProof/>
          </w:rPr>
          <w:t>3.2.4. Трудовая функция</w:t>
        </w:r>
        <w:r w:rsidR="002E5F85">
          <w:rPr>
            <w:noProof/>
            <w:webHidden/>
          </w:rPr>
          <w:tab/>
        </w:r>
        <w:r>
          <w:rPr>
            <w:noProof/>
            <w:webHidden/>
          </w:rPr>
          <w:fldChar w:fldCharType="begin"/>
        </w:r>
        <w:r w:rsidR="002E5F85">
          <w:rPr>
            <w:noProof/>
            <w:webHidden/>
          </w:rPr>
          <w:instrText xml:space="preserve"> PAGEREF _Toc115899108 \h </w:instrText>
        </w:r>
        <w:r>
          <w:rPr>
            <w:noProof/>
            <w:webHidden/>
          </w:rPr>
        </w:r>
        <w:r>
          <w:rPr>
            <w:noProof/>
            <w:webHidden/>
          </w:rPr>
          <w:fldChar w:fldCharType="separate"/>
        </w:r>
        <w:r w:rsidR="00656F96">
          <w:rPr>
            <w:noProof/>
            <w:webHidden/>
          </w:rPr>
          <w:t>47</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09" w:history="1">
        <w:r w:rsidR="002E5F85" w:rsidRPr="00952677">
          <w:rPr>
            <w:rStyle w:val="ae"/>
            <w:noProof/>
          </w:rPr>
          <w:t>3.2.5. Трудовая функция</w:t>
        </w:r>
        <w:r w:rsidR="002E5F85">
          <w:rPr>
            <w:noProof/>
            <w:webHidden/>
          </w:rPr>
          <w:tab/>
        </w:r>
        <w:r>
          <w:rPr>
            <w:noProof/>
            <w:webHidden/>
          </w:rPr>
          <w:fldChar w:fldCharType="begin"/>
        </w:r>
        <w:r w:rsidR="002E5F85">
          <w:rPr>
            <w:noProof/>
            <w:webHidden/>
          </w:rPr>
          <w:instrText xml:space="preserve"> PAGEREF _Toc115899109 \h </w:instrText>
        </w:r>
        <w:r>
          <w:rPr>
            <w:noProof/>
            <w:webHidden/>
          </w:rPr>
        </w:r>
        <w:r>
          <w:rPr>
            <w:noProof/>
            <w:webHidden/>
          </w:rPr>
          <w:fldChar w:fldCharType="separate"/>
        </w:r>
        <w:r w:rsidR="00656F96">
          <w:rPr>
            <w:noProof/>
            <w:webHidden/>
          </w:rPr>
          <w:t>53</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10" w:history="1">
        <w:r w:rsidR="002E5F85" w:rsidRPr="00952677">
          <w:rPr>
            <w:rStyle w:val="ae"/>
            <w:noProof/>
          </w:rPr>
          <w:t>3.2.6. Трудовая функция</w:t>
        </w:r>
        <w:r w:rsidR="002E5F85">
          <w:rPr>
            <w:noProof/>
            <w:webHidden/>
          </w:rPr>
          <w:tab/>
        </w:r>
        <w:r>
          <w:rPr>
            <w:noProof/>
            <w:webHidden/>
          </w:rPr>
          <w:fldChar w:fldCharType="begin"/>
        </w:r>
        <w:r w:rsidR="002E5F85">
          <w:rPr>
            <w:noProof/>
            <w:webHidden/>
          </w:rPr>
          <w:instrText xml:space="preserve"> PAGEREF _Toc115899110 \h </w:instrText>
        </w:r>
        <w:r>
          <w:rPr>
            <w:noProof/>
            <w:webHidden/>
          </w:rPr>
        </w:r>
        <w:r>
          <w:rPr>
            <w:noProof/>
            <w:webHidden/>
          </w:rPr>
          <w:fldChar w:fldCharType="separate"/>
        </w:r>
        <w:r w:rsidR="00656F96">
          <w:rPr>
            <w:noProof/>
            <w:webHidden/>
          </w:rPr>
          <w:t>58</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11" w:history="1">
        <w:r w:rsidR="002E5F85" w:rsidRPr="00952677">
          <w:rPr>
            <w:rStyle w:val="ae"/>
            <w:noProof/>
          </w:rPr>
          <w:t>3.2.7. Трудовая функция</w:t>
        </w:r>
        <w:r w:rsidR="002E5F85">
          <w:rPr>
            <w:noProof/>
            <w:webHidden/>
          </w:rPr>
          <w:tab/>
        </w:r>
        <w:r>
          <w:rPr>
            <w:noProof/>
            <w:webHidden/>
          </w:rPr>
          <w:fldChar w:fldCharType="begin"/>
        </w:r>
        <w:r w:rsidR="002E5F85">
          <w:rPr>
            <w:noProof/>
            <w:webHidden/>
          </w:rPr>
          <w:instrText xml:space="preserve"> PAGEREF _Toc115899111 \h </w:instrText>
        </w:r>
        <w:r>
          <w:rPr>
            <w:noProof/>
            <w:webHidden/>
          </w:rPr>
        </w:r>
        <w:r>
          <w:rPr>
            <w:noProof/>
            <w:webHidden/>
          </w:rPr>
          <w:fldChar w:fldCharType="separate"/>
        </w:r>
        <w:r w:rsidR="00656F96">
          <w:rPr>
            <w:noProof/>
            <w:webHidden/>
          </w:rPr>
          <w:t>61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12" w:history="1">
        <w:r w:rsidR="002E5F85" w:rsidRPr="00952677">
          <w:rPr>
            <w:rStyle w:val="ae"/>
            <w:noProof/>
          </w:rPr>
          <w:t>3.2.8. Трудовая функция</w:t>
        </w:r>
        <w:r w:rsidR="002E5F85">
          <w:rPr>
            <w:noProof/>
            <w:webHidden/>
          </w:rPr>
          <w:tab/>
        </w:r>
        <w:r>
          <w:rPr>
            <w:noProof/>
            <w:webHidden/>
          </w:rPr>
          <w:fldChar w:fldCharType="begin"/>
        </w:r>
        <w:r w:rsidR="002E5F85">
          <w:rPr>
            <w:noProof/>
            <w:webHidden/>
          </w:rPr>
          <w:instrText xml:space="preserve"> PAGEREF _Toc115899112 \h </w:instrText>
        </w:r>
        <w:r>
          <w:rPr>
            <w:noProof/>
            <w:webHidden/>
          </w:rPr>
        </w:r>
        <w:r>
          <w:rPr>
            <w:noProof/>
            <w:webHidden/>
          </w:rPr>
          <w:fldChar w:fldCharType="separate"/>
        </w:r>
        <w:r w:rsidR="00656F96">
          <w:rPr>
            <w:noProof/>
            <w:webHidden/>
          </w:rPr>
          <w:t>63</w:t>
        </w:r>
        <w:r>
          <w:rPr>
            <w:noProof/>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13" w:history="1">
        <w:r w:rsidR="002E5F85" w:rsidRPr="00952677">
          <w:rPr>
            <w:rStyle w:val="ae"/>
          </w:rPr>
          <w:t>3.3. Обобщенная трудовая функция</w:t>
        </w:r>
        <w:r w:rsidR="002E5F85">
          <w:rPr>
            <w:webHidden/>
          </w:rPr>
          <w:tab/>
        </w:r>
        <w:r>
          <w:rPr>
            <w:webHidden/>
          </w:rPr>
          <w:fldChar w:fldCharType="begin"/>
        </w:r>
        <w:r w:rsidR="002E5F85">
          <w:rPr>
            <w:webHidden/>
          </w:rPr>
          <w:instrText xml:space="preserve"> PAGEREF _Toc115899113 \h </w:instrText>
        </w:r>
        <w:r>
          <w:rPr>
            <w:webHidden/>
          </w:rPr>
        </w:r>
        <w:r>
          <w:rPr>
            <w:webHidden/>
          </w:rPr>
          <w:fldChar w:fldCharType="separate"/>
        </w:r>
        <w:r w:rsidR="00656F96">
          <w:rPr>
            <w:webHidden/>
          </w:rPr>
          <w:t>64</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14" w:history="1">
        <w:r w:rsidR="002E5F85" w:rsidRPr="00952677">
          <w:rPr>
            <w:rStyle w:val="ae"/>
            <w:bCs/>
          </w:rPr>
          <w:t>Выполнение работ (услуг) по общей практике детям, отдельным лицам, семьям и группам лиц взрослого и детского населения    при оказании первичной доврачебной медико-санитарной помощи, специализированной медицинской помощи, скорой, и том числе скорой специализированной медицинской помощи, паллиативной медицинской помощи и при санаторно-курортном лечении</w:t>
        </w:r>
        <w:r w:rsidR="002E5F85">
          <w:rPr>
            <w:webHidden/>
          </w:rPr>
          <w:tab/>
        </w:r>
        <w:r>
          <w:rPr>
            <w:webHidden/>
          </w:rPr>
          <w:fldChar w:fldCharType="begin"/>
        </w:r>
        <w:r w:rsidR="002E5F85">
          <w:rPr>
            <w:webHidden/>
          </w:rPr>
          <w:instrText xml:space="preserve"> PAGEREF _Toc115899114 \h </w:instrText>
        </w:r>
        <w:r>
          <w:rPr>
            <w:webHidden/>
          </w:rPr>
        </w:r>
        <w:r>
          <w:rPr>
            <w:webHidden/>
          </w:rPr>
          <w:fldChar w:fldCharType="separate"/>
        </w:r>
        <w:r w:rsidR="00656F96">
          <w:rPr>
            <w:webHidden/>
          </w:rPr>
          <w:t>64</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15" w:history="1">
        <w:r w:rsidR="002E5F85" w:rsidRPr="00952677">
          <w:rPr>
            <w:rStyle w:val="ae"/>
            <w:noProof/>
          </w:rPr>
          <w:t>3.3.1. Трудовая функция</w:t>
        </w:r>
        <w:r w:rsidR="002E5F85">
          <w:rPr>
            <w:noProof/>
            <w:webHidden/>
          </w:rPr>
          <w:tab/>
        </w:r>
        <w:r>
          <w:rPr>
            <w:noProof/>
            <w:webHidden/>
          </w:rPr>
          <w:fldChar w:fldCharType="begin"/>
        </w:r>
        <w:r w:rsidR="002E5F85">
          <w:rPr>
            <w:noProof/>
            <w:webHidden/>
          </w:rPr>
          <w:instrText xml:space="preserve"> PAGEREF _Toc115899115 \h </w:instrText>
        </w:r>
        <w:r>
          <w:rPr>
            <w:noProof/>
            <w:webHidden/>
          </w:rPr>
        </w:r>
        <w:r>
          <w:rPr>
            <w:noProof/>
            <w:webHidden/>
          </w:rPr>
          <w:fldChar w:fldCharType="separate"/>
        </w:r>
        <w:r w:rsidR="00656F96">
          <w:rPr>
            <w:noProof/>
            <w:webHidden/>
          </w:rPr>
          <w:t>66</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16" w:history="1">
        <w:r w:rsidR="002E5F85" w:rsidRPr="00952677">
          <w:rPr>
            <w:rStyle w:val="ae"/>
            <w:noProof/>
          </w:rPr>
          <w:t>3.3.2. Трудовая функция</w:t>
        </w:r>
        <w:r w:rsidR="002E5F85">
          <w:rPr>
            <w:noProof/>
            <w:webHidden/>
          </w:rPr>
          <w:tab/>
        </w:r>
        <w:r>
          <w:rPr>
            <w:noProof/>
            <w:webHidden/>
          </w:rPr>
          <w:fldChar w:fldCharType="begin"/>
        </w:r>
        <w:r w:rsidR="002E5F85">
          <w:rPr>
            <w:noProof/>
            <w:webHidden/>
          </w:rPr>
          <w:instrText xml:space="preserve"> PAGEREF _Toc115899116 \h </w:instrText>
        </w:r>
        <w:r>
          <w:rPr>
            <w:noProof/>
            <w:webHidden/>
          </w:rPr>
        </w:r>
        <w:r>
          <w:rPr>
            <w:noProof/>
            <w:webHidden/>
          </w:rPr>
          <w:fldChar w:fldCharType="separate"/>
        </w:r>
        <w:r w:rsidR="00656F96">
          <w:rPr>
            <w:noProof/>
            <w:webHidden/>
          </w:rPr>
          <w:t>71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17" w:history="1">
        <w:r w:rsidR="002E5F85" w:rsidRPr="00952677">
          <w:rPr>
            <w:rStyle w:val="ae"/>
            <w:noProof/>
          </w:rPr>
          <w:t>3.3.3. Трудовая функция</w:t>
        </w:r>
        <w:r w:rsidR="002E5F85">
          <w:rPr>
            <w:noProof/>
            <w:webHidden/>
          </w:rPr>
          <w:tab/>
        </w:r>
        <w:r>
          <w:rPr>
            <w:noProof/>
            <w:webHidden/>
          </w:rPr>
          <w:fldChar w:fldCharType="begin"/>
        </w:r>
        <w:r w:rsidR="002E5F85">
          <w:rPr>
            <w:noProof/>
            <w:webHidden/>
          </w:rPr>
          <w:instrText xml:space="preserve"> PAGEREF _Toc115899117 \h </w:instrText>
        </w:r>
        <w:r>
          <w:rPr>
            <w:noProof/>
            <w:webHidden/>
          </w:rPr>
        </w:r>
        <w:r>
          <w:rPr>
            <w:noProof/>
            <w:webHidden/>
          </w:rPr>
          <w:fldChar w:fldCharType="separate"/>
        </w:r>
        <w:r w:rsidR="00656F96">
          <w:rPr>
            <w:noProof/>
            <w:webHidden/>
          </w:rPr>
          <w:t>78</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18" w:history="1">
        <w:r w:rsidR="002E5F85" w:rsidRPr="00952677">
          <w:rPr>
            <w:rStyle w:val="ae"/>
            <w:noProof/>
          </w:rPr>
          <w:t>3.3.4. Трудовая функция</w:t>
        </w:r>
        <w:r w:rsidR="002E5F85">
          <w:rPr>
            <w:noProof/>
            <w:webHidden/>
          </w:rPr>
          <w:tab/>
        </w:r>
        <w:r>
          <w:rPr>
            <w:noProof/>
            <w:webHidden/>
          </w:rPr>
          <w:fldChar w:fldCharType="begin"/>
        </w:r>
        <w:r w:rsidR="002E5F85">
          <w:rPr>
            <w:noProof/>
            <w:webHidden/>
          </w:rPr>
          <w:instrText xml:space="preserve"> PAGEREF _Toc115899118 \h </w:instrText>
        </w:r>
        <w:r>
          <w:rPr>
            <w:noProof/>
            <w:webHidden/>
          </w:rPr>
        </w:r>
        <w:r>
          <w:rPr>
            <w:noProof/>
            <w:webHidden/>
          </w:rPr>
          <w:fldChar w:fldCharType="separate"/>
        </w:r>
        <w:r w:rsidR="00656F96">
          <w:rPr>
            <w:noProof/>
            <w:webHidden/>
          </w:rPr>
          <w:t>84</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19" w:history="1">
        <w:r w:rsidR="002E5F85" w:rsidRPr="00952677">
          <w:rPr>
            <w:rStyle w:val="ae"/>
            <w:noProof/>
          </w:rPr>
          <w:t>3.3.5. Трудовая функция</w:t>
        </w:r>
        <w:r w:rsidR="002E5F85">
          <w:rPr>
            <w:noProof/>
            <w:webHidden/>
          </w:rPr>
          <w:tab/>
        </w:r>
        <w:r>
          <w:rPr>
            <w:noProof/>
            <w:webHidden/>
          </w:rPr>
          <w:fldChar w:fldCharType="begin"/>
        </w:r>
        <w:r w:rsidR="002E5F85">
          <w:rPr>
            <w:noProof/>
            <w:webHidden/>
          </w:rPr>
          <w:instrText xml:space="preserve"> PAGEREF _Toc115899119 \h </w:instrText>
        </w:r>
        <w:r>
          <w:rPr>
            <w:noProof/>
            <w:webHidden/>
          </w:rPr>
        </w:r>
        <w:r>
          <w:rPr>
            <w:noProof/>
            <w:webHidden/>
          </w:rPr>
          <w:fldChar w:fldCharType="separate"/>
        </w:r>
        <w:r w:rsidR="00656F96">
          <w:rPr>
            <w:noProof/>
            <w:webHidden/>
          </w:rPr>
          <w:t>91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20" w:history="1">
        <w:r w:rsidR="002E5F85" w:rsidRPr="00952677">
          <w:rPr>
            <w:rStyle w:val="ae"/>
            <w:noProof/>
          </w:rPr>
          <w:t>3.3.6. Трудовая функция</w:t>
        </w:r>
        <w:r w:rsidR="002E5F85">
          <w:rPr>
            <w:noProof/>
            <w:webHidden/>
          </w:rPr>
          <w:tab/>
        </w:r>
        <w:r>
          <w:rPr>
            <w:noProof/>
            <w:webHidden/>
          </w:rPr>
          <w:fldChar w:fldCharType="begin"/>
        </w:r>
        <w:r w:rsidR="002E5F85">
          <w:rPr>
            <w:noProof/>
            <w:webHidden/>
          </w:rPr>
          <w:instrText xml:space="preserve"> PAGEREF _Toc115899120 \h </w:instrText>
        </w:r>
        <w:r>
          <w:rPr>
            <w:noProof/>
            <w:webHidden/>
          </w:rPr>
        </w:r>
        <w:r>
          <w:rPr>
            <w:noProof/>
            <w:webHidden/>
          </w:rPr>
          <w:fldChar w:fldCharType="separate"/>
        </w:r>
        <w:r w:rsidR="00656F96">
          <w:rPr>
            <w:noProof/>
            <w:webHidden/>
          </w:rPr>
          <w:t>99</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21" w:history="1">
        <w:r w:rsidR="002E5F85" w:rsidRPr="00952677">
          <w:rPr>
            <w:rStyle w:val="ae"/>
            <w:noProof/>
          </w:rPr>
          <w:t>3.3.7. Трудовая функция</w:t>
        </w:r>
        <w:r w:rsidR="002E5F85">
          <w:rPr>
            <w:noProof/>
            <w:webHidden/>
          </w:rPr>
          <w:tab/>
        </w:r>
        <w:r>
          <w:rPr>
            <w:noProof/>
            <w:webHidden/>
          </w:rPr>
          <w:fldChar w:fldCharType="begin"/>
        </w:r>
        <w:r w:rsidR="002E5F85">
          <w:rPr>
            <w:noProof/>
            <w:webHidden/>
          </w:rPr>
          <w:instrText xml:space="preserve"> PAGEREF _Toc115899121 \h </w:instrText>
        </w:r>
        <w:r>
          <w:rPr>
            <w:noProof/>
            <w:webHidden/>
          </w:rPr>
        </w:r>
        <w:r>
          <w:rPr>
            <w:noProof/>
            <w:webHidden/>
          </w:rPr>
          <w:fldChar w:fldCharType="separate"/>
        </w:r>
        <w:r w:rsidR="00656F96">
          <w:rPr>
            <w:noProof/>
            <w:webHidden/>
          </w:rPr>
          <w:t>101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22" w:history="1">
        <w:r w:rsidR="002E5F85" w:rsidRPr="00952677">
          <w:rPr>
            <w:rStyle w:val="ae"/>
            <w:noProof/>
          </w:rPr>
          <w:t>3.3.8. Трудовая функция</w:t>
        </w:r>
        <w:r w:rsidR="002E5F85">
          <w:rPr>
            <w:noProof/>
            <w:webHidden/>
          </w:rPr>
          <w:tab/>
        </w:r>
        <w:r>
          <w:rPr>
            <w:noProof/>
            <w:webHidden/>
          </w:rPr>
          <w:fldChar w:fldCharType="begin"/>
        </w:r>
        <w:r w:rsidR="002E5F85">
          <w:rPr>
            <w:noProof/>
            <w:webHidden/>
          </w:rPr>
          <w:instrText xml:space="preserve"> PAGEREF _Toc115899122 \h </w:instrText>
        </w:r>
        <w:r>
          <w:rPr>
            <w:noProof/>
            <w:webHidden/>
          </w:rPr>
        </w:r>
        <w:r>
          <w:rPr>
            <w:noProof/>
            <w:webHidden/>
          </w:rPr>
          <w:fldChar w:fldCharType="separate"/>
        </w:r>
        <w:r w:rsidR="00656F96">
          <w:rPr>
            <w:noProof/>
            <w:webHidden/>
          </w:rPr>
          <w:t>103</w:t>
        </w:r>
        <w:r>
          <w:rPr>
            <w:noProof/>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23" w:history="1">
        <w:r w:rsidR="002E5F85" w:rsidRPr="00952677">
          <w:rPr>
            <w:rStyle w:val="ae"/>
          </w:rPr>
          <w:t>3.4. Обобщенная трудовая функция</w:t>
        </w:r>
        <w:r w:rsidR="002E5F85">
          <w:rPr>
            <w:webHidden/>
          </w:rPr>
          <w:tab/>
        </w:r>
        <w:r>
          <w:rPr>
            <w:webHidden/>
          </w:rPr>
          <w:fldChar w:fldCharType="begin"/>
        </w:r>
        <w:r w:rsidR="002E5F85">
          <w:rPr>
            <w:webHidden/>
          </w:rPr>
          <w:instrText xml:space="preserve"> PAGEREF _Toc115899123 \h </w:instrText>
        </w:r>
        <w:r>
          <w:rPr>
            <w:webHidden/>
          </w:rPr>
        </w:r>
        <w:r>
          <w:rPr>
            <w:webHidden/>
          </w:rPr>
          <w:fldChar w:fldCharType="separate"/>
        </w:r>
        <w:r w:rsidR="00656F96">
          <w:rPr>
            <w:webHidden/>
          </w:rPr>
          <w:t>104</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24" w:history="1">
        <w:r w:rsidR="002E5F85" w:rsidRPr="00952677">
          <w:rPr>
            <w:rStyle w:val="ae"/>
            <w:bCs/>
          </w:rPr>
          <w:t>Выполнение работ (услуг) по диетологии при оказании первичной специализированной медико-санитарной помощи, специализированной медицинской помощи, паллиативной медицинской помощи и при санаторно-курортном лечении</w:t>
        </w:r>
        <w:r w:rsidR="002E5F85">
          <w:rPr>
            <w:webHidden/>
          </w:rPr>
          <w:tab/>
        </w:r>
        <w:r>
          <w:rPr>
            <w:webHidden/>
          </w:rPr>
          <w:fldChar w:fldCharType="begin"/>
        </w:r>
        <w:r w:rsidR="002E5F85">
          <w:rPr>
            <w:webHidden/>
          </w:rPr>
          <w:instrText xml:space="preserve"> PAGEREF _Toc115899124 \h </w:instrText>
        </w:r>
        <w:r>
          <w:rPr>
            <w:webHidden/>
          </w:rPr>
        </w:r>
        <w:r>
          <w:rPr>
            <w:webHidden/>
          </w:rPr>
          <w:fldChar w:fldCharType="separate"/>
        </w:r>
        <w:r w:rsidR="00656F96">
          <w:rPr>
            <w:webHidden/>
          </w:rPr>
          <w:t>104</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25" w:history="1">
        <w:r w:rsidR="002E5F85" w:rsidRPr="00952677">
          <w:rPr>
            <w:rStyle w:val="ae"/>
            <w:noProof/>
          </w:rPr>
          <w:t>3.</w:t>
        </w:r>
        <w:r w:rsidR="002E5F85" w:rsidRPr="00952677">
          <w:rPr>
            <w:rStyle w:val="ae"/>
            <w:noProof/>
            <w:lang w:val="en-US"/>
          </w:rPr>
          <w:t>4</w:t>
        </w:r>
        <w:r w:rsidR="002E5F85" w:rsidRPr="00952677">
          <w:rPr>
            <w:rStyle w:val="ae"/>
            <w:noProof/>
          </w:rPr>
          <w:t>.1. Трудовая функция</w:t>
        </w:r>
        <w:r w:rsidR="002E5F85">
          <w:rPr>
            <w:noProof/>
            <w:webHidden/>
          </w:rPr>
          <w:tab/>
        </w:r>
        <w:r>
          <w:rPr>
            <w:noProof/>
            <w:webHidden/>
          </w:rPr>
          <w:fldChar w:fldCharType="begin"/>
        </w:r>
        <w:r w:rsidR="002E5F85">
          <w:rPr>
            <w:noProof/>
            <w:webHidden/>
          </w:rPr>
          <w:instrText xml:space="preserve"> PAGEREF _Toc115899125 \h </w:instrText>
        </w:r>
        <w:r>
          <w:rPr>
            <w:noProof/>
            <w:webHidden/>
          </w:rPr>
        </w:r>
        <w:r>
          <w:rPr>
            <w:noProof/>
            <w:webHidden/>
          </w:rPr>
          <w:fldChar w:fldCharType="separate"/>
        </w:r>
        <w:r w:rsidR="00656F96">
          <w:rPr>
            <w:noProof/>
            <w:webHidden/>
          </w:rPr>
          <w:t>106</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26" w:history="1">
        <w:r w:rsidR="002E5F85" w:rsidRPr="00952677">
          <w:rPr>
            <w:rStyle w:val="ae"/>
            <w:noProof/>
          </w:rPr>
          <w:t>3.</w:t>
        </w:r>
        <w:r w:rsidR="002E5F85" w:rsidRPr="00952677">
          <w:rPr>
            <w:rStyle w:val="ae"/>
            <w:noProof/>
            <w:lang w:val="en-US"/>
          </w:rPr>
          <w:t>4</w:t>
        </w:r>
        <w:r w:rsidR="002E5F85" w:rsidRPr="00952677">
          <w:rPr>
            <w:rStyle w:val="ae"/>
            <w:noProof/>
          </w:rPr>
          <w:t>.2. Трудовая функция</w:t>
        </w:r>
        <w:r w:rsidR="002E5F85">
          <w:rPr>
            <w:noProof/>
            <w:webHidden/>
          </w:rPr>
          <w:tab/>
        </w:r>
        <w:r>
          <w:rPr>
            <w:noProof/>
            <w:webHidden/>
          </w:rPr>
          <w:fldChar w:fldCharType="begin"/>
        </w:r>
        <w:r w:rsidR="002E5F85">
          <w:rPr>
            <w:noProof/>
            <w:webHidden/>
          </w:rPr>
          <w:instrText xml:space="preserve"> PAGEREF _Toc115899126 \h </w:instrText>
        </w:r>
        <w:r>
          <w:rPr>
            <w:noProof/>
            <w:webHidden/>
          </w:rPr>
        </w:r>
        <w:r>
          <w:rPr>
            <w:noProof/>
            <w:webHidden/>
          </w:rPr>
          <w:fldChar w:fldCharType="separate"/>
        </w:r>
        <w:r w:rsidR="00656F96">
          <w:rPr>
            <w:noProof/>
            <w:webHidden/>
          </w:rPr>
          <w:t>109</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27" w:history="1">
        <w:r w:rsidR="002E5F85" w:rsidRPr="00952677">
          <w:rPr>
            <w:rStyle w:val="ae"/>
            <w:noProof/>
          </w:rPr>
          <w:t>3.</w:t>
        </w:r>
        <w:r w:rsidR="002E5F85" w:rsidRPr="00952677">
          <w:rPr>
            <w:rStyle w:val="ae"/>
            <w:noProof/>
            <w:lang w:val="en-US"/>
          </w:rPr>
          <w:t>4</w:t>
        </w:r>
        <w:r w:rsidR="002E5F85" w:rsidRPr="00952677">
          <w:rPr>
            <w:rStyle w:val="ae"/>
            <w:noProof/>
          </w:rPr>
          <w:t>.3. Трудовая функция</w:t>
        </w:r>
        <w:r w:rsidR="002E5F85">
          <w:rPr>
            <w:noProof/>
            <w:webHidden/>
          </w:rPr>
          <w:tab/>
        </w:r>
        <w:r>
          <w:rPr>
            <w:noProof/>
            <w:webHidden/>
          </w:rPr>
          <w:fldChar w:fldCharType="begin"/>
        </w:r>
        <w:r w:rsidR="002E5F85">
          <w:rPr>
            <w:noProof/>
            <w:webHidden/>
          </w:rPr>
          <w:instrText xml:space="preserve"> PAGEREF _Toc115899127 \h </w:instrText>
        </w:r>
        <w:r>
          <w:rPr>
            <w:noProof/>
            <w:webHidden/>
          </w:rPr>
        </w:r>
        <w:r>
          <w:rPr>
            <w:noProof/>
            <w:webHidden/>
          </w:rPr>
          <w:fldChar w:fldCharType="separate"/>
        </w:r>
        <w:r w:rsidR="00656F96">
          <w:rPr>
            <w:noProof/>
            <w:webHidden/>
          </w:rPr>
          <w:t>111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28" w:history="1">
        <w:r w:rsidR="002E5F85" w:rsidRPr="00952677">
          <w:rPr>
            <w:rStyle w:val="ae"/>
            <w:noProof/>
          </w:rPr>
          <w:t>3.4.4. Трудовая функция</w:t>
        </w:r>
        <w:r w:rsidR="002E5F85">
          <w:rPr>
            <w:noProof/>
            <w:webHidden/>
          </w:rPr>
          <w:tab/>
        </w:r>
        <w:r>
          <w:rPr>
            <w:noProof/>
            <w:webHidden/>
          </w:rPr>
          <w:fldChar w:fldCharType="begin"/>
        </w:r>
        <w:r w:rsidR="002E5F85">
          <w:rPr>
            <w:noProof/>
            <w:webHidden/>
          </w:rPr>
          <w:instrText xml:space="preserve"> PAGEREF _Toc115899128 \h </w:instrText>
        </w:r>
        <w:r>
          <w:rPr>
            <w:noProof/>
            <w:webHidden/>
          </w:rPr>
        </w:r>
        <w:r>
          <w:rPr>
            <w:noProof/>
            <w:webHidden/>
          </w:rPr>
          <w:fldChar w:fldCharType="separate"/>
        </w:r>
        <w:r w:rsidR="00656F96">
          <w:rPr>
            <w:noProof/>
            <w:webHidden/>
          </w:rPr>
          <w:t>113</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29" w:history="1">
        <w:r w:rsidR="002E5F85" w:rsidRPr="00952677">
          <w:rPr>
            <w:rStyle w:val="ae"/>
            <w:noProof/>
          </w:rPr>
          <w:t>3.4.5. Трудовая функция</w:t>
        </w:r>
        <w:r w:rsidR="002E5F85">
          <w:rPr>
            <w:noProof/>
            <w:webHidden/>
          </w:rPr>
          <w:tab/>
        </w:r>
        <w:r>
          <w:rPr>
            <w:noProof/>
            <w:webHidden/>
          </w:rPr>
          <w:fldChar w:fldCharType="begin"/>
        </w:r>
        <w:r w:rsidR="002E5F85">
          <w:rPr>
            <w:noProof/>
            <w:webHidden/>
          </w:rPr>
          <w:instrText xml:space="preserve"> PAGEREF _Toc115899129 \h </w:instrText>
        </w:r>
        <w:r>
          <w:rPr>
            <w:noProof/>
            <w:webHidden/>
          </w:rPr>
        </w:r>
        <w:r>
          <w:rPr>
            <w:noProof/>
            <w:webHidden/>
          </w:rPr>
          <w:fldChar w:fldCharType="separate"/>
        </w:r>
        <w:r w:rsidR="00656F96">
          <w:rPr>
            <w:noProof/>
            <w:webHidden/>
          </w:rPr>
          <w:t>115</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30" w:history="1">
        <w:r w:rsidR="002E5F85" w:rsidRPr="00952677">
          <w:rPr>
            <w:rStyle w:val="ae"/>
            <w:noProof/>
          </w:rPr>
          <w:t>3.4.</w:t>
        </w:r>
        <w:r w:rsidR="002E5F85" w:rsidRPr="00952677">
          <w:rPr>
            <w:rStyle w:val="ae"/>
            <w:noProof/>
            <w:lang w:val="en-US"/>
          </w:rPr>
          <w:t>6</w:t>
        </w:r>
        <w:r w:rsidR="002E5F85" w:rsidRPr="00952677">
          <w:rPr>
            <w:rStyle w:val="ae"/>
            <w:noProof/>
          </w:rPr>
          <w:t>. Трудовая функция</w:t>
        </w:r>
        <w:r w:rsidR="002E5F85">
          <w:rPr>
            <w:noProof/>
            <w:webHidden/>
          </w:rPr>
          <w:tab/>
        </w:r>
        <w:r>
          <w:rPr>
            <w:noProof/>
            <w:webHidden/>
          </w:rPr>
          <w:fldChar w:fldCharType="begin"/>
        </w:r>
        <w:r w:rsidR="002E5F85">
          <w:rPr>
            <w:noProof/>
            <w:webHidden/>
          </w:rPr>
          <w:instrText xml:space="preserve"> PAGEREF _Toc115899130 \h </w:instrText>
        </w:r>
        <w:r>
          <w:rPr>
            <w:noProof/>
            <w:webHidden/>
          </w:rPr>
        </w:r>
        <w:r>
          <w:rPr>
            <w:noProof/>
            <w:webHidden/>
          </w:rPr>
          <w:fldChar w:fldCharType="separate"/>
        </w:r>
        <w:r w:rsidR="00656F96">
          <w:rPr>
            <w:noProof/>
            <w:webHidden/>
          </w:rPr>
          <w:t>117</w:t>
        </w:r>
        <w:r>
          <w:rPr>
            <w:noProof/>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31" w:history="1">
        <w:r w:rsidR="002E5F85" w:rsidRPr="00952677">
          <w:rPr>
            <w:rStyle w:val="ae"/>
          </w:rPr>
          <w:t>3.</w:t>
        </w:r>
        <w:r w:rsidR="002E5F85" w:rsidRPr="00952677">
          <w:rPr>
            <w:rStyle w:val="ae"/>
            <w:lang w:val="en-US"/>
          </w:rPr>
          <w:t>5</w:t>
        </w:r>
        <w:r w:rsidR="002E5F85" w:rsidRPr="00952677">
          <w:rPr>
            <w:rStyle w:val="ae"/>
          </w:rPr>
          <w:t>. Обобщенная трудовая функция</w:t>
        </w:r>
        <w:r w:rsidR="002E5F85">
          <w:rPr>
            <w:webHidden/>
          </w:rPr>
          <w:tab/>
        </w:r>
        <w:r>
          <w:rPr>
            <w:webHidden/>
          </w:rPr>
          <w:fldChar w:fldCharType="begin"/>
        </w:r>
        <w:r w:rsidR="002E5F85">
          <w:rPr>
            <w:webHidden/>
          </w:rPr>
          <w:instrText xml:space="preserve"> PAGEREF _Toc115899131 \h </w:instrText>
        </w:r>
        <w:r>
          <w:rPr>
            <w:webHidden/>
          </w:rPr>
        </w:r>
        <w:r>
          <w:rPr>
            <w:webHidden/>
          </w:rPr>
          <w:fldChar w:fldCharType="separate"/>
        </w:r>
        <w:r w:rsidR="00656F96">
          <w:rPr>
            <w:webHidden/>
          </w:rPr>
          <w:t>118</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32" w:history="1">
        <w:r w:rsidR="002E5F85" w:rsidRPr="00952677">
          <w:rPr>
            <w:rStyle w:val="ae"/>
            <w:bCs/>
          </w:rPr>
          <w:t>Выполнение работ (услуг) по физиотерапии при оказании первичной доврачебной медико-санитарной помощи, первичной специализированной медико-санитарной помощи, специализированной медицинской помощи, паллиативной медицинской помощи и при санаторно-курортном лечении</w:t>
        </w:r>
        <w:r w:rsidR="002E5F85">
          <w:rPr>
            <w:webHidden/>
          </w:rPr>
          <w:tab/>
        </w:r>
        <w:r>
          <w:rPr>
            <w:webHidden/>
          </w:rPr>
          <w:fldChar w:fldCharType="begin"/>
        </w:r>
        <w:r w:rsidR="002E5F85">
          <w:rPr>
            <w:webHidden/>
          </w:rPr>
          <w:instrText xml:space="preserve"> PAGEREF _Toc115899132 \h </w:instrText>
        </w:r>
        <w:r>
          <w:rPr>
            <w:webHidden/>
          </w:rPr>
        </w:r>
        <w:r>
          <w:rPr>
            <w:webHidden/>
          </w:rPr>
          <w:fldChar w:fldCharType="separate"/>
        </w:r>
        <w:r w:rsidR="00656F96">
          <w:rPr>
            <w:webHidden/>
          </w:rPr>
          <w:t>118</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33" w:history="1">
        <w:r w:rsidR="002E5F85" w:rsidRPr="00952677">
          <w:rPr>
            <w:rStyle w:val="ae"/>
            <w:noProof/>
          </w:rPr>
          <w:t>3.</w:t>
        </w:r>
        <w:r w:rsidR="002E5F85" w:rsidRPr="00952677">
          <w:rPr>
            <w:rStyle w:val="ae"/>
            <w:noProof/>
            <w:lang w:val="en-US"/>
          </w:rPr>
          <w:t>5</w:t>
        </w:r>
        <w:r w:rsidR="002E5F85" w:rsidRPr="00952677">
          <w:rPr>
            <w:rStyle w:val="ae"/>
            <w:noProof/>
          </w:rPr>
          <w:t>.1. Трудовая функция</w:t>
        </w:r>
        <w:r w:rsidR="002E5F85">
          <w:rPr>
            <w:noProof/>
            <w:webHidden/>
          </w:rPr>
          <w:tab/>
        </w:r>
        <w:r>
          <w:rPr>
            <w:noProof/>
            <w:webHidden/>
          </w:rPr>
          <w:fldChar w:fldCharType="begin"/>
        </w:r>
        <w:r w:rsidR="002E5F85">
          <w:rPr>
            <w:noProof/>
            <w:webHidden/>
          </w:rPr>
          <w:instrText xml:space="preserve"> PAGEREF _Toc115899133 \h </w:instrText>
        </w:r>
        <w:r>
          <w:rPr>
            <w:noProof/>
            <w:webHidden/>
          </w:rPr>
        </w:r>
        <w:r>
          <w:rPr>
            <w:noProof/>
            <w:webHidden/>
          </w:rPr>
          <w:fldChar w:fldCharType="separate"/>
        </w:r>
        <w:r w:rsidR="00656F96">
          <w:rPr>
            <w:noProof/>
            <w:webHidden/>
          </w:rPr>
          <w:t>120</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34" w:history="1">
        <w:r w:rsidR="002E5F85" w:rsidRPr="00952677">
          <w:rPr>
            <w:rStyle w:val="ae"/>
            <w:noProof/>
          </w:rPr>
          <w:t>3.</w:t>
        </w:r>
        <w:r w:rsidR="002E5F85" w:rsidRPr="00952677">
          <w:rPr>
            <w:rStyle w:val="ae"/>
            <w:noProof/>
            <w:lang w:val="en-US"/>
          </w:rPr>
          <w:t>5</w:t>
        </w:r>
        <w:r w:rsidR="002E5F85" w:rsidRPr="00952677">
          <w:rPr>
            <w:rStyle w:val="ae"/>
            <w:noProof/>
          </w:rPr>
          <w:t>.2. Трудовая функция</w:t>
        </w:r>
        <w:r w:rsidR="002E5F85">
          <w:rPr>
            <w:noProof/>
            <w:webHidden/>
          </w:rPr>
          <w:tab/>
        </w:r>
        <w:r>
          <w:rPr>
            <w:noProof/>
            <w:webHidden/>
          </w:rPr>
          <w:fldChar w:fldCharType="begin"/>
        </w:r>
        <w:r w:rsidR="002E5F85">
          <w:rPr>
            <w:noProof/>
            <w:webHidden/>
          </w:rPr>
          <w:instrText xml:space="preserve"> PAGEREF _Toc115899134 \h </w:instrText>
        </w:r>
        <w:r>
          <w:rPr>
            <w:noProof/>
            <w:webHidden/>
          </w:rPr>
        </w:r>
        <w:r>
          <w:rPr>
            <w:noProof/>
            <w:webHidden/>
          </w:rPr>
          <w:fldChar w:fldCharType="separate"/>
        </w:r>
        <w:r w:rsidR="00656F96">
          <w:rPr>
            <w:noProof/>
            <w:webHidden/>
          </w:rPr>
          <w:t>121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35" w:history="1">
        <w:r w:rsidR="002E5F85" w:rsidRPr="00952677">
          <w:rPr>
            <w:rStyle w:val="ae"/>
            <w:noProof/>
          </w:rPr>
          <w:t>3.5.3. Трудовая функция</w:t>
        </w:r>
        <w:r w:rsidR="002E5F85">
          <w:rPr>
            <w:noProof/>
            <w:webHidden/>
          </w:rPr>
          <w:tab/>
        </w:r>
        <w:r>
          <w:rPr>
            <w:noProof/>
            <w:webHidden/>
          </w:rPr>
          <w:fldChar w:fldCharType="begin"/>
        </w:r>
        <w:r w:rsidR="002E5F85">
          <w:rPr>
            <w:noProof/>
            <w:webHidden/>
          </w:rPr>
          <w:instrText xml:space="preserve"> PAGEREF _Toc115899135 \h </w:instrText>
        </w:r>
        <w:r>
          <w:rPr>
            <w:noProof/>
            <w:webHidden/>
          </w:rPr>
        </w:r>
        <w:r>
          <w:rPr>
            <w:noProof/>
            <w:webHidden/>
          </w:rPr>
          <w:fldChar w:fldCharType="separate"/>
        </w:r>
        <w:r w:rsidR="00656F96">
          <w:rPr>
            <w:noProof/>
            <w:webHidden/>
          </w:rPr>
          <w:t>127</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36" w:history="1">
        <w:r w:rsidR="002E5F85" w:rsidRPr="00952677">
          <w:rPr>
            <w:rStyle w:val="ae"/>
            <w:noProof/>
          </w:rPr>
          <w:t>3.5.4. Трудовая функция</w:t>
        </w:r>
        <w:r w:rsidR="002E5F85">
          <w:rPr>
            <w:noProof/>
            <w:webHidden/>
          </w:rPr>
          <w:tab/>
        </w:r>
        <w:r>
          <w:rPr>
            <w:noProof/>
            <w:webHidden/>
          </w:rPr>
          <w:fldChar w:fldCharType="begin"/>
        </w:r>
        <w:r w:rsidR="002E5F85">
          <w:rPr>
            <w:noProof/>
            <w:webHidden/>
          </w:rPr>
          <w:instrText xml:space="preserve"> PAGEREF _Toc115899136 \h </w:instrText>
        </w:r>
        <w:r>
          <w:rPr>
            <w:noProof/>
            <w:webHidden/>
          </w:rPr>
        </w:r>
        <w:r>
          <w:rPr>
            <w:noProof/>
            <w:webHidden/>
          </w:rPr>
          <w:fldChar w:fldCharType="separate"/>
        </w:r>
        <w:r w:rsidR="00656F96">
          <w:rPr>
            <w:noProof/>
            <w:webHidden/>
          </w:rPr>
          <w:t>129</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37" w:history="1">
        <w:r w:rsidR="002E5F85" w:rsidRPr="00952677">
          <w:rPr>
            <w:rStyle w:val="ae"/>
            <w:noProof/>
          </w:rPr>
          <w:t>3.5.5. Трудовая функция</w:t>
        </w:r>
        <w:r w:rsidR="002E5F85">
          <w:rPr>
            <w:noProof/>
            <w:webHidden/>
          </w:rPr>
          <w:tab/>
        </w:r>
        <w:r>
          <w:rPr>
            <w:noProof/>
            <w:webHidden/>
          </w:rPr>
          <w:fldChar w:fldCharType="begin"/>
        </w:r>
        <w:r w:rsidR="002E5F85">
          <w:rPr>
            <w:noProof/>
            <w:webHidden/>
          </w:rPr>
          <w:instrText xml:space="preserve"> PAGEREF _Toc115899137 \h </w:instrText>
        </w:r>
        <w:r>
          <w:rPr>
            <w:noProof/>
            <w:webHidden/>
          </w:rPr>
        </w:r>
        <w:r>
          <w:rPr>
            <w:noProof/>
            <w:webHidden/>
          </w:rPr>
          <w:fldChar w:fldCharType="separate"/>
        </w:r>
        <w:r w:rsidR="00656F96">
          <w:rPr>
            <w:noProof/>
            <w:webHidden/>
          </w:rPr>
          <w:t>131</w:t>
        </w:r>
        <w:r>
          <w:rPr>
            <w:noProof/>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38" w:history="1">
        <w:r w:rsidR="002E5F85" w:rsidRPr="00952677">
          <w:rPr>
            <w:rStyle w:val="ae"/>
          </w:rPr>
          <w:t>3.</w:t>
        </w:r>
        <w:r w:rsidR="002E5F85" w:rsidRPr="00952677">
          <w:rPr>
            <w:rStyle w:val="ae"/>
            <w:lang w:val="en-US"/>
          </w:rPr>
          <w:t>6</w:t>
        </w:r>
        <w:r w:rsidR="002E5F85" w:rsidRPr="00952677">
          <w:rPr>
            <w:rStyle w:val="ae"/>
          </w:rPr>
          <w:t>. Обобщенная трудовая функция</w:t>
        </w:r>
        <w:r w:rsidR="002E5F85">
          <w:rPr>
            <w:webHidden/>
          </w:rPr>
          <w:tab/>
        </w:r>
        <w:r>
          <w:rPr>
            <w:webHidden/>
          </w:rPr>
          <w:fldChar w:fldCharType="begin"/>
        </w:r>
        <w:r w:rsidR="002E5F85">
          <w:rPr>
            <w:webHidden/>
          </w:rPr>
          <w:instrText xml:space="preserve"> PAGEREF _Toc115899138 \h </w:instrText>
        </w:r>
        <w:r>
          <w:rPr>
            <w:webHidden/>
          </w:rPr>
        </w:r>
        <w:r>
          <w:rPr>
            <w:webHidden/>
          </w:rPr>
          <w:fldChar w:fldCharType="separate"/>
        </w:r>
        <w:r w:rsidR="00656F96">
          <w:rPr>
            <w:webHidden/>
          </w:rPr>
          <w:t>132</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39" w:history="1">
        <w:r w:rsidR="002E5F85" w:rsidRPr="00952677">
          <w:rPr>
            <w:rStyle w:val="ae"/>
            <w:bCs/>
          </w:rPr>
          <w:t>Выполнение работ (услуг) по сестринскому делу в косметологии при оказании первичной доврачебной медико-санитарной помощи</w:t>
        </w:r>
        <w:r w:rsidR="002E5F85">
          <w:rPr>
            <w:webHidden/>
          </w:rPr>
          <w:tab/>
        </w:r>
        <w:r>
          <w:rPr>
            <w:webHidden/>
          </w:rPr>
          <w:fldChar w:fldCharType="begin"/>
        </w:r>
        <w:r w:rsidR="002E5F85">
          <w:rPr>
            <w:webHidden/>
          </w:rPr>
          <w:instrText xml:space="preserve"> PAGEREF _Toc115899139 \h </w:instrText>
        </w:r>
        <w:r>
          <w:rPr>
            <w:webHidden/>
          </w:rPr>
        </w:r>
        <w:r>
          <w:rPr>
            <w:webHidden/>
          </w:rPr>
          <w:fldChar w:fldCharType="separate"/>
        </w:r>
        <w:r w:rsidR="00656F96">
          <w:rPr>
            <w:webHidden/>
          </w:rPr>
          <w:t>132</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40" w:history="1">
        <w:r w:rsidR="002E5F85" w:rsidRPr="00952677">
          <w:rPr>
            <w:rStyle w:val="ae"/>
            <w:noProof/>
          </w:rPr>
          <w:t>3.</w:t>
        </w:r>
        <w:r w:rsidR="002E5F85" w:rsidRPr="00952677">
          <w:rPr>
            <w:rStyle w:val="ae"/>
            <w:noProof/>
            <w:lang w:val="en-US"/>
          </w:rPr>
          <w:t>6</w:t>
        </w:r>
        <w:r w:rsidR="002E5F85" w:rsidRPr="00952677">
          <w:rPr>
            <w:rStyle w:val="ae"/>
            <w:noProof/>
          </w:rPr>
          <w:t>.1. Трудовая функция</w:t>
        </w:r>
        <w:r w:rsidR="002E5F85">
          <w:rPr>
            <w:noProof/>
            <w:webHidden/>
          </w:rPr>
          <w:tab/>
        </w:r>
        <w:r>
          <w:rPr>
            <w:noProof/>
            <w:webHidden/>
          </w:rPr>
          <w:fldChar w:fldCharType="begin"/>
        </w:r>
        <w:r w:rsidR="002E5F85">
          <w:rPr>
            <w:noProof/>
            <w:webHidden/>
          </w:rPr>
          <w:instrText xml:space="preserve"> PAGEREF _Toc115899140 \h </w:instrText>
        </w:r>
        <w:r>
          <w:rPr>
            <w:noProof/>
            <w:webHidden/>
          </w:rPr>
        </w:r>
        <w:r>
          <w:rPr>
            <w:noProof/>
            <w:webHidden/>
          </w:rPr>
          <w:fldChar w:fldCharType="separate"/>
        </w:r>
        <w:r w:rsidR="00656F96">
          <w:rPr>
            <w:noProof/>
            <w:webHidden/>
          </w:rPr>
          <w:t>133</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41" w:history="1">
        <w:r w:rsidR="002E5F85" w:rsidRPr="00952677">
          <w:rPr>
            <w:rStyle w:val="ae"/>
            <w:noProof/>
          </w:rPr>
          <w:t>3.6.2. Трудовая функция</w:t>
        </w:r>
        <w:r w:rsidR="002E5F85">
          <w:rPr>
            <w:noProof/>
            <w:webHidden/>
          </w:rPr>
          <w:tab/>
        </w:r>
        <w:r>
          <w:rPr>
            <w:noProof/>
            <w:webHidden/>
          </w:rPr>
          <w:fldChar w:fldCharType="begin"/>
        </w:r>
        <w:r w:rsidR="002E5F85">
          <w:rPr>
            <w:noProof/>
            <w:webHidden/>
          </w:rPr>
          <w:instrText xml:space="preserve"> PAGEREF _Toc115899141 \h </w:instrText>
        </w:r>
        <w:r>
          <w:rPr>
            <w:noProof/>
            <w:webHidden/>
          </w:rPr>
        </w:r>
        <w:r>
          <w:rPr>
            <w:noProof/>
            <w:webHidden/>
          </w:rPr>
          <w:fldChar w:fldCharType="separate"/>
        </w:r>
        <w:r w:rsidR="00656F96">
          <w:rPr>
            <w:noProof/>
            <w:webHidden/>
          </w:rPr>
          <w:t>136</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42" w:history="1">
        <w:r w:rsidR="002E5F85" w:rsidRPr="00952677">
          <w:rPr>
            <w:rStyle w:val="ae"/>
            <w:noProof/>
          </w:rPr>
          <w:t>3.6.3. Трудовая функция</w:t>
        </w:r>
        <w:r w:rsidR="002E5F85">
          <w:rPr>
            <w:noProof/>
            <w:webHidden/>
          </w:rPr>
          <w:tab/>
        </w:r>
        <w:r>
          <w:rPr>
            <w:noProof/>
            <w:webHidden/>
          </w:rPr>
          <w:fldChar w:fldCharType="begin"/>
        </w:r>
        <w:r w:rsidR="002E5F85">
          <w:rPr>
            <w:noProof/>
            <w:webHidden/>
          </w:rPr>
          <w:instrText xml:space="preserve"> PAGEREF _Toc115899142 \h </w:instrText>
        </w:r>
        <w:r>
          <w:rPr>
            <w:noProof/>
            <w:webHidden/>
          </w:rPr>
        </w:r>
        <w:r>
          <w:rPr>
            <w:noProof/>
            <w:webHidden/>
          </w:rPr>
          <w:fldChar w:fldCharType="separate"/>
        </w:r>
        <w:r w:rsidR="00656F96">
          <w:rPr>
            <w:noProof/>
            <w:webHidden/>
          </w:rPr>
          <w:t>139</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43" w:history="1">
        <w:r w:rsidR="002E5F85" w:rsidRPr="00952677">
          <w:rPr>
            <w:rStyle w:val="ae"/>
            <w:noProof/>
          </w:rPr>
          <w:t>3.6.4. Трудовая функция</w:t>
        </w:r>
        <w:r w:rsidR="002E5F85">
          <w:rPr>
            <w:noProof/>
            <w:webHidden/>
          </w:rPr>
          <w:tab/>
        </w:r>
        <w:r>
          <w:rPr>
            <w:noProof/>
            <w:webHidden/>
          </w:rPr>
          <w:fldChar w:fldCharType="begin"/>
        </w:r>
        <w:r w:rsidR="002E5F85">
          <w:rPr>
            <w:noProof/>
            <w:webHidden/>
          </w:rPr>
          <w:instrText xml:space="preserve"> PAGEREF _Toc115899143 \h </w:instrText>
        </w:r>
        <w:r>
          <w:rPr>
            <w:noProof/>
            <w:webHidden/>
          </w:rPr>
        </w:r>
        <w:r>
          <w:rPr>
            <w:noProof/>
            <w:webHidden/>
          </w:rPr>
          <w:fldChar w:fldCharType="separate"/>
        </w:r>
        <w:r w:rsidR="00656F96">
          <w:rPr>
            <w:noProof/>
            <w:webHidden/>
          </w:rPr>
          <w:t>140</w:t>
        </w:r>
        <w:r>
          <w:rPr>
            <w:noProof/>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44" w:history="1">
        <w:r w:rsidR="002E5F85" w:rsidRPr="00952677">
          <w:rPr>
            <w:rStyle w:val="ae"/>
          </w:rPr>
          <w:t>3.7. Обобщенная трудовая функция</w:t>
        </w:r>
        <w:r w:rsidR="002E5F85">
          <w:rPr>
            <w:webHidden/>
          </w:rPr>
          <w:tab/>
        </w:r>
        <w:r>
          <w:rPr>
            <w:webHidden/>
          </w:rPr>
          <w:fldChar w:fldCharType="begin"/>
        </w:r>
        <w:r w:rsidR="002E5F85">
          <w:rPr>
            <w:webHidden/>
          </w:rPr>
          <w:instrText xml:space="preserve"> PAGEREF _Toc115899144 \h </w:instrText>
        </w:r>
        <w:r>
          <w:rPr>
            <w:webHidden/>
          </w:rPr>
        </w:r>
        <w:r>
          <w:rPr>
            <w:webHidden/>
          </w:rPr>
          <w:fldChar w:fldCharType="separate"/>
        </w:r>
        <w:r w:rsidR="00656F96">
          <w:rPr>
            <w:webHidden/>
          </w:rPr>
          <w:t>142</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45" w:history="1">
        <w:r w:rsidR="002E5F85" w:rsidRPr="00952677">
          <w:rPr>
            <w:rStyle w:val="ae"/>
            <w:bCs/>
          </w:rPr>
          <w:t>Выполнение работ (услуг) по   функциональной диагностике состояния органов и систем организма человека при оказании первичной доврачебной медико-санитарной помощи, специализированной медицинской помощи и при санаторно-курортном лечении</w:t>
        </w:r>
        <w:r w:rsidR="002E5F85">
          <w:rPr>
            <w:webHidden/>
          </w:rPr>
          <w:tab/>
        </w:r>
        <w:r>
          <w:rPr>
            <w:webHidden/>
          </w:rPr>
          <w:fldChar w:fldCharType="begin"/>
        </w:r>
        <w:r w:rsidR="002E5F85">
          <w:rPr>
            <w:webHidden/>
          </w:rPr>
          <w:instrText xml:space="preserve"> PAGEREF _Toc115899145 \h </w:instrText>
        </w:r>
        <w:r>
          <w:rPr>
            <w:webHidden/>
          </w:rPr>
        </w:r>
        <w:r>
          <w:rPr>
            <w:webHidden/>
          </w:rPr>
          <w:fldChar w:fldCharType="separate"/>
        </w:r>
        <w:r w:rsidR="00656F96">
          <w:rPr>
            <w:webHidden/>
          </w:rPr>
          <w:t>142</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46" w:history="1">
        <w:r w:rsidR="002E5F85" w:rsidRPr="00952677">
          <w:rPr>
            <w:rStyle w:val="ae"/>
            <w:noProof/>
          </w:rPr>
          <w:t>3.7.1. Трудовая функция</w:t>
        </w:r>
        <w:r w:rsidR="002E5F85">
          <w:rPr>
            <w:noProof/>
            <w:webHidden/>
          </w:rPr>
          <w:tab/>
        </w:r>
        <w:r>
          <w:rPr>
            <w:noProof/>
            <w:webHidden/>
          </w:rPr>
          <w:fldChar w:fldCharType="begin"/>
        </w:r>
        <w:r w:rsidR="002E5F85">
          <w:rPr>
            <w:noProof/>
            <w:webHidden/>
          </w:rPr>
          <w:instrText xml:space="preserve"> PAGEREF _Toc115899146 \h </w:instrText>
        </w:r>
        <w:r>
          <w:rPr>
            <w:noProof/>
            <w:webHidden/>
          </w:rPr>
        </w:r>
        <w:r>
          <w:rPr>
            <w:noProof/>
            <w:webHidden/>
          </w:rPr>
          <w:fldChar w:fldCharType="separate"/>
        </w:r>
        <w:r w:rsidR="00656F96">
          <w:rPr>
            <w:noProof/>
            <w:webHidden/>
          </w:rPr>
          <w:t>143</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47" w:history="1">
        <w:r w:rsidR="002E5F85" w:rsidRPr="00952677">
          <w:rPr>
            <w:rStyle w:val="ae"/>
            <w:noProof/>
          </w:rPr>
          <w:t>3.7.2. Трудовая функция</w:t>
        </w:r>
        <w:r w:rsidR="002E5F85">
          <w:rPr>
            <w:noProof/>
            <w:webHidden/>
          </w:rPr>
          <w:tab/>
        </w:r>
        <w:r>
          <w:rPr>
            <w:noProof/>
            <w:webHidden/>
          </w:rPr>
          <w:fldChar w:fldCharType="begin"/>
        </w:r>
        <w:r w:rsidR="002E5F85">
          <w:rPr>
            <w:noProof/>
            <w:webHidden/>
          </w:rPr>
          <w:instrText xml:space="preserve"> PAGEREF _Toc115899147 \h </w:instrText>
        </w:r>
        <w:r>
          <w:rPr>
            <w:noProof/>
            <w:webHidden/>
          </w:rPr>
        </w:r>
        <w:r>
          <w:rPr>
            <w:noProof/>
            <w:webHidden/>
          </w:rPr>
          <w:fldChar w:fldCharType="separate"/>
        </w:r>
        <w:r w:rsidR="00656F96">
          <w:rPr>
            <w:noProof/>
            <w:webHidden/>
          </w:rPr>
          <w:t>147</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48" w:history="1">
        <w:r w:rsidR="002E5F85" w:rsidRPr="00952677">
          <w:rPr>
            <w:rStyle w:val="ae"/>
            <w:noProof/>
          </w:rPr>
          <w:t>3.7.3. Трудовая функция</w:t>
        </w:r>
        <w:r w:rsidR="002E5F85">
          <w:rPr>
            <w:noProof/>
            <w:webHidden/>
          </w:rPr>
          <w:tab/>
        </w:r>
        <w:r>
          <w:rPr>
            <w:noProof/>
            <w:webHidden/>
          </w:rPr>
          <w:fldChar w:fldCharType="begin"/>
        </w:r>
        <w:r w:rsidR="002E5F85">
          <w:rPr>
            <w:noProof/>
            <w:webHidden/>
          </w:rPr>
          <w:instrText xml:space="preserve"> PAGEREF _Toc115899148 \h </w:instrText>
        </w:r>
        <w:r>
          <w:rPr>
            <w:noProof/>
            <w:webHidden/>
          </w:rPr>
        </w:r>
        <w:r>
          <w:rPr>
            <w:noProof/>
            <w:webHidden/>
          </w:rPr>
          <w:fldChar w:fldCharType="separate"/>
        </w:r>
        <w:r w:rsidR="00656F96">
          <w:rPr>
            <w:noProof/>
            <w:webHidden/>
          </w:rPr>
          <w:t>151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49" w:history="1">
        <w:r w:rsidR="002E5F85" w:rsidRPr="00952677">
          <w:rPr>
            <w:rStyle w:val="ae"/>
            <w:noProof/>
          </w:rPr>
          <w:t>3.7.4. Трудовая функция</w:t>
        </w:r>
        <w:r w:rsidR="002E5F85">
          <w:rPr>
            <w:noProof/>
            <w:webHidden/>
          </w:rPr>
          <w:tab/>
        </w:r>
        <w:r>
          <w:rPr>
            <w:noProof/>
            <w:webHidden/>
          </w:rPr>
          <w:fldChar w:fldCharType="begin"/>
        </w:r>
        <w:r w:rsidR="002E5F85">
          <w:rPr>
            <w:noProof/>
            <w:webHidden/>
          </w:rPr>
          <w:instrText xml:space="preserve"> PAGEREF _Toc115899149 \h </w:instrText>
        </w:r>
        <w:r>
          <w:rPr>
            <w:noProof/>
            <w:webHidden/>
          </w:rPr>
        </w:r>
        <w:r>
          <w:rPr>
            <w:noProof/>
            <w:webHidden/>
          </w:rPr>
          <w:fldChar w:fldCharType="separate"/>
        </w:r>
        <w:r w:rsidR="00656F96">
          <w:rPr>
            <w:noProof/>
            <w:webHidden/>
          </w:rPr>
          <w:t>154</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50" w:history="1">
        <w:r w:rsidR="002E5F85" w:rsidRPr="00952677">
          <w:rPr>
            <w:rStyle w:val="ae"/>
            <w:noProof/>
          </w:rPr>
          <w:t>3.7.5. Трудовая функция</w:t>
        </w:r>
        <w:r w:rsidR="002E5F85">
          <w:rPr>
            <w:noProof/>
            <w:webHidden/>
          </w:rPr>
          <w:tab/>
        </w:r>
        <w:r>
          <w:rPr>
            <w:noProof/>
            <w:webHidden/>
          </w:rPr>
          <w:fldChar w:fldCharType="begin"/>
        </w:r>
        <w:r w:rsidR="002E5F85">
          <w:rPr>
            <w:noProof/>
            <w:webHidden/>
          </w:rPr>
          <w:instrText xml:space="preserve"> PAGEREF _Toc115899150 \h </w:instrText>
        </w:r>
        <w:r>
          <w:rPr>
            <w:noProof/>
            <w:webHidden/>
          </w:rPr>
        </w:r>
        <w:r>
          <w:rPr>
            <w:noProof/>
            <w:webHidden/>
          </w:rPr>
          <w:fldChar w:fldCharType="separate"/>
        </w:r>
        <w:r w:rsidR="00656F96">
          <w:rPr>
            <w:noProof/>
            <w:webHidden/>
          </w:rPr>
          <w:t>157</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51" w:history="1">
        <w:r w:rsidR="002E5F85" w:rsidRPr="00952677">
          <w:rPr>
            <w:rStyle w:val="ae"/>
            <w:noProof/>
          </w:rPr>
          <w:t>3.7.6. Трудовая функция</w:t>
        </w:r>
        <w:r w:rsidR="002E5F85">
          <w:rPr>
            <w:noProof/>
            <w:webHidden/>
          </w:rPr>
          <w:tab/>
        </w:r>
        <w:r>
          <w:rPr>
            <w:noProof/>
            <w:webHidden/>
          </w:rPr>
          <w:fldChar w:fldCharType="begin"/>
        </w:r>
        <w:r w:rsidR="002E5F85">
          <w:rPr>
            <w:noProof/>
            <w:webHidden/>
          </w:rPr>
          <w:instrText xml:space="preserve"> PAGEREF _Toc115899151 \h </w:instrText>
        </w:r>
        <w:r>
          <w:rPr>
            <w:noProof/>
            <w:webHidden/>
          </w:rPr>
        </w:r>
        <w:r>
          <w:rPr>
            <w:noProof/>
            <w:webHidden/>
          </w:rPr>
          <w:fldChar w:fldCharType="separate"/>
        </w:r>
        <w:r w:rsidR="00656F96">
          <w:rPr>
            <w:noProof/>
            <w:webHidden/>
          </w:rPr>
          <w:t>160</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52" w:history="1">
        <w:r w:rsidR="002E5F85" w:rsidRPr="00952677">
          <w:rPr>
            <w:rStyle w:val="ae"/>
            <w:noProof/>
          </w:rPr>
          <w:t>3.7.7. Трудовая функция</w:t>
        </w:r>
        <w:r w:rsidR="002E5F85">
          <w:rPr>
            <w:noProof/>
            <w:webHidden/>
          </w:rPr>
          <w:tab/>
        </w:r>
        <w:r>
          <w:rPr>
            <w:noProof/>
            <w:webHidden/>
          </w:rPr>
          <w:fldChar w:fldCharType="begin"/>
        </w:r>
        <w:r w:rsidR="002E5F85">
          <w:rPr>
            <w:noProof/>
            <w:webHidden/>
          </w:rPr>
          <w:instrText xml:space="preserve"> PAGEREF _Toc115899152 \h </w:instrText>
        </w:r>
        <w:r>
          <w:rPr>
            <w:noProof/>
            <w:webHidden/>
          </w:rPr>
        </w:r>
        <w:r>
          <w:rPr>
            <w:noProof/>
            <w:webHidden/>
          </w:rPr>
          <w:fldChar w:fldCharType="separate"/>
        </w:r>
        <w:r w:rsidR="00656F96">
          <w:rPr>
            <w:noProof/>
            <w:webHidden/>
          </w:rPr>
          <w:t>161</w:t>
        </w:r>
        <w:r>
          <w:rPr>
            <w:noProof/>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53" w:history="1">
        <w:r w:rsidR="002E5F85" w:rsidRPr="00952677">
          <w:rPr>
            <w:rStyle w:val="ae"/>
          </w:rPr>
          <w:t>3.8. Обобщенная трудовая функция</w:t>
        </w:r>
        <w:r w:rsidR="002E5F85">
          <w:rPr>
            <w:webHidden/>
          </w:rPr>
          <w:tab/>
        </w:r>
        <w:r>
          <w:rPr>
            <w:webHidden/>
          </w:rPr>
          <w:fldChar w:fldCharType="begin"/>
        </w:r>
        <w:r w:rsidR="002E5F85">
          <w:rPr>
            <w:webHidden/>
          </w:rPr>
          <w:instrText xml:space="preserve"> PAGEREF _Toc115899153 \h </w:instrText>
        </w:r>
        <w:r>
          <w:rPr>
            <w:webHidden/>
          </w:rPr>
        </w:r>
        <w:r>
          <w:rPr>
            <w:webHidden/>
          </w:rPr>
          <w:fldChar w:fldCharType="separate"/>
        </w:r>
        <w:r w:rsidR="00656F96">
          <w:rPr>
            <w:webHidden/>
          </w:rPr>
          <w:t>162</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54" w:history="1">
        <w:r w:rsidR="002E5F85" w:rsidRPr="00952677">
          <w:rPr>
            <w:rStyle w:val="ae"/>
            <w:bCs/>
          </w:rPr>
          <w:t>Выполнение работ (услуг) по операционному делу     при оказании первичной доврачебной медико-санитарной помощи, первичной специализированной медико-санитарной помощи и специализированной медицинской помощи</w:t>
        </w:r>
        <w:r w:rsidR="002E5F85">
          <w:rPr>
            <w:webHidden/>
          </w:rPr>
          <w:tab/>
        </w:r>
        <w:r>
          <w:rPr>
            <w:webHidden/>
          </w:rPr>
          <w:fldChar w:fldCharType="begin"/>
        </w:r>
        <w:r w:rsidR="002E5F85">
          <w:rPr>
            <w:webHidden/>
          </w:rPr>
          <w:instrText xml:space="preserve"> PAGEREF _Toc115899154 \h </w:instrText>
        </w:r>
        <w:r>
          <w:rPr>
            <w:webHidden/>
          </w:rPr>
        </w:r>
        <w:r>
          <w:rPr>
            <w:webHidden/>
          </w:rPr>
          <w:fldChar w:fldCharType="separate"/>
        </w:r>
        <w:r w:rsidR="00656F96">
          <w:rPr>
            <w:webHidden/>
          </w:rPr>
          <w:t>162</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55" w:history="1">
        <w:r w:rsidR="002E5F85" w:rsidRPr="00952677">
          <w:rPr>
            <w:rStyle w:val="ae"/>
            <w:noProof/>
          </w:rPr>
          <w:t>3.8.1. Трудовая функция</w:t>
        </w:r>
        <w:r w:rsidR="002E5F85">
          <w:rPr>
            <w:noProof/>
            <w:webHidden/>
          </w:rPr>
          <w:tab/>
        </w:r>
        <w:r>
          <w:rPr>
            <w:noProof/>
            <w:webHidden/>
          </w:rPr>
          <w:fldChar w:fldCharType="begin"/>
        </w:r>
        <w:r w:rsidR="002E5F85">
          <w:rPr>
            <w:noProof/>
            <w:webHidden/>
          </w:rPr>
          <w:instrText xml:space="preserve"> PAGEREF _Toc115899155 \h </w:instrText>
        </w:r>
        <w:r>
          <w:rPr>
            <w:noProof/>
            <w:webHidden/>
          </w:rPr>
        </w:r>
        <w:r>
          <w:rPr>
            <w:noProof/>
            <w:webHidden/>
          </w:rPr>
          <w:fldChar w:fldCharType="separate"/>
        </w:r>
        <w:r w:rsidR="00656F96">
          <w:rPr>
            <w:noProof/>
            <w:webHidden/>
          </w:rPr>
          <w:t>164</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56" w:history="1">
        <w:r w:rsidR="002E5F85" w:rsidRPr="00952677">
          <w:rPr>
            <w:rStyle w:val="ae"/>
            <w:noProof/>
          </w:rPr>
          <w:t>3.8.2. Трудовая функция</w:t>
        </w:r>
        <w:r w:rsidR="002E5F85">
          <w:rPr>
            <w:noProof/>
            <w:webHidden/>
          </w:rPr>
          <w:tab/>
        </w:r>
        <w:r>
          <w:rPr>
            <w:noProof/>
            <w:webHidden/>
          </w:rPr>
          <w:fldChar w:fldCharType="begin"/>
        </w:r>
        <w:r w:rsidR="002E5F85">
          <w:rPr>
            <w:noProof/>
            <w:webHidden/>
          </w:rPr>
          <w:instrText xml:space="preserve"> PAGEREF _Toc115899156 \h </w:instrText>
        </w:r>
        <w:r>
          <w:rPr>
            <w:noProof/>
            <w:webHidden/>
          </w:rPr>
        </w:r>
        <w:r>
          <w:rPr>
            <w:noProof/>
            <w:webHidden/>
          </w:rPr>
          <w:fldChar w:fldCharType="separate"/>
        </w:r>
        <w:r w:rsidR="00656F96">
          <w:rPr>
            <w:noProof/>
            <w:webHidden/>
          </w:rPr>
          <w:t>167</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57" w:history="1">
        <w:r w:rsidR="002E5F85" w:rsidRPr="00952677">
          <w:rPr>
            <w:rStyle w:val="ae"/>
            <w:noProof/>
          </w:rPr>
          <w:t>3.</w:t>
        </w:r>
        <w:r w:rsidR="002E5F85" w:rsidRPr="00952677">
          <w:rPr>
            <w:rStyle w:val="ae"/>
            <w:noProof/>
            <w:lang w:val="en-US"/>
          </w:rPr>
          <w:t>8</w:t>
        </w:r>
        <w:r w:rsidR="002E5F85" w:rsidRPr="00952677">
          <w:rPr>
            <w:rStyle w:val="ae"/>
            <w:noProof/>
          </w:rPr>
          <w:t>.3. Трудовая функция</w:t>
        </w:r>
        <w:r w:rsidR="002E5F85">
          <w:rPr>
            <w:noProof/>
            <w:webHidden/>
          </w:rPr>
          <w:tab/>
        </w:r>
        <w:r>
          <w:rPr>
            <w:noProof/>
            <w:webHidden/>
          </w:rPr>
          <w:fldChar w:fldCharType="begin"/>
        </w:r>
        <w:r w:rsidR="002E5F85">
          <w:rPr>
            <w:noProof/>
            <w:webHidden/>
          </w:rPr>
          <w:instrText xml:space="preserve"> PAGEREF _Toc115899157 \h </w:instrText>
        </w:r>
        <w:r>
          <w:rPr>
            <w:noProof/>
            <w:webHidden/>
          </w:rPr>
        </w:r>
        <w:r>
          <w:rPr>
            <w:noProof/>
            <w:webHidden/>
          </w:rPr>
          <w:fldChar w:fldCharType="separate"/>
        </w:r>
        <w:r w:rsidR="00656F96">
          <w:rPr>
            <w:noProof/>
            <w:webHidden/>
          </w:rPr>
          <w:t>169</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58" w:history="1">
        <w:r w:rsidR="002E5F85" w:rsidRPr="00952677">
          <w:rPr>
            <w:rStyle w:val="ae"/>
            <w:noProof/>
          </w:rPr>
          <w:t>3.</w:t>
        </w:r>
        <w:r w:rsidR="002E5F85" w:rsidRPr="00952677">
          <w:rPr>
            <w:rStyle w:val="ae"/>
            <w:noProof/>
            <w:lang w:val="en-US"/>
          </w:rPr>
          <w:t>8</w:t>
        </w:r>
        <w:r w:rsidR="002E5F85" w:rsidRPr="00952677">
          <w:rPr>
            <w:rStyle w:val="ae"/>
            <w:noProof/>
          </w:rPr>
          <w:t>.</w:t>
        </w:r>
        <w:r w:rsidR="002E5F85" w:rsidRPr="00952677">
          <w:rPr>
            <w:rStyle w:val="ae"/>
            <w:noProof/>
            <w:lang w:val="en-US"/>
          </w:rPr>
          <w:t>4</w:t>
        </w:r>
        <w:r w:rsidR="002E5F85" w:rsidRPr="00952677">
          <w:rPr>
            <w:rStyle w:val="ae"/>
            <w:noProof/>
          </w:rPr>
          <w:t>. Трудовая функция</w:t>
        </w:r>
        <w:r w:rsidR="002E5F85">
          <w:rPr>
            <w:noProof/>
            <w:webHidden/>
          </w:rPr>
          <w:tab/>
        </w:r>
        <w:r>
          <w:rPr>
            <w:noProof/>
            <w:webHidden/>
          </w:rPr>
          <w:fldChar w:fldCharType="begin"/>
        </w:r>
        <w:r w:rsidR="002E5F85">
          <w:rPr>
            <w:noProof/>
            <w:webHidden/>
          </w:rPr>
          <w:instrText xml:space="preserve"> PAGEREF _Toc115899158 \h </w:instrText>
        </w:r>
        <w:r>
          <w:rPr>
            <w:noProof/>
            <w:webHidden/>
          </w:rPr>
        </w:r>
        <w:r>
          <w:rPr>
            <w:noProof/>
            <w:webHidden/>
          </w:rPr>
          <w:fldChar w:fldCharType="separate"/>
        </w:r>
        <w:r w:rsidR="00656F96">
          <w:rPr>
            <w:noProof/>
            <w:webHidden/>
          </w:rPr>
          <w:t>171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59" w:history="1">
        <w:r w:rsidR="002E5F85" w:rsidRPr="00952677">
          <w:rPr>
            <w:rStyle w:val="ae"/>
            <w:noProof/>
          </w:rPr>
          <w:t>3.</w:t>
        </w:r>
        <w:r w:rsidR="002E5F85" w:rsidRPr="00952677">
          <w:rPr>
            <w:rStyle w:val="ae"/>
            <w:noProof/>
            <w:lang w:val="en-US"/>
          </w:rPr>
          <w:t>8</w:t>
        </w:r>
        <w:r w:rsidR="002E5F85" w:rsidRPr="00952677">
          <w:rPr>
            <w:rStyle w:val="ae"/>
            <w:noProof/>
          </w:rPr>
          <w:t>.</w:t>
        </w:r>
        <w:r w:rsidR="002E5F85" w:rsidRPr="00952677">
          <w:rPr>
            <w:rStyle w:val="ae"/>
            <w:noProof/>
            <w:lang w:val="en-US"/>
          </w:rPr>
          <w:t>5</w:t>
        </w:r>
        <w:r w:rsidR="002E5F85" w:rsidRPr="00952677">
          <w:rPr>
            <w:rStyle w:val="ae"/>
            <w:noProof/>
          </w:rPr>
          <w:t>. Трудовая функция</w:t>
        </w:r>
        <w:r w:rsidR="002E5F85">
          <w:rPr>
            <w:noProof/>
            <w:webHidden/>
          </w:rPr>
          <w:tab/>
        </w:r>
        <w:r>
          <w:rPr>
            <w:noProof/>
            <w:webHidden/>
          </w:rPr>
          <w:fldChar w:fldCharType="begin"/>
        </w:r>
        <w:r w:rsidR="002E5F85">
          <w:rPr>
            <w:noProof/>
            <w:webHidden/>
          </w:rPr>
          <w:instrText xml:space="preserve"> PAGEREF _Toc115899159 \h </w:instrText>
        </w:r>
        <w:r>
          <w:rPr>
            <w:noProof/>
            <w:webHidden/>
          </w:rPr>
        </w:r>
        <w:r>
          <w:rPr>
            <w:noProof/>
            <w:webHidden/>
          </w:rPr>
          <w:fldChar w:fldCharType="separate"/>
        </w:r>
        <w:r w:rsidR="00656F96">
          <w:rPr>
            <w:noProof/>
            <w:webHidden/>
          </w:rPr>
          <w:t>172</w:t>
        </w:r>
        <w:r>
          <w:rPr>
            <w:noProof/>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60" w:history="1">
        <w:r w:rsidR="002E5F85" w:rsidRPr="00952677">
          <w:rPr>
            <w:rStyle w:val="ae"/>
          </w:rPr>
          <w:t>3.</w:t>
        </w:r>
        <w:r w:rsidR="002E5F85" w:rsidRPr="00952677">
          <w:rPr>
            <w:rStyle w:val="ae"/>
            <w:lang w:val="en-US"/>
          </w:rPr>
          <w:t>9</w:t>
        </w:r>
        <w:r w:rsidR="002E5F85" w:rsidRPr="00952677">
          <w:rPr>
            <w:rStyle w:val="ae"/>
          </w:rPr>
          <w:t>. Обобщенная трудовая функция</w:t>
        </w:r>
        <w:r w:rsidR="002E5F85">
          <w:rPr>
            <w:webHidden/>
          </w:rPr>
          <w:tab/>
        </w:r>
        <w:r>
          <w:rPr>
            <w:webHidden/>
          </w:rPr>
          <w:fldChar w:fldCharType="begin"/>
        </w:r>
        <w:r w:rsidR="002E5F85">
          <w:rPr>
            <w:webHidden/>
          </w:rPr>
          <w:instrText xml:space="preserve"> PAGEREF _Toc115899160 \h </w:instrText>
        </w:r>
        <w:r>
          <w:rPr>
            <w:webHidden/>
          </w:rPr>
        </w:r>
        <w:r>
          <w:rPr>
            <w:webHidden/>
          </w:rPr>
          <w:fldChar w:fldCharType="separate"/>
        </w:r>
        <w:r w:rsidR="00656F96">
          <w:rPr>
            <w:webHidden/>
          </w:rPr>
          <w:t>174</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61" w:history="1">
        <w:r w:rsidR="002E5F85" w:rsidRPr="00952677">
          <w:rPr>
            <w:rStyle w:val="ae"/>
            <w:bCs/>
          </w:rPr>
          <w:t>Выполнение работ (услуг) по анестезиологии и реаниматологии      при оказании первичной доврачебной медико-санитарной помощи, первичной специализированной медико-санитарной помощи, специализированной медицинской помощи, скорой, в том числе скорой специализированной медицинской помощи и паллиативной медицинской помощи</w:t>
        </w:r>
        <w:r w:rsidR="002E5F85">
          <w:rPr>
            <w:webHidden/>
          </w:rPr>
          <w:tab/>
        </w:r>
        <w:r>
          <w:rPr>
            <w:webHidden/>
          </w:rPr>
          <w:fldChar w:fldCharType="begin"/>
        </w:r>
        <w:r w:rsidR="002E5F85">
          <w:rPr>
            <w:webHidden/>
          </w:rPr>
          <w:instrText xml:space="preserve"> PAGEREF _Toc115899161 \h </w:instrText>
        </w:r>
        <w:r>
          <w:rPr>
            <w:webHidden/>
          </w:rPr>
        </w:r>
        <w:r>
          <w:rPr>
            <w:webHidden/>
          </w:rPr>
          <w:fldChar w:fldCharType="separate"/>
        </w:r>
        <w:r w:rsidR="00656F96">
          <w:rPr>
            <w:webHidden/>
          </w:rPr>
          <w:t>174</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62" w:history="1">
        <w:r w:rsidR="002E5F85" w:rsidRPr="00952677">
          <w:rPr>
            <w:rStyle w:val="ae"/>
            <w:noProof/>
          </w:rPr>
          <w:t>3.9.1. Трудовая функция</w:t>
        </w:r>
        <w:r w:rsidR="002E5F85">
          <w:rPr>
            <w:noProof/>
            <w:webHidden/>
          </w:rPr>
          <w:tab/>
        </w:r>
        <w:r>
          <w:rPr>
            <w:noProof/>
            <w:webHidden/>
          </w:rPr>
          <w:fldChar w:fldCharType="begin"/>
        </w:r>
        <w:r w:rsidR="002E5F85">
          <w:rPr>
            <w:noProof/>
            <w:webHidden/>
          </w:rPr>
          <w:instrText xml:space="preserve"> PAGEREF _Toc115899162 \h </w:instrText>
        </w:r>
        <w:r>
          <w:rPr>
            <w:noProof/>
            <w:webHidden/>
          </w:rPr>
        </w:r>
        <w:r>
          <w:rPr>
            <w:noProof/>
            <w:webHidden/>
          </w:rPr>
          <w:fldChar w:fldCharType="separate"/>
        </w:r>
        <w:r w:rsidR="00656F96">
          <w:rPr>
            <w:noProof/>
            <w:webHidden/>
          </w:rPr>
          <w:t>175</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63" w:history="1">
        <w:r w:rsidR="002E5F85" w:rsidRPr="00952677">
          <w:rPr>
            <w:rStyle w:val="ae"/>
            <w:noProof/>
          </w:rPr>
          <w:t>3.9.2. Трудовая функция</w:t>
        </w:r>
        <w:r w:rsidR="002E5F85">
          <w:rPr>
            <w:noProof/>
            <w:webHidden/>
          </w:rPr>
          <w:tab/>
        </w:r>
        <w:r>
          <w:rPr>
            <w:noProof/>
            <w:webHidden/>
          </w:rPr>
          <w:fldChar w:fldCharType="begin"/>
        </w:r>
        <w:r w:rsidR="002E5F85">
          <w:rPr>
            <w:noProof/>
            <w:webHidden/>
          </w:rPr>
          <w:instrText xml:space="preserve"> PAGEREF _Toc115899163 \h </w:instrText>
        </w:r>
        <w:r>
          <w:rPr>
            <w:noProof/>
            <w:webHidden/>
          </w:rPr>
        </w:r>
        <w:r>
          <w:rPr>
            <w:noProof/>
            <w:webHidden/>
          </w:rPr>
          <w:fldChar w:fldCharType="separate"/>
        </w:r>
        <w:r w:rsidR="00656F96">
          <w:rPr>
            <w:noProof/>
            <w:webHidden/>
          </w:rPr>
          <w:t>178</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64" w:history="1">
        <w:r w:rsidR="002E5F85" w:rsidRPr="00952677">
          <w:rPr>
            <w:rStyle w:val="ae"/>
            <w:noProof/>
          </w:rPr>
          <w:t>3.</w:t>
        </w:r>
        <w:r w:rsidR="002E5F85" w:rsidRPr="00952677">
          <w:rPr>
            <w:rStyle w:val="ae"/>
            <w:noProof/>
            <w:lang w:val="en-US"/>
          </w:rPr>
          <w:t>9</w:t>
        </w:r>
        <w:r w:rsidR="002E5F85" w:rsidRPr="00952677">
          <w:rPr>
            <w:rStyle w:val="ae"/>
            <w:noProof/>
          </w:rPr>
          <w:t>.3. Трудовая функция</w:t>
        </w:r>
        <w:r w:rsidR="002E5F85">
          <w:rPr>
            <w:noProof/>
            <w:webHidden/>
          </w:rPr>
          <w:tab/>
        </w:r>
        <w:r>
          <w:rPr>
            <w:noProof/>
            <w:webHidden/>
          </w:rPr>
          <w:fldChar w:fldCharType="begin"/>
        </w:r>
        <w:r w:rsidR="002E5F85">
          <w:rPr>
            <w:noProof/>
            <w:webHidden/>
          </w:rPr>
          <w:instrText xml:space="preserve"> PAGEREF _Toc115899164 \h </w:instrText>
        </w:r>
        <w:r>
          <w:rPr>
            <w:noProof/>
            <w:webHidden/>
          </w:rPr>
        </w:r>
        <w:r>
          <w:rPr>
            <w:noProof/>
            <w:webHidden/>
          </w:rPr>
          <w:fldChar w:fldCharType="separate"/>
        </w:r>
        <w:r w:rsidR="00656F96">
          <w:rPr>
            <w:noProof/>
            <w:webHidden/>
          </w:rPr>
          <w:t>181</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65" w:history="1">
        <w:r w:rsidR="002E5F85" w:rsidRPr="00952677">
          <w:rPr>
            <w:rStyle w:val="ae"/>
            <w:noProof/>
          </w:rPr>
          <w:t>3.9.4. Трудовая функция</w:t>
        </w:r>
        <w:r w:rsidR="002E5F85">
          <w:rPr>
            <w:noProof/>
            <w:webHidden/>
          </w:rPr>
          <w:tab/>
        </w:r>
        <w:r>
          <w:rPr>
            <w:noProof/>
            <w:webHidden/>
          </w:rPr>
          <w:fldChar w:fldCharType="begin"/>
        </w:r>
        <w:r w:rsidR="002E5F85">
          <w:rPr>
            <w:noProof/>
            <w:webHidden/>
          </w:rPr>
          <w:instrText xml:space="preserve"> PAGEREF _Toc115899165 \h </w:instrText>
        </w:r>
        <w:r>
          <w:rPr>
            <w:noProof/>
            <w:webHidden/>
          </w:rPr>
        </w:r>
        <w:r>
          <w:rPr>
            <w:noProof/>
            <w:webHidden/>
          </w:rPr>
          <w:fldChar w:fldCharType="separate"/>
        </w:r>
        <w:r w:rsidR="00656F96">
          <w:rPr>
            <w:noProof/>
            <w:webHidden/>
          </w:rPr>
          <w:t>184</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66" w:history="1">
        <w:r w:rsidR="002E5F85" w:rsidRPr="00952677">
          <w:rPr>
            <w:rStyle w:val="ae"/>
            <w:noProof/>
          </w:rPr>
          <w:t>3.9.5. Трудовая функция</w:t>
        </w:r>
        <w:r w:rsidR="002E5F85">
          <w:rPr>
            <w:noProof/>
            <w:webHidden/>
          </w:rPr>
          <w:tab/>
        </w:r>
        <w:r>
          <w:rPr>
            <w:noProof/>
            <w:webHidden/>
          </w:rPr>
          <w:fldChar w:fldCharType="begin"/>
        </w:r>
        <w:r w:rsidR="002E5F85">
          <w:rPr>
            <w:noProof/>
            <w:webHidden/>
          </w:rPr>
          <w:instrText xml:space="preserve"> PAGEREF _Toc115899166 \h </w:instrText>
        </w:r>
        <w:r>
          <w:rPr>
            <w:noProof/>
            <w:webHidden/>
          </w:rPr>
        </w:r>
        <w:r>
          <w:rPr>
            <w:noProof/>
            <w:webHidden/>
          </w:rPr>
          <w:fldChar w:fldCharType="separate"/>
        </w:r>
        <w:r w:rsidR="00656F96">
          <w:rPr>
            <w:noProof/>
            <w:webHidden/>
          </w:rPr>
          <w:t>186</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67" w:history="1">
        <w:r w:rsidR="002E5F85" w:rsidRPr="00952677">
          <w:rPr>
            <w:rStyle w:val="ae"/>
            <w:noProof/>
          </w:rPr>
          <w:t>3.</w:t>
        </w:r>
        <w:r w:rsidR="002E5F85" w:rsidRPr="00952677">
          <w:rPr>
            <w:rStyle w:val="ae"/>
            <w:noProof/>
            <w:lang w:val="en-US"/>
          </w:rPr>
          <w:t>9</w:t>
        </w:r>
        <w:r w:rsidR="002E5F85" w:rsidRPr="00952677">
          <w:rPr>
            <w:rStyle w:val="ae"/>
            <w:noProof/>
          </w:rPr>
          <w:t>.6. Трудовая функция</w:t>
        </w:r>
        <w:r w:rsidR="002E5F85">
          <w:rPr>
            <w:noProof/>
            <w:webHidden/>
          </w:rPr>
          <w:tab/>
        </w:r>
        <w:r>
          <w:rPr>
            <w:noProof/>
            <w:webHidden/>
          </w:rPr>
          <w:fldChar w:fldCharType="begin"/>
        </w:r>
        <w:r w:rsidR="002E5F85">
          <w:rPr>
            <w:noProof/>
            <w:webHidden/>
          </w:rPr>
          <w:instrText xml:space="preserve"> PAGEREF _Toc115899167 \h </w:instrText>
        </w:r>
        <w:r>
          <w:rPr>
            <w:noProof/>
            <w:webHidden/>
          </w:rPr>
        </w:r>
        <w:r>
          <w:rPr>
            <w:noProof/>
            <w:webHidden/>
          </w:rPr>
          <w:fldChar w:fldCharType="separate"/>
        </w:r>
        <w:r w:rsidR="00656F96">
          <w:rPr>
            <w:noProof/>
            <w:webHidden/>
          </w:rPr>
          <w:t>188</w:t>
        </w:r>
        <w:r>
          <w:rPr>
            <w:noProof/>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68" w:history="1">
        <w:r w:rsidR="002E5F85" w:rsidRPr="00952677">
          <w:rPr>
            <w:rStyle w:val="ae"/>
          </w:rPr>
          <w:t>3.10. Обобщенная трудовая функция</w:t>
        </w:r>
        <w:r w:rsidR="002E5F85">
          <w:rPr>
            <w:webHidden/>
          </w:rPr>
          <w:tab/>
        </w:r>
        <w:r>
          <w:rPr>
            <w:webHidden/>
          </w:rPr>
          <w:fldChar w:fldCharType="begin"/>
        </w:r>
        <w:r w:rsidR="002E5F85">
          <w:rPr>
            <w:webHidden/>
          </w:rPr>
          <w:instrText xml:space="preserve"> PAGEREF _Toc115899168 \h </w:instrText>
        </w:r>
        <w:r>
          <w:rPr>
            <w:webHidden/>
          </w:rPr>
        </w:r>
        <w:r>
          <w:rPr>
            <w:webHidden/>
          </w:rPr>
          <w:fldChar w:fldCharType="separate"/>
        </w:r>
        <w:r w:rsidR="00656F96">
          <w:rPr>
            <w:webHidden/>
          </w:rPr>
          <w:t>189</w:t>
        </w:r>
        <w:r>
          <w:rPr>
            <w:webHidden/>
          </w:rPr>
          <w:fldChar w:fldCharType="end"/>
        </w:r>
      </w:hyperlink>
    </w:p>
    <w:p w:rsidR="002E5F85" w:rsidRPr="00215C9B" w:rsidRDefault="00CB2FB6">
      <w:pPr>
        <w:pStyle w:val="22"/>
        <w:rPr>
          <w:rFonts w:ascii="Calibri" w:eastAsia="Times New Roman" w:hAnsi="Calibri"/>
          <w:iCs w:val="0"/>
          <w:sz w:val="22"/>
          <w:szCs w:val="22"/>
          <w:lang w:eastAsia="ru-RU"/>
        </w:rPr>
      </w:pPr>
      <w:hyperlink w:anchor="_Toc115899169" w:history="1">
        <w:r w:rsidR="002E5F85" w:rsidRPr="00952677">
          <w:rPr>
            <w:rStyle w:val="ae"/>
          </w:rPr>
          <w:t>Оказание медицинской помощи специалистами в области сестринского дела (бакалавриат) в амбулаторных и стационарных условиях, в условиях дневного стационара и при санаторно-курортном лечении</w:t>
        </w:r>
        <w:r w:rsidR="002E5F85">
          <w:rPr>
            <w:webHidden/>
          </w:rPr>
          <w:tab/>
        </w:r>
        <w:r>
          <w:rPr>
            <w:webHidden/>
          </w:rPr>
          <w:fldChar w:fldCharType="begin"/>
        </w:r>
        <w:r w:rsidR="002E5F85">
          <w:rPr>
            <w:webHidden/>
          </w:rPr>
          <w:instrText xml:space="preserve"> PAGEREF _Toc115899169 \h </w:instrText>
        </w:r>
        <w:r>
          <w:rPr>
            <w:webHidden/>
          </w:rPr>
        </w:r>
        <w:r>
          <w:rPr>
            <w:webHidden/>
          </w:rPr>
          <w:fldChar w:fldCharType="separate"/>
        </w:r>
        <w:r w:rsidR="00656F96">
          <w:rPr>
            <w:webHidden/>
          </w:rPr>
          <w:t>189</w:t>
        </w:r>
        <w:r>
          <w:rPr>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70" w:history="1">
        <w:r w:rsidR="002E5F85" w:rsidRPr="00952677">
          <w:rPr>
            <w:rStyle w:val="ae"/>
            <w:noProof/>
          </w:rPr>
          <w:t>3.10.1. Трудовая функция</w:t>
        </w:r>
        <w:r w:rsidR="002E5F85">
          <w:rPr>
            <w:noProof/>
            <w:webHidden/>
          </w:rPr>
          <w:tab/>
        </w:r>
        <w:r>
          <w:rPr>
            <w:noProof/>
            <w:webHidden/>
          </w:rPr>
          <w:fldChar w:fldCharType="begin"/>
        </w:r>
        <w:r w:rsidR="002E5F85">
          <w:rPr>
            <w:noProof/>
            <w:webHidden/>
          </w:rPr>
          <w:instrText xml:space="preserve"> PAGEREF _Toc115899170 \h </w:instrText>
        </w:r>
        <w:r>
          <w:rPr>
            <w:noProof/>
            <w:webHidden/>
          </w:rPr>
        </w:r>
        <w:r>
          <w:rPr>
            <w:noProof/>
            <w:webHidden/>
          </w:rPr>
          <w:fldChar w:fldCharType="separate"/>
        </w:r>
        <w:r w:rsidR="00656F96">
          <w:rPr>
            <w:noProof/>
            <w:webHidden/>
          </w:rPr>
          <w:t>190</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71" w:history="1">
        <w:r w:rsidR="002E5F85" w:rsidRPr="00952677">
          <w:rPr>
            <w:rStyle w:val="ae"/>
            <w:noProof/>
          </w:rPr>
          <w:t>3.10.2. Трудовая функция</w:t>
        </w:r>
        <w:r w:rsidR="002E5F85">
          <w:rPr>
            <w:noProof/>
            <w:webHidden/>
          </w:rPr>
          <w:tab/>
        </w:r>
        <w:r>
          <w:rPr>
            <w:noProof/>
            <w:webHidden/>
          </w:rPr>
          <w:fldChar w:fldCharType="begin"/>
        </w:r>
        <w:r w:rsidR="002E5F85">
          <w:rPr>
            <w:noProof/>
            <w:webHidden/>
          </w:rPr>
          <w:instrText xml:space="preserve"> PAGEREF _Toc115899171 \h </w:instrText>
        </w:r>
        <w:r>
          <w:rPr>
            <w:noProof/>
            <w:webHidden/>
          </w:rPr>
        </w:r>
        <w:r>
          <w:rPr>
            <w:noProof/>
            <w:webHidden/>
          </w:rPr>
          <w:fldChar w:fldCharType="separate"/>
        </w:r>
        <w:r w:rsidR="00656F96">
          <w:rPr>
            <w:noProof/>
            <w:webHidden/>
          </w:rPr>
          <w:t>193</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72" w:history="1">
        <w:r w:rsidR="002E5F85" w:rsidRPr="00952677">
          <w:rPr>
            <w:rStyle w:val="ae"/>
            <w:noProof/>
          </w:rPr>
          <w:t>3.10.3. Трудовая функция</w:t>
        </w:r>
        <w:r w:rsidR="002E5F85">
          <w:rPr>
            <w:noProof/>
            <w:webHidden/>
          </w:rPr>
          <w:tab/>
        </w:r>
        <w:r>
          <w:rPr>
            <w:noProof/>
            <w:webHidden/>
          </w:rPr>
          <w:fldChar w:fldCharType="begin"/>
        </w:r>
        <w:r w:rsidR="002E5F85">
          <w:rPr>
            <w:noProof/>
            <w:webHidden/>
          </w:rPr>
          <w:instrText xml:space="preserve"> PAGEREF _Toc115899172 \h </w:instrText>
        </w:r>
        <w:r>
          <w:rPr>
            <w:noProof/>
            <w:webHidden/>
          </w:rPr>
        </w:r>
        <w:r>
          <w:rPr>
            <w:noProof/>
            <w:webHidden/>
          </w:rPr>
          <w:fldChar w:fldCharType="separate"/>
        </w:r>
        <w:r w:rsidR="00656F96">
          <w:rPr>
            <w:noProof/>
            <w:webHidden/>
          </w:rPr>
          <w:t>195</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73" w:history="1">
        <w:r w:rsidR="002E5F85" w:rsidRPr="00952677">
          <w:rPr>
            <w:rStyle w:val="ae"/>
            <w:noProof/>
          </w:rPr>
          <w:t>3.10.4. Трудовая функция</w:t>
        </w:r>
        <w:r w:rsidR="002E5F85">
          <w:rPr>
            <w:noProof/>
            <w:webHidden/>
          </w:rPr>
          <w:tab/>
        </w:r>
        <w:r>
          <w:rPr>
            <w:noProof/>
            <w:webHidden/>
          </w:rPr>
          <w:fldChar w:fldCharType="begin"/>
        </w:r>
        <w:r w:rsidR="002E5F85">
          <w:rPr>
            <w:noProof/>
            <w:webHidden/>
          </w:rPr>
          <w:instrText xml:space="preserve"> PAGEREF _Toc115899173 \h </w:instrText>
        </w:r>
        <w:r>
          <w:rPr>
            <w:noProof/>
            <w:webHidden/>
          </w:rPr>
        </w:r>
        <w:r>
          <w:rPr>
            <w:noProof/>
            <w:webHidden/>
          </w:rPr>
          <w:fldChar w:fldCharType="separate"/>
        </w:r>
        <w:r w:rsidR="00656F96">
          <w:rPr>
            <w:noProof/>
            <w:webHidden/>
          </w:rPr>
          <w:t>199</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74" w:history="1">
        <w:r w:rsidR="002E5F85" w:rsidRPr="00952677">
          <w:rPr>
            <w:rStyle w:val="ae"/>
            <w:noProof/>
          </w:rPr>
          <w:t>3.10.5. Трудовая функция</w:t>
        </w:r>
        <w:r w:rsidR="002E5F85">
          <w:rPr>
            <w:noProof/>
            <w:webHidden/>
          </w:rPr>
          <w:tab/>
        </w:r>
        <w:r>
          <w:rPr>
            <w:noProof/>
            <w:webHidden/>
          </w:rPr>
          <w:fldChar w:fldCharType="begin"/>
        </w:r>
        <w:r w:rsidR="002E5F85">
          <w:rPr>
            <w:noProof/>
            <w:webHidden/>
          </w:rPr>
          <w:instrText xml:space="preserve"> PAGEREF _Toc115899174 \h </w:instrText>
        </w:r>
        <w:r>
          <w:rPr>
            <w:noProof/>
            <w:webHidden/>
          </w:rPr>
        </w:r>
        <w:r>
          <w:rPr>
            <w:noProof/>
            <w:webHidden/>
          </w:rPr>
          <w:fldChar w:fldCharType="separate"/>
        </w:r>
        <w:r w:rsidR="00656F96">
          <w:rPr>
            <w:noProof/>
            <w:webHidden/>
          </w:rPr>
          <w:t>202</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75" w:history="1">
        <w:r w:rsidR="002E5F85" w:rsidRPr="00952677">
          <w:rPr>
            <w:rStyle w:val="ae"/>
            <w:noProof/>
          </w:rPr>
          <w:t>3.10.6. Трудовая функция</w:t>
        </w:r>
        <w:r w:rsidR="002E5F85">
          <w:rPr>
            <w:noProof/>
            <w:webHidden/>
          </w:rPr>
          <w:tab/>
        </w:r>
        <w:r>
          <w:rPr>
            <w:noProof/>
            <w:webHidden/>
          </w:rPr>
          <w:fldChar w:fldCharType="begin"/>
        </w:r>
        <w:r w:rsidR="002E5F85">
          <w:rPr>
            <w:noProof/>
            <w:webHidden/>
          </w:rPr>
          <w:instrText xml:space="preserve"> PAGEREF _Toc115899175 \h </w:instrText>
        </w:r>
        <w:r>
          <w:rPr>
            <w:noProof/>
            <w:webHidden/>
          </w:rPr>
        </w:r>
        <w:r>
          <w:rPr>
            <w:noProof/>
            <w:webHidden/>
          </w:rPr>
          <w:fldChar w:fldCharType="separate"/>
        </w:r>
        <w:r w:rsidR="00656F96">
          <w:rPr>
            <w:noProof/>
            <w:webHidden/>
          </w:rPr>
          <w:t>203</w:t>
        </w:r>
        <w:r>
          <w:rPr>
            <w:noProof/>
            <w:webHidden/>
          </w:rPr>
          <w:fldChar w:fldCharType="end"/>
        </w:r>
      </w:hyperlink>
    </w:p>
    <w:p w:rsidR="002E5F85" w:rsidRPr="00215C9B" w:rsidRDefault="00CB2FB6">
      <w:pPr>
        <w:pStyle w:val="33"/>
        <w:tabs>
          <w:tab w:val="right" w:leader="dot" w:pos="9769"/>
        </w:tabs>
        <w:rPr>
          <w:rFonts w:eastAsia="Times New Roman"/>
          <w:noProof/>
          <w:sz w:val="22"/>
          <w:szCs w:val="22"/>
          <w:lang w:eastAsia="ru-RU"/>
        </w:rPr>
      </w:pPr>
      <w:hyperlink w:anchor="_Toc115899176" w:history="1">
        <w:r w:rsidR="002E5F85" w:rsidRPr="00952677">
          <w:rPr>
            <w:rStyle w:val="ae"/>
            <w:noProof/>
          </w:rPr>
          <w:t>3.10.7. Трудовая функция</w:t>
        </w:r>
        <w:r w:rsidR="002E5F85">
          <w:rPr>
            <w:noProof/>
            <w:webHidden/>
          </w:rPr>
          <w:tab/>
        </w:r>
        <w:r>
          <w:rPr>
            <w:noProof/>
            <w:webHidden/>
          </w:rPr>
          <w:fldChar w:fldCharType="begin"/>
        </w:r>
        <w:r w:rsidR="002E5F85">
          <w:rPr>
            <w:noProof/>
            <w:webHidden/>
          </w:rPr>
          <w:instrText xml:space="preserve"> PAGEREF _Toc115899176 \h </w:instrText>
        </w:r>
        <w:r>
          <w:rPr>
            <w:noProof/>
            <w:webHidden/>
          </w:rPr>
        </w:r>
        <w:r>
          <w:rPr>
            <w:noProof/>
            <w:webHidden/>
          </w:rPr>
          <w:fldChar w:fldCharType="separate"/>
        </w:r>
        <w:r w:rsidR="00656F96">
          <w:rPr>
            <w:noProof/>
            <w:webHidden/>
          </w:rPr>
          <w:t>205</w:t>
        </w:r>
        <w:r>
          <w:rPr>
            <w:noProof/>
            <w:webHidden/>
          </w:rPr>
          <w:fldChar w:fldCharType="end"/>
        </w:r>
      </w:hyperlink>
    </w:p>
    <w:p w:rsidR="002E5F85" w:rsidRPr="00215C9B" w:rsidRDefault="00CB2FB6">
      <w:pPr>
        <w:pStyle w:val="15"/>
        <w:rPr>
          <w:rFonts w:ascii="Calibri" w:hAnsi="Calibri"/>
          <w:bCs w:val="0"/>
          <w:lang w:val="ru-RU"/>
        </w:rPr>
      </w:pPr>
      <w:hyperlink w:anchor="_Toc115899177" w:history="1">
        <w:r w:rsidR="002E5F85" w:rsidRPr="00952677">
          <w:rPr>
            <w:rStyle w:val="ae"/>
          </w:rPr>
          <w:t>IV.</w:t>
        </w:r>
        <w:r w:rsidR="002E5F85" w:rsidRPr="00215C9B">
          <w:rPr>
            <w:rFonts w:ascii="Calibri" w:hAnsi="Calibri"/>
            <w:bCs w:val="0"/>
            <w:lang w:val="ru-RU"/>
          </w:rPr>
          <w:tab/>
        </w:r>
        <w:r w:rsidR="002E5F85" w:rsidRPr="00952677">
          <w:rPr>
            <w:rStyle w:val="ae"/>
          </w:rPr>
          <w:t>Сведения об организациях – разработчиках  профессионального стандарта</w:t>
        </w:r>
        <w:r w:rsidR="002E5F85">
          <w:rPr>
            <w:webHidden/>
          </w:rPr>
          <w:tab/>
        </w:r>
        <w:r>
          <w:rPr>
            <w:webHidden/>
          </w:rPr>
          <w:fldChar w:fldCharType="begin"/>
        </w:r>
        <w:r w:rsidR="002E5F85">
          <w:rPr>
            <w:webHidden/>
          </w:rPr>
          <w:instrText xml:space="preserve"> PAGEREF _Toc115899177 \h </w:instrText>
        </w:r>
        <w:r>
          <w:rPr>
            <w:webHidden/>
          </w:rPr>
        </w:r>
        <w:r>
          <w:rPr>
            <w:webHidden/>
          </w:rPr>
          <w:fldChar w:fldCharType="separate"/>
        </w:r>
        <w:r w:rsidR="00656F96">
          <w:rPr>
            <w:webHidden/>
          </w:rPr>
          <w:t>206</w:t>
        </w:r>
        <w:r>
          <w:rPr>
            <w:webHidden/>
          </w:rPr>
          <w:fldChar w:fldCharType="end"/>
        </w:r>
      </w:hyperlink>
    </w:p>
    <w:p w:rsidR="00945EE9" w:rsidRDefault="00CB2FB6">
      <w:r w:rsidRPr="00716C14">
        <w:rPr>
          <w:b/>
          <w:bCs/>
        </w:rPr>
        <w:fldChar w:fldCharType="end"/>
      </w:r>
    </w:p>
    <w:p w:rsidR="0077487A" w:rsidRDefault="0077487A" w:rsidP="00D61E63">
      <w:pPr>
        <w:pStyle w:val="a4"/>
        <w:rPr>
          <w:noProof/>
        </w:rPr>
      </w:pPr>
    </w:p>
    <w:p w:rsidR="002E5F85" w:rsidRDefault="002E5F85" w:rsidP="00D61E63">
      <w:pPr>
        <w:pStyle w:val="a4"/>
        <w:rPr>
          <w:noProof/>
        </w:rPr>
      </w:pPr>
    </w:p>
    <w:p w:rsidR="002E5F85" w:rsidRDefault="002E5F85" w:rsidP="00D61E63">
      <w:pPr>
        <w:pStyle w:val="a4"/>
        <w:rPr>
          <w:noProof/>
        </w:rPr>
      </w:pPr>
    </w:p>
    <w:p w:rsidR="002E5F85" w:rsidRDefault="002E5F85" w:rsidP="00D61E63">
      <w:pPr>
        <w:pStyle w:val="a4"/>
        <w:rPr>
          <w:noProof/>
        </w:rPr>
      </w:pPr>
    </w:p>
    <w:p w:rsidR="002E5F85" w:rsidRDefault="002E5F85" w:rsidP="00D61E63">
      <w:pPr>
        <w:pStyle w:val="a4"/>
        <w:rPr>
          <w:noProof/>
        </w:rPr>
      </w:pPr>
    </w:p>
    <w:p w:rsidR="002E5F85" w:rsidRDefault="002E5F85" w:rsidP="00D61E63">
      <w:pPr>
        <w:pStyle w:val="a4"/>
        <w:rPr>
          <w:noProof/>
        </w:rPr>
      </w:pPr>
    </w:p>
    <w:p w:rsidR="002E5F85" w:rsidRDefault="002E5F85" w:rsidP="00D61E63">
      <w:pPr>
        <w:pStyle w:val="a4"/>
        <w:rPr>
          <w:noProof/>
        </w:rPr>
      </w:pPr>
    </w:p>
    <w:p w:rsidR="00654397" w:rsidRDefault="0077487A" w:rsidP="00945EE9">
      <w:pPr>
        <w:pStyle w:val="1"/>
        <w:numPr>
          <w:ilvl w:val="0"/>
          <w:numId w:val="0"/>
        </w:numPr>
        <w:ind w:left="360"/>
        <w:jc w:val="left"/>
        <w:rPr>
          <w:lang w:val="en-US"/>
        </w:rPr>
      </w:pPr>
      <w:bookmarkStart w:id="7" w:name="_Toc6579807"/>
      <w:bookmarkStart w:id="8" w:name="_Toc105423962"/>
      <w:bookmarkStart w:id="9" w:name="_Toc105431339"/>
      <w:bookmarkStart w:id="10" w:name="_Toc105431715"/>
      <w:bookmarkStart w:id="11" w:name="_Toc113888815"/>
      <w:bookmarkStart w:id="12" w:name="_Toc113892150"/>
      <w:r>
        <w:rPr>
          <w:lang w:val="en-US"/>
        </w:rPr>
        <w:t xml:space="preserve"> </w:t>
      </w:r>
    </w:p>
    <w:p w:rsidR="008A54BC" w:rsidRPr="00A01FF4" w:rsidRDefault="008A54BC" w:rsidP="00283B60">
      <w:pPr>
        <w:pStyle w:val="1"/>
        <w:numPr>
          <w:ilvl w:val="0"/>
          <w:numId w:val="42"/>
        </w:numPr>
      </w:pPr>
      <w:bookmarkStart w:id="13" w:name="_Toc115899091"/>
      <w:r w:rsidRPr="00A01FF4">
        <w:t>Общие сведения</w:t>
      </w:r>
      <w:bookmarkEnd w:id="2"/>
      <w:bookmarkEnd w:id="3"/>
      <w:bookmarkEnd w:id="4"/>
      <w:bookmarkEnd w:id="5"/>
      <w:bookmarkEnd w:id="6"/>
      <w:bookmarkEnd w:id="7"/>
      <w:bookmarkEnd w:id="8"/>
      <w:bookmarkEnd w:id="9"/>
      <w:bookmarkEnd w:id="10"/>
      <w:bookmarkEnd w:id="11"/>
      <w:bookmarkEnd w:id="12"/>
      <w:bookmarkEnd w:id="13"/>
    </w:p>
    <w:p w:rsidR="00AA13A1" w:rsidRPr="00A01FF4" w:rsidRDefault="00AA13A1" w:rsidP="00D61E63"/>
    <w:p w:rsidR="00AA13A1" w:rsidRPr="00A01FF4" w:rsidRDefault="00AA13A1" w:rsidP="00D61E63"/>
    <w:tbl>
      <w:tblPr>
        <w:tblpPr w:leftFromText="180" w:rightFromText="180"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6A459E" w:rsidRPr="00A01FF4" w:rsidTr="006A459E">
        <w:tc>
          <w:tcPr>
            <w:tcW w:w="1867" w:type="dxa"/>
            <w:tcBorders>
              <w:top w:val="single" w:sz="4" w:space="0" w:color="auto"/>
              <w:left w:val="single" w:sz="4" w:space="0" w:color="auto"/>
              <w:bottom w:val="single" w:sz="4" w:space="0" w:color="auto"/>
              <w:right w:val="single" w:sz="4" w:space="0" w:color="auto"/>
            </w:tcBorders>
            <w:shd w:val="clear" w:color="auto" w:fill="auto"/>
          </w:tcPr>
          <w:p w:rsidR="006A459E" w:rsidRPr="00A01FF4" w:rsidRDefault="006A459E" w:rsidP="00D61E63">
            <w:r w:rsidRPr="00A01FF4">
              <w:t>02.065</w:t>
            </w:r>
          </w:p>
        </w:tc>
      </w:tr>
      <w:tr w:rsidR="006A459E" w:rsidRPr="00A01FF4" w:rsidTr="006A459E">
        <w:tc>
          <w:tcPr>
            <w:tcW w:w="1867" w:type="dxa"/>
            <w:tcBorders>
              <w:top w:val="single" w:sz="4" w:space="0" w:color="auto"/>
              <w:left w:val="nil"/>
              <w:bottom w:val="nil"/>
              <w:right w:val="nil"/>
            </w:tcBorders>
            <w:shd w:val="clear" w:color="auto" w:fill="auto"/>
          </w:tcPr>
          <w:p w:rsidR="006A459E" w:rsidRPr="00252934" w:rsidRDefault="006A459E" w:rsidP="00D61E63">
            <w:pPr>
              <w:rPr>
                <w:sz w:val="20"/>
                <w:szCs w:val="20"/>
              </w:rPr>
            </w:pPr>
            <w:r w:rsidRPr="00252934">
              <w:rPr>
                <w:sz w:val="20"/>
                <w:szCs w:val="20"/>
              </w:rPr>
              <w:t>Код</w:t>
            </w:r>
          </w:p>
          <w:p w:rsidR="006A459E" w:rsidRPr="00A01FF4" w:rsidRDefault="006A459E" w:rsidP="00D61E63"/>
        </w:tc>
      </w:tr>
    </w:tbl>
    <w:p w:rsidR="00AA13A1" w:rsidRPr="00A01FF4" w:rsidRDefault="00AA13A1" w:rsidP="00D61E63"/>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2268"/>
        <w:gridCol w:w="7655"/>
      </w:tblGrid>
      <w:tr w:rsidR="00A01FF4" w:rsidRPr="00A01FF4" w:rsidTr="00321F19">
        <w:tc>
          <w:tcPr>
            <w:tcW w:w="9923" w:type="dxa"/>
            <w:gridSpan w:val="2"/>
            <w:tcBorders>
              <w:top w:val="nil"/>
              <w:left w:val="nil"/>
              <w:bottom w:val="single" w:sz="4" w:space="0" w:color="auto"/>
              <w:right w:val="nil"/>
            </w:tcBorders>
            <w:shd w:val="clear" w:color="auto" w:fill="auto"/>
          </w:tcPr>
          <w:p w:rsidR="00242E5D" w:rsidRPr="00A01FF4" w:rsidRDefault="00746847" w:rsidP="00D61E63">
            <w:r w:rsidRPr="00A01FF4">
              <w:t xml:space="preserve">Деятельность медицинского персонала в области </w:t>
            </w:r>
            <w:r w:rsidR="00F02897" w:rsidRPr="00A01FF4">
              <w:t xml:space="preserve">сестринского </w:t>
            </w:r>
            <w:r w:rsidRPr="00A01FF4">
              <w:t>дела</w:t>
            </w:r>
            <w:r w:rsidRPr="00A01FF4" w:rsidDel="00746847">
              <w:rPr>
                <w:szCs w:val="28"/>
              </w:rPr>
              <w:t xml:space="preserve"> </w:t>
            </w:r>
          </w:p>
        </w:tc>
      </w:tr>
      <w:tr w:rsidR="00A01FF4" w:rsidRPr="00A01FF4" w:rsidTr="00321F19">
        <w:tc>
          <w:tcPr>
            <w:tcW w:w="9923" w:type="dxa"/>
            <w:gridSpan w:val="2"/>
            <w:tcBorders>
              <w:top w:val="single" w:sz="4" w:space="0" w:color="auto"/>
              <w:left w:val="nil"/>
              <w:bottom w:val="nil"/>
              <w:right w:val="nil"/>
            </w:tcBorders>
            <w:shd w:val="clear" w:color="auto" w:fill="auto"/>
          </w:tcPr>
          <w:p w:rsidR="00242E5D" w:rsidRPr="00A01FF4" w:rsidRDefault="00242E5D" w:rsidP="00D61E63">
            <w:r w:rsidRPr="00A01FF4">
              <w:t xml:space="preserve"> (наименование вида профессиональной деятельности)</w:t>
            </w:r>
          </w:p>
          <w:p w:rsidR="00242E5D" w:rsidRPr="00A01FF4" w:rsidRDefault="00242E5D" w:rsidP="00D61E63"/>
        </w:tc>
      </w:tr>
      <w:tr w:rsidR="00A01FF4" w:rsidRPr="00A01FF4" w:rsidTr="00321F19">
        <w:tc>
          <w:tcPr>
            <w:tcW w:w="9923" w:type="dxa"/>
            <w:gridSpan w:val="2"/>
            <w:tcBorders>
              <w:top w:val="nil"/>
              <w:left w:val="nil"/>
              <w:bottom w:val="single" w:sz="4" w:space="0" w:color="auto"/>
              <w:right w:val="nil"/>
            </w:tcBorders>
            <w:shd w:val="clear" w:color="auto" w:fill="auto"/>
          </w:tcPr>
          <w:p w:rsidR="00242E5D" w:rsidRPr="00A01FF4" w:rsidRDefault="00242E5D" w:rsidP="00D61E63">
            <w:r w:rsidRPr="00A01FF4">
              <w:lastRenderedPageBreak/>
              <w:t xml:space="preserve">Основная цель вида профессиональной деятельности: </w:t>
            </w:r>
          </w:p>
          <w:p w:rsidR="00242E5D" w:rsidRPr="00A01FF4" w:rsidRDefault="00242E5D" w:rsidP="00D61E63"/>
        </w:tc>
      </w:tr>
      <w:tr w:rsidR="00A01FF4" w:rsidRPr="00A01FF4" w:rsidTr="00321F19">
        <w:tc>
          <w:tcPr>
            <w:tcW w:w="9923" w:type="dxa"/>
            <w:gridSpan w:val="2"/>
            <w:tcBorders>
              <w:top w:val="single" w:sz="4" w:space="0" w:color="auto"/>
              <w:bottom w:val="single" w:sz="4" w:space="0" w:color="auto"/>
              <w:right w:val="single" w:sz="4" w:space="0" w:color="auto"/>
            </w:tcBorders>
            <w:shd w:val="clear" w:color="auto" w:fill="auto"/>
          </w:tcPr>
          <w:p w:rsidR="000950DB" w:rsidRPr="00A01FF4" w:rsidRDefault="000950DB" w:rsidP="00D61E63">
            <w:r w:rsidRPr="00A01FF4">
              <w:t>Сохранение и поддержа</w:t>
            </w:r>
            <w:r w:rsidR="003E4A98" w:rsidRPr="00A01FF4">
              <w:t>ние здоровья, улучшение</w:t>
            </w:r>
            <w:r w:rsidR="00194EE2" w:rsidRPr="00A01FF4">
              <w:t xml:space="preserve"> </w:t>
            </w:r>
            <w:r w:rsidR="00440040" w:rsidRPr="00A01FF4">
              <w:t xml:space="preserve">качества </w:t>
            </w:r>
            <w:r w:rsidRPr="00A01FF4">
              <w:t>жизни населения</w:t>
            </w:r>
            <w:r w:rsidR="001B1956" w:rsidRPr="00A01FF4">
              <w:t>, оказание</w:t>
            </w:r>
            <w:r w:rsidR="0055031A" w:rsidRPr="00A01FF4">
              <w:t xml:space="preserve"> медицинской помощи</w:t>
            </w:r>
          </w:p>
        </w:tc>
      </w:tr>
      <w:tr w:rsidR="00A01FF4" w:rsidRPr="00A01FF4" w:rsidTr="00321F19">
        <w:tc>
          <w:tcPr>
            <w:tcW w:w="9923" w:type="dxa"/>
            <w:gridSpan w:val="2"/>
            <w:tcBorders>
              <w:top w:val="single" w:sz="4" w:space="0" w:color="auto"/>
              <w:left w:val="nil"/>
              <w:bottom w:val="single" w:sz="4" w:space="0" w:color="auto"/>
              <w:right w:val="nil"/>
            </w:tcBorders>
            <w:shd w:val="clear" w:color="auto" w:fill="auto"/>
          </w:tcPr>
          <w:p w:rsidR="00242E5D" w:rsidRPr="00A01FF4" w:rsidRDefault="00242E5D" w:rsidP="00D61E63"/>
          <w:p w:rsidR="00242E5D" w:rsidRPr="00A01FF4" w:rsidRDefault="000D45E1" w:rsidP="00D61E63">
            <w:r w:rsidRPr="00A01FF4">
              <w:t>Группа занятий:</w:t>
            </w:r>
          </w:p>
        </w:tc>
      </w:tr>
      <w:tr w:rsidR="00A01FF4" w:rsidRPr="00A01FF4" w:rsidTr="00321F19">
        <w:tc>
          <w:tcPr>
            <w:tcW w:w="2268" w:type="dxa"/>
            <w:tcBorders>
              <w:top w:val="single" w:sz="4" w:space="0" w:color="auto"/>
              <w:bottom w:val="single" w:sz="4" w:space="0" w:color="auto"/>
            </w:tcBorders>
            <w:shd w:val="clear" w:color="auto" w:fill="auto"/>
          </w:tcPr>
          <w:p w:rsidR="00242E5D" w:rsidRPr="00A01FF4" w:rsidRDefault="00177798" w:rsidP="00D61E63">
            <w:r w:rsidRPr="00A01FF4">
              <w:t>3</w:t>
            </w:r>
            <w:r w:rsidR="00242E5D" w:rsidRPr="00A01FF4">
              <w:t>221</w:t>
            </w:r>
          </w:p>
        </w:tc>
        <w:tc>
          <w:tcPr>
            <w:tcW w:w="7655" w:type="dxa"/>
            <w:tcBorders>
              <w:top w:val="single" w:sz="4" w:space="0" w:color="auto"/>
              <w:bottom w:val="single" w:sz="4" w:space="0" w:color="auto"/>
            </w:tcBorders>
            <w:shd w:val="clear" w:color="auto" w:fill="auto"/>
          </w:tcPr>
          <w:p w:rsidR="00242E5D" w:rsidRPr="00A01FF4" w:rsidRDefault="00177798" w:rsidP="00D61E63">
            <w:r w:rsidRPr="00A01FF4">
              <w:t xml:space="preserve">Средний медицинский персонал по уходу   </w:t>
            </w:r>
          </w:p>
        </w:tc>
      </w:tr>
      <w:tr w:rsidR="00A01FF4" w:rsidRPr="00A01FF4" w:rsidTr="00321F19">
        <w:tc>
          <w:tcPr>
            <w:tcW w:w="2268" w:type="dxa"/>
            <w:tcBorders>
              <w:top w:val="single" w:sz="4" w:space="0" w:color="auto"/>
              <w:bottom w:val="single" w:sz="4" w:space="0" w:color="auto"/>
            </w:tcBorders>
            <w:shd w:val="clear" w:color="auto" w:fill="auto"/>
          </w:tcPr>
          <w:p w:rsidR="000D45E1" w:rsidRPr="00A01FF4" w:rsidRDefault="000D45E1" w:rsidP="00D61E63">
            <w:r w:rsidRPr="00A01FF4">
              <w:t>3255</w:t>
            </w:r>
          </w:p>
        </w:tc>
        <w:tc>
          <w:tcPr>
            <w:tcW w:w="7655" w:type="dxa"/>
            <w:tcBorders>
              <w:top w:val="single" w:sz="4" w:space="0" w:color="auto"/>
              <w:bottom w:val="single" w:sz="4" w:space="0" w:color="auto"/>
            </w:tcBorders>
            <w:shd w:val="clear" w:color="auto" w:fill="auto"/>
          </w:tcPr>
          <w:p w:rsidR="000D45E1" w:rsidRPr="00A01FF4" w:rsidRDefault="000D45E1" w:rsidP="00D61E63">
            <w:r w:rsidRPr="00A01FF4">
              <w:t>Фельдшеры-физиотерапевты и другие физиотерапевты среднего уровня квалификации</w:t>
            </w:r>
          </w:p>
        </w:tc>
      </w:tr>
      <w:tr w:rsidR="00A01FF4" w:rsidRPr="00A01FF4" w:rsidTr="00321F19">
        <w:tc>
          <w:tcPr>
            <w:tcW w:w="2268" w:type="dxa"/>
            <w:tcBorders>
              <w:top w:val="single" w:sz="4" w:space="0" w:color="auto"/>
              <w:bottom w:val="single" w:sz="4" w:space="0" w:color="auto"/>
            </w:tcBorders>
            <w:shd w:val="clear" w:color="auto" w:fill="auto"/>
          </w:tcPr>
          <w:p w:rsidR="000D45E1" w:rsidRPr="00A01FF4" w:rsidRDefault="000D45E1" w:rsidP="00D61E63">
            <w:pPr>
              <w:rPr>
                <w:strike/>
              </w:rPr>
            </w:pPr>
            <w:r w:rsidRPr="00A01FF4">
              <w:t>3256</w:t>
            </w:r>
          </w:p>
        </w:tc>
        <w:tc>
          <w:tcPr>
            <w:tcW w:w="7655" w:type="dxa"/>
            <w:tcBorders>
              <w:top w:val="single" w:sz="4" w:space="0" w:color="auto"/>
              <w:bottom w:val="single" w:sz="4" w:space="0" w:color="auto"/>
            </w:tcBorders>
            <w:shd w:val="clear" w:color="auto" w:fill="auto"/>
          </w:tcPr>
          <w:p w:rsidR="000D45E1" w:rsidRPr="00A01FF4" w:rsidRDefault="000D45E1" w:rsidP="00D61E63">
            <w:pPr>
              <w:pStyle w:val="a4"/>
            </w:pPr>
            <w:r w:rsidRPr="00A01FF4">
              <w:t>Медицинская сестра врача общей практики</w:t>
            </w:r>
          </w:p>
        </w:tc>
      </w:tr>
      <w:tr w:rsidR="00A01FF4" w:rsidRPr="00A01FF4" w:rsidTr="00321F19">
        <w:tc>
          <w:tcPr>
            <w:tcW w:w="2268" w:type="dxa"/>
            <w:tcBorders>
              <w:top w:val="single" w:sz="4" w:space="0" w:color="auto"/>
              <w:bottom w:val="single" w:sz="4" w:space="0" w:color="auto"/>
            </w:tcBorders>
            <w:shd w:val="clear" w:color="auto" w:fill="auto"/>
          </w:tcPr>
          <w:p w:rsidR="00981ED6" w:rsidRPr="00A01FF4" w:rsidRDefault="00981ED6" w:rsidP="00D61E63">
            <w:r w:rsidRPr="00A01FF4">
              <w:t>3258</w:t>
            </w:r>
          </w:p>
        </w:tc>
        <w:tc>
          <w:tcPr>
            <w:tcW w:w="7655" w:type="dxa"/>
            <w:tcBorders>
              <w:top w:val="single" w:sz="4" w:space="0" w:color="auto"/>
              <w:bottom w:val="single" w:sz="4" w:space="0" w:color="auto"/>
            </w:tcBorders>
            <w:shd w:val="clear" w:color="auto" w:fill="auto"/>
          </w:tcPr>
          <w:p w:rsidR="00981ED6" w:rsidRPr="00A01FF4" w:rsidRDefault="00981ED6" w:rsidP="00D61E63">
            <w:pPr>
              <w:pStyle w:val="a4"/>
            </w:pPr>
            <w:r w:rsidRPr="00A01FF4">
              <w:t>Средний медицинский персонал скорой помощи</w:t>
            </w:r>
          </w:p>
        </w:tc>
      </w:tr>
      <w:tr w:rsidR="00A01FF4" w:rsidRPr="00A01FF4" w:rsidTr="00321F19">
        <w:tc>
          <w:tcPr>
            <w:tcW w:w="2268" w:type="dxa"/>
            <w:tcBorders>
              <w:top w:val="single" w:sz="4" w:space="0" w:color="auto"/>
              <w:bottom w:val="single" w:sz="4" w:space="0" w:color="auto"/>
            </w:tcBorders>
            <w:shd w:val="clear" w:color="auto" w:fill="auto"/>
          </w:tcPr>
          <w:p w:rsidR="00981ED6" w:rsidRPr="00A01FF4" w:rsidRDefault="00981ED6" w:rsidP="00D61E63">
            <w:r w:rsidRPr="00A01FF4">
              <w:t>3259</w:t>
            </w:r>
          </w:p>
        </w:tc>
        <w:tc>
          <w:tcPr>
            <w:tcW w:w="7655" w:type="dxa"/>
            <w:tcBorders>
              <w:top w:val="single" w:sz="4" w:space="0" w:color="auto"/>
              <w:bottom w:val="single" w:sz="4" w:space="0" w:color="auto"/>
            </w:tcBorders>
            <w:shd w:val="clear" w:color="auto" w:fill="auto"/>
          </w:tcPr>
          <w:p w:rsidR="00981ED6" w:rsidRPr="00A01FF4" w:rsidRDefault="00981ED6" w:rsidP="00D61E63">
            <w:r w:rsidRPr="00A01FF4">
              <w:rPr>
                <w:shd w:val="clear" w:color="auto" w:fill="FFFFFF"/>
              </w:rPr>
              <w:t>Средний медицинский персонал здравоохранения, не входящий в другие группы</w:t>
            </w:r>
          </w:p>
        </w:tc>
      </w:tr>
      <w:tr w:rsidR="00A01FF4" w:rsidRPr="00A01FF4" w:rsidTr="00321F19">
        <w:tc>
          <w:tcPr>
            <w:tcW w:w="2268" w:type="dxa"/>
            <w:tcBorders>
              <w:top w:val="single" w:sz="4" w:space="0" w:color="auto"/>
              <w:bottom w:val="single" w:sz="4" w:space="0" w:color="auto"/>
            </w:tcBorders>
            <w:shd w:val="clear" w:color="auto" w:fill="auto"/>
          </w:tcPr>
          <w:p w:rsidR="00BF6DC9" w:rsidRPr="00A01FF4" w:rsidRDefault="00FC79CF" w:rsidP="00D61E63">
            <w:r w:rsidRPr="00A01FF4">
              <w:t>2221</w:t>
            </w:r>
          </w:p>
        </w:tc>
        <w:tc>
          <w:tcPr>
            <w:tcW w:w="7655" w:type="dxa"/>
            <w:tcBorders>
              <w:top w:val="single" w:sz="4" w:space="0" w:color="auto"/>
              <w:bottom w:val="single" w:sz="4" w:space="0" w:color="auto"/>
            </w:tcBorders>
            <w:shd w:val="clear" w:color="auto" w:fill="auto"/>
          </w:tcPr>
          <w:p w:rsidR="00BF6DC9" w:rsidRPr="00A01FF4" w:rsidRDefault="00FC79CF" w:rsidP="00D61E63">
            <w:pPr>
              <w:rPr>
                <w:shd w:val="clear" w:color="auto" w:fill="FFFFFF"/>
              </w:rPr>
            </w:pPr>
            <w:r w:rsidRPr="00A01FF4">
              <w:t xml:space="preserve">Специалисты по </w:t>
            </w:r>
            <w:r w:rsidR="0077487A" w:rsidRPr="00A01FF4">
              <w:t xml:space="preserve">медицинскому </w:t>
            </w:r>
            <w:r w:rsidR="001935BF" w:rsidRPr="00A01FF4">
              <w:t xml:space="preserve">уходу </w:t>
            </w:r>
          </w:p>
        </w:tc>
      </w:tr>
      <w:tr w:rsidR="00A01FF4" w:rsidRPr="00A01FF4" w:rsidTr="00321F19">
        <w:tc>
          <w:tcPr>
            <w:tcW w:w="2268" w:type="dxa"/>
            <w:tcBorders>
              <w:top w:val="single" w:sz="4" w:space="0" w:color="auto"/>
              <w:left w:val="nil"/>
              <w:bottom w:val="nil"/>
              <w:right w:val="nil"/>
            </w:tcBorders>
            <w:shd w:val="clear" w:color="auto" w:fill="auto"/>
          </w:tcPr>
          <w:p w:rsidR="00981ED6" w:rsidRPr="00A01FF4" w:rsidRDefault="00981ED6" w:rsidP="00D61E63">
            <w:r w:rsidRPr="00A01FF4">
              <w:t>(код ОКЗ</w:t>
            </w:r>
            <w:bookmarkStart w:id="14" w:name="_Ref111910678"/>
            <w:r w:rsidRPr="00A01FF4">
              <w:rPr>
                <w:rStyle w:val="af9"/>
              </w:rPr>
              <w:endnoteReference w:id="1"/>
            </w:r>
            <w:bookmarkEnd w:id="14"/>
            <w:r w:rsidRPr="00A01FF4">
              <w:t>)</w:t>
            </w:r>
          </w:p>
        </w:tc>
        <w:tc>
          <w:tcPr>
            <w:tcW w:w="7655" w:type="dxa"/>
            <w:tcBorders>
              <w:top w:val="single" w:sz="4" w:space="0" w:color="auto"/>
              <w:left w:val="nil"/>
              <w:bottom w:val="nil"/>
              <w:right w:val="nil"/>
            </w:tcBorders>
            <w:shd w:val="clear" w:color="auto" w:fill="auto"/>
          </w:tcPr>
          <w:p w:rsidR="00981ED6" w:rsidRPr="00A01FF4" w:rsidRDefault="00981ED6" w:rsidP="00D61E63">
            <w:r w:rsidRPr="00A01FF4">
              <w:t>(наименование)</w:t>
            </w:r>
          </w:p>
          <w:p w:rsidR="00981ED6" w:rsidRPr="00A01FF4" w:rsidRDefault="00981ED6" w:rsidP="00D61E63"/>
        </w:tc>
      </w:tr>
      <w:tr w:rsidR="00A01FF4" w:rsidRPr="00A01FF4" w:rsidTr="00321F19">
        <w:tc>
          <w:tcPr>
            <w:tcW w:w="9923" w:type="dxa"/>
            <w:gridSpan w:val="2"/>
            <w:tcBorders>
              <w:top w:val="nil"/>
              <w:left w:val="nil"/>
              <w:bottom w:val="single" w:sz="4" w:space="0" w:color="auto"/>
              <w:right w:val="nil"/>
            </w:tcBorders>
            <w:shd w:val="clear" w:color="auto" w:fill="auto"/>
          </w:tcPr>
          <w:p w:rsidR="00981ED6" w:rsidRPr="00A01FF4" w:rsidRDefault="00981ED6" w:rsidP="00D61E63">
            <w:r w:rsidRPr="00A01FF4">
              <w:t>Отнесение к видам экономической деятельности:</w:t>
            </w:r>
          </w:p>
        </w:tc>
      </w:tr>
      <w:tr w:rsidR="00A01FF4" w:rsidRPr="00A01FF4" w:rsidTr="00321F19">
        <w:tc>
          <w:tcPr>
            <w:tcW w:w="2268" w:type="dxa"/>
            <w:tcBorders>
              <w:top w:val="single" w:sz="4" w:space="0" w:color="auto"/>
              <w:bottom w:val="single" w:sz="4" w:space="0" w:color="auto"/>
            </w:tcBorders>
            <w:shd w:val="clear" w:color="auto" w:fill="auto"/>
          </w:tcPr>
          <w:p w:rsidR="00981ED6" w:rsidRPr="00A01FF4" w:rsidRDefault="00981ED6" w:rsidP="00D61E63">
            <w:r w:rsidRPr="00A01FF4">
              <w:t>86.1</w:t>
            </w:r>
          </w:p>
        </w:tc>
        <w:tc>
          <w:tcPr>
            <w:tcW w:w="7655" w:type="dxa"/>
            <w:tcBorders>
              <w:top w:val="single" w:sz="4" w:space="0" w:color="auto"/>
              <w:bottom w:val="single" w:sz="4" w:space="0" w:color="auto"/>
            </w:tcBorders>
            <w:shd w:val="clear" w:color="auto" w:fill="auto"/>
          </w:tcPr>
          <w:p w:rsidR="00981ED6" w:rsidRPr="00A01FF4" w:rsidRDefault="00981ED6" w:rsidP="00D61E63">
            <w:r w:rsidRPr="00A01FF4">
              <w:t>Деятельность больничных организаций</w:t>
            </w:r>
          </w:p>
        </w:tc>
      </w:tr>
      <w:tr w:rsidR="00A01FF4" w:rsidRPr="00A01FF4" w:rsidTr="00321F19">
        <w:tc>
          <w:tcPr>
            <w:tcW w:w="2268" w:type="dxa"/>
            <w:tcBorders>
              <w:top w:val="single" w:sz="4" w:space="0" w:color="auto"/>
              <w:bottom w:val="single" w:sz="4" w:space="0" w:color="auto"/>
            </w:tcBorders>
            <w:shd w:val="clear" w:color="auto" w:fill="auto"/>
          </w:tcPr>
          <w:p w:rsidR="00981ED6" w:rsidRPr="00A01FF4" w:rsidRDefault="00981ED6" w:rsidP="00D61E63">
            <w:r w:rsidRPr="00A01FF4">
              <w:t>86.90</w:t>
            </w:r>
          </w:p>
        </w:tc>
        <w:tc>
          <w:tcPr>
            <w:tcW w:w="7655" w:type="dxa"/>
            <w:tcBorders>
              <w:top w:val="single" w:sz="4" w:space="0" w:color="auto"/>
              <w:bottom w:val="single" w:sz="4" w:space="0" w:color="auto"/>
            </w:tcBorders>
            <w:shd w:val="clear" w:color="auto" w:fill="auto"/>
          </w:tcPr>
          <w:p w:rsidR="00981ED6" w:rsidRPr="00A01FF4" w:rsidRDefault="00981ED6" w:rsidP="00D61E63">
            <w:r w:rsidRPr="00A01FF4">
              <w:t>Деятельность в области медицины прочая</w:t>
            </w:r>
          </w:p>
        </w:tc>
      </w:tr>
      <w:tr w:rsidR="00A01FF4" w:rsidRPr="00A01FF4" w:rsidTr="00321F19">
        <w:tc>
          <w:tcPr>
            <w:tcW w:w="2268" w:type="dxa"/>
            <w:tcBorders>
              <w:top w:val="single" w:sz="4" w:space="0" w:color="auto"/>
              <w:left w:val="nil"/>
              <w:bottom w:val="nil"/>
              <w:right w:val="nil"/>
            </w:tcBorders>
            <w:shd w:val="clear" w:color="auto" w:fill="auto"/>
          </w:tcPr>
          <w:p w:rsidR="00981ED6" w:rsidRPr="00A01FF4" w:rsidRDefault="00981ED6" w:rsidP="00D61E63">
            <w:r w:rsidRPr="00A01FF4">
              <w:t xml:space="preserve"> (код (ОКВЭД</w:t>
            </w:r>
            <w:r w:rsidRPr="00A01FF4">
              <w:rPr>
                <w:rStyle w:val="af9"/>
              </w:rPr>
              <w:endnoteReference w:id="2"/>
            </w:r>
            <w:r w:rsidRPr="00A01FF4">
              <w:t>)</w:t>
            </w:r>
          </w:p>
        </w:tc>
        <w:tc>
          <w:tcPr>
            <w:tcW w:w="7655" w:type="dxa"/>
            <w:tcBorders>
              <w:top w:val="single" w:sz="4" w:space="0" w:color="auto"/>
              <w:left w:val="nil"/>
              <w:bottom w:val="nil"/>
              <w:right w:val="nil"/>
            </w:tcBorders>
            <w:shd w:val="clear" w:color="auto" w:fill="auto"/>
          </w:tcPr>
          <w:p w:rsidR="00981ED6" w:rsidRPr="00A01FF4" w:rsidRDefault="00981ED6" w:rsidP="00D61E63">
            <w:r w:rsidRPr="00A01FF4">
              <w:t>(наименование вида экономической деятельности)</w:t>
            </w:r>
          </w:p>
        </w:tc>
      </w:tr>
    </w:tbl>
    <w:p w:rsidR="008A54BC" w:rsidRPr="00A01FF4" w:rsidRDefault="008A54BC" w:rsidP="00D61E63">
      <w:pPr>
        <w:pStyle w:val="13"/>
        <w:sectPr w:rsidR="008A54BC" w:rsidRPr="00A01FF4" w:rsidSect="001E301F">
          <w:headerReference w:type="default" r:id="rId8"/>
          <w:headerReference w:type="first" r:id="rId9"/>
          <w:endnotePr>
            <w:numFmt w:val="decimal"/>
          </w:endnotePr>
          <w:pgSz w:w="11906" w:h="16838"/>
          <w:pgMar w:top="1134" w:right="851" w:bottom="1134" w:left="1276" w:header="709" w:footer="709" w:gutter="0"/>
          <w:pgNumType w:start="1"/>
          <w:cols w:space="708"/>
          <w:titlePg/>
          <w:docGrid w:linePitch="360"/>
        </w:sectPr>
      </w:pPr>
    </w:p>
    <w:tbl>
      <w:tblPr>
        <w:tblW w:w="4997" w:type="pct"/>
        <w:tblInd w:w="5" w:type="dxa"/>
        <w:tblBorders>
          <w:top w:val="single" w:sz="4" w:space="0" w:color="auto"/>
          <w:bottom w:val="single" w:sz="4" w:space="0" w:color="auto"/>
          <w:insideH w:val="single" w:sz="4" w:space="0" w:color="auto"/>
          <w:insideV w:val="single" w:sz="4" w:space="0" w:color="auto"/>
        </w:tblBorders>
        <w:tblLayout w:type="fixed"/>
        <w:tblLook w:val="00A0"/>
      </w:tblPr>
      <w:tblGrid>
        <w:gridCol w:w="671"/>
        <w:gridCol w:w="3118"/>
        <w:gridCol w:w="1303"/>
        <w:gridCol w:w="7202"/>
        <w:gridCol w:w="1135"/>
        <w:gridCol w:w="1348"/>
      </w:tblGrid>
      <w:tr w:rsidR="00A01FF4" w:rsidRPr="00A01FF4" w:rsidTr="000950DB">
        <w:trPr>
          <w:trHeight w:val="723"/>
        </w:trPr>
        <w:tc>
          <w:tcPr>
            <w:tcW w:w="5000" w:type="pct"/>
            <w:gridSpan w:val="6"/>
            <w:tcBorders>
              <w:top w:val="nil"/>
              <w:left w:val="nil"/>
              <w:bottom w:val="single" w:sz="4" w:space="0" w:color="auto"/>
              <w:right w:val="nil"/>
            </w:tcBorders>
            <w:vAlign w:val="center"/>
          </w:tcPr>
          <w:p w:rsidR="008A54BC" w:rsidRPr="00A01FF4" w:rsidRDefault="008A54BC" w:rsidP="00283B60">
            <w:pPr>
              <w:pStyle w:val="1"/>
              <w:numPr>
                <w:ilvl w:val="0"/>
                <w:numId w:val="42"/>
              </w:numPr>
            </w:pPr>
            <w:r w:rsidRPr="00A01FF4">
              <w:br w:type="page"/>
            </w:r>
            <w:bookmarkStart w:id="15" w:name="_Toc420457327"/>
            <w:bookmarkStart w:id="16" w:name="_Toc420952769"/>
            <w:bookmarkStart w:id="17" w:name="_Toc443083666"/>
            <w:bookmarkStart w:id="18" w:name="_Toc443084685"/>
            <w:bookmarkStart w:id="19" w:name="_Toc6579808"/>
            <w:bookmarkStart w:id="20" w:name="_Toc105423963"/>
            <w:bookmarkStart w:id="21" w:name="_Toc105431340"/>
            <w:bookmarkStart w:id="22" w:name="_Toc105431716"/>
            <w:r w:rsidR="00B32DB3" w:rsidRPr="00A01FF4">
              <w:t xml:space="preserve"> </w:t>
            </w:r>
            <w:bookmarkStart w:id="23" w:name="_Toc113888816"/>
            <w:bookmarkStart w:id="24" w:name="_Toc113892151"/>
            <w:bookmarkStart w:id="25" w:name="_Toc115899092"/>
            <w:r w:rsidRPr="00A01FF4">
              <w:t>Описание трудовых функций, входящих в профессиональный стандарт</w:t>
            </w:r>
            <w:r w:rsidRPr="00A01FF4">
              <w:br/>
              <w:t xml:space="preserve"> (функциональная карта вида профессиональной деятельности)</w:t>
            </w:r>
            <w:bookmarkEnd w:id="15"/>
            <w:bookmarkEnd w:id="16"/>
            <w:bookmarkEnd w:id="17"/>
            <w:bookmarkEnd w:id="18"/>
            <w:bookmarkEnd w:id="19"/>
            <w:bookmarkEnd w:id="20"/>
            <w:bookmarkEnd w:id="21"/>
            <w:bookmarkEnd w:id="22"/>
            <w:bookmarkEnd w:id="23"/>
            <w:bookmarkEnd w:id="24"/>
            <w:bookmarkEnd w:id="25"/>
          </w:p>
          <w:p w:rsidR="008A54BC" w:rsidRPr="00A01FF4" w:rsidRDefault="008A54BC" w:rsidP="00D61E63">
            <w:pPr>
              <w:pStyle w:val="13"/>
            </w:pPr>
          </w:p>
        </w:tc>
      </w:tr>
      <w:tr w:rsidR="00A01FF4" w:rsidRPr="00A01FF4" w:rsidTr="000950DB">
        <w:trPr>
          <w:trHeight w:val="400"/>
        </w:trPr>
        <w:tc>
          <w:tcPr>
            <w:tcW w:w="1723" w:type="pct"/>
            <w:gridSpan w:val="3"/>
            <w:tcBorders>
              <w:top w:val="single" w:sz="4" w:space="0" w:color="auto"/>
              <w:left w:val="single" w:sz="4" w:space="0" w:color="auto"/>
              <w:bottom w:val="single" w:sz="4" w:space="0" w:color="auto"/>
              <w:right w:val="single" w:sz="4" w:space="0" w:color="auto"/>
            </w:tcBorders>
            <w:vAlign w:val="center"/>
            <w:hideMark/>
          </w:tcPr>
          <w:p w:rsidR="00D54988" w:rsidRPr="00A01FF4" w:rsidRDefault="00D54988" w:rsidP="0077487A">
            <w:pPr>
              <w:pStyle w:val="a4"/>
              <w:jc w:val="center"/>
            </w:pPr>
            <w:r w:rsidRPr="00A01FF4">
              <w:t>Обобщенная трудовая функция</w:t>
            </w:r>
          </w:p>
        </w:tc>
        <w:tc>
          <w:tcPr>
            <w:tcW w:w="3277" w:type="pct"/>
            <w:gridSpan w:val="3"/>
            <w:tcBorders>
              <w:top w:val="single" w:sz="4" w:space="0" w:color="auto"/>
              <w:left w:val="single" w:sz="4" w:space="0" w:color="auto"/>
              <w:bottom w:val="single" w:sz="4" w:space="0" w:color="auto"/>
              <w:right w:val="single" w:sz="4" w:space="0" w:color="auto"/>
            </w:tcBorders>
            <w:vAlign w:val="center"/>
            <w:hideMark/>
          </w:tcPr>
          <w:p w:rsidR="00D54988" w:rsidRPr="00A01FF4" w:rsidRDefault="00D54988" w:rsidP="0077487A">
            <w:pPr>
              <w:pStyle w:val="a4"/>
              <w:jc w:val="center"/>
            </w:pPr>
            <w:r w:rsidRPr="00A01FF4">
              <w:t>Трудовая функция</w:t>
            </w:r>
          </w:p>
        </w:tc>
      </w:tr>
      <w:tr w:rsidR="00A01FF4" w:rsidRPr="00A01FF4" w:rsidTr="006A7161">
        <w:trPr>
          <w:trHeight w:val="1"/>
        </w:trPr>
        <w:tc>
          <w:tcPr>
            <w:tcW w:w="227" w:type="pct"/>
            <w:tcBorders>
              <w:top w:val="single" w:sz="4" w:space="0" w:color="auto"/>
              <w:left w:val="single" w:sz="4" w:space="0" w:color="auto"/>
              <w:bottom w:val="single" w:sz="4" w:space="0" w:color="auto"/>
              <w:right w:val="single" w:sz="4" w:space="0" w:color="auto"/>
            </w:tcBorders>
            <w:vAlign w:val="center"/>
            <w:hideMark/>
          </w:tcPr>
          <w:p w:rsidR="00D54988" w:rsidRPr="00A01FF4" w:rsidRDefault="00D54988" w:rsidP="0077487A">
            <w:pPr>
              <w:jc w:val="center"/>
            </w:pPr>
            <w:r w:rsidRPr="00A01FF4">
              <w:t>код</w:t>
            </w:r>
          </w:p>
        </w:tc>
        <w:tc>
          <w:tcPr>
            <w:tcW w:w="1055" w:type="pct"/>
            <w:tcBorders>
              <w:top w:val="single" w:sz="4" w:space="0" w:color="auto"/>
              <w:left w:val="single" w:sz="4" w:space="0" w:color="auto"/>
              <w:bottom w:val="single" w:sz="4" w:space="0" w:color="auto"/>
              <w:right w:val="single" w:sz="4" w:space="0" w:color="auto"/>
            </w:tcBorders>
            <w:vAlign w:val="center"/>
            <w:hideMark/>
          </w:tcPr>
          <w:p w:rsidR="00D54988" w:rsidRPr="00A01FF4" w:rsidRDefault="00D54988" w:rsidP="0077487A">
            <w:pPr>
              <w:jc w:val="center"/>
            </w:pPr>
            <w:r w:rsidRPr="00A01FF4">
              <w:t>Наименование</w:t>
            </w:r>
          </w:p>
        </w:tc>
        <w:tc>
          <w:tcPr>
            <w:tcW w:w="441" w:type="pct"/>
            <w:tcBorders>
              <w:top w:val="single" w:sz="4" w:space="0" w:color="auto"/>
              <w:left w:val="single" w:sz="4" w:space="0" w:color="auto"/>
              <w:bottom w:val="single" w:sz="4" w:space="0" w:color="auto"/>
              <w:right w:val="single" w:sz="4" w:space="0" w:color="auto"/>
            </w:tcBorders>
            <w:vAlign w:val="center"/>
            <w:hideMark/>
          </w:tcPr>
          <w:p w:rsidR="00D54988" w:rsidRPr="00A01FF4" w:rsidRDefault="00D54988" w:rsidP="0077487A">
            <w:pPr>
              <w:jc w:val="center"/>
            </w:pPr>
            <w:r w:rsidRPr="00A01FF4">
              <w:t xml:space="preserve">уровень </w:t>
            </w:r>
            <w:r w:rsidRPr="00A01FF4">
              <w:br/>
              <w:t>квалификации</w:t>
            </w:r>
          </w:p>
        </w:tc>
        <w:tc>
          <w:tcPr>
            <w:tcW w:w="2437" w:type="pct"/>
            <w:tcBorders>
              <w:top w:val="single" w:sz="4" w:space="0" w:color="auto"/>
              <w:left w:val="single" w:sz="4" w:space="0" w:color="auto"/>
              <w:bottom w:val="single" w:sz="4" w:space="0" w:color="auto"/>
              <w:right w:val="single" w:sz="4" w:space="0" w:color="auto"/>
            </w:tcBorders>
            <w:vAlign w:val="center"/>
            <w:hideMark/>
          </w:tcPr>
          <w:p w:rsidR="00D54988" w:rsidRPr="00A01FF4" w:rsidRDefault="00D54988" w:rsidP="0077487A">
            <w:pPr>
              <w:jc w:val="center"/>
            </w:pPr>
            <w:r w:rsidRPr="00A01FF4">
              <w:t>Наименование</w:t>
            </w:r>
          </w:p>
        </w:tc>
        <w:tc>
          <w:tcPr>
            <w:tcW w:w="384" w:type="pct"/>
            <w:tcBorders>
              <w:top w:val="single" w:sz="4" w:space="0" w:color="auto"/>
              <w:left w:val="single" w:sz="4" w:space="0" w:color="auto"/>
              <w:bottom w:val="single" w:sz="4" w:space="0" w:color="auto"/>
              <w:right w:val="single" w:sz="4" w:space="0" w:color="auto"/>
            </w:tcBorders>
            <w:vAlign w:val="center"/>
            <w:hideMark/>
          </w:tcPr>
          <w:p w:rsidR="00D54988" w:rsidRPr="00A01FF4" w:rsidRDefault="00D54988" w:rsidP="0077487A">
            <w:pPr>
              <w:jc w:val="center"/>
            </w:pPr>
            <w:r w:rsidRPr="00A01FF4">
              <w:t>код</w:t>
            </w:r>
          </w:p>
        </w:tc>
        <w:tc>
          <w:tcPr>
            <w:tcW w:w="456" w:type="pct"/>
            <w:tcBorders>
              <w:top w:val="single" w:sz="4" w:space="0" w:color="auto"/>
              <w:left w:val="single" w:sz="4" w:space="0" w:color="auto"/>
              <w:bottom w:val="single" w:sz="4" w:space="0" w:color="auto"/>
              <w:right w:val="single" w:sz="4" w:space="0" w:color="auto"/>
            </w:tcBorders>
            <w:vAlign w:val="center"/>
            <w:hideMark/>
          </w:tcPr>
          <w:p w:rsidR="00D54988" w:rsidRPr="00A01FF4" w:rsidRDefault="00D54988" w:rsidP="0077487A">
            <w:pPr>
              <w:jc w:val="center"/>
              <w:rPr>
                <w:lang w:val="en-US"/>
              </w:rPr>
            </w:pPr>
            <w:r w:rsidRPr="00A01FF4">
              <w:t>Уровень</w:t>
            </w:r>
            <w:r w:rsidRPr="00A01FF4">
              <w:br/>
              <w:t>(подуровень) квалификации</w:t>
            </w:r>
          </w:p>
        </w:tc>
      </w:tr>
      <w:tr w:rsidR="001442D4" w:rsidRPr="00A01FF4" w:rsidTr="006A7161">
        <w:trPr>
          <w:trHeight w:val="1"/>
        </w:trPr>
        <w:tc>
          <w:tcPr>
            <w:tcW w:w="227" w:type="pct"/>
            <w:vMerge w:val="restart"/>
            <w:tcBorders>
              <w:top w:val="single" w:sz="4" w:space="0" w:color="auto"/>
              <w:left w:val="single" w:sz="4" w:space="0" w:color="auto"/>
              <w:right w:val="single" w:sz="4" w:space="0" w:color="auto"/>
            </w:tcBorders>
          </w:tcPr>
          <w:p w:rsidR="001442D4" w:rsidRPr="00A01FF4" w:rsidRDefault="001442D4" w:rsidP="001442D4">
            <w:r w:rsidRPr="00A01FF4">
              <w:rPr>
                <w:lang w:val="en-US"/>
              </w:rPr>
              <w:t>A</w:t>
            </w:r>
          </w:p>
          <w:p w:rsidR="001442D4" w:rsidRPr="00A01FF4" w:rsidRDefault="001442D4" w:rsidP="001442D4"/>
        </w:tc>
        <w:tc>
          <w:tcPr>
            <w:tcW w:w="1055" w:type="pct"/>
            <w:vMerge w:val="restart"/>
            <w:tcBorders>
              <w:top w:val="single" w:sz="4" w:space="0" w:color="auto"/>
              <w:left w:val="single" w:sz="4" w:space="0" w:color="auto"/>
              <w:right w:val="single" w:sz="4" w:space="0" w:color="auto"/>
            </w:tcBorders>
          </w:tcPr>
          <w:p w:rsidR="001442D4" w:rsidRPr="00A01FF4" w:rsidRDefault="001442D4" w:rsidP="001442D4">
            <w:pPr>
              <w:pStyle w:val="a4"/>
              <w:jc w:val="left"/>
              <w:rPr>
                <w:lang w:eastAsia="ru-RU"/>
              </w:rPr>
            </w:pPr>
            <w:r w:rsidRPr="00A01FF4">
              <w:t>Выполнение работ (услуг) по сестринскому делу при оказании первичной доврачебной медико-санитарной помощи (амбулаторно), специализированной медицинской помощи (дневной стационар, стационарно), скорой (вне медицинской организации, амбулаторно), в том числе скорой специализированной медицинской помощи (стационарно), паллиативной медицинской помощи (амбулаторно и стационарно) и при санаторно-курортном лечении</w:t>
            </w:r>
          </w:p>
        </w:tc>
        <w:tc>
          <w:tcPr>
            <w:tcW w:w="441" w:type="pct"/>
            <w:vMerge w:val="restart"/>
            <w:tcBorders>
              <w:top w:val="single" w:sz="4" w:space="0" w:color="auto"/>
              <w:left w:val="single" w:sz="4" w:space="0" w:color="auto"/>
              <w:right w:val="single" w:sz="4" w:space="0" w:color="auto"/>
            </w:tcBorders>
            <w:hideMark/>
          </w:tcPr>
          <w:p w:rsidR="001442D4" w:rsidRPr="00A01FF4" w:rsidRDefault="001442D4" w:rsidP="001442D4">
            <w:pPr>
              <w:pStyle w:val="a4"/>
            </w:pPr>
            <w:r w:rsidRPr="00A01FF4">
              <w:t>5</w:t>
            </w:r>
          </w:p>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F26F4D">
              <w:t>Оказание доврачебной медицинской помощи, осуществление сестринского ухода и наблюдения за пациентами при заболеваниях и (или) состояниях</w:t>
            </w:r>
          </w:p>
        </w:tc>
        <w:tc>
          <w:tcPr>
            <w:tcW w:w="384" w:type="pct"/>
            <w:tcBorders>
              <w:top w:val="single" w:sz="4" w:space="0" w:color="auto"/>
              <w:left w:val="single" w:sz="4" w:space="0" w:color="auto"/>
              <w:bottom w:val="single" w:sz="4" w:space="0" w:color="auto"/>
              <w:right w:val="single" w:sz="4" w:space="0" w:color="auto"/>
            </w:tcBorders>
            <w:vAlign w:val="center"/>
            <w:hideMark/>
          </w:tcPr>
          <w:p w:rsidR="001442D4" w:rsidRPr="00A01FF4" w:rsidRDefault="001442D4" w:rsidP="001442D4">
            <w:pPr>
              <w:pStyle w:val="a4"/>
            </w:pPr>
            <w:r w:rsidRPr="00A01FF4">
              <w:rPr>
                <w:lang w:val="en-US"/>
              </w:rPr>
              <w:t>A</w:t>
            </w:r>
            <w:r w:rsidRPr="00A01FF4">
              <w:t>/01.5</w:t>
            </w:r>
          </w:p>
        </w:tc>
        <w:tc>
          <w:tcPr>
            <w:tcW w:w="456" w:type="pct"/>
            <w:tcBorders>
              <w:top w:val="single" w:sz="4" w:space="0" w:color="auto"/>
              <w:left w:val="single" w:sz="4" w:space="0" w:color="auto"/>
              <w:bottom w:val="single" w:sz="4" w:space="0" w:color="auto"/>
              <w:right w:val="single" w:sz="4" w:space="0" w:color="auto"/>
            </w:tcBorders>
            <w:vAlign w:val="center"/>
            <w:hideMark/>
          </w:tcPr>
          <w:p w:rsidR="001442D4" w:rsidRPr="00A01FF4" w:rsidRDefault="001442D4" w:rsidP="001442D4">
            <w:pPr>
              <w:pStyle w:val="a4"/>
            </w:pPr>
            <w:r w:rsidRPr="00A01FF4">
              <w:t>5</w:t>
            </w:r>
          </w:p>
        </w:tc>
      </w:tr>
      <w:tr w:rsidR="001442D4" w:rsidRPr="00A01FF4" w:rsidTr="006A7161">
        <w:trPr>
          <w:trHeight w:val="1"/>
        </w:trPr>
        <w:tc>
          <w:tcPr>
            <w:tcW w:w="227" w:type="pct"/>
            <w:vMerge/>
            <w:tcBorders>
              <w:top w:val="single" w:sz="4" w:space="0" w:color="auto"/>
              <w:left w:val="single" w:sz="4" w:space="0" w:color="auto"/>
              <w:right w:val="single" w:sz="4" w:space="0" w:color="auto"/>
            </w:tcBorders>
          </w:tcPr>
          <w:p w:rsidR="001442D4" w:rsidRPr="00A01FF4" w:rsidRDefault="001442D4" w:rsidP="001442D4">
            <w:pPr>
              <w:rPr>
                <w:lang w:val="en-US"/>
              </w:rPr>
            </w:pPr>
          </w:p>
        </w:tc>
        <w:tc>
          <w:tcPr>
            <w:tcW w:w="1055" w:type="pct"/>
            <w:vMerge/>
            <w:tcBorders>
              <w:top w:val="single" w:sz="4" w:space="0" w:color="auto"/>
              <w:left w:val="single" w:sz="4" w:space="0" w:color="auto"/>
              <w:right w:val="single" w:sz="4" w:space="0" w:color="auto"/>
            </w:tcBorders>
          </w:tcPr>
          <w:p w:rsidR="001442D4" w:rsidRPr="00A01FF4" w:rsidRDefault="001442D4" w:rsidP="001442D4">
            <w:pPr>
              <w:pStyle w:val="a4"/>
            </w:pPr>
          </w:p>
        </w:tc>
        <w:tc>
          <w:tcPr>
            <w:tcW w:w="441" w:type="pct"/>
            <w:vMerge/>
            <w:tcBorders>
              <w:top w:val="single" w:sz="4" w:space="0" w:color="auto"/>
              <w:left w:val="single" w:sz="4" w:space="0" w:color="auto"/>
              <w:right w:val="single" w:sz="4" w:space="0" w:color="auto"/>
            </w:tcBorders>
          </w:tcPr>
          <w:p w:rsidR="001442D4" w:rsidRPr="00A01FF4" w:rsidRDefault="001442D4" w:rsidP="001442D4">
            <w:pPr>
              <w:pStyle w:val="a4"/>
            </w:pPr>
          </w:p>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F26F4D">
              <w:t>Проведение мероприятий по профилактике инфекций, связанных с оказанием медицинской помощи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A</w:t>
            </w:r>
            <w:r w:rsidRPr="00A01FF4">
              <w:t>/02.5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hideMark/>
          </w:tcPr>
          <w:p w:rsidR="001442D4" w:rsidRPr="00A01FF4" w:rsidRDefault="001442D4" w:rsidP="001442D4"/>
        </w:tc>
        <w:tc>
          <w:tcPr>
            <w:tcW w:w="1055" w:type="pct"/>
            <w:vMerge/>
            <w:tcBorders>
              <w:left w:val="single" w:sz="4" w:space="0" w:color="auto"/>
              <w:right w:val="single" w:sz="4" w:space="0" w:color="auto"/>
            </w:tcBorders>
            <w:hideMark/>
          </w:tcPr>
          <w:p w:rsidR="001442D4" w:rsidRPr="00A01FF4" w:rsidRDefault="001442D4" w:rsidP="001442D4"/>
        </w:tc>
        <w:tc>
          <w:tcPr>
            <w:tcW w:w="441" w:type="pct"/>
            <w:vMerge/>
            <w:tcBorders>
              <w:left w:val="single" w:sz="4" w:space="0" w:color="auto"/>
              <w:right w:val="single" w:sz="4" w:space="0" w:color="auto"/>
            </w:tcBorders>
            <w:hideMark/>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F26F4D">
              <w:t>Проведение мероприятий по профилактике неинфекционных и инфекционных заболеваний, формированию здорового образа жизни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A</w:t>
            </w:r>
            <w:r w:rsidRPr="00A01FF4">
              <w:t>/03.5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hideMark/>
          </w:tcPr>
          <w:p w:rsidR="001442D4" w:rsidRPr="00A01FF4" w:rsidRDefault="001442D4" w:rsidP="001442D4"/>
        </w:tc>
        <w:tc>
          <w:tcPr>
            <w:tcW w:w="1055" w:type="pct"/>
            <w:vMerge/>
            <w:tcBorders>
              <w:left w:val="single" w:sz="4" w:space="0" w:color="auto"/>
              <w:right w:val="single" w:sz="4" w:space="0" w:color="auto"/>
            </w:tcBorders>
            <w:hideMark/>
          </w:tcPr>
          <w:p w:rsidR="001442D4" w:rsidRPr="00A01FF4" w:rsidRDefault="001442D4" w:rsidP="001442D4"/>
        </w:tc>
        <w:tc>
          <w:tcPr>
            <w:tcW w:w="441" w:type="pct"/>
            <w:vMerge/>
            <w:tcBorders>
              <w:left w:val="single" w:sz="4" w:space="0" w:color="auto"/>
              <w:right w:val="single" w:sz="4" w:space="0" w:color="auto"/>
            </w:tcBorders>
            <w:hideMark/>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F26F4D">
              <w:t xml:space="preserve">Клиническое использование крови и (или) ее компонентов </w:t>
            </w:r>
          </w:p>
        </w:tc>
        <w:tc>
          <w:tcPr>
            <w:tcW w:w="384" w:type="pct"/>
            <w:tcBorders>
              <w:top w:val="single" w:sz="4" w:space="0" w:color="auto"/>
              <w:left w:val="single" w:sz="4" w:space="0" w:color="auto"/>
              <w:bottom w:val="single" w:sz="4" w:space="0" w:color="auto"/>
              <w:right w:val="single" w:sz="4" w:space="0" w:color="auto"/>
            </w:tcBorders>
            <w:hideMark/>
          </w:tcPr>
          <w:p w:rsidR="001442D4" w:rsidRPr="00A01FF4" w:rsidRDefault="001442D4" w:rsidP="001442D4">
            <w:pPr>
              <w:pStyle w:val="a4"/>
            </w:pPr>
            <w:r w:rsidRPr="00A01FF4">
              <w:rPr>
                <w:lang w:val="en-US"/>
              </w:rPr>
              <w:t>A</w:t>
            </w:r>
            <w:r w:rsidRPr="00A01FF4">
              <w:t>/04.5</w:t>
            </w:r>
          </w:p>
        </w:tc>
        <w:tc>
          <w:tcPr>
            <w:tcW w:w="456" w:type="pct"/>
            <w:tcBorders>
              <w:top w:val="single" w:sz="4" w:space="0" w:color="auto"/>
              <w:left w:val="single" w:sz="4" w:space="0" w:color="auto"/>
              <w:bottom w:val="single" w:sz="4" w:space="0" w:color="auto"/>
              <w:right w:val="single" w:sz="4" w:space="0" w:color="auto"/>
            </w:tcBorders>
            <w:hideMark/>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hideMark/>
          </w:tcPr>
          <w:p w:rsidR="001442D4" w:rsidRPr="00A01FF4" w:rsidRDefault="001442D4" w:rsidP="001442D4"/>
        </w:tc>
        <w:tc>
          <w:tcPr>
            <w:tcW w:w="1055" w:type="pct"/>
            <w:vMerge/>
            <w:tcBorders>
              <w:left w:val="single" w:sz="4" w:space="0" w:color="auto"/>
              <w:right w:val="single" w:sz="4" w:space="0" w:color="auto"/>
            </w:tcBorders>
            <w:hideMark/>
          </w:tcPr>
          <w:p w:rsidR="001442D4" w:rsidRPr="00A01FF4" w:rsidRDefault="001442D4" w:rsidP="001442D4"/>
        </w:tc>
        <w:tc>
          <w:tcPr>
            <w:tcW w:w="441" w:type="pct"/>
            <w:vMerge/>
            <w:tcBorders>
              <w:left w:val="single" w:sz="4" w:space="0" w:color="auto"/>
              <w:right w:val="single" w:sz="4" w:space="0" w:color="auto"/>
            </w:tcBorders>
            <w:hideMark/>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F26F4D">
              <w:t>Ведение медицинской документации, организация деятельности находящегося в распоряжении медицинского персонала</w:t>
            </w:r>
          </w:p>
        </w:tc>
        <w:tc>
          <w:tcPr>
            <w:tcW w:w="384" w:type="pct"/>
            <w:tcBorders>
              <w:top w:val="single" w:sz="4" w:space="0" w:color="auto"/>
              <w:left w:val="single" w:sz="4" w:space="0" w:color="auto"/>
              <w:bottom w:val="single" w:sz="4" w:space="0" w:color="auto"/>
              <w:right w:val="single" w:sz="4" w:space="0" w:color="auto"/>
            </w:tcBorders>
            <w:hideMark/>
          </w:tcPr>
          <w:p w:rsidR="001442D4" w:rsidRPr="00A01FF4" w:rsidRDefault="001442D4" w:rsidP="001442D4">
            <w:pPr>
              <w:pStyle w:val="a4"/>
            </w:pPr>
            <w:r w:rsidRPr="00A01FF4">
              <w:rPr>
                <w:lang w:val="en-US"/>
              </w:rPr>
              <w:t>A</w:t>
            </w:r>
            <w:r w:rsidRPr="00A01FF4">
              <w:t>/0</w:t>
            </w:r>
            <w:r w:rsidRPr="00A01FF4">
              <w:rPr>
                <w:lang w:val="en-US"/>
              </w:rPr>
              <w:t>5</w:t>
            </w:r>
            <w:r w:rsidRPr="00A01FF4">
              <w:t>.5</w:t>
            </w:r>
          </w:p>
        </w:tc>
        <w:tc>
          <w:tcPr>
            <w:tcW w:w="456" w:type="pct"/>
            <w:tcBorders>
              <w:top w:val="single" w:sz="4" w:space="0" w:color="auto"/>
              <w:left w:val="single" w:sz="4" w:space="0" w:color="auto"/>
              <w:bottom w:val="single" w:sz="4" w:space="0" w:color="auto"/>
              <w:right w:val="single" w:sz="4" w:space="0" w:color="auto"/>
            </w:tcBorders>
            <w:hideMark/>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F26F4D">
              <w:t>Оказание медицинской помощи в экстренной форме</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A</w:t>
            </w:r>
            <w:r w:rsidRPr="00A01FF4">
              <w:t>/0</w:t>
            </w:r>
            <w:r w:rsidRPr="00A01FF4">
              <w:rPr>
                <w:lang w:val="en-US"/>
              </w:rPr>
              <w:t>6</w:t>
            </w:r>
            <w:r w:rsidRPr="00A01FF4">
              <w:t>.5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p>
        </w:tc>
      </w:tr>
      <w:tr w:rsidR="001442D4" w:rsidRPr="00A01FF4" w:rsidTr="006A7161">
        <w:trPr>
          <w:trHeight w:val="1"/>
        </w:trPr>
        <w:tc>
          <w:tcPr>
            <w:tcW w:w="227" w:type="pct"/>
            <w:vMerge w:val="restart"/>
            <w:tcBorders>
              <w:left w:val="single" w:sz="4" w:space="0" w:color="auto"/>
              <w:right w:val="single" w:sz="4" w:space="0" w:color="auto"/>
            </w:tcBorders>
          </w:tcPr>
          <w:p w:rsidR="001442D4" w:rsidRPr="00A01FF4" w:rsidRDefault="001442D4" w:rsidP="001442D4">
            <w:pPr>
              <w:pStyle w:val="a4"/>
            </w:pPr>
            <w:r w:rsidRPr="00A01FF4">
              <w:rPr>
                <w:lang w:val="en-US"/>
              </w:rPr>
              <w:t>B</w:t>
            </w:r>
          </w:p>
          <w:p w:rsidR="001442D4" w:rsidRPr="00A01FF4" w:rsidRDefault="001442D4" w:rsidP="001442D4">
            <w:pPr>
              <w:pStyle w:val="a4"/>
            </w:pPr>
          </w:p>
        </w:tc>
        <w:tc>
          <w:tcPr>
            <w:tcW w:w="1055" w:type="pct"/>
            <w:vMerge w:val="restart"/>
            <w:tcBorders>
              <w:left w:val="single" w:sz="4" w:space="0" w:color="auto"/>
              <w:right w:val="single" w:sz="4" w:space="0" w:color="auto"/>
            </w:tcBorders>
          </w:tcPr>
          <w:p w:rsidR="001442D4" w:rsidRPr="00A01FF4" w:rsidRDefault="001442D4" w:rsidP="001442D4">
            <w:pPr>
              <w:rPr>
                <w:rFonts w:eastAsia="Times New Roman"/>
                <w:sz w:val="28"/>
              </w:rPr>
            </w:pPr>
            <w:r w:rsidRPr="00A01FF4">
              <w:t xml:space="preserve">Выполнение работ (услуг) по сестринскому делу в педиатрии при оказании первичной доврачебной медико-санитарной помощи (амбулаторно), специализированной медицинской помощи (дневной стационар, стационарно), паллиативной медицинской помощи (амбулаторно, стационарно) и при санаторно-курортном лечении </w:t>
            </w:r>
          </w:p>
        </w:tc>
        <w:tc>
          <w:tcPr>
            <w:tcW w:w="441" w:type="pct"/>
            <w:vMerge w:val="restart"/>
            <w:tcBorders>
              <w:left w:val="single" w:sz="4" w:space="0" w:color="auto"/>
              <w:right w:val="single" w:sz="4" w:space="0" w:color="auto"/>
            </w:tcBorders>
          </w:tcPr>
          <w:p w:rsidR="001442D4" w:rsidRPr="00A01FF4" w:rsidRDefault="001442D4" w:rsidP="001442D4">
            <w:r w:rsidRPr="00A01FF4">
              <w:t>5</w:t>
            </w:r>
          </w:p>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Оказание медицинской помощи новорожденным и недоношенным детям непосредственно после рождения (в родильном зале)</w:t>
            </w:r>
          </w:p>
        </w:tc>
        <w:tc>
          <w:tcPr>
            <w:tcW w:w="384"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rPr>
                <w:lang w:val="en-US"/>
              </w:rPr>
              <w:t>B</w:t>
            </w:r>
            <w:r w:rsidRPr="00A01FF4">
              <w:t>/01.5</w:t>
            </w:r>
          </w:p>
        </w:tc>
        <w:tc>
          <w:tcPr>
            <w:tcW w:w="456"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 xml:space="preserve">Проведение вскармливания, выхаживания новорожденных и недоношенных детей, выполнение лечебно-диагностических медицинских вмешательств </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B</w:t>
            </w:r>
            <w:r w:rsidRPr="00A01FF4">
              <w:t>/02.5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Динамическое медицинское наблюдение за развитием детей и проведение мероприятий по охране здоровья прикрепленного детского населения</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B</w:t>
            </w:r>
            <w:r w:rsidRPr="00A01FF4">
              <w:t>/03.5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sz w:val="20"/>
                <w:szCs w:val="20"/>
              </w:rPr>
            </w:pPr>
            <w:r w:rsidRPr="00A01FF4">
              <w:t>Оказание медицинской помощи, сестринского ухода и наблюдения по профилю заболевания/состояния у детей</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B</w:t>
            </w:r>
            <w:r w:rsidRPr="00A01FF4">
              <w:t>/04.5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Проведение мероприятий по профилактике, формированию здорового образа жизни, санитарно-гигиеническому просвещению детского населения</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В/05.5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Проведение мероприятий по профилактике инфекций, связанных с оказанием медицинской помощи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B</w:t>
            </w:r>
            <w:r w:rsidRPr="00A01FF4">
              <w:t>/06.5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Ведение медицинской документации, использование медицинских информационных систем (МИС), организация деятельности находящегося в распоряжении медицинского персонала</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B</w:t>
            </w:r>
            <w:r w:rsidRPr="00A01FF4">
              <w:t>/07.5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Оказание медицинской помощи в экстренной форме</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B</w:t>
            </w:r>
            <w:r w:rsidRPr="00A01FF4">
              <w:t>/08.5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val="restart"/>
            <w:tcBorders>
              <w:left w:val="single" w:sz="4" w:space="0" w:color="auto"/>
              <w:right w:val="single" w:sz="4" w:space="0" w:color="auto"/>
            </w:tcBorders>
          </w:tcPr>
          <w:p w:rsidR="001442D4" w:rsidRPr="00A01FF4" w:rsidRDefault="001442D4" w:rsidP="001442D4">
            <w:pPr>
              <w:pStyle w:val="a4"/>
              <w:rPr>
                <w:lang w:val="en-US"/>
              </w:rPr>
            </w:pPr>
            <w:r w:rsidRPr="00A01FF4">
              <w:rPr>
                <w:lang w:val="en-US"/>
              </w:rPr>
              <w:t>C</w:t>
            </w:r>
          </w:p>
          <w:p w:rsidR="001442D4" w:rsidRPr="00A01FF4" w:rsidRDefault="001442D4" w:rsidP="001442D4">
            <w:pPr>
              <w:pStyle w:val="a4"/>
            </w:pPr>
          </w:p>
        </w:tc>
        <w:tc>
          <w:tcPr>
            <w:tcW w:w="1055" w:type="pct"/>
            <w:vMerge w:val="restart"/>
            <w:tcBorders>
              <w:left w:val="single" w:sz="4" w:space="0" w:color="auto"/>
              <w:right w:val="single" w:sz="4" w:space="0" w:color="auto"/>
            </w:tcBorders>
          </w:tcPr>
          <w:p w:rsidR="001442D4" w:rsidRPr="00A01FF4" w:rsidRDefault="001442D4" w:rsidP="001442D4">
            <w:pPr>
              <w:rPr>
                <w:rFonts w:eastAsia="Times New Roman"/>
                <w:sz w:val="28"/>
              </w:rPr>
            </w:pPr>
            <w:r w:rsidRPr="00A01FF4">
              <w:t xml:space="preserve">Выполнение работ (услуг) по общей практике  детям, отдельным лицам, семьям и группам лиц взрослого и детского населения    при оказании первичной доврачебной медико-санитарной помощи (амбулаторно), специализированной медицинской помощи (дневной стационар, стационарно), скорой, в том числе скорой специализированной медицинской помощи (стационарно), паллиативной медицинской помощи (амбулаторно, стационарно) и при санаторно-курортном лечении  </w:t>
            </w:r>
          </w:p>
        </w:tc>
        <w:tc>
          <w:tcPr>
            <w:tcW w:w="441" w:type="pct"/>
            <w:vMerge w:val="restart"/>
            <w:tcBorders>
              <w:left w:val="single" w:sz="4" w:space="0" w:color="auto"/>
              <w:right w:val="single" w:sz="4" w:space="0" w:color="auto"/>
            </w:tcBorders>
          </w:tcPr>
          <w:p w:rsidR="001442D4" w:rsidRPr="00A01FF4" w:rsidRDefault="001442D4" w:rsidP="001442D4">
            <w:pPr>
              <w:rPr>
                <w:highlight w:val="yellow"/>
              </w:rPr>
            </w:pPr>
            <w:r w:rsidRPr="00A01FF4">
              <w:t>5</w:t>
            </w:r>
          </w:p>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Оказание доврачебной медицинской помощи пациентам при заболеваниях и состояниях, отравлениях и травмах, в том числе в неотложной форме, амбулаторно, в дневном стационаре и на дому в Центре (отделении) общей врачебной практики (семейной медицины)</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C</w:t>
            </w:r>
            <w:r w:rsidRPr="00A01FF4">
              <w:t>/01.5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pPr>
              <w:rPr>
                <w:highlight w:val="yellow"/>
              </w:rPr>
            </w:pPr>
          </w:p>
        </w:tc>
        <w:tc>
          <w:tcPr>
            <w:tcW w:w="1055" w:type="pct"/>
            <w:vMerge/>
            <w:tcBorders>
              <w:left w:val="single" w:sz="4" w:space="0" w:color="auto"/>
              <w:right w:val="single" w:sz="4" w:space="0" w:color="auto"/>
            </w:tcBorders>
          </w:tcPr>
          <w:p w:rsidR="001442D4" w:rsidRPr="00A01FF4" w:rsidRDefault="001442D4" w:rsidP="001442D4">
            <w:pPr>
              <w:rPr>
                <w:highlight w:val="yellow"/>
              </w:rPr>
            </w:pPr>
          </w:p>
        </w:tc>
        <w:tc>
          <w:tcPr>
            <w:tcW w:w="441" w:type="pct"/>
            <w:vMerge/>
            <w:tcBorders>
              <w:left w:val="single" w:sz="4" w:space="0" w:color="auto"/>
              <w:right w:val="single" w:sz="4" w:space="0" w:color="auto"/>
            </w:tcBorders>
          </w:tcPr>
          <w:p w:rsidR="001442D4" w:rsidRPr="00A01FF4" w:rsidRDefault="001442D4" w:rsidP="001442D4">
            <w:pPr>
              <w:rPr>
                <w:highlight w:val="yellow"/>
              </w:rPr>
            </w:pPr>
          </w:p>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Проведение мероприятий медицинской реабилитации пациентов на амбулаторном этапе реабилитации в Центре (отделении) общей врачебной практики (семейной медицины)</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C</w:t>
            </w:r>
            <w:r w:rsidRPr="00A01FF4">
              <w:t>/02.5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pPr>
              <w:rPr>
                <w:highlight w:val="yellow"/>
              </w:rPr>
            </w:pPr>
          </w:p>
        </w:tc>
        <w:tc>
          <w:tcPr>
            <w:tcW w:w="1055" w:type="pct"/>
            <w:vMerge/>
            <w:tcBorders>
              <w:left w:val="single" w:sz="4" w:space="0" w:color="auto"/>
              <w:right w:val="single" w:sz="4" w:space="0" w:color="auto"/>
            </w:tcBorders>
          </w:tcPr>
          <w:p w:rsidR="001442D4" w:rsidRPr="00A01FF4" w:rsidRDefault="001442D4" w:rsidP="001442D4">
            <w:pPr>
              <w:rPr>
                <w:highlight w:val="yellow"/>
              </w:rPr>
            </w:pPr>
          </w:p>
        </w:tc>
        <w:tc>
          <w:tcPr>
            <w:tcW w:w="441" w:type="pct"/>
            <w:vMerge/>
            <w:tcBorders>
              <w:left w:val="single" w:sz="4" w:space="0" w:color="auto"/>
              <w:right w:val="single" w:sz="4" w:space="0" w:color="auto"/>
            </w:tcBorders>
          </w:tcPr>
          <w:p w:rsidR="001442D4" w:rsidRPr="00A01FF4" w:rsidRDefault="001442D4" w:rsidP="001442D4">
            <w:pPr>
              <w:rPr>
                <w:highlight w:val="yellow"/>
              </w:rPr>
            </w:pPr>
          </w:p>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Оказание паллиативной медицинской помощи пациентам, в том числе больным онкологическими заболеваниями, нуждающимся в наркотических и сильнодействующих лекарственных средствах в амбулаторных условиях</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C</w:t>
            </w:r>
            <w:r w:rsidRPr="00A01FF4">
              <w:t>/03.5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pPr>
              <w:rPr>
                <w:highlight w:val="yellow"/>
              </w:rPr>
            </w:pPr>
          </w:p>
        </w:tc>
        <w:tc>
          <w:tcPr>
            <w:tcW w:w="1055" w:type="pct"/>
            <w:vMerge/>
            <w:tcBorders>
              <w:left w:val="single" w:sz="4" w:space="0" w:color="auto"/>
              <w:right w:val="single" w:sz="4" w:space="0" w:color="auto"/>
            </w:tcBorders>
          </w:tcPr>
          <w:p w:rsidR="001442D4" w:rsidRPr="00A01FF4" w:rsidRDefault="001442D4" w:rsidP="001442D4">
            <w:pPr>
              <w:rPr>
                <w:highlight w:val="yellow"/>
              </w:rPr>
            </w:pPr>
          </w:p>
        </w:tc>
        <w:tc>
          <w:tcPr>
            <w:tcW w:w="441" w:type="pct"/>
            <w:vMerge/>
            <w:tcBorders>
              <w:left w:val="single" w:sz="4" w:space="0" w:color="auto"/>
              <w:right w:val="single" w:sz="4" w:space="0" w:color="auto"/>
            </w:tcBorders>
          </w:tcPr>
          <w:p w:rsidR="001442D4" w:rsidRPr="00A01FF4" w:rsidRDefault="001442D4" w:rsidP="001442D4">
            <w:pPr>
              <w:rPr>
                <w:highlight w:val="yellow"/>
              </w:rPr>
            </w:pPr>
          </w:p>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 xml:space="preserve">Оказание амбулаторной медицинской помощи здоровым, беременным и женщинам разного возраста с заболеваниями женской половой сферы, в условиях Центра (отделения) общей врачебной практики (семейной медицины)  </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C</w:t>
            </w:r>
            <w:r w:rsidRPr="00A01FF4">
              <w:t>/04.5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pPr>
              <w:rPr>
                <w:highlight w:val="yellow"/>
              </w:rPr>
            </w:pPr>
          </w:p>
        </w:tc>
        <w:tc>
          <w:tcPr>
            <w:tcW w:w="1055" w:type="pct"/>
            <w:vMerge/>
            <w:tcBorders>
              <w:left w:val="single" w:sz="4" w:space="0" w:color="auto"/>
              <w:right w:val="single" w:sz="4" w:space="0" w:color="auto"/>
            </w:tcBorders>
          </w:tcPr>
          <w:p w:rsidR="001442D4" w:rsidRPr="00A01FF4" w:rsidRDefault="001442D4" w:rsidP="001442D4">
            <w:pPr>
              <w:rPr>
                <w:highlight w:val="yellow"/>
              </w:rPr>
            </w:pPr>
          </w:p>
        </w:tc>
        <w:tc>
          <w:tcPr>
            <w:tcW w:w="441" w:type="pct"/>
            <w:vMerge/>
            <w:tcBorders>
              <w:left w:val="single" w:sz="4" w:space="0" w:color="auto"/>
              <w:right w:val="single" w:sz="4" w:space="0" w:color="auto"/>
            </w:tcBorders>
          </w:tcPr>
          <w:p w:rsidR="001442D4" w:rsidRPr="00A01FF4" w:rsidRDefault="001442D4" w:rsidP="001442D4">
            <w:pPr>
              <w:rPr>
                <w:highlight w:val="yellow"/>
              </w:rPr>
            </w:pPr>
          </w:p>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Оказание доврачебной медицинской помощи детям амбулаторно в Центре (отделении) общей врачебной практики (семейной медицины)</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C</w:t>
            </w:r>
            <w:r w:rsidRPr="00A01FF4">
              <w:t>/0</w:t>
            </w:r>
            <w:r w:rsidRPr="00A01FF4">
              <w:rPr>
                <w:lang w:val="en-US"/>
              </w:rPr>
              <w:t>5</w:t>
            </w:r>
            <w:r w:rsidRPr="00A01FF4">
              <w:t>.5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pPr>
              <w:rPr>
                <w:highlight w:val="yellow"/>
              </w:rPr>
            </w:pPr>
          </w:p>
        </w:tc>
        <w:tc>
          <w:tcPr>
            <w:tcW w:w="1055" w:type="pct"/>
            <w:vMerge/>
            <w:tcBorders>
              <w:left w:val="single" w:sz="4" w:space="0" w:color="auto"/>
              <w:right w:val="single" w:sz="4" w:space="0" w:color="auto"/>
            </w:tcBorders>
          </w:tcPr>
          <w:p w:rsidR="001442D4" w:rsidRPr="00A01FF4" w:rsidRDefault="001442D4" w:rsidP="001442D4">
            <w:pPr>
              <w:rPr>
                <w:highlight w:val="yellow"/>
              </w:rPr>
            </w:pPr>
          </w:p>
        </w:tc>
        <w:tc>
          <w:tcPr>
            <w:tcW w:w="441" w:type="pct"/>
            <w:vMerge/>
            <w:tcBorders>
              <w:left w:val="single" w:sz="4" w:space="0" w:color="auto"/>
              <w:right w:val="single" w:sz="4" w:space="0" w:color="auto"/>
            </w:tcBorders>
          </w:tcPr>
          <w:p w:rsidR="001442D4" w:rsidRPr="00A01FF4" w:rsidRDefault="001442D4" w:rsidP="001442D4">
            <w:pPr>
              <w:rPr>
                <w:highlight w:val="yellow"/>
              </w:rPr>
            </w:pPr>
          </w:p>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Проведение мероприятий по профилактике инфекций, связанных с оказанием медицинской помощи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r w:rsidRPr="00A01FF4">
              <w:rPr>
                <w:lang w:val="en-US"/>
              </w:rPr>
              <w:t>C</w:t>
            </w:r>
            <w:r w:rsidRPr="00A01FF4">
              <w:t>/0</w:t>
            </w:r>
            <w:r w:rsidRPr="00A01FF4">
              <w:rPr>
                <w:lang w:val="en-US"/>
              </w:rPr>
              <w:t>6</w:t>
            </w:r>
            <w:r w:rsidRPr="00A01FF4">
              <w:t>.5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pPr>
              <w:rPr>
                <w:highlight w:val="yellow"/>
              </w:rPr>
            </w:pPr>
          </w:p>
        </w:tc>
        <w:tc>
          <w:tcPr>
            <w:tcW w:w="1055" w:type="pct"/>
            <w:vMerge/>
            <w:tcBorders>
              <w:left w:val="single" w:sz="4" w:space="0" w:color="auto"/>
              <w:right w:val="single" w:sz="4" w:space="0" w:color="auto"/>
            </w:tcBorders>
          </w:tcPr>
          <w:p w:rsidR="001442D4" w:rsidRPr="00A01FF4" w:rsidRDefault="001442D4" w:rsidP="001442D4">
            <w:pPr>
              <w:rPr>
                <w:highlight w:val="yellow"/>
              </w:rPr>
            </w:pPr>
          </w:p>
        </w:tc>
        <w:tc>
          <w:tcPr>
            <w:tcW w:w="441" w:type="pct"/>
            <w:vMerge/>
            <w:tcBorders>
              <w:left w:val="single" w:sz="4" w:space="0" w:color="auto"/>
              <w:right w:val="single" w:sz="4" w:space="0" w:color="auto"/>
            </w:tcBorders>
          </w:tcPr>
          <w:p w:rsidR="001442D4" w:rsidRPr="00A01FF4" w:rsidRDefault="001442D4" w:rsidP="001442D4">
            <w:pPr>
              <w:rPr>
                <w:highlight w:val="yellow"/>
              </w:rPr>
            </w:pPr>
          </w:p>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Ведение медицинской документации, использование медицинских информационных систем (МИС), организация деятельности находящегося в распоряжении медицинского персонала</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r w:rsidRPr="00A01FF4">
              <w:rPr>
                <w:lang w:val="en-US"/>
              </w:rPr>
              <w:t>C</w:t>
            </w:r>
            <w:r w:rsidRPr="00A01FF4">
              <w:t>/07.5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pPr>
              <w:rPr>
                <w:highlight w:val="yellow"/>
              </w:rPr>
            </w:pPr>
          </w:p>
        </w:tc>
        <w:tc>
          <w:tcPr>
            <w:tcW w:w="1055" w:type="pct"/>
            <w:vMerge/>
            <w:tcBorders>
              <w:left w:val="single" w:sz="4" w:space="0" w:color="auto"/>
              <w:right w:val="single" w:sz="4" w:space="0" w:color="auto"/>
            </w:tcBorders>
          </w:tcPr>
          <w:p w:rsidR="001442D4" w:rsidRPr="00A01FF4" w:rsidRDefault="001442D4" w:rsidP="001442D4">
            <w:pPr>
              <w:rPr>
                <w:highlight w:val="yellow"/>
              </w:rPr>
            </w:pPr>
          </w:p>
        </w:tc>
        <w:tc>
          <w:tcPr>
            <w:tcW w:w="441" w:type="pct"/>
            <w:vMerge/>
            <w:tcBorders>
              <w:left w:val="single" w:sz="4" w:space="0" w:color="auto"/>
              <w:right w:val="single" w:sz="4" w:space="0" w:color="auto"/>
            </w:tcBorders>
          </w:tcPr>
          <w:p w:rsidR="001442D4" w:rsidRPr="00A01FF4" w:rsidRDefault="001442D4" w:rsidP="001442D4">
            <w:pPr>
              <w:rPr>
                <w:highlight w:val="yellow"/>
              </w:rPr>
            </w:pPr>
          </w:p>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Оказание медицинской помощи в экстренной форме</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r w:rsidRPr="00A01FF4">
              <w:rPr>
                <w:lang w:val="en-US"/>
              </w:rPr>
              <w:t>C</w:t>
            </w:r>
            <w:r w:rsidRPr="00A01FF4">
              <w:t>/08.5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r w:rsidRPr="00A01FF4">
              <w:t>5</w:t>
            </w:r>
          </w:p>
        </w:tc>
      </w:tr>
      <w:tr w:rsidR="001442D4" w:rsidRPr="00A01FF4" w:rsidTr="006A7161">
        <w:trPr>
          <w:trHeight w:val="1"/>
        </w:trPr>
        <w:tc>
          <w:tcPr>
            <w:tcW w:w="227" w:type="pct"/>
            <w:vMerge w:val="restart"/>
            <w:tcBorders>
              <w:left w:val="single" w:sz="4" w:space="0" w:color="auto"/>
              <w:right w:val="single" w:sz="4" w:space="0" w:color="auto"/>
            </w:tcBorders>
          </w:tcPr>
          <w:p w:rsidR="001442D4" w:rsidRPr="00A01FF4" w:rsidRDefault="001442D4" w:rsidP="001442D4">
            <w:pPr>
              <w:pStyle w:val="a4"/>
              <w:rPr>
                <w:lang w:val="en-US"/>
              </w:rPr>
            </w:pPr>
            <w:r w:rsidRPr="00A01FF4">
              <w:rPr>
                <w:lang w:val="en-US"/>
              </w:rPr>
              <w:t>D</w:t>
            </w:r>
          </w:p>
          <w:p w:rsidR="001442D4" w:rsidRPr="00A01FF4" w:rsidRDefault="001442D4" w:rsidP="001442D4">
            <w:pPr>
              <w:pStyle w:val="a4"/>
            </w:pPr>
          </w:p>
          <w:p w:rsidR="001442D4" w:rsidRPr="00A01FF4" w:rsidRDefault="001442D4" w:rsidP="001442D4">
            <w:pPr>
              <w:pStyle w:val="a4"/>
            </w:pPr>
          </w:p>
        </w:tc>
        <w:tc>
          <w:tcPr>
            <w:tcW w:w="1055" w:type="pct"/>
            <w:vMerge w:val="restart"/>
            <w:tcBorders>
              <w:left w:val="single" w:sz="4" w:space="0" w:color="auto"/>
              <w:right w:val="single" w:sz="4" w:space="0" w:color="auto"/>
            </w:tcBorders>
          </w:tcPr>
          <w:p w:rsidR="001442D4" w:rsidRPr="00A01FF4" w:rsidRDefault="001442D4" w:rsidP="001442D4">
            <w:r w:rsidRPr="00A01FF4">
              <w:t>Выполнение работ (услуг) по диетологии при оказании первичной специализированной медико-санитарной помощи (амбулаторно, дневной стационар), специализированной медицинской помощи (дневной стационар, стационарно), паллиативной медицинской помощи (стационарно) и при санаторно-курортном лечении</w:t>
            </w:r>
          </w:p>
        </w:tc>
        <w:tc>
          <w:tcPr>
            <w:tcW w:w="441" w:type="pct"/>
            <w:vMerge w:val="restart"/>
            <w:tcBorders>
              <w:left w:val="single" w:sz="4" w:space="0" w:color="auto"/>
              <w:right w:val="single" w:sz="4" w:space="0" w:color="auto"/>
            </w:tcBorders>
          </w:tcPr>
          <w:p w:rsidR="001442D4" w:rsidRPr="00A01FF4" w:rsidRDefault="001442D4" w:rsidP="001442D4">
            <w:r w:rsidRPr="00A01FF4">
              <w:t>5</w:t>
            </w:r>
          </w:p>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Организация и планирование обеспечения лечебным питанием пациентов в стационарных условиях медицинской организации</w:t>
            </w:r>
          </w:p>
        </w:tc>
        <w:tc>
          <w:tcPr>
            <w:tcW w:w="384"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rPr>
                <w:lang w:val="en-US"/>
              </w:rPr>
              <w:t>D</w:t>
            </w:r>
            <w:r w:rsidRPr="00A01FF4">
              <w:t>/01.5</w:t>
            </w:r>
          </w:p>
        </w:tc>
        <w:tc>
          <w:tcPr>
            <w:tcW w:w="456"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Выписка лечебного питания пациентов в медицинской организации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D</w:t>
            </w:r>
            <w:r w:rsidRPr="00A01FF4">
              <w:t>/02.5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Контроль качества лечебного питания на пищеблоке медицинской организации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D</w:t>
            </w:r>
            <w:r w:rsidRPr="00A01FF4">
              <w:t>/03.5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 xml:space="preserve">Ведение медицинской документации, использование медицинских информационных систем (МИС), организация деятельности работников пищеблока медицинской организации, находящихся в распоряжении медицинской сестры диетической </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D</w:t>
            </w:r>
            <w:r w:rsidRPr="00A01FF4">
              <w:t>/04.5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Оказание медицинской помощи в экстренной форме</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D</w:t>
            </w:r>
            <w:r w:rsidRPr="00A01FF4">
              <w:t>/0</w:t>
            </w:r>
            <w:r w:rsidRPr="00A01FF4">
              <w:rPr>
                <w:lang w:val="en-US"/>
              </w:rPr>
              <w:t>5</w:t>
            </w:r>
            <w:r w:rsidRPr="00A01FF4">
              <w:t>.5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val="restart"/>
            <w:tcBorders>
              <w:left w:val="single" w:sz="4" w:space="0" w:color="auto"/>
              <w:right w:val="single" w:sz="4" w:space="0" w:color="auto"/>
            </w:tcBorders>
          </w:tcPr>
          <w:p w:rsidR="001442D4" w:rsidRPr="00A01FF4" w:rsidRDefault="001442D4" w:rsidP="001442D4">
            <w:pPr>
              <w:pStyle w:val="a4"/>
              <w:rPr>
                <w:lang w:val="en-US"/>
              </w:rPr>
            </w:pPr>
            <w:r w:rsidRPr="00A01FF4">
              <w:rPr>
                <w:lang w:val="en-US"/>
              </w:rPr>
              <w:t>E</w:t>
            </w:r>
          </w:p>
          <w:p w:rsidR="001442D4" w:rsidRPr="00A01FF4" w:rsidRDefault="001442D4" w:rsidP="001442D4">
            <w:pPr>
              <w:pStyle w:val="a4"/>
            </w:pPr>
          </w:p>
          <w:p w:rsidR="001442D4" w:rsidRPr="00A01FF4" w:rsidRDefault="001442D4" w:rsidP="001442D4"/>
          <w:p w:rsidR="001442D4" w:rsidRPr="00A01FF4" w:rsidRDefault="001442D4" w:rsidP="001442D4">
            <w:pPr>
              <w:pStyle w:val="31"/>
            </w:pPr>
          </w:p>
        </w:tc>
        <w:tc>
          <w:tcPr>
            <w:tcW w:w="1055" w:type="pct"/>
            <w:vMerge w:val="restart"/>
            <w:tcBorders>
              <w:left w:val="single" w:sz="4" w:space="0" w:color="auto"/>
              <w:right w:val="single" w:sz="4" w:space="0" w:color="auto"/>
            </w:tcBorders>
          </w:tcPr>
          <w:p w:rsidR="001442D4" w:rsidRPr="00A01FF4" w:rsidRDefault="001442D4" w:rsidP="001442D4">
            <w:pPr>
              <w:pStyle w:val="a4"/>
            </w:pPr>
            <w:r w:rsidRPr="00A01FF4">
              <w:t xml:space="preserve"> Выполнение работ (услуг) по</w:t>
            </w:r>
            <w:r w:rsidR="00E830A1">
              <w:t xml:space="preserve"> </w:t>
            </w:r>
            <w:r w:rsidRPr="00A01FF4">
              <w:t xml:space="preserve">физиотерапии при оказании первичной доврачебной медико-санитарной помощи (амбулаторно), первичной специализированной медико-санитарной помощи (амбулаторно и дневной стационар), </w:t>
            </w:r>
            <w:r w:rsidR="006A7161">
              <w:t>с</w:t>
            </w:r>
            <w:r w:rsidRPr="00A01FF4">
              <w:t>пециализированной</w:t>
            </w:r>
            <w:r w:rsidR="00E830A1">
              <w:t xml:space="preserve"> </w:t>
            </w:r>
            <w:r w:rsidRPr="00A01FF4">
              <w:t>медицинской помощи (дневной стационар, стационарно), паллиативной медицинской помощи (амбулаторно, стационарно) и при санаторно-курортном лечении</w:t>
            </w:r>
          </w:p>
        </w:tc>
        <w:tc>
          <w:tcPr>
            <w:tcW w:w="441" w:type="pct"/>
            <w:vMerge w:val="restart"/>
            <w:tcBorders>
              <w:left w:val="single" w:sz="4" w:space="0" w:color="auto"/>
              <w:right w:val="single" w:sz="4" w:space="0" w:color="auto"/>
            </w:tcBorders>
          </w:tcPr>
          <w:p w:rsidR="001442D4" w:rsidRPr="00A01FF4" w:rsidRDefault="001442D4" w:rsidP="001442D4">
            <w:r w:rsidRPr="00A01FF4">
              <w:t>5</w:t>
            </w:r>
          </w:p>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Проведение подготовительных работ к физиотерапевтическим процедурам и мероприятий по профилактике ИСМП</w:t>
            </w:r>
          </w:p>
        </w:tc>
        <w:tc>
          <w:tcPr>
            <w:tcW w:w="384"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rPr>
                <w:lang w:val="en-US"/>
              </w:rPr>
              <w:t>E</w:t>
            </w:r>
            <w:r w:rsidRPr="00A01FF4">
              <w:t>/01.5</w:t>
            </w:r>
          </w:p>
        </w:tc>
        <w:tc>
          <w:tcPr>
            <w:tcW w:w="456"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Выполнение физиотерапевтических медицинских процедур, наблюдение за состоянием пациентов</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E</w:t>
            </w:r>
            <w:r w:rsidRPr="00A01FF4">
              <w:t>/02.5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Проведение мероприятий по профилактике инфекций, связанных с оказанием медицинской помощи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E</w:t>
            </w:r>
            <w:r w:rsidRPr="00A01FF4">
              <w:t>/03.5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Ведение медицинской документации, использование медицинских информационных систем (МИС), организация деятельности находящегося в распоряжении медицинского персонала</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E</w:t>
            </w:r>
            <w:r w:rsidRPr="00A01FF4">
              <w:t>/0</w:t>
            </w:r>
            <w:r w:rsidRPr="00A01FF4">
              <w:rPr>
                <w:lang w:val="en-US"/>
              </w:rPr>
              <w:t>4</w:t>
            </w:r>
            <w:r w:rsidRPr="00A01FF4">
              <w:t>.5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Оказание медицинской помощи в экстренной форме</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E</w:t>
            </w:r>
            <w:r w:rsidRPr="00A01FF4">
              <w:t>/05.5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val="restart"/>
            <w:tcBorders>
              <w:left w:val="single" w:sz="4" w:space="0" w:color="auto"/>
              <w:right w:val="single" w:sz="4" w:space="0" w:color="auto"/>
            </w:tcBorders>
          </w:tcPr>
          <w:p w:rsidR="001442D4" w:rsidRPr="00A01FF4" w:rsidRDefault="001442D4" w:rsidP="001442D4">
            <w:pPr>
              <w:rPr>
                <w:lang w:val="en-US"/>
              </w:rPr>
            </w:pPr>
            <w:r w:rsidRPr="00A01FF4">
              <w:rPr>
                <w:lang w:val="en-US"/>
              </w:rPr>
              <w:t>F</w:t>
            </w:r>
          </w:p>
          <w:p w:rsidR="001442D4" w:rsidRPr="00A01FF4" w:rsidRDefault="001442D4" w:rsidP="001442D4">
            <w:pPr>
              <w:pStyle w:val="a4"/>
            </w:pPr>
          </w:p>
          <w:p w:rsidR="001442D4" w:rsidRPr="00A01FF4" w:rsidRDefault="001442D4" w:rsidP="001442D4">
            <w:pPr>
              <w:pStyle w:val="a4"/>
            </w:pPr>
          </w:p>
          <w:p w:rsidR="001442D4" w:rsidRPr="00A01FF4" w:rsidRDefault="001442D4" w:rsidP="001442D4">
            <w:pPr>
              <w:pStyle w:val="31"/>
            </w:pPr>
          </w:p>
        </w:tc>
        <w:tc>
          <w:tcPr>
            <w:tcW w:w="1055" w:type="pct"/>
            <w:vMerge w:val="restart"/>
            <w:tcBorders>
              <w:left w:val="single" w:sz="4" w:space="0" w:color="auto"/>
              <w:right w:val="single" w:sz="4" w:space="0" w:color="auto"/>
            </w:tcBorders>
          </w:tcPr>
          <w:p w:rsidR="001442D4" w:rsidRPr="00A01FF4" w:rsidRDefault="001442D4" w:rsidP="001442D4">
            <w:r w:rsidRPr="00A01FF4">
              <w:t>Выполнение работ (услуг) по сестринскому делу в косметологии при оказании первичной доврачебной медико-санитарной помощи (амбулаторно)</w:t>
            </w:r>
          </w:p>
        </w:tc>
        <w:tc>
          <w:tcPr>
            <w:tcW w:w="441" w:type="pct"/>
            <w:vMerge w:val="restart"/>
            <w:tcBorders>
              <w:left w:val="single" w:sz="4" w:space="0" w:color="auto"/>
              <w:right w:val="single" w:sz="4" w:space="0" w:color="auto"/>
            </w:tcBorders>
          </w:tcPr>
          <w:p w:rsidR="001442D4" w:rsidRPr="00A01FF4" w:rsidRDefault="001442D4" w:rsidP="001442D4">
            <w:r w:rsidRPr="00A01FF4">
              <w:t>5</w:t>
            </w:r>
          </w:p>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 xml:space="preserve">Проведение подготовительных работ к косметологическим процедурам   </w:t>
            </w:r>
          </w:p>
        </w:tc>
        <w:tc>
          <w:tcPr>
            <w:tcW w:w="384"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rPr>
                <w:lang w:val="en-US"/>
              </w:rPr>
              <w:t>F</w:t>
            </w:r>
            <w:r w:rsidRPr="00A01FF4">
              <w:t>/01.5</w:t>
            </w:r>
          </w:p>
        </w:tc>
        <w:tc>
          <w:tcPr>
            <w:tcW w:w="456"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Выполнение медицинских процедур косметологической коррекции изменений покровных тканей и наблюдение за состоянием пациентов</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F</w:t>
            </w:r>
            <w:r w:rsidRPr="00A01FF4">
              <w:t>/02.5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Проведение мероприятий по профилактике инфекций, связанных с оказанием медицинской помощи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F</w:t>
            </w:r>
            <w:r w:rsidRPr="00A01FF4">
              <w:t>/03.5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Ведение медицинской документации, использование медицинских информационных систем (МИС), организация деятельности находящегося в распоряжении медицинского персонала</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F</w:t>
            </w:r>
            <w:r w:rsidRPr="00A01FF4">
              <w:t>/0</w:t>
            </w:r>
            <w:r w:rsidRPr="00A01FF4">
              <w:rPr>
                <w:lang w:val="en-US"/>
              </w:rPr>
              <w:t>4</w:t>
            </w:r>
            <w:r w:rsidRPr="00A01FF4">
              <w:t>.5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Оказание медицинской помощи в экстренной форме</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F</w:t>
            </w:r>
            <w:r w:rsidRPr="00A01FF4">
              <w:t>/05.5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val="restart"/>
            <w:tcBorders>
              <w:left w:val="single" w:sz="4" w:space="0" w:color="auto"/>
              <w:right w:val="single" w:sz="4" w:space="0" w:color="auto"/>
            </w:tcBorders>
          </w:tcPr>
          <w:p w:rsidR="001442D4" w:rsidRPr="00A01FF4" w:rsidRDefault="001442D4" w:rsidP="001442D4">
            <w:pPr>
              <w:pStyle w:val="a4"/>
            </w:pPr>
            <w:r w:rsidRPr="00A01FF4">
              <w:rPr>
                <w:lang w:val="en-US"/>
              </w:rPr>
              <w:t>G</w:t>
            </w:r>
          </w:p>
          <w:p w:rsidR="001442D4" w:rsidRPr="00A01FF4" w:rsidRDefault="001442D4" w:rsidP="001442D4"/>
          <w:p w:rsidR="001442D4" w:rsidRPr="00A01FF4" w:rsidRDefault="001442D4" w:rsidP="001442D4">
            <w:pPr>
              <w:pStyle w:val="a4"/>
              <w:rPr>
                <w:lang w:val="en-US"/>
              </w:rPr>
            </w:pPr>
          </w:p>
          <w:p w:rsidR="001442D4" w:rsidRPr="00A01FF4" w:rsidRDefault="001442D4" w:rsidP="001442D4"/>
        </w:tc>
        <w:tc>
          <w:tcPr>
            <w:tcW w:w="1055" w:type="pct"/>
            <w:vMerge w:val="restart"/>
            <w:tcBorders>
              <w:left w:val="single" w:sz="4" w:space="0" w:color="auto"/>
              <w:right w:val="single" w:sz="4" w:space="0" w:color="auto"/>
            </w:tcBorders>
          </w:tcPr>
          <w:p w:rsidR="001442D4" w:rsidRPr="00A01FF4" w:rsidRDefault="001442D4" w:rsidP="001442D4">
            <w:r w:rsidRPr="00A01FF4">
              <w:t>Выполнение работ (услуг) по   функциональной диагностике состояния органов и систем организма человека при оказании первичной доврачебной медико-санитарной помощи (амбулаторно), первичной специализированной медико-санитарной помощи (амбулаторно и дневной стационар), специализированной медицинской помощи (дневной стационар, стационарно) и при санаторно-курортном лечении</w:t>
            </w:r>
          </w:p>
        </w:tc>
        <w:tc>
          <w:tcPr>
            <w:tcW w:w="441" w:type="pct"/>
            <w:vMerge w:val="restart"/>
            <w:tcBorders>
              <w:left w:val="single" w:sz="4" w:space="0" w:color="auto"/>
              <w:right w:val="single" w:sz="4" w:space="0" w:color="auto"/>
            </w:tcBorders>
          </w:tcPr>
          <w:p w:rsidR="001442D4" w:rsidRPr="00A01FF4" w:rsidRDefault="001442D4" w:rsidP="001442D4">
            <w:r w:rsidRPr="00A01FF4">
              <w:t>5</w:t>
            </w:r>
          </w:p>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Проведение функциональных исследований состояния дыхательной системы</w:t>
            </w:r>
          </w:p>
        </w:tc>
        <w:tc>
          <w:tcPr>
            <w:tcW w:w="384"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rPr>
                <w:lang w:val="en-US"/>
              </w:rPr>
              <w:t>G</w:t>
            </w:r>
            <w:r w:rsidRPr="00A01FF4">
              <w:t>/01.5</w:t>
            </w:r>
          </w:p>
        </w:tc>
        <w:tc>
          <w:tcPr>
            <w:tcW w:w="456"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Проведение функциональных исследований состояния сердечно-сосудистой системы</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G</w:t>
            </w:r>
            <w:r w:rsidRPr="00A01FF4">
              <w:t>/02.5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Проведение функциональных исследований состояния центральной и периферической нервной системы</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G</w:t>
            </w:r>
            <w:r w:rsidRPr="00A01FF4">
              <w:t>/03.5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Проведение функциональных исследований состояния органов и систем организма человека: пищеварительной, мочеполовой, эндокринной систем, органов кроветворения</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G</w:t>
            </w:r>
            <w:r w:rsidRPr="00A01FF4">
              <w:t>/04.5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Проведение мероприятий по профилактике инфекций, связанных с оказанием медицинской помощи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G</w:t>
            </w:r>
            <w:r w:rsidRPr="00A01FF4">
              <w:t>/05.5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Ведение медицинской документации, использование медицинских информационных систем (МИС), организация деятельности находящегося в распоряжении медицинского персонала</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G</w:t>
            </w:r>
            <w:r w:rsidRPr="00A01FF4">
              <w:t>/06.5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 xml:space="preserve">Оказание   медицинской помощи в экстренной форме    </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G</w:t>
            </w:r>
            <w:r w:rsidRPr="00A01FF4">
              <w:t>/07.5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val="restart"/>
            <w:tcBorders>
              <w:left w:val="single" w:sz="4" w:space="0" w:color="auto"/>
              <w:right w:val="single" w:sz="4" w:space="0" w:color="auto"/>
            </w:tcBorders>
          </w:tcPr>
          <w:p w:rsidR="001442D4" w:rsidRPr="00772E26" w:rsidRDefault="001442D4" w:rsidP="001442D4">
            <w:pPr>
              <w:rPr>
                <w:lang w:val="en-US"/>
              </w:rPr>
            </w:pPr>
            <w:r>
              <w:rPr>
                <w:lang w:val="en-US"/>
              </w:rPr>
              <w:t>H</w:t>
            </w:r>
          </w:p>
          <w:p w:rsidR="001442D4" w:rsidRPr="00A01FF4" w:rsidRDefault="001442D4" w:rsidP="001442D4">
            <w:pPr>
              <w:pStyle w:val="a4"/>
            </w:pPr>
          </w:p>
        </w:tc>
        <w:tc>
          <w:tcPr>
            <w:tcW w:w="1055" w:type="pct"/>
            <w:vMerge w:val="restart"/>
            <w:tcBorders>
              <w:left w:val="single" w:sz="4" w:space="0" w:color="auto"/>
              <w:right w:val="single" w:sz="4" w:space="0" w:color="auto"/>
            </w:tcBorders>
          </w:tcPr>
          <w:p w:rsidR="001442D4" w:rsidRPr="00A01FF4" w:rsidRDefault="001442D4" w:rsidP="001442D4">
            <w:pPr>
              <w:pStyle w:val="a4"/>
            </w:pPr>
            <w:r w:rsidRPr="00A01FF4">
              <w:t>Выполнение работ (услуг) по операционному делу     при оказании первичной доврачебной медико-санитарной помощи (амбулаторно), первичной специализированной медико-санитарной помощи (дневной стационар), специализированной медицинской помощи (стационарно)</w:t>
            </w:r>
          </w:p>
        </w:tc>
        <w:tc>
          <w:tcPr>
            <w:tcW w:w="441" w:type="pct"/>
            <w:vMerge w:val="restart"/>
            <w:tcBorders>
              <w:left w:val="single" w:sz="4" w:space="0" w:color="auto"/>
              <w:right w:val="single" w:sz="4" w:space="0" w:color="auto"/>
            </w:tcBorders>
          </w:tcPr>
          <w:p w:rsidR="001442D4" w:rsidRPr="00A01FF4" w:rsidRDefault="001442D4" w:rsidP="001442D4">
            <w:r w:rsidRPr="00A01FF4">
              <w:t>5</w:t>
            </w:r>
          </w:p>
        </w:tc>
        <w:tc>
          <w:tcPr>
            <w:tcW w:w="2437"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Проведение подготовительных работ к хирургическим операциям   и мероприятий по профилактике ИСМП</w:t>
            </w:r>
          </w:p>
        </w:tc>
        <w:tc>
          <w:tcPr>
            <w:tcW w:w="384"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rPr>
                <w:lang w:val="en-US"/>
              </w:rPr>
            </w:pPr>
            <w:r w:rsidRPr="00A01FF4">
              <w:rPr>
                <w:lang w:val="en-US"/>
              </w:rPr>
              <w:t>H</w:t>
            </w:r>
            <w:r w:rsidRPr="00A01FF4">
              <w:t>/01.5</w:t>
            </w:r>
          </w:p>
        </w:tc>
        <w:tc>
          <w:tcPr>
            <w:tcW w:w="456" w:type="pct"/>
            <w:tcBorders>
              <w:top w:val="single" w:sz="4" w:space="0" w:color="auto"/>
              <w:left w:val="single" w:sz="4" w:space="0" w:color="auto"/>
              <w:bottom w:val="single" w:sz="4" w:space="0" w:color="auto"/>
              <w:right w:val="single" w:sz="4" w:space="0" w:color="auto"/>
            </w:tcBorders>
            <w:vAlign w:val="center"/>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Ассистирование врачу-специалисту (врачу-хирургу, врачу - травматологу-ортопеду, врачу-детскому хирургу, врачу-акушеру-гинекологу и другим врачам-специалистам) в процессе проведения хирургической операции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H</w:t>
            </w:r>
            <w:r w:rsidRPr="00A01FF4">
              <w:t>/02.5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Сестринское обеспечение операций заготовки крови и гемокоррекции</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rPr>
                <w:lang w:val="en-US"/>
              </w:rPr>
            </w:pPr>
            <w:r w:rsidRPr="00A01FF4">
              <w:rPr>
                <w:lang w:val="en-US"/>
              </w:rPr>
              <w:t>H</w:t>
            </w:r>
            <w:r w:rsidRPr="00A01FF4">
              <w:t>/03.5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Ведение медицинской документации, использование медицинских информационных систем (МИС), организация деятельности находящегося в распоряжении медицинского персонала</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H</w:t>
            </w:r>
            <w:r w:rsidRPr="00A01FF4">
              <w:t>/04.5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1442D4" w:rsidRPr="00A01FF4" w:rsidTr="006A7161">
        <w:trPr>
          <w:trHeight w:val="1"/>
        </w:trPr>
        <w:tc>
          <w:tcPr>
            <w:tcW w:w="227" w:type="pct"/>
            <w:vMerge/>
            <w:tcBorders>
              <w:left w:val="single" w:sz="4" w:space="0" w:color="auto"/>
              <w:right w:val="single" w:sz="4" w:space="0" w:color="auto"/>
            </w:tcBorders>
          </w:tcPr>
          <w:p w:rsidR="001442D4" w:rsidRPr="00A01FF4" w:rsidRDefault="001442D4" w:rsidP="001442D4"/>
        </w:tc>
        <w:tc>
          <w:tcPr>
            <w:tcW w:w="1055" w:type="pct"/>
            <w:vMerge/>
            <w:tcBorders>
              <w:left w:val="single" w:sz="4" w:space="0" w:color="auto"/>
              <w:right w:val="single" w:sz="4" w:space="0" w:color="auto"/>
            </w:tcBorders>
          </w:tcPr>
          <w:p w:rsidR="001442D4" w:rsidRPr="00A01FF4" w:rsidRDefault="001442D4" w:rsidP="001442D4"/>
        </w:tc>
        <w:tc>
          <w:tcPr>
            <w:tcW w:w="441" w:type="pct"/>
            <w:vMerge/>
            <w:tcBorders>
              <w:left w:val="single" w:sz="4" w:space="0" w:color="auto"/>
              <w:right w:val="single" w:sz="4" w:space="0" w:color="auto"/>
            </w:tcBorders>
          </w:tcPr>
          <w:p w:rsidR="001442D4" w:rsidRPr="00A01FF4" w:rsidRDefault="001442D4" w:rsidP="001442D4"/>
        </w:tc>
        <w:tc>
          <w:tcPr>
            <w:tcW w:w="2437"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rPr>
                <w:sz w:val="20"/>
                <w:szCs w:val="20"/>
              </w:rPr>
            </w:pPr>
            <w:r w:rsidRPr="00A01FF4">
              <w:t>Оказание медицинской помощи в экстренной форме</w:t>
            </w:r>
          </w:p>
        </w:tc>
        <w:tc>
          <w:tcPr>
            <w:tcW w:w="384"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rPr>
                <w:lang w:val="en-US"/>
              </w:rPr>
              <w:t>H</w:t>
            </w:r>
            <w:r w:rsidRPr="00A01FF4">
              <w:t>/05.5</w:t>
            </w:r>
          </w:p>
        </w:tc>
        <w:tc>
          <w:tcPr>
            <w:tcW w:w="456" w:type="pct"/>
            <w:tcBorders>
              <w:top w:val="single" w:sz="4" w:space="0" w:color="auto"/>
              <w:left w:val="single" w:sz="4" w:space="0" w:color="auto"/>
              <w:bottom w:val="single" w:sz="4" w:space="0" w:color="auto"/>
              <w:right w:val="single" w:sz="4" w:space="0" w:color="auto"/>
            </w:tcBorders>
          </w:tcPr>
          <w:p w:rsidR="001442D4" w:rsidRPr="00A01FF4" w:rsidRDefault="001442D4" w:rsidP="001442D4">
            <w:pPr>
              <w:pStyle w:val="a4"/>
            </w:pPr>
            <w:r w:rsidRPr="00A01FF4">
              <w:t>5</w:t>
            </w:r>
          </w:p>
        </w:tc>
      </w:tr>
      <w:tr w:rsidR="006F4FB9" w:rsidRPr="00A01FF4" w:rsidTr="003557FF">
        <w:trPr>
          <w:trHeight w:val="1"/>
        </w:trPr>
        <w:tc>
          <w:tcPr>
            <w:tcW w:w="227" w:type="pct"/>
            <w:vMerge w:val="restart"/>
            <w:tcBorders>
              <w:left w:val="single" w:sz="4" w:space="0" w:color="auto"/>
              <w:right w:val="single" w:sz="4" w:space="0" w:color="auto"/>
            </w:tcBorders>
          </w:tcPr>
          <w:p w:rsidR="006F4FB9" w:rsidRPr="00A01FF4" w:rsidRDefault="006F4FB9" w:rsidP="001442D4">
            <w:pPr>
              <w:rPr>
                <w:sz w:val="20"/>
                <w:szCs w:val="20"/>
              </w:rPr>
            </w:pPr>
            <w:r w:rsidRPr="00A01FF4">
              <w:rPr>
                <w:lang w:val="en-US"/>
              </w:rPr>
              <w:t>I</w:t>
            </w:r>
          </w:p>
        </w:tc>
        <w:tc>
          <w:tcPr>
            <w:tcW w:w="1055" w:type="pct"/>
            <w:vMerge w:val="restart"/>
            <w:tcBorders>
              <w:left w:val="single" w:sz="4" w:space="0" w:color="auto"/>
              <w:right w:val="single" w:sz="4" w:space="0" w:color="auto"/>
            </w:tcBorders>
          </w:tcPr>
          <w:p w:rsidR="006F4FB9" w:rsidRPr="00A01FF4" w:rsidRDefault="006F4FB9" w:rsidP="00890D72">
            <w:r w:rsidRPr="00233EBC">
              <w:t>Оказание медицинской помощи специалистами в области сестринского дела (бакалавриат) в амбулаторных и стационарных условиях, в условиях дневного стационара и при санаторно-курортном лечении</w:t>
            </w:r>
          </w:p>
        </w:tc>
        <w:tc>
          <w:tcPr>
            <w:tcW w:w="441" w:type="pct"/>
            <w:vMerge w:val="restart"/>
            <w:tcBorders>
              <w:left w:val="single" w:sz="4" w:space="0" w:color="auto"/>
              <w:right w:val="single" w:sz="4" w:space="0" w:color="auto"/>
            </w:tcBorders>
          </w:tcPr>
          <w:p w:rsidR="006F4FB9" w:rsidRPr="00A01FF4" w:rsidRDefault="006F4FB9" w:rsidP="00890D72">
            <w:pPr>
              <w:rPr>
                <w:lang w:val="en-US"/>
              </w:rPr>
            </w:pPr>
            <w:r w:rsidRPr="00A01FF4">
              <w:rPr>
                <w:lang w:val="en-US"/>
              </w:rPr>
              <w:t>6</w:t>
            </w:r>
          </w:p>
        </w:tc>
        <w:tc>
          <w:tcPr>
            <w:tcW w:w="2437" w:type="pct"/>
            <w:tcBorders>
              <w:top w:val="single" w:sz="4" w:space="0" w:color="auto"/>
              <w:left w:val="single" w:sz="4" w:space="0" w:color="auto"/>
              <w:bottom w:val="single" w:sz="4" w:space="0" w:color="auto"/>
              <w:right w:val="single" w:sz="4" w:space="0" w:color="auto"/>
            </w:tcBorders>
            <w:vAlign w:val="center"/>
          </w:tcPr>
          <w:p w:rsidR="006F4FB9" w:rsidRPr="00A01FF4" w:rsidRDefault="006F4FB9" w:rsidP="001F09BD">
            <w:pPr>
              <w:pStyle w:val="a4"/>
            </w:pPr>
            <w:r>
              <w:t>Оказание доврачебной медицинской помощи в амбулаторных условиях</w:t>
            </w:r>
          </w:p>
        </w:tc>
        <w:tc>
          <w:tcPr>
            <w:tcW w:w="384" w:type="pct"/>
            <w:tcBorders>
              <w:top w:val="single" w:sz="4" w:space="0" w:color="auto"/>
              <w:left w:val="single" w:sz="4" w:space="0" w:color="auto"/>
              <w:bottom w:val="single" w:sz="4" w:space="0" w:color="auto"/>
              <w:right w:val="single" w:sz="4" w:space="0" w:color="auto"/>
            </w:tcBorders>
          </w:tcPr>
          <w:p w:rsidR="006F4FB9" w:rsidRPr="00A01FF4" w:rsidRDefault="006F4FB9" w:rsidP="001F09BD">
            <w:pPr>
              <w:pStyle w:val="a4"/>
              <w:rPr>
                <w:lang w:val="en-US"/>
              </w:rPr>
            </w:pPr>
            <w:r>
              <w:rPr>
                <w:lang w:val="en-US"/>
              </w:rPr>
              <w:t>J</w:t>
            </w:r>
            <w:r w:rsidRPr="00A01FF4">
              <w:t>/01.6</w:t>
            </w:r>
          </w:p>
        </w:tc>
        <w:tc>
          <w:tcPr>
            <w:tcW w:w="456" w:type="pct"/>
            <w:tcBorders>
              <w:top w:val="single" w:sz="4" w:space="0" w:color="auto"/>
              <w:left w:val="single" w:sz="4" w:space="0" w:color="auto"/>
              <w:bottom w:val="single" w:sz="4" w:space="0" w:color="auto"/>
              <w:right w:val="single" w:sz="4" w:space="0" w:color="auto"/>
            </w:tcBorders>
          </w:tcPr>
          <w:p w:rsidR="006F4FB9" w:rsidRPr="00A01FF4" w:rsidRDefault="006F4FB9" w:rsidP="001F09BD">
            <w:pPr>
              <w:pStyle w:val="a4"/>
            </w:pPr>
            <w:r w:rsidRPr="00A01FF4">
              <w:t>6</w:t>
            </w:r>
          </w:p>
        </w:tc>
      </w:tr>
      <w:tr w:rsidR="006F4FB9" w:rsidRPr="00A01FF4" w:rsidTr="003557FF">
        <w:trPr>
          <w:trHeight w:val="1"/>
        </w:trPr>
        <w:tc>
          <w:tcPr>
            <w:tcW w:w="227" w:type="pct"/>
            <w:vMerge/>
            <w:tcBorders>
              <w:left w:val="single" w:sz="4" w:space="0" w:color="auto"/>
              <w:right w:val="single" w:sz="4" w:space="0" w:color="auto"/>
            </w:tcBorders>
          </w:tcPr>
          <w:p w:rsidR="006F4FB9" w:rsidRPr="00A01FF4" w:rsidRDefault="006F4FB9" w:rsidP="001442D4"/>
        </w:tc>
        <w:tc>
          <w:tcPr>
            <w:tcW w:w="1055" w:type="pct"/>
            <w:vMerge/>
            <w:tcBorders>
              <w:left w:val="single" w:sz="4" w:space="0" w:color="auto"/>
              <w:right w:val="single" w:sz="4" w:space="0" w:color="auto"/>
            </w:tcBorders>
          </w:tcPr>
          <w:p w:rsidR="006F4FB9" w:rsidRPr="00A01FF4" w:rsidRDefault="006F4FB9" w:rsidP="001442D4"/>
        </w:tc>
        <w:tc>
          <w:tcPr>
            <w:tcW w:w="441" w:type="pct"/>
            <w:vMerge/>
            <w:tcBorders>
              <w:left w:val="single" w:sz="4" w:space="0" w:color="auto"/>
              <w:right w:val="single" w:sz="4" w:space="0" w:color="auto"/>
            </w:tcBorders>
          </w:tcPr>
          <w:p w:rsidR="006F4FB9" w:rsidRPr="00A01FF4" w:rsidRDefault="006F4FB9" w:rsidP="001442D4"/>
        </w:tc>
        <w:tc>
          <w:tcPr>
            <w:tcW w:w="2437" w:type="pct"/>
            <w:tcBorders>
              <w:top w:val="single" w:sz="4" w:space="0" w:color="auto"/>
              <w:left w:val="single" w:sz="4" w:space="0" w:color="auto"/>
              <w:bottom w:val="single" w:sz="4" w:space="0" w:color="auto"/>
              <w:right w:val="single" w:sz="4" w:space="0" w:color="auto"/>
            </w:tcBorders>
            <w:vAlign w:val="center"/>
          </w:tcPr>
          <w:p w:rsidR="006F4FB9" w:rsidRPr="00A01FF4" w:rsidRDefault="006F4FB9" w:rsidP="001F09BD">
            <w:pPr>
              <w:pStyle w:val="a4"/>
            </w:pPr>
            <w:r w:rsidRPr="009F5E0D">
              <w:t>Организация и проведение</w:t>
            </w:r>
            <w:r w:rsidRPr="009A4404">
              <w:t xml:space="preserve"> мероприятий по профилактике инфекционных и неинфекционных заболеваний, формированию здорового образа жизни и санитарно-гигиеническому просвещению населения </w:t>
            </w:r>
          </w:p>
        </w:tc>
        <w:tc>
          <w:tcPr>
            <w:tcW w:w="384" w:type="pct"/>
            <w:tcBorders>
              <w:top w:val="single" w:sz="4" w:space="0" w:color="auto"/>
              <w:left w:val="single" w:sz="4" w:space="0" w:color="auto"/>
              <w:bottom w:val="single" w:sz="4" w:space="0" w:color="auto"/>
              <w:right w:val="single" w:sz="4" w:space="0" w:color="auto"/>
            </w:tcBorders>
          </w:tcPr>
          <w:p w:rsidR="006F4FB9" w:rsidRPr="00A01FF4" w:rsidRDefault="006F4FB9" w:rsidP="001F09BD">
            <w:pPr>
              <w:pStyle w:val="a4"/>
              <w:rPr>
                <w:lang w:val="en-US"/>
              </w:rPr>
            </w:pPr>
            <w:r>
              <w:rPr>
                <w:lang w:val="en-US"/>
              </w:rPr>
              <w:t>J</w:t>
            </w:r>
            <w:r w:rsidRPr="00A01FF4">
              <w:t>/0</w:t>
            </w:r>
            <w:r w:rsidRPr="00A01FF4">
              <w:rPr>
                <w:lang w:val="en-US"/>
              </w:rPr>
              <w:t>2</w:t>
            </w:r>
            <w:r w:rsidRPr="00A01FF4">
              <w:t>.6</w:t>
            </w:r>
          </w:p>
        </w:tc>
        <w:tc>
          <w:tcPr>
            <w:tcW w:w="456" w:type="pct"/>
            <w:tcBorders>
              <w:top w:val="single" w:sz="4" w:space="0" w:color="auto"/>
              <w:left w:val="single" w:sz="4" w:space="0" w:color="auto"/>
              <w:bottom w:val="single" w:sz="4" w:space="0" w:color="auto"/>
              <w:right w:val="single" w:sz="4" w:space="0" w:color="auto"/>
            </w:tcBorders>
          </w:tcPr>
          <w:p w:rsidR="006F4FB9" w:rsidRPr="00A01FF4" w:rsidRDefault="006F4FB9" w:rsidP="001F09BD">
            <w:pPr>
              <w:pStyle w:val="a4"/>
              <w:rPr>
                <w:lang w:val="en-US"/>
              </w:rPr>
            </w:pPr>
            <w:r w:rsidRPr="00A01FF4">
              <w:rPr>
                <w:lang w:val="en-US"/>
              </w:rPr>
              <w:t>6</w:t>
            </w:r>
          </w:p>
        </w:tc>
      </w:tr>
      <w:tr w:rsidR="006F4FB9" w:rsidRPr="00A01FF4" w:rsidTr="006A7161">
        <w:trPr>
          <w:trHeight w:val="1"/>
        </w:trPr>
        <w:tc>
          <w:tcPr>
            <w:tcW w:w="227" w:type="pct"/>
            <w:vMerge/>
            <w:tcBorders>
              <w:left w:val="single" w:sz="4" w:space="0" w:color="auto"/>
              <w:right w:val="single" w:sz="4" w:space="0" w:color="auto"/>
            </w:tcBorders>
          </w:tcPr>
          <w:p w:rsidR="006F4FB9" w:rsidRPr="00A01FF4" w:rsidRDefault="006F4FB9" w:rsidP="001442D4"/>
        </w:tc>
        <w:tc>
          <w:tcPr>
            <w:tcW w:w="1055" w:type="pct"/>
            <w:vMerge/>
            <w:tcBorders>
              <w:left w:val="single" w:sz="4" w:space="0" w:color="auto"/>
              <w:right w:val="single" w:sz="4" w:space="0" w:color="auto"/>
            </w:tcBorders>
          </w:tcPr>
          <w:p w:rsidR="006F4FB9" w:rsidRPr="00A01FF4" w:rsidRDefault="006F4FB9" w:rsidP="001442D4"/>
        </w:tc>
        <w:tc>
          <w:tcPr>
            <w:tcW w:w="441" w:type="pct"/>
            <w:vMerge/>
            <w:tcBorders>
              <w:left w:val="single" w:sz="4" w:space="0" w:color="auto"/>
              <w:right w:val="single" w:sz="4" w:space="0" w:color="auto"/>
            </w:tcBorders>
          </w:tcPr>
          <w:p w:rsidR="006F4FB9" w:rsidRPr="00A01FF4" w:rsidRDefault="006F4FB9" w:rsidP="001442D4"/>
        </w:tc>
        <w:tc>
          <w:tcPr>
            <w:tcW w:w="2437" w:type="pct"/>
            <w:tcBorders>
              <w:top w:val="single" w:sz="4" w:space="0" w:color="auto"/>
              <w:left w:val="single" w:sz="4" w:space="0" w:color="auto"/>
              <w:bottom w:val="single" w:sz="4" w:space="0" w:color="auto"/>
              <w:right w:val="single" w:sz="4" w:space="0" w:color="auto"/>
            </w:tcBorders>
          </w:tcPr>
          <w:p w:rsidR="006F4FB9" w:rsidRPr="00302205" w:rsidRDefault="006F4FB9" w:rsidP="001F09BD">
            <w:pPr>
              <w:pStyle w:val="a4"/>
            </w:pPr>
            <w:r w:rsidRPr="007A2C17">
              <w:t>Проведение медицинской реабилитации пациентов, имеющих нарушения функций и структур организма человека и последовавших за ними ограничений жизнедеятельности, в том числе при реализации индивидуальных программ медицинской реабилитации или абилитации инвалидов</w:t>
            </w:r>
          </w:p>
        </w:tc>
        <w:tc>
          <w:tcPr>
            <w:tcW w:w="384" w:type="pct"/>
            <w:tcBorders>
              <w:top w:val="single" w:sz="4" w:space="0" w:color="auto"/>
              <w:left w:val="single" w:sz="4" w:space="0" w:color="auto"/>
              <w:bottom w:val="single" w:sz="4" w:space="0" w:color="auto"/>
              <w:right w:val="single" w:sz="4" w:space="0" w:color="auto"/>
            </w:tcBorders>
          </w:tcPr>
          <w:p w:rsidR="006F4FB9" w:rsidRPr="00A01FF4" w:rsidRDefault="006F4FB9" w:rsidP="001F09BD">
            <w:pPr>
              <w:pStyle w:val="a4"/>
              <w:rPr>
                <w:lang w:val="en-US"/>
              </w:rPr>
            </w:pPr>
            <w:r>
              <w:rPr>
                <w:lang w:val="en-US"/>
              </w:rPr>
              <w:t>J</w:t>
            </w:r>
            <w:r w:rsidRPr="00A01FF4">
              <w:t>/0</w:t>
            </w:r>
            <w:r w:rsidRPr="00A01FF4">
              <w:rPr>
                <w:lang w:val="en-US"/>
              </w:rPr>
              <w:t>3</w:t>
            </w:r>
            <w:r w:rsidRPr="00A01FF4">
              <w:t>.6</w:t>
            </w:r>
          </w:p>
        </w:tc>
        <w:tc>
          <w:tcPr>
            <w:tcW w:w="456" w:type="pct"/>
            <w:tcBorders>
              <w:top w:val="single" w:sz="4" w:space="0" w:color="auto"/>
              <w:left w:val="single" w:sz="4" w:space="0" w:color="auto"/>
              <w:bottom w:val="single" w:sz="4" w:space="0" w:color="auto"/>
              <w:right w:val="single" w:sz="4" w:space="0" w:color="auto"/>
            </w:tcBorders>
          </w:tcPr>
          <w:p w:rsidR="006F4FB9" w:rsidRPr="00A01FF4" w:rsidRDefault="006F4FB9" w:rsidP="001F09BD">
            <w:pPr>
              <w:pStyle w:val="a4"/>
              <w:rPr>
                <w:lang w:val="en-US"/>
              </w:rPr>
            </w:pPr>
            <w:r w:rsidRPr="00A01FF4">
              <w:rPr>
                <w:lang w:val="en-US"/>
              </w:rPr>
              <w:t>6</w:t>
            </w:r>
          </w:p>
        </w:tc>
      </w:tr>
      <w:tr w:rsidR="006F4FB9" w:rsidRPr="00A01FF4" w:rsidTr="006A7161">
        <w:trPr>
          <w:trHeight w:val="1"/>
        </w:trPr>
        <w:tc>
          <w:tcPr>
            <w:tcW w:w="227" w:type="pct"/>
            <w:vMerge/>
            <w:tcBorders>
              <w:left w:val="single" w:sz="4" w:space="0" w:color="auto"/>
              <w:right w:val="single" w:sz="4" w:space="0" w:color="auto"/>
            </w:tcBorders>
          </w:tcPr>
          <w:p w:rsidR="006F4FB9" w:rsidRPr="00A01FF4" w:rsidRDefault="006F4FB9" w:rsidP="001442D4"/>
        </w:tc>
        <w:tc>
          <w:tcPr>
            <w:tcW w:w="1055" w:type="pct"/>
            <w:vMerge/>
            <w:tcBorders>
              <w:left w:val="single" w:sz="4" w:space="0" w:color="auto"/>
              <w:right w:val="single" w:sz="4" w:space="0" w:color="auto"/>
            </w:tcBorders>
          </w:tcPr>
          <w:p w:rsidR="006F4FB9" w:rsidRPr="00A01FF4" w:rsidRDefault="006F4FB9" w:rsidP="001442D4"/>
        </w:tc>
        <w:tc>
          <w:tcPr>
            <w:tcW w:w="441" w:type="pct"/>
            <w:vMerge/>
            <w:tcBorders>
              <w:left w:val="single" w:sz="4" w:space="0" w:color="auto"/>
              <w:right w:val="single" w:sz="4" w:space="0" w:color="auto"/>
            </w:tcBorders>
          </w:tcPr>
          <w:p w:rsidR="006F4FB9" w:rsidRPr="00A01FF4" w:rsidRDefault="006F4FB9" w:rsidP="001442D4"/>
        </w:tc>
        <w:tc>
          <w:tcPr>
            <w:tcW w:w="2437" w:type="pct"/>
            <w:tcBorders>
              <w:top w:val="single" w:sz="4" w:space="0" w:color="auto"/>
              <w:left w:val="single" w:sz="4" w:space="0" w:color="auto"/>
              <w:bottom w:val="single" w:sz="4" w:space="0" w:color="auto"/>
              <w:right w:val="single" w:sz="4" w:space="0" w:color="auto"/>
            </w:tcBorders>
          </w:tcPr>
          <w:p w:rsidR="006F4FB9" w:rsidRPr="00302205" w:rsidRDefault="006F4FB9" w:rsidP="001F09BD">
            <w:r w:rsidRPr="009D4D5F">
              <w:t>Оказание паллиативной медицинской помощи взрослым и детям в амбулаторных условиях, в том числе на дому, в условиях дневного стационара и в стационарных условиях</w:t>
            </w:r>
          </w:p>
        </w:tc>
        <w:tc>
          <w:tcPr>
            <w:tcW w:w="384" w:type="pct"/>
            <w:tcBorders>
              <w:top w:val="single" w:sz="4" w:space="0" w:color="auto"/>
              <w:left w:val="single" w:sz="4" w:space="0" w:color="auto"/>
              <w:bottom w:val="single" w:sz="4" w:space="0" w:color="auto"/>
              <w:right w:val="single" w:sz="4" w:space="0" w:color="auto"/>
            </w:tcBorders>
          </w:tcPr>
          <w:p w:rsidR="006F4FB9" w:rsidRPr="00A01FF4" w:rsidRDefault="006F4FB9" w:rsidP="001F09BD">
            <w:pPr>
              <w:pStyle w:val="a4"/>
              <w:rPr>
                <w:lang w:val="en-US"/>
              </w:rPr>
            </w:pPr>
            <w:r>
              <w:rPr>
                <w:lang w:val="en-US"/>
              </w:rPr>
              <w:t>J</w:t>
            </w:r>
            <w:r w:rsidRPr="00A01FF4">
              <w:t>/0</w:t>
            </w:r>
            <w:r w:rsidRPr="00A01FF4">
              <w:rPr>
                <w:lang w:val="en-US"/>
              </w:rPr>
              <w:t>4</w:t>
            </w:r>
            <w:r w:rsidRPr="00A01FF4">
              <w:t>.6</w:t>
            </w:r>
          </w:p>
        </w:tc>
        <w:tc>
          <w:tcPr>
            <w:tcW w:w="456" w:type="pct"/>
            <w:tcBorders>
              <w:top w:val="single" w:sz="4" w:space="0" w:color="auto"/>
              <w:left w:val="single" w:sz="4" w:space="0" w:color="auto"/>
              <w:bottom w:val="single" w:sz="4" w:space="0" w:color="auto"/>
              <w:right w:val="single" w:sz="4" w:space="0" w:color="auto"/>
            </w:tcBorders>
          </w:tcPr>
          <w:p w:rsidR="006F4FB9" w:rsidRPr="00A01FF4" w:rsidRDefault="006F4FB9" w:rsidP="001F09BD">
            <w:pPr>
              <w:pStyle w:val="a4"/>
              <w:rPr>
                <w:lang w:val="en-US"/>
              </w:rPr>
            </w:pPr>
            <w:r w:rsidRPr="00A01FF4">
              <w:rPr>
                <w:lang w:val="en-US"/>
              </w:rPr>
              <w:t>6</w:t>
            </w:r>
          </w:p>
        </w:tc>
      </w:tr>
      <w:tr w:rsidR="006F4FB9" w:rsidRPr="00A01FF4" w:rsidTr="006A7161">
        <w:trPr>
          <w:trHeight w:val="1"/>
        </w:trPr>
        <w:tc>
          <w:tcPr>
            <w:tcW w:w="227" w:type="pct"/>
            <w:vMerge/>
            <w:tcBorders>
              <w:left w:val="single" w:sz="4" w:space="0" w:color="auto"/>
              <w:right w:val="single" w:sz="4" w:space="0" w:color="auto"/>
            </w:tcBorders>
          </w:tcPr>
          <w:p w:rsidR="006F4FB9" w:rsidRPr="00A01FF4" w:rsidRDefault="006F4FB9" w:rsidP="001442D4"/>
        </w:tc>
        <w:tc>
          <w:tcPr>
            <w:tcW w:w="1055" w:type="pct"/>
            <w:vMerge/>
            <w:tcBorders>
              <w:left w:val="single" w:sz="4" w:space="0" w:color="auto"/>
              <w:right w:val="single" w:sz="4" w:space="0" w:color="auto"/>
            </w:tcBorders>
          </w:tcPr>
          <w:p w:rsidR="006F4FB9" w:rsidRPr="00A01FF4" w:rsidRDefault="006F4FB9" w:rsidP="001442D4"/>
        </w:tc>
        <w:tc>
          <w:tcPr>
            <w:tcW w:w="441" w:type="pct"/>
            <w:vMerge/>
            <w:tcBorders>
              <w:left w:val="single" w:sz="4" w:space="0" w:color="auto"/>
              <w:right w:val="single" w:sz="4" w:space="0" w:color="auto"/>
            </w:tcBorders>
          </w:tcPr>
          <w:p w:rsidR="006F4FB9" w:rsidRPr="00A01FF4" w:rsidRDefault="006F4FB9" w:rsidP="001442D4"/>
        </w:tc>
        <w:tc>
          <w:tcPr>
            <w:tcW w:w="2437" w:type="pct"/>
            <w:tcBorders>
              <w:top w:val="single" w:sz="4" w:space="0" w:color="auto"/>
              <w:left w:val="single" w:sz="4" w:space="0" w:color="auto"/>
              <w:bottom w:val="single" w:sz="4" w:space="0" w:color="auto"/>
              <w:right w:val="single" w:sz="4" w:space="0" w:color="auto"/>
            </w:tcBorders>
          </w:tcPr>
          <w:p w:rsidR="006F4FB9" w:rsidRPr="00130016" w:rsidRDefault="006F4FB9" w:rsidP="00FD495A">
            <w:pPr>
              <w:pStyle w:val="a4"/>
            </w:pPr>
            <w:r w:rsidRPr="00625B93">
              <w:t>Проведение мероприятий по профилактике инфекций, связанных с оказанием медицинской помощи</w:t>
            </w:r>
          </w:p>
        </w:tc>
        <w:tc>
          <w:tcPr>
            <w:tcW w:w="384" w:type="pct"/>
            <w:tcBorders>
              <w:top w:val="single" w:sz="4" w:space="0" w:color="auto"/>
              <w:left w:val="single" w:sz="4" w:space="0" w:color="auto"/>
              <w:bottom w:val="single" w:sz="4" w:space="0" w:color="auto"/>
              <w:right w:val="single" w:sz="4" w:space="0" w:color="auto"/>
            </w:tcBorders>
          </w:tcPr>
          <w:p w:rsidR="006F4FB9" w:rsidRPr="00A01FF4" w:rsidRDefault="006F4FB9" w:rsidP="00FD495A">
            <w:pPr>
              <w:pStyle w:val="a4"/>
              <w:rPr>
                <w:lang w:val="en-US"/>
              </w:rPr>
            </w:pPr>
            <w:r>
              <w:rPr>
                <w:lang w:val="en-US"/>
              </w:rPr>
              <w:t>J</w:t>
            </w:r>
            <w:r w:rsidRPr="00A01FF4">
              <w:t>/0</w:t>
            </w:r>
            <w:r w:rsidRPr="00A01FF4">
              <w:rPr>
                <w:lang w:val="en-US"/>
              </w:rPr>
              <w:t>5</w:t>
            </w:r>
            <w:r w:rsidRPr="00A01FF4">
              <w:t>.6</w:t>
            </w:r>
          </w:p>
        </w:tc>
        <w:tc>
          <w:tcPr>
            <w:tcW w:w="456" w:type="pct"/>
            <w:tcBorders>
              <w:top w:val="single" w:sz="4" w:space="0" w:color="auto"/>
              <w:left w:val="single" w:sz="4" w:space="0" w:color="auto"/>
              <w:bottom w:val="single" w:sz="4" w:space="0" w:color="auto"/>
              <w:right w:val="single" w:sz="4" w:space="0" w:color="auto"/>
            </w:tcBorders>
          </w:tcPr>
          <w:p w:rsidR="006F4FB9" w:rsidRPr="00A01FF4" w:rsidRDefault="006F4FB9" w:rsidP="00FD495A">
            <w:pPr>
              <w:pStyle w:val="a4"/>
              <w:rPr>
                <w:lang w:val="en-US"/>
              </w:rPr>
            </w:pPr>
            <w:r w:rsidRPr="00A01FF4">
              <w:rPr>
                <w:lang w:val="en-US"/>
              </w:rPr>
              <w:t>6</w:t>
            </w:r>
          </w:p>
        </w:tc>
      </w:tr>
      <w:tr w:rsidR="006F4FB9" w:rsidRPr="00A01FF4" w:rsidTr="006A7161">
        <w:trPr>
          <w:trHeight w:val="1"/>
        </w:trPr>
        <w:tc>
          <w:tcPr>
            <w:tcW w:w="227" w:type="pct"/>
            <w:vMerge/>
            <w:tcBorders>
              <w:left w:val="single" w:sz="4" w:space="0" w:color="auto"/>
              <w:right w:val="single" w:sz="4" w:space="0" w:color="auto"/>
            </w:tcBorders>
          </w:tcPr>
          <w:p w:rsidR="006F4FB9" w:rsidRPr="00A01FF4" w:rsidRDefault="006F4FB9" w:rsidP="001442D4"/>
        </w:tc>
        <w:tc>
          <w:tcPr>
            <w:tcW w:w="1055" w:type="pct"/>
            <w:vMerge/>
            <w:tcBorders>
              <w:left w:val="single" w:sz="4" w:space="0" w:color="auto"/>
              <w:right w:val="single" w:sz="4" w:space="0" w:color="auto"/>
            </w:tcBorders>
          </w:tcPr>
          <w:p w:rsidR="006F4FB9" w:rsidRPr="00A01FF4" w:rsidRDefault="006F4FB9" w:rsidP="001442D4"/>
        </w:tc>
        <w:tc>
          <w:tcPr>
            <w:tcW w:w="441" w:type="pct"/>
            <w:vMerge/>
            <w:tcBorders>
              <w:left w:val="single" w:sz="4" w:space="0" w:color="auto"/>
              <w:right w:val="single" w:sz="4" w:space="0" w:color="auto"/>
            </w:tcBorders>
          </w:tcPr>
          <w:p w:rsidR="006F4FB9" w:rsidRPr="00A01FF4" w:rsidRDefault="006F4FB9" w:rsidP="001442D4"/>
        </w:tc>
        <w:tc>
          <w:tcPr>
            <w:tcW w:w="2437" w:type="pct"/>
            <w:tcBorders>
              <w:top w:val="single" w:sz="4" w:space="0" w:color="auto"/>
              <w:left w:val="single" w:sz="4" w:space="0" w:color="auto"/>
              <w:bottom w:val="single" w:sz="4" w:space="0" w:color="auto"/>
              <w:right w:val="single" w:sz="4" w:space="0" w:color="auto"/>
            </w:tcBorders>
          </w:tcPr>
          <w:p w:rsidR="006F4FB9" w:rsidRPr="00625B93" w:rsidRDefault="006F4FB9" w:rsidP="00FD495A">
            <w:pPr>
              <w:pStyle w:val="a4"/>
            </w:pPr>
            <w:r w:rsidRPr="004A5B4D">
              <w:t>Проведение анализа медико-статистической информации, ведение медицинской документации, координация деятельности находящегося в распоряжении персонала</w:t>
            </w:r>
          </w:p>
        </w:tc>
        <w:tc>
          <w:tcPr>
            <w:tcW w:w="384" w:type="pct"/>
            <w:tcBorders>
              <w:top w:val="single" w:sz="4" w:space="0" w:color="auto"/>
              <w:left w:val="single" w:sz="4" w:space="0" w:color="auto"/>
              <w:bottom w:val="single" w:sz="4" w:space="0" w:color="auto"/>
              <w:right w:val="single" w:sz="4" w:space="0" w:color="auto"/>
            </w:tcBorders>
          </w:tcPr>
          <w:p w:rsidR="006F4FB9" w:rsidRPr="00A01FF4" w:rsidRDefault="006F4FB9" w:rsidP="00FD495A">
            <w:pPr>
              <w:pStyle w:val="a4"/>
              <w:rPr>
                <w:lang w:val="en-US"/>
              </w:rPr>
            </w:pPr>
            <w:r>
              <w:rPr>
                <w:lang w:val="en-US"/>
              </w:rPr>
              <w:t>J</w:t>
            </w:r>
            <w:r w:rsidRPr="00A01FF4">
              <w:t>/0</w:t>
            </w:r>
            <w:r w:rsidRPr="00A01FF4">
              <w:rPr>
                <w:lang w:val="en-US"/>
              </w:rPr>
              <w:t>6</w:t>
            </w:r>
            <w:r w:rsidRPr="00A01FF4">
              <w:t>.6</w:t>
            </w:r>
          </w:p>
        </w:tc>
        <w:tc>
          <w:tcPr>
            <w:tcW w:w="456" w:type="pct"/>
            <w:tcBorders>
              <w:top w:val="single" w:sz="4" w:space="0" w:color="auto"/>
              <w:left w:val="single" w:sz="4" w:space="0" w:color="auto"/>
              <w:bottom w:val="single" w:sz="4" w:space="0" w:color="auto"/>
              <w:right w:val="single" w:sz="4" w:space="0" w:color="auto"/>
            </w:tcBorders>
          </w:tcPr>
          <w:p w:rsidR="006F4FB9" w:rsidRPr="00A01FF4" w:rsidRDefault="006F4FB9" w:rsidP="00FD495A">
            <w:pPr>
              <w:pStyle w:val="a4"/>
              <w:rPr>
                <w:lang w:val="en-US"/>
              </w:rPr>
            </w:pPr>
            <w:r w:rsidRPr="00A01FF4">
              <w:rPr>
                <w:lang w:val="en-US"/>
              </w:rPr>
              <w:t>6</w:t>
            </w:r>
          </w:p>
        </w:tc>
      </w:tr>
      <w:tr w:rsidR="006F4FB9" w:rsidRPr="00A01FF4" w:rsidTr="006A7161">
        <w:trPr>
          <w:trHeight w:val="1"/>
        </w:trPr>
        <w:tc>
          <w:tcPr>
            <w:tcW w:w="227" w:type="pct"/>
            <w:vMerge/>
            <w:tcBorders>
              <w:left w:val="single" w:sz="4" w:space="0" w:color="auto"/>
              <w:right w:val="single" w:sz="4" w:space="0" w:color="auto"/>
            </w:tcBorders>
          </w:tcPr>
          <w:p w:rsidR="006F4FB9" w:rsidRPr="00A01FF4" w:rsidRDefault="006F4FB9" w:rsidP="001442D4"/>
        </w:tc>
        <w:tc>
          <w:tcPr>
            <w:tcW w:w="1055" w:type="pct"/>
            <w:vMerge/>
            <w:tcBorders>
              <w:left w:val="single" w:sz="4" w:space="0" w:color="auto"/>
              <w:right w:val="single" w:sz="4" w:space="0" w:color="auto"/>
            </w:tcBorders>
          </w:tcPr>
          <w:p w:rsidR="006F4FB9" w:rsidRPr="00A01FF4" w:rsidRDefault="006F4FB9" w:rsidP="001442D4"/>
        </w:tc>
        <w:tc>
          <w:tcPr>
            <w:tcW w:w="441" w:type="pct"/>
            <w:vMerge/>
            <w:tcBorders>
              <w:left w:val="single" w:sz="4" w:space="0" w:color="auto"/>
              <w:right w:val="single" w:sz="4" w:space="0" w:color="auto"/>
            </w:tcBorders>
          </w:tcPr>
          <w:p w:rsidR="006F4FB9" w:rsidRPr="00A01FF4" w:rsidRDefault="006F4FB9" w:rsidP="001442D4"/>
        </w:tc>
        <w:tc>
          <w:tcPr>
            <w:tcW w:w="2437" w:type="pct"/>
            <w:tcBorders>
              <w:top w:val="single" w:sz="4" w:space="0" w:color="auto"/>
              <w:left w:val="single" w:sz="4" w:space="0" w:color="auto"/>
              <w:bottom w:val="single" w:sz="4" w:space="0" w:color="auto"/>
              <w:right w:val="single" w:sz="4" w:space="0" w:color="auto"/>
            </w:tcBorders>
          </w:tcPr>
          <w:p w:rsidR="006F4FB9" w:rsidRPr="00625B93" w:rsidRDefault="006F4FB9" w:rsidP="00FD495A">
            <w:pPr>
              <w:pStyle w:val="a4"/>
            </w:pPr>
            <w:r w:rsidRPr="00625B93">
              <w:t>Оказание медицинской помощи в экстренной форме</w:t>
            </w:r>
          </w:p>
        </w:tc>
        <w:tc>
          <w:tcPr>
            <w:tcW w:w="384" w:type="pct"/>
            <w:tcBorders>
              <w:top w:val="single" w:sz="4" w:space="0" w:color="auto"/>
              <w:left w:val="single" w:sz="4" w:space="0" w:color="auto"/>
              <w:bottom w:val="single" w:sz="4" w:space="0" w:color="auto"/>
              <w:right w:val="single" w:sz="4" w:space="0" w:color="auto"/>
            </w:tcBorders>
          </w:tcPr>
          <w:p w:rsidR="006F4FB9" w:rsidRPr="00A01FF4" w:rsidRDefault="006F4FB9" w:rsidP="00FD495A">
            <w:pPr>
              <w:pStyle w:val="a4"/>
              <w:rPr>
                <w:lang w:val="en-US"/>
              </w:rPr>
            </w:pPr>
            <w:r>
              <w:rPr>
                <w:lang w:val="en-US"/>
              </w:rPr>
              <w:t>J</w:t>
            </w:r>
            <w:r w:rsidRPr="00A01FF4">
              <w:t>/0</w:t>
            </w:r>
            <w:r w:rsidRPr="00A01FF4">
              <w:rPr>
                <w:lang w:val="en-US"/>
              </w:rPr>
              <w:t>7</w:t>
            </w:r>
            <w:r w:rsidRPr="00A01FF4">
              <w:t>.6</w:t>
            </w:r>
          </w:p>
        </w:tc>
        <w:tc>
          <w:tcPr>
            <w:tcW w:w="456" w:type="pct"/>
            <w:tcBorders>
              <w:top w:val="single" w:sz="4" w:space="0" w:color="auto"/>
              <w:left w:val="single" w:sz="4" w:space="0" w:color="auto"/>
              <w:bottom w:val="single" w:sz="4" w:space="0" w:color="auto"/>
              <w:right w:val="single" w:sz="4" w:space="0" w:color="auto"/>
            </w:tcBorders>
          </w:tcPr>
          <w:p w:rsidR="006F4FB9" w:rsidRPr="00A01FF4" w:rsidRDefault="006F4FB9" w:rsidP="00FD495A">
            <w:pPr>
              <w:pStyle w:val="a4"/>
              <w:rPr>
                <w:lang w:val="en-US"/>
              </w:rPr>
            </w:pPr>
            <w:r w:rsidRPr="00A01FF4">
              <w:rPr>
                <w:lang w:val="en-US"/>
              </w:rPr>
              <w:t>6</w:t>
            </w:r>
          </w:p>
        </w:tc>
      </w:tr>
    </w:tbl>
    <w:p w:rsidR="00D54988" w:rsidRPr="00A01FF4" w:rsidRDefault="00D54988" w:rsidP="00D61E63">
      <w:pPr>
        <w:sectPr w:rsidR="00D54988" w:rsidRPr="00A01FF4" w:rsidSect="001E301F">
          <w:endnotePr>
            <w:numFmt w:val="decimal"/>
          </w:endnotePr>
          <w:pgSz w:w="16838" w:h="11906" w:orient="landscape"/>
          <w:pgMar w:top="851" w:right="1134" w:bottom="1276" w:left="1134" w:header="709" w:footer="709" w:gutter="0"/>
          <w:cols w:space="708"/>
          <w:titlePg/>
          <w:docGrid w:linePitch="360"/>
        </w:sectPr>
      </w:pPr>
    </w:p>
    <w:tbl>
      <w:tblPr>
        <w:tblW w:w="4962" w:type="pct"/>
        <w:tblInd w:w="-318" w:type="dxa"/>
        <w:tblBorders>
          <w:top w:val="single" w:sz="4" w:space="0" w:color="808080"/>
          <w:bottom w:val="single" w:sz="4" w:space="0" w:color="808080"/>
          <w:insideH w:val="single" w:sz="4" w:space="0" w:color="808080"/>
          <w:insideV w:val="single" w:sz="4" w:space="0" w:color="808080"/>
        </w:tblBorders>
        <w:tblLayout w:type="fixed"/>
        <w:tblLook w:val="01E0"/>
      </w:tblPr>
      <w:tblGrid>
        <w:gridCol w:w="1837"/>
        <w:gridCol w:w="576"/>
        <w:gridCol w:w="103"/>
        <w:gridCol w:w="144"/>
        <w:gridCol w:w="1026"/>
        <w:gridCol w:w="255"/>
        <w:gridCol w:w="315"/>
        <w:gridCol w:w="1730"/>
        <w:gridCol w:w="378"/>
        <w:gridCol w:w="729"/>
        <w:gridCol w:w="131"/>
        <w:gridCol w:w="579"/>
        <w:gridCol w:w="1276"/>
        <w:gridCol w:w="279"/>
        <w:gridCol w:w="97"/>
        <w:gridCol w:w="42"/>
      </w:tblGrid>
      <w:tr w:rsidR="00A01FF4" w:rsidRPr="00A01FF4" w:rsidTr="00990188">
        <w:trPr>
          <w:gridAfter w:val="2"/>
          <w:wAfter w:w="73" w:type="pct"/>
          <w:trHeight w:val="463"/>
        </w:trPr>
        <w:tc>
          <w:tcPr>
            <w:tcW w:w="4927" w:type="pct"/>
            <w:gridSpan w:val="14"/>
            <w:tcBorders>
              <w:top w:val="nil"/>
              <w:bottom w:val="nil"/>
              <w:right w:val="nil"/>
            </w:tcBorders>
            <w:vAlign w:val="center"/>
          </w:tcPr>
          <w:p w:rsidR="008A54BC" w:rsidRPr="00A01FF4" w:rsidRDefault="008A54BC" w:rsidP="008D2FE6">
            <w:pPr>
              <w:pStyle w:val="1"/>
              <w:numPr>
                <w:ilvl w:val="0"/>
                <w:numId w:val="0"/>
              </w:numPr>
              <w:jc w:val="left"/>
            </w:pPr>
            <w:bookmarkStart w:id="26" w:name="_Toc113888817"/>
            <w:bookmarkStart w:id="27" w:name="_Toc113892152"/>
            <w:bookmarkEnd w:id="26"/>
            <w:bookmarkEnd w:id="27"/>
          </w:p>
        </w:tc>
      </w:tr>
      <w:tr w:rsidR="00A01FF4" w:rsidRPr="00A01FF4" w:rsidTr="00990188">
        <w:trPr>
          <w:gridAfter w:val="2"/>
          <w:wAfter w:w="73" w:type="pct"/>
          <w:trHeight w:val="463"/>
        </w:trPr>
        <w:tc>
          <w:tcPr>
            <w:tcW w:w="4927" w:type="pct"/>
            <w:gridSpan w:val="14"/>
            <w:tcBorders>
              <w:top w:val="nil"/>
              <w:bottom w:val="nil"/>
              <w:right w:val="nil"/>
            </w:tcBorders>
            <w:vAlign w:val="center"/>
          </w:tcPr>
          <w:p w:rsidR="008A54BC" w:rsidRPr="00A01FF4" w:rsidRDefault="008A54BC" w:rsidP="00283B60">
            <w:pPr>
              <w:pStyle w:val="1"/>
              <w:numPr>
                <w:ilvl w:val="0"/>
                <w:numId w:val="42"/>
              </w:numPr>
              <w:ind w:left="567" w:hanging="207"/>
              <w:rPr>
                <w:rStyle w:val="aff0"/>
              </w:rPr>
            </w:pPr>
            <w:bookmarkStart w:id="28" w:name="_Toc417136734"/>
            <w:bookmarkStart w:id="29" w:name="_Toc420457328"/>
            <w:bookmarkStart w:id="30" w:name="_Toc420952770"/>
            <w:bookmarkStart w:id="31" w:name="_Toc443083667"/>
            <w:bookmarkStart w:id="32" w:name="_Toc443084686"/>
            <w:bookmarkStart w:id="33" w:name="_Toc6579809"/>
            <w:bookmarkStart w:id="34" w:name="_Toc105423964"/>
            <w:bookmarkStart w:id="35" w:name="_Toc105431341"/>
            <w:bookmarkStart w:id="36" w:name="_Toc105431717"/>
            <w:bookmarkStart w:id="37" w:name="_Toc113888818"/>
            <w:bookmarkStart w:id="38" w:name="_Toc113892153"/>
            <w:bookmarkStart w:id="39" w:name="_Toc115899093"/>
            <w:r w:rsidRPr="00A01FF4">
              <w:t xml:space="preserve">Характеристика </w:t>
            </w:r>
            <w:r w:rsidRPr="008D2FE6">
              <w:t>обобщенных</w:t>
            </w:r>
            <w:r w:rsidRPr="00A01FF4">
              <w:t xml:space="preserve"> трудовых функций</w:t>
            </w:r>
            <w:r w:rsidRPr="00A01FF4">
              <w:rPr>
                <w:rStyle w:val="aff0"/>
              </w:rPr>
              <w:t>.</w:t>
            </w:r>
            <w:bookmarkEnd w:id="28"/>
            <w:bookmarkEnd w:id="29"/>
            <w:bookmarkEnd w:id="30"/>
            <w:bookmarkEnd w:id="31"/>
            <w:bookmarkEnd w:id="32"/>
            <w:bookmarkEnd w:id="33"/>
            <w:bookmarkEnd w:id="34"/>
            <w:bookmarkEnd w:id="35"/>
            <w:bookmarkEnd w:id="36"/>
            <w:bookmarkEnd w:id="37"/>
            <w:bookmarkEnd w:id="38"/>
            <w:bookmarkEnd w:id="39"/>
          </w:p>
          <w:p w:rsidR="008A54BC" w:rsidRPr="00A01FF4" w:rsidRDefault="008A54BC" w:rsidP="00D61E63">
            <w:pPr>
              <w:rPr>
                <w:rStyle w:val="aff0"/>
              </w:rPr>
            </w:pPr>
          </w:p>
        </w:tc>
      </w:tr>
      <w:tr w:rsidR="00A01FF4" w:rsidRPr="00A01FF4" w:rsidTr="00990188">
        <w:trPr>
          <w:gridAfter w:val="2"/>
          <w:wAfter w:w="73" w:type="pct"/>
          <w:trHeight w:val="541"/>
        </w:trPr>
        <w:tc>
          <w:tcPr>
            <w:tcW w:w="4927" w:type="pct"/>
            <w:gridSpan w:val="14"/>
            <w:tcBorders>
              <w:top w:val="nil"/>
              <w:bottom w:val="nil"/>
              <w:right w:val="nil"/>
            </w:tcBorders>
            <w:vAlign w:val="center"/>
          </w:tcPr>
          <w:p w:rsidR="008A54BC" w:rsidRPr="00A01FF4" w:rsidRDefault="008A54BC" w:rsidP="00D61E63">
            <w:pPr>
              <w:pStyle w:val="2"/>
            </w:pPr>
            <w:bookmarkStart w:id="40" w:name="_Toc443083679"/>
            <w:bookmarkStart w:id="41" w:name="_Toc443084693"/>
            <w:bookmarkStart w:id="42" w:name="_Toc6579810"/>
            <w:bookmarkStart w:id="43" w:name="_Toc105423965"/>
            <w:bookmarkStart w:id="44" w:name="_Toc105431342"/>
            <w:bookmarkStart w:id="45" w:name="_Toc105431718"/>
            <w:bookmarkStart w:id="46" w:name="_Toc113888819"/>
            <w:bookmarkStart w:id="47" w:name="_Toc113892154"/>
            <w:bookmarkStart w:id="48" w:name="_Toc115899094"/>
            <w:r w:rsidRPr="00A01FF4">
              <w:t>3.1. Обобщенная трудовая функция</w:t>
            </w:r>
            <w:bookmarkEnd w:id="40"/>
            <w:bookmarkEnd w:id="41"/>
            <w:bookmarkEnd w:id="42"/>
            <w:bookmarkEnd w:id="43"/>
            <w:bookmarkEnd w:id="44"/>
            <w:bookmarkEnd w:id="45"/>
            <w:bookmarkEnd w:id="46"/>
            <w:bookmarkEnd w:id="47"/>
            <w:bookmarkEnd w:id="48"/>
          </w:p>
        </w:tc>
      </w:tr>
      <w:tr w:rsidR="00A01FF4" w:rsidRPr="00A01FF4" w:rsidTr="008D2FE6">
        <w:tblPrEx>
          <w:tblBorders>
            <w:top w:val="single" w:sz="4" w:space="0" w:color="auto"/>
            <w:bottom w:val="single" w:sz="4" w:space="0" w:color="auto"/>
            <w:insideH w:val="single" w:sz="4" w:space="0" w:color="auto"/>
            <w:insideV w:val="single" w:sz="4" w:space="0" w:color="auto"/>
          </w:tblBorders>
        </w:tblPrEx>
        <w:trPr>
          <w:gridAfter w:val="1"/>
          <w:wAfter w:w="23" w:type="pct"/>
          <w:trHeight w:val="278"/>
        </w:trPr>
        <w:tc>
          <w:tcPr>
            <w:tcW w:w="967" w:type="pct"/>
            <w:tcBorders>
              <w:top w:val="nil"/>
              <w:bottom w:val="nil"/>
              <w:right w:val="single" w:sz="4" w:space="0" w:color="808080"/>
            </w:tcBorders>
            <w:vAlign w:val="center"/>
          </w:tcPr>
          <w:p w:rsidR="008A54BC" w:rsidRPr="008D2FE6" w:rsidRDefault="008A54BC" w:rsidP="00D61E63">
            <w:pPr>
              <w:pStyle w:val="a4"/>
              <w:rPr>
                <w:sz w:val="20"/>
                <w:szCs w:val="20"/>
              </w:rPr>
            </w:pPr>
            <w:r w:rsidRPr="008D2FE6">
              <w:rPr>
                <w:sz w:val="20"/>
                <w:szCs w:val="20"/>
              </w:rPr>
              <w:t>Наименование</w:t>
            </w:r>
          </w:p>
        </w:tc>
        <w:tc>
          <w:tcPr>
            <w:tcW w:w="2383" w:type="pct"/>
            <w:gridSpan w:val="8"/>
            <w:tcBorders>
              <w:top w:val="single" w:sz="4" w:space="0" w:color="808080"/>
              <w:left w:val="single" w:sz="4" w:space="0" w:color="808080"/>
              <w:bottom w:val="single" w:sz="4" w:space="0" w:color="808080"/>
              <w:right w:val="single" w:sz="4" w:space="0" w:color="808080"/>
            </w:tcBorders>
          </w:tcPr>
          <w:p w:rsidR="008A54BC" w:rsidRPr="008D2FE6" w:rsidRDefault="004A744A" w:rsidP="00D61E63">
            <w:pPr>
              <w:pStyle w:val="2"/>
              <w:rPr>
                <w:b w:val="0"/>
                <w:bCs/>
              </w:rPr>
            </w:pPr>
            <w:bookmarkStart w:id="49" w:name="_Toc113888820"/>
            <w:bookmarkStart w:id="50" w:name="_Toc113892155"/>
            <w:bookmarkStart w:id="51" w:name="_Toc115899095"/>
            <w:r w:rsidRPr="008D2FE6">
              <w:rPr>
                <w:b w:val="0"/>
                <w:bCs/>
              </w:rPr>
              <w:t>Выполнение работ (услуг) по сестринскому делу при оказании первичной доврачебной медико-санитарной помощи, специализированной медицинской помощи, скорой, в том числе скорой специализированной медицинской помощи, паллиативной медицинской помощи и при санаторно-курортном лечении</w:t>
            </w:r>
            <w:r w:rsidR="00DF4710" w:rsidRPr="008D2FE6">
              <w:rPr>
                <w:rStyle w:val="af9"/>
                <w:b w:val="0"/>
                <w:bCs/>
              </w:rPr>
              <w:endnoteReference w:id="3"/>
            </w:r>
            <w:bookmarkEnd w:id="49"/>
            <w:bookmarkEnd w:id="50"/>
            <w:bookmarkEnd w:id="51"/>
          </w:p>
        </w:tc>
        <w:tc>
          <w:tcPr>
            <w:tcW w:w="384" w:type="pct"/>
            <w:tcBorders>
              <w:top w:val="nil"/>
              <w:left w:val="single" w:sz="4" w:space="0" w:color="808080"/>
              <w:bottom w:val="nil"/>
              <w:right w:val="single" w:sz="4" w:space="0" w:color="808080"/>
            </w:tcBorders>
            <w:vAlign w:val="center"/>
          </w:tcPr>
          <w:p w:rsidR="008A54BC" w:rsidRPr="00A01FF4" w:rsidRDefault="008A54BC" w:rsidP="00D61E63">
            <w:pPr>
              <w:rPr>
                <w:sz w:val="16"/>
                <w:szCs w:val="16"/>
                <w:vertAlign w:val="superscript"/>
              </w:rPr>
            </w:pPr>
            <w:r w:rsidRPr="008D2FE6">
              <w:rPr>
                <w:sz w:val="20"/>
                <w:szCs w:val="20"/>
              </w:rPr>
              <w:t>Ко</w:t>
            </w:r>
            <w:r w:rsidRPr="00A01FF4">
              <w:t>д</w:t>
            </w:r>
          </w:p>
        </w:tc>
        <w:tc>
          <w:tcPr>
            <w:tcW w:w="374" w:type="pct"/>
            <w:gridSpan w:val="2"/>
            <w:tcBorders>
              <w:top w:val="single" w:sz="4" w:space="0" w:color="808080"/>
              <w:left w:val="single" w:sz="4" w:space="0" w:color="808080"/>
              <w:bottom w:val="single" w:sz="4" w:space="0" w:color="808080"/>
              <w:right w:val="single" w:sz="4" w:space="0" w:color="808080"/>
            </w:tcBorders>
            <w:vAlign w:val="center"/>
          </w:tcPr>
          <w:p w:rsidR="008A54BC" w:rsidRPr="00A01FF4" w:rsidRDefault="008A54BC" w:rsidP="00D61E63">
            <w:pPr>
              <w:rPr>
                <w:lang w:val="en-US"/>
              </w:rPr>
            </w:pPr>
            <w:r w:rsidRPr="00A01FF4">
              <w:rPr>
                <w:lang w:val="en-US"/>
              </w:rPr>
              <w:t>A</w:t>
            </w:r>
          </w:p>
        </w:tc>
        <w:tc>
          <w:tcPr>
            <w:tcW w:w="672" w:type="pct"/>
            <w:tcBorders>
              <w:top w:val="nil"/>
              <w:left w:val="single" w:sz="4" w:space="0" w:color="808080"/>
              <w:bottom w:val="nil"/>
              <w:right w:val="single" w:sz="4" w:space="0" w:color="808080"/>
            </w:tcBorders>
            <w:vAlign w:val="center"/>
          </w:tcPr>
          <w:p w:rsidR="008A54BC" w:rsidRPr="008D2FE6" w:rsidRDefault="008A54BC" w:rsidP="00D61E63">
            <w:pPr>
              <w:rPr>
                <w:sz w:val="20"/>
                <w:szCs w:val="20"/>
              </w:rPr>
            </w:pPr>
            <w:r w:rsidRPr="008D2FE6">
              <w:rPr>
                <w:sz w:val="20"/>
                <w:szCs w:val="20"/>
              </w:rPr>
              <w:t>Уровень</w:t>
            </w:r>
          </w:p>
          <w:p w:rsidR="008A54BC" w:rsidRPr="00A01FF4" w:rsidRDefault="008A54BC" w:rsidP="00D61E63">
            <w:pPr>
              <w:rPr>
                <w:vertAlign w:val="superscript"/>
              </w:rPr>
            </w:pPr>
            <w:r w:rsidRPr="008D2FE6">
              <w:rPr>
                <w:sz w:val="20"/>
                <w:szCs w:val="20"/>
              </w:rPr>
              <w:t>квалификации</w:t>
            </w:r>
          </w:p>
        </w:tc>
        <w:tc>
          <w:tcPr>
            <w:tcW w:w="198" w:type="pct"/>
            <w:gridSpan w:val="2"/>
            <w:tcBorders>
              <w:top w:val="single" w:sz="4" w:space="0" w:color="808080"/>
              <w:left w:val="single" w:sz="4" w:space="0" w:color="808080"/>
              <w:bottom w:val="single" w:sz="4" w:space="0" w:color="808080"/>
              <w:right w:val="single" w:sz="4" w:space="0" w:color="808080"/>
            </w:tcBorders>
            <w:vAlign w:val="center"/>
          </w:tcPr>
          <w:p w:rsidR="008A54BC" w:rsidRPr="00A01FF4" w:rsidRDefault="008A54BC" w:rsidP="00D61E63">
            <w:r w:rsidRPr="00A01FF4">
              <w:t>5</w:t>
            </w:r>
          </w:p>
        </w:tc>
      </w:tr>
      <w:tr w:rsidR="00A01FF4" w:rsidRPr="00A01FF4" w:rsidTr="00990188">
        <w:trPr>
          <w:trHeight w:val="417"/>
        </w:trPr>
        <w:tc>
          <w:tcPr>
            <w:tcW w:w="5000" w:type="pct"/>
            <w:gridSpan w:val="16"/>
            <w:tcBorders>
              <w:top w:val="nil"/>
              <w:bottom w:val="nil"/>
            </w:tcBorders>
            <w:vAlign w:val="center"/>
          </w:tcPr>
          <w:p w:rsidR="008A54BC" w:rsidRPr="00A01FF4" w:rsidRDefault="008A54BC" w:rsidP="00D61E63"/>
        </w:tc>
      </w:tr>
      <w:tr w:rsidR="00A01FF4" w:rsidRPr="008D2FE6" w:rsidTr="008D2FE6">
        <w:trPr>
          <w:trHeight w:val="283"/>
        </w:trPr>
        <w:tc>
          <w:tcPr>
            <w:tcW w:w="1324" w:type="pct"/>
            <w:gridSpan w:val="3"/>
            <w:tcBorders>
              <w:top w:val="nil"/>
              <w:left w:val="nil"/>
              <w:bottom w:val="nil"/>
              <w:right w:val="single" w:sz="2" w:space="0" w:color="808080"/>
            </w:tcBorders>
            <w:vAlign w:val="center"/>
          </w:tcPr>
          <w:p w:rsidR="008A54BC" w:rsidRPr="008D2FE6" w:rsidRDefault="008A54BC" w:rsidP="00D61E63">
            <w:pPr>
              <w:rPr>
                <w:sz w:val="20"/>
                <w:szCs w:val="20"/>
              </w:rPr>
            </w:pPr>
            <w:r w:rsidRPr="008D2FE6">
              <w:rPr>
                <w:sz w:val="20"/>
                <w:szCs w:val="20"/>
              </w:rPr>
              <w:t xml:space="preserve">Происхождение </w:t>
            </w:r>
          </w:p>
          <w:p w:rsidR="008A54BC" w:rsidRPr="008D2FE6" w:rsidRDefault="008A54BC" w:rsidP="00D61E63">
            <w:pPr>
              <w:rPr>
                <w:sz w:val="20"/>
                <w:szCs w:val="20"/>
              </w:rPr>
            </w:pPr>
            <w:r w:rsidRPr="008D2FE6">
              <w:rPr>
                <w:sz w:val="20"/>
                <w:szCs w:val="20"/>
              </w:rPr>
              <w:t>обобщенной трудовой функции</w:t>
            </w:r>
          </w:p>
        </w:tc>
        <w:tc>
          <w:tcPr>
            <w:tcW w:w="616" w:type="pct"/>
            <w:gridSpan w:val="2"/>
            <w:tcBorders>
              <w:top w:val="single" w:sz="2" w:space="0" w:color="808080"/>
              <w:left w:val="single" w:sz="2" w:space="0" w:color="808080"/>
              <w:bottom w:val="single" w:sz="2" w:space="0" w:color="808080"/>
              <w:right w:val="nil"/>
            </w:tcBorders>
            <w:vAlign w:val="center"/>
          </w:tcPr>
          <w:p w:rsidR="008A54BC" w:rsidRPr="008D2FE6" w:rsidRDefault="008A54BC" w:rsidP="00D61E63">
            <w:pPr>
              <w:rPr>
                <w:sz w:val="20"/>
                <w:szCs w:val="20"/>
              </w:rPr>
            </w:pPr>
            <w:r w:rsidRPr="008D2FE6">
              <w:rPr>
                <w:sz w:val="20"/>
                <w:szCs w:val="20"/>
              </w:rPr>
              <w:t>Оригина</w:t>
            </w:r>
            <w:r w:rsidR="008D2FE6" w:rsidRPr="008D2FE6">
              <w:rPr>
                <w:sz w:val="20"/>
                <w:szCs w:val="20"/>
              </w:rPr>
              <w:t>л</w:t>
            </w:r>
          </w:p>
        </w:tc>
        <w:tc>
          <w:tcPr>
            <w:tcW w:w="300" w:type="pct"/>
            <w:gridSpan w:val="2"/>
            <w:tcBorders>
              <w:top w:val="single" w:sz="2" w:space="0" w:color="808080"/>
              <w:left w:val="nil"/>
              <w:bottom w:val="single" w:sz="2" w:space="0" w:color="808080"/>
              <w:right w:val="single" w:sz="2" w:space="0" w:color="808080"/>
            </w:tcBorders>
            <w:vAlign w:val="center"/>
          </w:tcPr>
          <w:p w:rsidR="008A54BC" w:rsidRPr="008D2FE6" w:rsidRDefault="008A54BC" w:rsidP="00D61E63">
            <w:pPr>
              <w:rPr>
                <w:sz w:val="20"/>
                <w:szCs w:val="20"/>
              </w:rPr>
            </w:pPr>
            <w:r w:rsidRPr="008D2FE6">
              <w:rPr>
                <w:sz w:val="20"/>
                <w:szCs w:val="20"/>
              </w:rPr>
              <w:t>Х</w:t>
            </w:r>
          </w:p>
        </w:tc>
        <w:tc>
          <w:tcPr>
            <w:tcW w:w="911" w:type="pct"/>
            <w:tcBorders>
              <w:top w:val="single" w:sz="2" w:space="0" w:color="808080"/>
              <w:left w:val="single" w:sz="2" w:space="0" w:color="808080"/>
              <w:bottom w:val="single" w:sz="2" w:space="0" w:color="808080"/>
              <w:right w:val="single" w:sz="2" w:space="0" w:color="808080"/>
            </w:tcBorders>
            <w:vAlign w:val="center"/>
          </w:tcPr>
          <w:p w:rsidR="008A54BC" w:rsidRPr="008D2FE6" w:rsidRDefault="008A54BC" w:rsidP="00D61E63">
            <w:pPr>
              <w:rPr>
                <w:sz w:val="20"/>
                <w:szCs w:val="20"/>
              </w:rPr>
            </w:pPr>
            <w:r w:rsidRPr="008D2FE6">
              <w:rPr>
                <w:sz w:val="20"/>
                <w:szCs w:val="20"/>
              </w:rPr>
              <w:t>Заимствовано из оригинала</w:t>
            </w:r>
          </w:p>
        </w:tc>
        <w:tc>
          <w:tcPr>
            <w:tcW w:w="652" w:type="pct"/>
            <w:gridSpan w:val="3"/>
            <w:tcBorders>
              <w:top w:val="single" w:sz="2" w:space="0" w:color="808080"/>
              <w:left w:val="single" w:sz="2" w:space="0" w:color="808080"/>
              <w:bottom w:val="single" w:sz="2" w:space="0" w:color="808080"/>
              <w:right w:val="single" w:sz="2" w:space="0" w:color="808080"/>
            </w:tcBorders>
            <w:vAlign w:val="center"/>
          </w:tcPr>
          <w:p w:rsidR="008A54BC" w:rsidRPr="008D2FE6" w:rsidRDefault="008A54BC" w:rsidP="00D61E63">
            <w:pPr>
              <w:rPr>
                <w:sz w:val="20"/>
                <w:szCs w:val="20"/>
              </w:rPr>
            </w:pPr>
          </w:p>
        </w:tc>
        <w:tc>
          <w:tcPr>
            <w:tcW w:w="1198" w:type="pct"/>
            <w:gridSpan w:val="5"/>
            <w:tcBorders>
              <w:top w:val="single" w:sz="2" w:space="0" w:color="808080"/>
              <w:left w:val="single" w:sz="2" w:space="0" w:color="808080"/>
              <w:bottom w:val="single" w:sz="2" w:space="0" w:color="808080"/>
              <w:right w:val="single" w:sz="2" w:space="0" w:color="808080"/>
            </w:tcBorders>
            <w:vAlign w:val="center"/>
          </w:tcPr>
          <w:p w:rsidR="008A54BC" w:rsidRPr="008D2FE6" w:rsidRDefault="008A54BC" w:rsidP="00D61E63">
            <w:pPr>
              <w:rPr>
                <w:sz w:val="20"/>
                <w:szCs w:val="20"/>
              </w:rPr>
            </w:pPr>
          </w:p>
        </w:tc>
      </w:tr>
      <w:tr w:rsidR="00A01FF4" w:rsidRPr="008D2FE6" w:rsidTr="006667B2">
        <w:trPr>
          <w:trHeight w:val="479"/>
        </w:trPr>
        <w:tc>
          <w:tcPr>
            <w:tcW w:w="1324" w:type="pct"/>
            <w:gridSpan w:val="3"/>
            <w:tcBorders>
              <w:top w:val="nil"/>
              <w:bottom w:val="nil"/>
              <w:right w:val="nil"/>
            </w:tcBorders>
            <w:vAlign w:val="center"/>
          </w:tcPr>
          <w:p w:rsidR="008A54BC" w:rsidRPr="008D2FE6" w:rsidRDefault="008A54BC" w:rsidP="00D61E63">
            <w:pPr>
              <w:rPr>
                <w:sz w:val="20"/>
                <w:szCs w:val="20"/>
              </w:rPr>
            </w:pPr>
          </w:p>
        </w:tc>
        <w:tc>
          <w:tcPr>
            <w:tcW w:w="1826" w:type="pct"/>
            <w:gridSpan w:val="5"/>
            <w:tcBorders>
              <w:top w:val="single" w:sz="2" w:space="0" w:color="808080"/>
              <w:left w:val="nil"/>
              <w:bottom w:val="nil"/>
              <w:right w:val="nil"/>
            </w:tcBorders>
            <w:vAlign w:val="center"/>
          </w:tcPr>
          <w:p w:rsidR="008A54BC" w:rsidRPr="008D2FE6" w:rsidRDefault="008A54BC" w:rsidP="00D61E63">
            <w:pPr>
              <w:rPr>
                <w:sz w:val="20"/>
                <w:szCs w:val="20"/>
              </w:rPr>
            </w:pPr>
          </w:p>
        </w:tc>
        <w:tc>
          <w:tcPr>
            <w:tcW w:w="652" w:type="pct"/>
            <w:gridSpan w:val="3"/>
            <w:tcBorders>
              <w:top w:val="single" w:sz="2" w:space="0" w:color="808080"/>
              <w:left w:val="nil"/>
              <w:bottom w:val="nil"/>
              <w:right w:val="nil"/>
            </w:tcBorders>
          </w:tcPr>
          <w:p w:rsidR="008A54BC" w:rsidRPr="008D2FE6" w:rsidRDefault="008A54BC" w:rsidP="00D61E63">
            <w:pPr>
              <w:rPr>
                <w:sz w:val="20"/>
                <w:szCs w:val="20"/>
              </w:rPr>
            </w:pPr>
            <w:r w:rsidRPr="008D2FE6">
              <w:rPr>
                <w:sz w:val="20"/>
                <w:szCs w:val="20"/>
              </w:rPr>
              <w:t>Код</w:t>
            </w:r>
          </w:p>
          <w:p w:rsidR="008A54BC" w:rsidRPr="008D2FE6" w:rsidRDefault="008A54BC" w:rsidP="00D61E63">
            <w:pPr>
              <w:rPr>
                <w:sz w:val="20"/>
                <w:szCs w:val="20"/>
              </w:rPr>
            </w:pPr>
            <w:r w:rsidRPr="008D2FE6">
              <w:rPr>
                <w:sz w:val="20"/>
                <w:szCs w:val="20"/>
              </w:rPr>
              <w:t>оригинала</w:t>
            </w:r>
          </w:p>
        </w:tc>
        <w:tc>
          <w:tcPr>
            <w:tcW w:w="1198" w:type="pct"/>
            <w:gridSpan w:val="5"/>
            <w:tcBorders>
              <w:top w:val="single" w:sz="2" w:space="0" w:color="808080"/>
              <w:left w:val="nil"/>
              <w:bottom w:val="nil"/>
              <w:right w:val="nil"/>
            </w:tcBorders>
          </w:tcPr>
          <w:p w:rsidR="008A54BC" w:rsidRPr="008D2FE6" w:rsidRDefault="008A54BC" w:rsidP="00D61E63">
            <w:pPr>
              <w:rPr>
                <w:sz w:val="20"/>
                <w:szCs w:val="20"/>
              </w:rPr>
            </w:pPr>
            <w:r w:rsidRPr="008D2FE6">
              <w:rPr>
                <w:sz w:val="20"/>
                <w:szCs w:val="20"/>
              </w:rPr>
              <w:t>Регистрационный номер профессионального</w:t>
            </w:r>
          </w:p>
          <w:p w:rsidR="008A54BC" w:rsidRPr="008D2FE6" w:rsidRDefault="008A54BC" w:rsidP="00D61E63">
            <w:pPr>
              <w:rPr>
                <w:sz w:val="20"/>
                <w:szCs w:val="20"/>
              </w:rPr>
            </w:pPr>
            <w:r w:rsidRPr="008D2FE6">
              <w:rPr>
                <w:sz w:val="20"/>
                <w:szCs w:val="20"/>
              </w:rPr>
              <w:t>стандарта</w:t>
            </w:r>
          </w:p>
        </w:tc>
      </w:tr>
      <w:tr w:rsidR="00A01FF4" w:rsidRPr="00A01FF4" w:rsidTr="00990188">
        <w:trPr>
          <w:trHeight w:val="215"/>
        </w:trPr>
        <w:tc>
          <w:tcPr>
            <w:tcW w:w="5000" w:type="pct"/>
            <w:gridSpan w:val="16"/>
            <w:tcBorders>
              <w:top w:val="nil"/>
              <w:left w:val="nil"/>
              <w:bottom w:val="single" w:sz="4" w:space="0" w:color="auto"/>
              <w:right w:val="nil"/>
            </w:tcBorders>
            <w:vAlign w:val="center"/>
          </w:tcPr>
          <w:p w:rsidR="008A54BC" w:rsidRPr="00A01FF4" w:rsidRDefault="008A54BC" w:rsidP="00D61E63"/>
        </w:tc>
      </w:tr>
      <w:tr w:rsidR="00A01FF4" w:rsidRPr="00A01FF4" w:rsidTr="006667B2">
        <w:trPr>
          <w:trHeight w:val="525"/>
        </w:trPr>
        <w:tc>
          <w:tcPr>
            <w:tcW w:w="1270" w:type="pct"/>
            <w:gridSpan w:val="2"/>
            <w:tcBorders>
              <w:top w:val="single" w:sz="4" w:space="0" w:color="auto"/>
              <w:left w:val="single" w:sz="4" w:space="0" w:color="auto"/>
              <w:bottom w:val="single" w:sz="4" w:space="0" w:color="auto"/>
              <w:right w:val="single" w:sz="4" w:space="0" w:color="auto"/>
            </w:tcBorders>
          </w:tcPr>
          <w:p w:rsidR="005445BC" w:rsidRPr="00A01FF4" w:rsidRDefault="008A54BC" w:rsidP="00D61E63">
            <w:r w:rsidRPr="00A01FF4">
              <w:t xml:space="preserve">Возможные </w:t>
            </w:r>
          </w:p>
          <w:p w:rsidR="005445BC" w:rsidRPr="00A01FF4" w:rsidRDefault="008A54BC" w:rsidP="00D61E63">
            <w:r w:rsidRPr="00A01FF4">
              <w:t xml:space="preserve">наименования должностей, </w:t>
            </w:r>
          </w:p>
          <w:p w:rsidR="008A54BC" w:rsidRPr="00A01FF4" w:rsidRDefault="008A54BC" w:rsidP="00D61E63">
            <w:r w:rsidRPr="00A01FF4">
              <w:t>профессий</w:t>
            </w:r>
          </w:p>
        </w:tc>
        <w:tc>
          <w:tcPr>
            <w:tcW w:w="3730" w:type="pct"/>
            <w:gridSpan w:val="14"/>
            <w:tcBorders>
              <w:top w:val="single" w:sz="4" w:space="0" w:color="auto"/>
              <w:left w:val="single" w:sz="4" w:space="0" w:color="auto"/>
              <w:bottom w:val="single" w:sz="4" w:space="0" w:color="auto"/>
              <w:right w:val="single" w:sz="4" w:space="0" w:color="auto"/>
            </w:tcBorders>
          </w:tcPr>
          <w:p w:rsidR="008A54BC" w:rsidRPr="00A01FF4" w:rsidRDefault="008A54BC" w:rsidP="00D61E63">
            <w:r w:rsidRPr="00A01FF4">
              <w:t>Медицинская сестра</w:t>
            </w:r>
            <w:bookmarkStart w:id="52" w:name="_Ref111921500"/>
            <w:r w:rsidRPr="00A01FF4">
              <w:rPr>
                <w:rStyle w:val="af9"/>
              </w:rPr>
              <w:endnoteReference w:id="4"/>
            </w:r>
            <w:bookmarkEnd w:id="52"/>
          </w:p>
          <w:p w:rsidR="00D71988" w:rsidRPr="00A01FF4" w:rsidRDefault="000F565E" w:rsidP="00D61E63">
            <w:r w:rsidRPr="00A01FF4">
              <w:t>М</w:t>
            </w:r>
            <w:r w:rsidR="00D71988" w:rsidRPr="00A01FF4">
              <w:t xml:space="preserve">едицинская сестра участковая </w:t>
            </w:r>
          </w:p>
          <w:p w:rsidR="00D71988" w:rsidRPr="00A01FF4" w:rsidRDefault="000F565E" w:rsidP="00D61E63">
            <w:r w:rsidRPr="00A01FF4">
              <w:t>М</w:t>
            </w:r>
            <w:r w:rsidR="00D71988" w:rsidRPr="00A01FF4">
              <w:t>едицинская сестра патронажная</w:t>
            </w:r>
          </w:p>
          <w:p w:rsidR="00D71988" w:rsidRPr="00A01FF4" w:rsidRDefault="000F565E" w:rsidP="00D61E63">
            <w:r w:rsidRPr="00A01FF4">
              <w:t>М</w:t>
            </w:r>
            <w:r w:rsidR="00D71988" w:rsidRPr="00A01FF4">
              <w:t>едицинская сестра приемного отделения</w:t>
            </w:r>
          </w:p>
          <w:p w:rsidR="008A54BC" w:rsidRPr="00A01FF4" w:rsidRDefault="000F565E" w:rsidP="00D61E63">
            <w:r w:rsidRPr="00A01FF4">
              <w:t>М</w:t>
            </w:r>
            <w:r w:rsidR="008A54BC" w:rsidRPr="00A01FF4">
              <w:t>едицинская сестра палатная (по</w:t>
            </w:r>
            <w:r w:rsidR="00D71988" w:rsidRPr="00A01FF4">
              <w:t>стовая)</w:t>
            </w:r>
          </w:p>
          <w:p w:rsidR="008A54BC" w:rsidRPr="00A01FF4" w:rsidRDefault="000F565E" w:rsidP="00D61E63">
            <w:r w:rsidRPr="00A01FF4">
              <w:t>М</w:t>
            </w:r>
            <w:r w:rsidR="00D71988" w:rsidRPr="00A01FF4">
              <w:t>едицинская сестра перевязочной</w:t>
            </w:r>
          </w:p>
          <w:p w:rsidR="00D71988" w:rsidRPr="00A01FF4" w:rsidRDefault="000F565E" w:rsidP="00D61E63">
            <w:r w:rsidRPr="00A01FF4">
              <w:t>М</w:t>
            </w:r>
            <w:r w:rsidR="00D71988" w:rsidRPr="00A01FF4">
              <w:t>едицинская сестра процедурной</w:t>
            </w:r>
          </w:p>
          <w:p w:rsidR="0081289F" w:rsidRPr="00A01FF4" w:rsidRDefault="000F565E" w:rsidP="00D61E63">
            <w:r w:rsidRPr="00A01FF4">
              <w:t>М</w:t>
            </w:r>
            <w:r w:rsidR="00D71988" w:rsidRPr="00A01FF4">
              <w:t>едицинская сестра стерилизационной</w:t>
            </w:r>
          </w:p>
          <w:p w:rsidR="00FB53CA" w:rsidRPr="00A01FF4" w:rsidRDefault="00FA04FC" w:rsidP="00D61E63">
            <w:r w:rsidRPr="00A01FF4">
              <w:t>М</w:t>
            </w:r>
            <w:r w:rsidR="00FB53CA" w:rsidRPr="00A01FF4">
              <w:t xml:space="preserve">едицинская сестра по </w:t>
            </w:r>
            <w:r w:rsidRPr="00A01FF4">
              <w:t>п</w:t>
            </w:r>
            <w:r w:rsidR="00FB53CA" w:rsidRPr="00A01FF4">
              <w:t>риём</w:t>
            </w:r>
            <w:r w:rsidRPr="00A01FF4">
              <w:t>у</w:t>
            </w:r>
            <w:r w:rsidR="00FB53CA" w:rsidRPr="00A01FF4">
              <w:t xml:space="preserve"> вызовов скорой медицинской помощи </w:t>
            </w:r>
            <w:r w:rsidRPr="00A01FF4">
              <w:t>и передаче</w:t>
            </w:r>
            <w:r w:rsidR="00FB53CA" w:rsidRPr="00A01FF4">
              <w:t xml:space="preserve"> вызовов выездным бригадам скорой медицинской помощи</w:t>
            </w:r>
          </w:p>
        </w:tc>
      </w:tr>
      <w:tr w:rsidR="00A01FF4" w:rsidRPr="00A01FF4" w:rsidTr="00990188">
        <w:trPr>
          <w:trHeight w:val="408"/>
        </w:trPr>
        <w:tc>
          <w:tcPr>
            <w:tcW w:w="5000" w:type="pct"/>
            <w:gridSpan w:val="16"/>
            <w:tcBorders>
              <w:top w:val="single" w:sz="4" w:space="0" w:color="auto"/>
              <w:left w:val="single" w:sz="4" w:space="0" w:color="auto"/>
              <w:bottom w:val="single" w:sz="4" w:space="0" w:color="auto"/>
              <w:right w:val="single" w:sz="4" w:space="0" w:color="auto"/>
            </w:tcBorders>
            <w:vAlign w:val="center"/>
          </w:tcPr>
          <w:p w:rsidR="008A54BC" w:rsidRPr="00A01FF4" w:rsidRDefault="008A54BC" w:rsidP="00D61E63"/>
        </w:tc>
      </w:tr>
      <w:tr w:rsidR="00A01FF4" w:rsidRPr="00A01FF4" w:rsidTr="0002224B">
        <w:trPr>
          <w:trHeight w:val="408"/>
        </w:trPr>
        <w:tc>
          <w:tcPr>
            <w:tcW w:w="1270" w:type="pct"/>
            <w:gridSpan w:val="2"/>
            <w:tcBorders>
              <w:top w:val="single" w:sz="4" w:space="0" w:color="auto"/>
              <w:left w:val="single" w:sz="4" w:space="0" w:color="auto"/>
              <w:bottom w:val="single" w:sz="4" w:space="0" w:color="auto"/>
              <w:right w:val="single" w:sz="4" w:space="0" w:color="auto"/>
            </w:tcBorders>
          </w:tcPr>
          <w:p w:rsidR="008A54BC" w:rsidRPr="00A01FF4" w:rsidRDefault="008A54BC" w:rsidP="00D61E63">
            <w:r w:rsidRPr="00A01FF4">
              <w:t>Требования к</w:t>
            </w:r>
          </w:p>
          <w:p w:rsidR="008A54BC" w:rsidRPr="00A01FF4" w:rsidRDefault="008A54BC" w:rsidP="00D61E63">
            <w:r w:rsidRPr="00A01FF4">
              <w:t xml:space="preserve">профессиональному </w:t>
            </w:r>
          </w:p>
          <w:p w:rsidR="008A54BC" w:rsidRPr="00A01FF4" w:rsidRDefault="008A54BC" w:rsidP="00D61E63">
            <w:r w:rsidRPr="00A01FF4">
              <w:t xml:space="preserve">образованию и </w:t>
            </w:r>
          </w:p>
          <w:p w:rsidR="008A54BC" w:rsidRPr="00A01FF4" w:rsidRDefault="008A54BC" w:rsidP="00D61E63">
            <w:r w:rsidRPr="00A01FF4">
              <w:t>обучению</w:t>
            </w:r>
          </w:p>
        </w:tc>
        <w:tc>
          <w:tcPr>
            <w:tcW w:w="3730" w:type="pct"/>
            <w:gridSpan w:val="14"/>
            <w:tcBorders>
              <w:top w:val="single" w:sz="4" w:space="0" w:color="auto"/>
              <w:left w:val="single" w:sz="4" w:space="0" w:color="auto"/>
              <w:bottom w:val="single" w:sz="4" w:space="0" w:color="auto"/>
              <w:right w:val="single" w:sz="4" w:space="0" w:color="auto"/>
            </w:tcBorders>
          </w:tcPr>
          <w:p w:rsidR="000D0E29" w:rsidRPr="00A01FF4" w:rsidRDefault="000D0E29" w:rsidP="00D61E63">
            <w:pPr>
              <w:pStyle w:val="a4"/>
              <w:rPr>
                <w:lang w:bidi="en-US"/>
              </w:rPr>
            </w:pPr>
            <w:r w:rsidRPr="00A01FF4">
              <w:rPr>
                <w:lang w:bidi="en-US"/>
              </w:rPr>
              <w:t>Среднее профессиональное образование - программы подготовки специалистов среднего звена по специальности «Сестринское дело»</w:t>
            </w:r>
            <w:bookmarkStart w:id="53" w:name="_Ref111921572"/>
            <w:r w:rsidRPr="00A01FF4">
              <w:rPr>
                <w:rStyle w:val="af9"/>
                <w:lang w:bidi="en-US"/>
              </w:rPr>
              <w:endnoteReference w:id="5"/>
            </w:r>
            <w:bookmarkEnd w:id="53"/>
          </w:p>
          <w:p w:rsidR="00E554D7" w:rsidRPr="00A01FF4" w:rsidRDefault="00E554D7" w:rsidP="00D61E63">
            <w:pPr>
              <w:pStyle w:val="a4"/>
              <w:rPr>
                <w:lang w:bidi="en-US"/>
              </w:rPr>
            </w:pPr>
            <w:r w:rsidRPr="00A01FF4">
              <w:rPr>
                <w:lang w:bidi="en-US"/>
              </w:rPr>
              <w:t>или</w:t>
            </w:r>
          </w:p>
          <w:p w:rsidR="000D0E29" w:rsidRPr="00A01FF4" w:rsidRDefault="000D0E29" w:rsidP="00D61E63">
            <w:pPr>
              <w:pStyle w:val="a4"/>
              <w:rPr>
                <w:lang w:bidi="en-US"/>
              </w:rPr>
            </w:pPr>
            <w:r w:rsidRPr="00A01FF4">
              <w:rPr>
                <w:lang w:bidi="en-US"/>
              </w:rPr>
              <w:t>Среднее профессиональное образование – программы подготовки специалистов среднего звена по специальност</w:t>
            </w:r>
            <w:r w:rsidR="00E554D7" w:rsidRPr="00A01FF4">
              <w:rPr>
                <w:lang w:bidi="en-US"/>
              </w:rPr>
              <w:t>и</w:t>
            </w:r>
            <w:r w:rsidRPr="00A01FF4">
              <w:rPr>
                <w:lang w:bidi="en-US"/>
              </w:rPr>
              <w:t xml:space="preserve"> «Лечебное дело»</w:t>
            </w:r>
            <w:r w:rsidR="00E554D7" w:rsidRPr="00A01FF4">
              <w:rPr>
                <w:lang w:bidi="en-US"/>
              </w:rPr>
              <w:t xml:space="preserve"> или</w:t>
            </w:r>
            <w:r w:rsidRPr="00A01FF4">
              <w:rPr>
                <w:lang w:bidi="en-US"/>
              </w:rPr>
              <w:t xml:space="preserve"> «Акушерское дело» и дополнительное профессиональное образование – программы профессиональной переподготовки по специальности «Сестринское дело»</w:t>
            </w:r>
          </w:p>
          <w:p w:rsidR="008A54BC" w:rsidRPr="00A01FF4" w:rsidRDefault="008A54BC" w:rsidP="00D61E63">
            <w:pPr>
              <w:pStyle w:val="a4"/>
            </w:pPr>
          </w:p>
        </w:tc>
      </w:tr>
      <w:tr w:rsidR="00A01FF4" w:rsidRPr="00A01FF4" w:rsidTr="0002224B">
        <w:trPr>
          <w:trHeight w:val="408"/>
        </w:trPr>
        <w:tc>
          <w:tcPr>
            <w:tcW w:w="1270" w:type="pct"/>
            <w:gridSpan w:val="2"/>
            <w:tcBorders>
              <w:top w:val="single" w:sz="4" w:space="0" w:color="auto"/>
              <w:left w:val="single" w:sz="4" w:space="0" w:color="auto"/>
              <w:bottom w:val="single" w:sz="4" w:space="0" w:color="auto"/>
              <w:right w:val="single" w:sz="4" w:space="0" w:color="auto"/>
            </w:tcBorders>
          </w:tcPr>
          <w:p w:rsidR="008A54BC" w:rsidRPr="00A01FF4" w:rsidRDefault="008A54BC" w:rsidP="00D61E63">
            <w:r w:rsidRPr="00A01FF4">
              <w:t>Требования к опыту практической работы</w:t>
            </w:r>
          </w:p>
        </w:tc>
        <w:tc>
          <w:tcPr>
            <w:tcW w:w="3730" w:type="pct"/>
            <w:gridSpan w:val="14"/>
            <w:tcBorders>
              <w:top w:val="single" w:sz="4" w:space="0" w:color="auto"/>
              <w:left w:val="single" w:sz="4" w:space="0" w:color="auto"/>
              <w:bottom w:val="single" w:sz="4" w:space="0" w:color="auto"/>
              <w:right w:val="single" w:sz="4" w:space="0" w:color="auto"/>
            </w:tcBorders>
          </w:tcPr>
          <w:p w:rsidR="008A54BC" w:rsidRPr="00A01FF4" w:rsidRDefault="008A54BC" w:rsidP="00D61E63">
            <w:pPr>
              <w:pStyle w:val="a4"/>
            </w:pPr>
            <w:r w:rsidRPr="00A01FF4">
              <w:t>-</w:t>
            </w:r>
          </w:p>
        </w:tc>
      </w:tr>
      <w:tr w:rsidR="00A01FF4" w:rsidRPr="00A01FF4" w:rsidTr="0002224B">
        <w:trPr>
          <w:trHeight w:val="898"/>
        </w:trPr>
        <w:tc>
          <w:tcPr>
            <w:tcW w:w="1270" w:type="pct"/>
            <w:gridSpan w:val="2"/>
            <w:tcBorders>
              <w:top w:val="single" w:sz="4" w:space="0" w:color="auto"/>
              <w:left w:val="single" w:sz="4" w:space="0" w:color="auto"/>
              <w:right w:val="single" w:sz="4" w:space="0" w:color="auto"/>
            </w:tcBorders>
          </w:tcPr>
          <w:p w:rsidR="005A4534" w:rsidRPr="00A01FF4" w:rsidRDefault="005A4534" w:rsidP="00D61E63">
            <w:r w:rsidRPr="00A01FF4">
              <w:t xml:space="preserve">Особые условия </w:t>
            </w:r>
          </w:p>
          <w:p w:rsidR="005A4534" w:rsidRPr="00A01FF4" w:rsidRDefault="005A4534" w:rsidP="00D61E63">
            <w:r w:rsidRPr="00A01FF4">
              <w:t>допуска к работе</w:t>
            </w:r>
          </w:p>
        </w:tc>
        <w:tc>
          <w:tcPr>
            <w:tcW w:w="3730" w:type="pct"/>
            <w:gridSpan w:val="14"/>
            <w:tcBorders>
              <w:top w:val="single" w:sz="4" w:space="0" w:color="auto"/>
              <w:left w:val="single" w:sz="4" w:space="0" w:color="auto"/>
              <w:right w:val="single" w:sz="4" w:space="0" w:color="auto"/>
            </w:tcBorders>
          </w:tcPr>
          <w:p w:rsidR="005A4534" w:rsidRPr="00A01FF4" w:rsidRDefault="009666BD" w:rsidP="00D61E63">
            <w:pPr>
              <w:pStyle w:val="a4"/>
            </w:pPr>
            <w:r w:rsidRPr="00A01FF4">
              <w:t>Сертификат специалиста</w:t>
            </w:r>
            <w:bookmarkStart w:id="54" w:name="_Ref111921623"/>
            <w:r w:rsidRPr="00A01FF4">
              <w:rPr>
                <w:rStyle w:val="af9"/>
              </w:rPr>
              <w:endnoteReference w:id="6"/>
            </w:r>
            <w:bookmarkEnd w:id="54"/>
            <w:r w:rsidRPr="00A01FF4">
              <w:t xml:space="preserve">  или </w:t>
            </w:r>
            <w:bookmarkStart w:id="55" w:name="_Ref111921653"/>
            <w:r w:rsidR="00731EEA" w:rsidRPr="00A01FF4">
              <w:t xml:space="preserve"> пройденная в установленном порядке аккредитация специалиста</w:t>
            </w:r>
            <w:r w:rsidR="00731EEA" w:rsidRPr="00A01FF4">
              <w:rPr>
                <w:rFonts w:ascii="Arial" w:hAnsi="Arial" w:cs="Arial"/>
                <w:shd w:val="clear" w:color="auto" w:fill="FFFFFF"/>
              </w:rPr>
              <w:t> </w:t>
            </w:r>
            <w:r w:rsidR="008268D2" w:rsidRPr="00A01FF4">
              <w:rPr>
                <w:rStyle w:val="af9"/>
              </w:rPr>
              <w:endnoteReference w:id="7"/>
            </w:r>
            <w:bookmarkEnd w:id="55"/>
            <w:r w:rsidR="00757DB9" w:rsidRPr="00A01FF4">
              <w:t xml:space="preserve"> по специальности </w:t>
            </w:r>
            <w:r w:rsidR="005A4534" w:rsidRPr="00A01FF4">
              <w:t>«Сестринское дело»</w:t>
            </w:r>
          </w:p>
          <w:p w:rsidR="005A4534" w:rsidRPr="00A01FF4" w:rsidRDefault="005A4534" w:rsidP="00D61E63">
            <w:pPr>
              <w:pStyle w:val="a4"/>
            </w:pPr>
            <w:r w:rsidRPr="00A01FF4">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w:t>
            </w:r>
            <w:bookmarkStart w:id="56" w:name="_Ref111921686"/>
            <w:r w:rsidRPr="00A01FF4">
              <w:rPr>
                <w:rStyle w:val="af9"/>
              </w:rPr>
              <w:endnoteReference w:id="8"/>
            </w:r>
            <w:bookmarkEnd w:id="56"/>
            <w:r w:rsidRPr="00A01FF4">
              <w:rPr>
                <w:vertAlign w:val="superscript"/>
              </w:rPr>
              <w:t>,</w:t>
            </w:r>
            <w:bookmarkStart w:id="57" w:name="_Ref111921730"/>
            <w:r w:rsidRPr="00A01FF4">
              <w:rPr>
                <w:rStyle w:val="af9"/>
              </w:rPr>
              <w:endnoteReference w:id="9"/>
            </w:r>
            <w:bookmarkEnd w:id="57"/>
          </w:p>
          <w:p w:rsidR="005A4534" w:rsidRPr="00A01FF4" w:rsidRDefault="005A4534" w:rsidP="00D61E63">
            <w:pPr>
              <w:pStyle w:val="a4"/>
            </w:pPr>
            <w:r w:rsidRPr="00A01FF4">
              <w:t>Отсутствие ограничений на занятие профессиональной деятельностью</w:t>
            </w:r>
            <w:bookmarkStart w:id="58" w:name="_Ref111921751"/>
            <w:r w:rsidRPr="00A01FF4">
              <w:rPr>
                <w:rStyle w:val="af9"/>
              </w:rPr>
              <w:endnoteReference w:id="10"/>
            </w:r>
            <w:bookmarkEnd w:id="58"/>
            <w:r w:rsidRPr="00A01FF4">
              <w:t xml:space="preserve"> </w:t>
            </w:r>
          </w:p>
        </w:tc>
      </w:tr>
      <w:tr w:rsidR="00A01FF4" w:rsidRPr="00A01FF4" w:rsidTr="0002224B">
        <w:trPr>
          <w:trHeight w:val="898"/>
        </w:trPr>
        <w:tc>
          <w:tcPr>
            <w:tcW w:w="1270" w:type="pct"/>
            <w:gridSpan w:val="2"/>
            <w:tcBorders>
              <w:top w:val="single" w:sz="4" w:space="0" w:color="auto"/>
              <w:left w:val="single" w:sz="4" w:space="0" w:color="auto"/>
              <w:right w:val="single" w:sz="4" w:space="0" w:color="auto"/>
            </w:tcBorders>
          </w:tcPr>
          <w:p w:rsidR="0002224B" w:rsidRPr="00A01FF4" w:rsidRDefault="0002224B" w:rsidP="00D61E63">
            <w:pPr>
              <w:pStyle w:val="a4"/>
            </w:pPr>
            <w:r w:rsidRPr="00A01FF4">
              <w:t xml:space="preserve">Другие </w:t>
            </w:r>
          </w:p>
          <w:p w:rsidR="0002224B" w:rsidRPr="00A01FF4" w:rsidRDefault="0002224B" w:rsidP="00D61E63">
            <w:r w:rsidRPr="00A01FF4">
              <w:t>характеристики</w:t>
            </w:r>
          </w:p>
        </w:tc>
        <w:tc>
          <w:tcPr>
            <w:tcW w:w="3730" w:type="pct"/>
            <w:gridSpan w:val="14"/>
            <w:tcBorders>
              <w:top w:val="single" w:sz="4" w:space="0" w:color="auto"/>
              <w:left w:val="single" w:sz="4" w:space="0" w:color="auto"/>
              <w:right w:val="single" w:sz="4" w:space="0" w:color="auto"/>
            </w:tcBorders>
          </w:tcPr>
          <w:p w:rsidR="0002224B" w:rsidRPr="00A01FF4" w:rsidRDefault="0002224B" w:rsidP="00BD7337">
            <w:pPr>
              <w:pStyle w:val="a4"/>
              <w:rPr>
                <w:lang w:eastAsia="ar-SA"/>
              </w:rPr>
            </w:pPr>
            <w:r w:rsidRPr="00A01FF4">
              <w:rPr>
                <w:lang w:eastAsia="ar-SA"/>
              </w:rPr>
              <w:t xml:space="preserve">С целью профессионального роста и присвоения квалификационных категорий: </w:t>
            </w:r>
          </w:p>
          <w:p w:rsidR="0002224B" w:rsidRPr="00A01FF4" w:rsidRDefault="0002224B" w:rsidP="00283B60">
            <w:pPr>
              <w:pStyle w:val="a4"/>
              <w:numPr>
                <w:ilvl w:val="0"/>
                <w:numId w:val="43"/>
              </w:numPr>
              <w:rPr>
                <w:lang w:eastAsia="ar-SA"/>
              </w:rPr>
            </w:pPr>
            <w:r w:rsidRPr="00A01FF4">
              <w:rPr>
                <w:lang w:eastAsia="ar-SA"/>
              </w:rPr>
              <w:t>дополнительное профессиональное образование (программы повышения квалификации и программы профессиональной переподготовки)</w:t>
            </w:r>
          </w:p>
          <w:p w:rsidR="0002224B" w:rsidRPr="00A01FF4" w:rsidRDefault="0002224B" w:rsidP="00283B60">
            <w:pPr>
              <w:pStyle w:val="a4"/>
              <w:numPr>
                <w:ilvl w:val="0"/>
                <w:numId w:val="43"/>
              </w:numPr>
              <w:rPr>
                <w:lang w:eastAsia="ar-SA"/>
              </w:rPr>
            </w:pPr>
            <w:r w:rsidRPr="00A01FF4">
              <w:rPr>
                <w:lang w:eastAsia="ar-SA"/>
              </w:rPr>
              <w:t>формирование профессиональных навыков через наставничество</w:t>
            </w:r>
          </w:p>
          <w:p w:rsidR="0002224B" w:rsidRPr="00A01FF4" w:rsidRDefault="0002224B" w:rsidP="00283B60">
            <w:pPr>
              <w:pStyle w:val="a4"/>
              <w:numPr>
                <w:ilvl w:val="0"/>
                <w:numId w:val="43"/>
              </w:numPr>
              <w:rPr>
                <w:lang w:eastAsia="ar-SA"/>
              </w:rPr>
            </w:pPr>
            <w:r w:rsidRPr="00A01FF4">
              <w:rPr>
                <w:lang w:eastAsia="ar-SA"/>
              </w:rPr>
              <w:t>стажировка</w:t>
            </w:r>
          </w:p>
          <w:p w:rsidR="0002224B" w:rsidRPr="00A01FF4" w:rsidRDefault="0002224B" w:rsidP="00283B60">
            <w:pPr>
              <w:pStyle w:val="a4"/>
              <w:numPr>
                <w:ilvl w:val="0"/>
                <w:numId w:val="43"/>
              </w:numPr>
              <w:rPr>
                <w:lang w:eastAsia="ar-SA"/>
              </w:rPr>
            </w:pPr>
            <w:r w:rsidRPr="00A01FF4">
              <w:rPr>
                <w:lang w:eastAsia="ar-SA"/>
              </w:rPr>
              <w:t>использование дистанционных образовательных технологий (образовательный портал и вебинары)</w:t>
            </w:r>
          </w:p>
          <w:p w:rsidR="0002224B" w:rsidRPr="00A01FF4" w:rsidRDefault="0002224B" w:rsidP="00283B60">
            <w:pPr>
              <w:pStyle w:val="a4"/>
              <w:numPr>
                <w:ilvl w:val="0"/>
                <w:numId w:val="43"/>
              </w:numPr>
              <w:rPr>
                <w:lang w:eastAsia="ar-SA"/>
              </w:rPr>
            </w:pPr>
            <w:r w:rsidRPr="00A01FF4">
              <w:rPr>
                <w:lang w:eastAsia="ar-SA"/>
              </w:rPr>
              <w:t xml:space="preserve">тренинги в симуляционных центрах </w:t>
            </w:r>
          </w:p>
          <w:p w:rsidR="0002224B" w:rsidRPr="00A01FF4" w:rsidRDefault="0002224B" w:rsidP="00283B60">
            <w:pPr>
              <w:pStyle w:val="a4"/>
              <w:numPr>
                <w:ilvl w:val="0"/>
                <w:numId w:val="43"/>
              </w:numPr>
              <w:rPr>
                <w:lang w:eastAsia="ar-SA"/>
              </w:rPr>
            </w:pPr>
            <w:r w:rsidRPr="00A01FF4">
              <w:rPr>
                <w:lang w:eastAsia="ar-SA"/>
              </w:rPr>
              <w:t xml:space="preserve">участие в конгрессных мероприятиях </w:t>
            </w:r>
          </w:p>
          <w:p w:rsidR="0002224B" w:rsidRPr="00A01FF4" w:rsidRDefault="0002224B" w:rsidP="00BD7337">
            <w:pPr>
              <w:pStyle w:val="a4"/>
            </w:pPr>
            <w:r w:rsidRPr="00A01FF4">
              <w:t>Соблюдение врачебной тайны</w:t>
            </w:r>
            <w:bookmarkStart w:id="59" w:name="_Ref111921798"/>
            <w:r w:rsidRPr="00A01FF4">
              <w:rPr>
                <w:vertAlign w:val="superscript"/>
              </w:rPr>
              <w:endnoteReference w:id="11"/>
            </w:r>
            <w:bookmarkEnd w:id="59"/>
            <w:r w:rsidRPr="00A01FF4">
              <w:t>, принципов медицинской этики и деонтологии в работе с пациентами, их законными представителями и коллегами</w:t>
            </w:r>
          </w:p>
          <w:p w:rsidR="0002224B" w:rsidRPr="00A01FF4" w:rsidRDefault="0002224B" w:rsidP="00BD7337">
            <w:pPr>
              <w:pStyle w:val="a4"/>
            </w:pPr>
            <w:r w:rsidRPr="00A01FF4">
              <w:t>Соблюдение программы государственных гарантий бесплатного оказания гражданам медицинской помощи, нормативных правовых актов в сфере охраны здоровья граждан, регулирующих медицинскую деятельность</w:t>
            </w:r>
          </w:p>
        </w:tc>
      </w:tr>
      <w:tr w:rsidR="00A01FF4" w:rsidRPr="00A01FF4" w:rsidTr="00990188">
        <w:trPr>
          <w:trHeight w:val="611"/>
        </w:trPr>
        <w:tc>
          <w:tcPr>
            <w:tcW w:w="5000" w:type="pct"/>
            <w:gridSpan w:val="16"/>
            <w:tcBorders>
              <w:top w:val="single" w:sz="4" w:space="0" w:color="auto"/>
              <w:left w:val="single" w:sz="4" w:space="0" w:color="auto"/>
              <w:bottom w:val="single" w:sz="4" w:space="0" w:color="auto"/>
              <w:right w:val="single" w:sz="4" w:space="0" w:color="auto"/>
            </w:tcBorders>
            <w:vAlign w:val="center"/>
          </w:tcPr>
          <w:p w:rsidR="000D0E55" w:rsidRPr="00A01FF4" w:rsidRDefault="000D0E55" w:rsidP="00D61E63">
            <w:r w:rsidRPr="00A01FF4">
              <w:t>Дополнительные характеристики</w:t>
            </w:r>
          </w:p>
        </w:tc>
      </w:tr>
      <w:tr w:rsidR="00A01FF4" w:rsidRPr="00A01FF4" w:rsidTr="00FB53CA">
        <w:trPr>
          <w:trHeight w:val="701"/>
        </w:trPr>
        <w:tc>
          <w:tcPr>
            <w:tcW w:w="1400" w:type="pct"/>
            <w:gridSpan w:val="4"/>
            <w:tcBorders>
              <w:top w:val="single" w:sz="4" w:space="0" w:color="auto"/>
              <w:left w:val="single" w:sz="4" w:space="0" w:color="auto"/>
              <w:bottom w:val="single" w:sz="4" w:space="0" w:color="auto"/>
              <w:right w:val="single" w:sz="4" w:space="0" w:color="auto"/>
            </w:tcBorders>
            <w:vAlign w:val="center"/>
          </w:tcPr>
          <w:p w:rsidR="000D0E55" w:rsidRPr="00A01FF4" w:rsidRDefault="000D0E55" w:rsidP="00D61E63">
            <w:r w:rsidRPr="00A01FF4">
              <w:t xml:space="preserve">Наименование </w:t>
            </w:r>
          </w:p>
          <w:p w:rsidR="000D0E55" w:rsidRPr="00A01FF4" w:rsidRDefault="000D0E55" w:rsidP="00D61E63">
            <w:r w:rsidRPr="00A01FF4">
              <w:t>документа</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0D0E55" w:rsidRPr="00A01FF4" w:rsidRDefault="000D0E55" w:rsidP="00D61E63">
            <w:r w:rsidRPr="00A01FF4">
              <w:t>Код</w:t>
            </w:r>
          </w:p>
        </w:tc>
        <w:tc>
          <w:tcPr>
            <w:tcW w:w="2926" w:type="pct"/>
            <w:gridSpan w:val="10"/>
            <w:tcBorders>
              <w:top w:val="single" w:sz="4" w:space="0" w:color="auto"/>
              <w:left w:val="single" w:sz="4" w:space="0" w:color="auto"/>
              <w:bottom w:val="single" w:sz="4" w:space="0" w:color="auto"/>
              <w:right w:val="single" w:sz="4" w:space="0" w:color="auto"/>
            </w:tcBorders>
            <w:vAlign w:val="center"/>
          </w:tcPr>
          <w:p w:rsidR="000D0E55" w:rsidRPr="00A01FF4" w:rsidRDefault="000D0E55" w:rsidP="00D61E63">
            <w:r w:rsidRPr="00A01FF4">
              <w:t xml:space="preserve">Наименование базовой группы, должности </w:t>
            </w:r>
          </w:p>
          <w:p w:rsidR="000D0E55" w:rsidRPr="00A01FF4" w:rsidRDefault="000D0E55" w:rsidP="00D61E63">
            <w:r w:rsidRPr="00A01FF4">
              <w:t>(профессии) или специальности</w:t>
            </w:r>
          </w:p>
        </w:tc>
      </w:tr>
      <w:tr w:rsidR="00A01FF4" w:rsidRPr="00A01FF4" w:rsidTr="00506C65">
        <w:trPr>
          <w:trHeight w:val="283"/>
        </w:trPr>
        <w:tc>
          <w:tcPr>
            <w:tcW w:w="1400" w:type="pct"/>
            <w:gridSpan w:val="4"/>
            <w:vMerge w:val="restart"/>
            <w:tcBorders>
              <w:top w:val="single" w:sz="4" w:space="0" w:color="auto"/>
              <w:left w:val="single" w:sz="4" w:space="0" w:color="auto"/>
              <w:right w:val="single" w:sz="4" w:space="0" w:color="auto"/>
            </w:tcBorders>
          </w:tcPr>
          <w:p w:rsidR="00FA04FC" w:rsidRPr="00A01FF4" w:rsidRDefault="00FA04FC" w:rsidP="00D61E63">
            <w:pPr>
              <w:rPr>
                <w:vertAlign w:val="superscript"/>
              </w:rPr>
            </w:pPr>
            <w:r w:rsidRPr="00A01FF4">
              <w:t>ОКЗ</w:t>
            </w:r>
            <w:fldSimple w:instr=" NOTEREF _Ref111910678 \f \h  \* MERGEFORMAT ">
              <w:r w:rsidR="00656F96" w:rsidRPr="00656F96">
                <w:rPr>
                  <w:rStyle w:val="af9"/>
                </w:rPr>
                <w:t>1</w:t>
              </w:r>
            </w:fldSimple>
          </w:p>
        </w:tc>
        <w:tc>
          <w:tcPr>
            <w:tcW w:w="674" w:type="pct"/>
            <w:gridSpan w:val="2"/>
            <w:tcBorders>
              <w:top w:val="single" w:sz="4" w:space="0" w:color="auto"/>
              <w:left w:val="single" w:sz="4" w:space="0" w:color="auto"/>
              <w:bottom w:val="single" w:sz="4" w:space="0" w:color="auto"/>
              <w:right w:val="single" w:sz="4" w:space="0" w:color="auto"/>
            </w:tcBorders>
          </w:tcPr>
          <w:p w:rsidR="00FA04FC" w:rsidRPr="00A01FF4" w:rsidRDefault="00FA04FC" w:rsidP="00D61E63">
            <w:pPr>
              <w:rPr>
                <w:strike/>
              </w:rPr>
            </w:pPr>
            <w:r w:rsidRPr="00A01FF4">
              <w:t>3221</w:t>
            </w:r>
          </w:p>
        </w:tc>
        <w:tc>
          <w:tcPr>
            <w:tcW w:w="2926" w:type="pct"/>
            <w:gridSpan w:val="10"/>
            <w:tcBorders>
              <w:top w:val="single" w:sz="4" w:space="0" w:color="auto"/>
              <w:left w:val="single" w:sz="4" w:space="0" w:color="auto"/>
              <w:bottom w:val="single" w:sz="4" w:space="0" w:color="auto"/>
              <w:right w:val="single" w:sz="4" w:space="0" w:color="auto"/>
            </w:tcBorders>
          </w:tcPr>
          <w:p w:rsidR="00FA04FC" w:rsidRPr="00A01FF4" w:rsidRDefault="00FA04FC" w:rsidP="00D61E63">
            <w:pPr>
              <w:pStyle w:val="a4"/>
            </w:pPr>
            <w:r w:rsidRPr="00A01FF4">
              <w:t>Средний медицинский персонал по уходу</w:t>
            </w:r>
          </w:p>
        </w:tc>
      </w:tr>
      <w:tr w:rsidR="00A01FF4" w:rsidRPr="00A01FF4" w:rsidTr="00506C65">
        <w:trPr>
          <w:trHeight w:val="283"/>
        </w:trPr>
        <w:tc>
          <w:tcPr>
            <w:tcW w:w="1400" w:type="pct"/>
            <w:gridSpan w:val="4"/>
            <w:vMerge/>
            <w:tcBorders>
              <w:left w:val="single" w:sz="4" w:space="0" w:color="auto"/>
              <w:bottom w:val="single" w:sz="4" w:space="0" w:color="auto"/>
              <w:right w:val="single" w:sz="4" w:space="0" w:color="auto"/>
            </w:tcBorders>
          </w:tcPr>
          <w:p w:rsidR="00FA04FC" w:rsidRPr="00A01FF4" w:rsidRDefault="00FA04FC" w:rsidP="00D61E63"/>
        </w:tc>
        <w:tc>
          <w:tcPr>
            <w:tcW w:w="674" w:type="pct"/>
            <w:gridSpan w:val="2"/>
            <w:tcBorders>
              <w:top w:val="single" w:sz="4" w:space="0" w:color="auto"/>
              <w:left w:val="single" w:sz="4" w:space="0" w:color="auto"/>
              <w:bottom w:val="single" w:sz="4" w:space="0" w:color="auto"/>
              <w:right w:val="single" w:sz="4" w:space="0" w:color="auto"/>
            </w:tcBorders>
          </w:tcPr>
          <w:p w:rsidR="00FA04FC" w:rsidRPr="00A01FF4" w:rsidRDefault="00FA04FC" w:rsidP="00D61E63">
            <w:r w:rsidRPr="00A01FF4">
              <w:t>3258</w:t>
            </w:r>
          </w:p>
        </w:tc>
        <w:tc>
          <w:tcPr>
            <w:tcW w:w="2926" w:type="pct"/>
            <w:gridSpan w:val="10"/>
            <w:tcBorders>
              <w:top w:val="single" w:sz="4" w:space="0" w:color="auto"/>
              <w:left w:val="single" w:sz="4" w:space="0" w:color="auto"/>
              <w:bottom w:val="single" w:sz="4" w:space="0" w:color="auto"/>
              <w:right w:val="single" w:sz="4" w:space="0" w:color="auto"/>
            </w:tcBorders>
          </w:tcPr>
          <w:p w:rsidR="00FA04FC" w:rsidRPr="00A01FF4" w:rsidRDefault="00FA04FC" w:rsidP="00D61E63">
            <w:pPr>
              <w:pStyle w:val="a4"/>
            </w:pPr>
            <w:r w:rsidRPr="00A01FF4">
              <w:t>Средний медицинский персонал скорой помощи</w:t>
            </w:r>
          </w:p>
        </w:tc>
      </w:tr>
      <w:tr w:rsidR="00A01FF4" w:rsidRPr="00A01FF4" w:rsidTr="00FB53CA">
        <w:trPr>
          <w:trHeight w:val="283"/>
        </w:trPr>
        <w:tc>
          <w:tcPr>
            <w:tcW w:w="1400" w:type="pct"/>
            <w:gridSpan w:val="4"/>
            <w:vMerge w:val="restart"/>
            <w:tcBorders>
              <w:top w:val="single" w:sz="4" w:space="0" w:color="auto"/>
              <w:left w:val="single" w:sz="4" w:space="0" w:color="auto"/>
              <w:right w:val="single" w:sz="4" w:space="0" w:color="auto"/>
            </w:tcBorders>
          </w:tcPr>
          <w:p w:rsidR="000D0E55" w:rsidRPr="00A01FF4" w:rsidRDefault="000D0E55" w:rsidP="00D61E63">
            <w:pPr>
              <w:rPr>
                <w:lang w:val="en-US"/>
              </w:rPr>
            </w:pPr>
            <w:r w:rsidRPr="00A01FF4">
              <w:t>ЕКС</w:t>
            </w:r>
            <w:bookmarkStart w:id="60" w:name="_Ref111921842"/>
            <w:r w:rsidR="004C1AED" w:rsidRPr="00A01FF4">
              <w:rPr>
                <w:rStyle w:val="af9"/>
              </w:rPr>
              <w:endnoteReference w:id="12"/>
            </w:r>
            <w:bookmarkEnd w:id="60"/>
          </w:p>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w:t>
            </w:r>
          </w:p>
        </w:tc>
      </w:tr>
      <w:tr w:rsidR="00A01FF4" w:rsidRPr="00A01FF4" w:rsidTr="00FB53CA">
        <w:trPr>
          <w:trHeight w:val="283"/>
        </w:trPr>
        <w:tc>
          <w:tcPr>
            <w:tcW w:w="1400" w:type="pct"/>
            <w:gridSpan w:val="4"/>
            <w:vMerge/>
            <w:tcBorders>
              <w:left w:val="single" w:sz="4" w:space="0" w:color="auto"/>
              <w:right w:val="single" w:sz="4" w:space="0" w:color="auto"/>
            </w:tcBorders>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 участковая</w:t>
            </w:r>
          </w:p>
        </w:tc>
      </w:tr>
      <w:tr w:rsidR="00A01FF4" w:rsidRPr="00A01FF4" w:rsidTr="00FB53CA">
        <w:trPr>
          <w:trHeight w:val="283"/>
        </w:trPr>
        <w:tc>
          <w:tcPr>
            <w:tcW w:w="1400" w:type="pct"/>
            <w:gridSpan w:val="4"/>
            <w:vMerge/>
            <w:tcBorders>
              <w:left w:val="single" w:sz="4" w:space="0" w:color="auto"/>
              <w:right w:val="single" w:sz="4" w:space="0" w:color="auto"/>
            </w:tcBorders>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r w:rsidRPr="00A01FF4">
              <w:t>-</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 патронажная</w:t>
            </w:r>
          </w:p>
        </w:tc>
      </w:tr>
      <w:tr w:rsidR="00A01FF4" w:rsidRPr="00A01FF4" w:rsidTr="00FB53CA">
        <w:trPr>
          <w:trHeight w:val="283"/>
        </w:trPr>
        <w:tc>
          <w:tcPr>
            <w:tcW w:w="1400" w:type="pct"/>
            <w:gridSpan w:val="4"/>
            <w:vMerge/>
            <w:tcBorders>
              <w:left w:val="single" w:sz="4" w:space="0" w:color="auto"/>
              <w:right w:val="single" w:sz="4" w:space="0" w:color="auto"/>
            </w:tcBorders>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r w:rsidRPr="00A01FF4">
              <w:t>-</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 xml:space="preserve">Медицинская сестра приемного отделения </w:t>
            </w:r>
          </w:p>
        </w:tc>
      </w:tr>
      <w:tr w:rsidR="00A01FF4" w:rsidRPr="00A01FF4" w:rsidTr="00FB53CA">
        <w:trPr>
          <w:trHeight w:val="283"/>
        </w:trPr>
        <w:tc>
          <w:tcPr>
            <w:tcW w:w="1400" w:type="pct"/>
            <w:gridSpan w:val="4"/>
            <w:vMerge/>
            <w:tcBorders>
              <w:left w:val="single" w:sz="4" w:space="0" w:color="auto"/>
              <w:right w:val="single" w:sz="4" w:space="0" w:color="auto"/>
            </w:tcBorders>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r w:rsidRPr="00A01FF4">
              <w:t>-</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 палатная (постовая)</w:t>
            </w:r>
          </w:p>
        </w:tc>
      </w:tr>
      <w:tr w:rsidR="00A01FF4" w:rsidRPr="00A01FF4" w:rsidTr="00FB53CA">
        <w:trPr>
          <w:trHeight w:val="283"/>
        </w:trPr>
        <w:tc>
          <w:tcPr>
            <w:tcW w:w="1400" w:type="pct"/>
            <w:gridSpan w:val="4"/>
            <w:vMerge/>
            <w:tcBorders>
              <w:left w:val="single" w:sz="4" w:space="0" w:color="auto"/>
              <w:right w:val="single" w:sz="4" w:space="0" w:color="auto"/>
            </w:tcBorders>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 перевязочной</w:t>
            </w:r>
          </w:p>
        </w:tc>
      </w:tr>
      <w:tr w:rsidR="00A01FF4" w:rsidRPr="00A01FF4" w:rsidTr="00FB53CA">
        <w:trPr>
          <w:trHeight w:val="283"/>
        </w:trPr>
        <w:tc>
          <w:tcPr>
            <w:tcW w:w="1400" w:type="pct"/>
            <w:gridSpan w:val="4"/>
            <w:vMerge/>
            <w:tcBorders>
              <w:left w:val="single" w:sz="4" w:space="0" w:color="auto"/>
              <w:right w:val="single" w:sz="4" w:space="0" w:color="auto"/>
            </w:tcBorders>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 процедурной</w:t>
            </w:r>
          </w:p>
        </w:tc>
      </w:tr>
      <w:tr w:rsidR="00A01FF4" w:rsidRPr="00A01FF4" w:rsidTr="00FB53CA">
        <w:trPr>
          <w:trHeight w:val="283"/>
        </w:trPr>
        <w:tc>
          <w:tcPr>
            <w:tcW w:w="1400" w:type="pct"/>
            <w:gridSpan w:val="4"/>
            <w:vMerge/>
            <w:tcBorders>
              <w:left w:val="single" w:sz="4" w:space="0" w:color="auto"/>
              <w:right w:val="single" w:sz="4" w:space="0" w:color="auto"/>
            </w:tcBorders>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rPr>
                <w:lang w:val="en-US"/>
              </w:rPr>
            </w:pPr>
            <w:r w:rsidRPr="00A01FF4">
              <w:rPr>
                <w:lang w:val="en-US"/>
              </w:rPr>
              <w:t>-</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 стерилизационной</w:t>
            </w:r>
          </w:p>
        </w:tc>
      </w:tr>
      <w:tr w:rsidR="00A01FF4" w:rsidRPr="00A01FF4" w:rsidTr="00FB53CA">
        <w:trPr>
          <w:trHeight w:val="283"/>
        </w:trPr>
        <w:tc>
          <w:tcPr>
            <w:tcW w:w="1400" w:type="pct"/>
            <w:gridSpan w:val="4"/>
            <w:vMerge w:val="restart"/>
            <w:tcBorders>
              <w:top w:val="single" w:sz="4" w:space="0" w:color="auto"/>
              <w:left w:val="single" w:sz="4" w:space="0" w:color="auto"/>
              <w:bottom w:val="single" w:sz="4" w:space="0" w:color="auto"/>
              <w:right w:val="single" w:sz="4" w:space="0" w:color="auto"/>
            </w:tcBorders>
          </w:tcPr>
          <w:p w:rsidR="000D0E55" w:rsidRPr="00A01FF4" w:rsidRDefault="000D0E55" w:rsidP="00D61E63">
            <w:r w:rsidRPr="00A01FF4">
              <w:t>ОКПДТР</w:t>
            </w:r>
            <w:bookmarkStart w:id="61" w:name="_Ref111921907"/>
            <w:r w:rsidRPr="00A01FF4">
              <w:rPr>
                <w:rStyle w:val="af9"/>
              </w:rPr>
              <w:endnoteReference w:id="13"/>
            </w:r>
            <w:bookmarkEnd w:id="61"/>
          </w:p>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24038</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w:t>
            </w:r>
          </w:p>
        </w:tc>
      </w:tr>
      <w:tr w:rsidR="00A01FF4" w:rsidRPr="00A01FF4" w:rsidTr="00FB53CA">
        <w:trPr>
          <w:trHeight w:val="283"/>
        </w:trPr>
        <w:tc>
          <w:tcPr>
            <w:tcW w:w="1400" w:type="pct"/>
            <w:gridSpan w:val="4"/>
            <w:vMerge/>
            <w:tcBorders>
              <w:top w:val="single" w:sz="4" w:space="0" w:color="auto"/>
              <w:left w:val="single" w:sz="4" w:space="0" w:color="auto"/>
              <w:bottom w:val="single" w:sz="4" w:space="0" w:color="auto"/>
              <w:right w:val="single" w:sz="4" w:space="0" w:color="auto"/>
            </w:tcBorders>
            <w:vAlign w:val="center"/>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24267</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 xml:space="preserve">Медицинская сестра кабинета </w:t>
            </w:r>
          </w:p>
        </w:tc>
      </w:tr>
      <w:tr w:rsidR="00A01FF4" w:rsidRPr="00A01FF4" w:rsidTr="00FB53CA">
        <w:trPr>
          <w:trHeight w:val="283"/>
        </w:trPr>
        <w:tc>
          <w:tcPr>
            <w:tcW w:w="1400" w:type="pct"/>
            <w:gridSpan w:val="4"/>
            <w:vMerge/>
            <w:tcBorders>
              <w:top w:val="single" w:sz="4" w:space="0" w:color="auto"/>
              <w:left w:val="single" w:sz="4" w:space="0" w:color="auto"/>
              <w:bottom w:val="single" w:sz="4" w:space="0" w:color="auto"/>
              <w:right w:val="single" w:sz="4" w:space="0" w:color="auto"/>
            </w:tcBorders>
            <w:vAlign w:val="center"/>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24270</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 xml:space="preserve">Медицинская сестра патронажная </w:t>
            </w:r>
          </w:p>
        </w:tc>
      </w:tr>
      <w:tr w:rsidR="00A01FF4" w:rsidRPr="00A01FF4" w:rsidTr="00FB53CA">
        <w:trPr>
          <w:trHeight w:val="283"/>
        </w:trPr>
        <w:tc>
          <w:tcPr>
            <w:tcW w:w="1400" w:type="pct"/>
            <w:gridSpan w:val="4"/>
            <w:vMerge/>
            <w:tcBorders>
              <w:top w:val="single" w:sz="4" w:space="0" w:color="auto"/>
              <w:left w:val="single" w:sz="4" w:space="0" w:color="auto"/>
              <w:bottom w:val="single" w:sz="4" w:space="0" w:color="auto"/>
              <w:right w:val="single" w:sz="4" w:space="0" w:color="auto"/>
            </w:tcBorders>
            <w:vAlign w:val="center"/>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24271</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 перевязочной</w:t>
            </w:r>
          </w:p>
        </w:tc>
      </w:tr>
      <w:tr w:rsidR="00A01FF4" w:rsidRPr="00A01FF4" w:rsidTr="00FB53CA">
        <w:trPr>
          <w:trHeight w:val="283"/>
        </w:trPr>
        <w:tc>
          <w:tcPr>
            <w:tcW w:w="1400" w:type="pct"/>
            <w:gridSpan w:val="4"/>
            <w:vMerge/>
            <w:tcBorders>
              <w:top w:val="single" w:sz="4" w:space="0" w:color="auto"/>
              <w:left w:val="single" w:sz="4" w:space="0" w:color="auto"/>
              <w:bottom w:val="single" w:sz="4" w:space="0" w:color="auto"/>
              <w:right w:val="single" w:sz="4" w:space="0" w:color="auto"/>
            </w:tcBorders>
            <w:vAlign w:val="center"/>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24275</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 процедурной</w:t>
            </w:r>
          </w:p>
        </w:tc>
      </w:tr>
      <w:tr w:rsidR="00A01FF4" w:rsidRPr="00A01FF4" w:rsidTr="00925091">
        <w:trPr>
          <w:trHeight w:val="283"/>
        </w:trPr>
        <w:tc>
          <w:tcPr>
            <w:tcW w:w="1400" w:type="pct"/>
            <w:gridSpan w:val="4"/>
            <w:vMerge/>
            <w:tcBorders>
              <w:top w:val="single" w:sz="4" w:space="0" w:color="auto"/>
              <w:left w:val="single" w:sz="4" w:space="0" w:color="auto"/>
              <w:bottom w:val="single" w:sz="4" w:space="0" w:color="auto"/>
              <w:right w:val="single" w:sz="4" w:space="0" w:color="auto"/>
            </w:tcBorders>
            <w:vAlign w:val="center"/>
          </w:tcPr>
          <w:p w:rsidR="000D0E55" w:rsidRPr="00A01FF4" w:rsidRDefault="000D0E55" w:rsidP="00D61E63"/>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24276</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Медицинская сестра стерилизационной</w:t>
            </w:r>
          </w:p>
        </w:tc>
      </w:tr>
      <w:tr w:rsidR="00A01FF4" w:rsidRPr="00A01FF4" w:rsidTr="00925091">
        <w:trPr>
          <w:trHeight w:val="283"/>
        </w:trPr>
        <w:tc>
          <w:tcPr>
            <w:tcW w:w="1400" w:type="pct"/>
            <w:gridSpan w:val="4"/>
            <w:tcBorders>
              <w:top w:val="single" w:sz="4" w:space="0" w:color="auto"/>
              <w:left w:val="single" w:sz="4" w:space="0" w:color="auto"/>
              <w:bottom w:val="single" w:sz="4" w:space="0" w:color="auto"/>
              <w:right w:val="single" w:sz="4" w:space="0" w:color="auto"/>
            </w:tcBorders>
          </w:tcPr>
          <w:p w:rsidR="000D0E55" w:rsidRPr="00A01FF4" w:rsidRDefault="000D0E55" w:rsidP="00D61E63">
            <w:r w:rsidRPr="00A01FF4">
              <w:t>ОКСО</w:t>
            </w:r>
            <w:bookmarkStart w:id="62" w:name="_Ref111921941"/>
            <w:r w:rsidRPr="00A01FF4">
              <w:rPr>
                <w:rStyle w:val="af9"/>
              </w:rPr>
              <w:endnoteReference w:id="14"/>
            </w:r>
            <w:bookmarkEnd w:id="62"/>
          </w:p>
        </w:tc>
        <w:tc>
          <w:tcPr>
            <w:tcW w:w="674" w:type="pct"/>
            <w:gridSpan w:val="2"/>
            <w:tcBorders>
              <w:top w:val="single" w:sz="4" w:space="0" w:color="auto"/>
              <w:left w:val="single" w:sz="4" w:space="0" w:color="auto"/>
              <w:bottom w:val="single" w:sz="4" w:space="0" w:color="auto"/>
              <w:right w:val="single" w:sz="4" w:space="0" w:color="auto"/>
            </w:tcBorders>
          </w:tcPr>
          <w:p w:rsidR="000D0E55" w:rsidRPr="00A01FF4" w:rsidRDefault="000D0E55" w:rsidP="00D61E63">
            <w:pPr>
              <w:rPr>
                <w:strike/>
              </w:rPr>
            </w:pPr>
            <w:r w:rsidRPr="00A01FF4">
              <w:t>3.34.02.01</w:t>
            </w:r>
          </w:p>
        </w:tc>
        <w:tc>
          <w:tcPr>
            <w:tcW w:w="2926" w:type="pct"/>
            <w:gridSpan w:val="10"/>
            <w:tcBorders>
              <w:top w:val="single" w:sz="4" w:space="0" w:color="auto"/>
              <w:left w:val="single" w:sz="4" w:space="0" w:color="auto"/>
              <w:bottom w:val="single" w:sz="4" w:space="0" w:color="auto"/>
              <w:right w:val="single" w:sz="4" w:space="0" w:color="auto"/>
            </w:tcBorders>
          </w:tcPr>
          <w:p w:rsidR="000D0E55" w:rsidRPr="00A01FF4" w:rsidRDefault="000D0E55" w:rsidP="00D61E63">
            <w:pPr>
              <w:pStyle w:val="a4"/>
            </w:pPr>
            <w:r w:rsidRPr="00A01FF4">
              <w:t xml:space="preserve">Сестринское дело </w:t>
            </w:r>
          </w:p>
        </w:tc>
      </w:tr>
      <w:tr w:rsidR="00A01FF4" w:rsidRPr="00A01FF4" w:rsidTr="00925091">
        <w:tblPrEx>
          <w:tblBorders>
            <w:top w:val="single" w:sz="4" w:space="0" w:color="auto"/>
            <w:bottom w:val="single" w:sz="4" w:space="0" w:color="auto"/>
            <w:insideH w:val="single" w:sz="4" w:space="0" w:color="auto"/>
            <w:insideV w:val="single" w:sz="4" w:space="0" w:color="auto"/>
          </w:tblBorders>
          <w:tblLook w:val="00A0"/>
        </w:tblPrEx>
        <w:trPr>
          <w:trHeight w:val="424"/>
        </w:trPr>
        <w:tc>
          <w:tcPr>
            <w:tcW w:w="5000" w:type="pct"/>
            <w:gridSpan w:val="16"/>
            <w:tcBorders>
              <w:top w:val="nil"/>
              <w:left w:val="nil"/>
              <w:bottom w:val="nil"/>
              <w:right w:val="nil"/>
            </w:tcBorders>
            <w:vAlign w:val="center"/>
          </w:tcPr>
          <w:p w:rsidR="00717255" w:rsidRPr="00A01FF4" w:rsidRDefault="00717255" w:rsidP="00D61E63"/>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1584"/>
              <w:gridCol w:w="495"/>
              <w:gridCol w:w="1177"/>
              <w:gridCol w:w="399"/>
              <w:gridCol w:w="1562"/>
              <w:gridCol w:w="688"/>
              <w:gridCol w:w="960"/>
              <w:gridCol w:w="1587"/>
              <w:gridCol w:w="745"/>
            </w:tblGrid>
            <w:tr w:rsidR="00A01FF4" w:rsidRPr="00A01FF4" w:rsidTr="00506C65">
              <w:trPr>
                <w:trHeight w:val="424"/>
              </w:trPr>
              <w:tc>
                <w:tcPr>
                  <w:tcW w:w="5000" w:type="pct"/>
                  <w:gridSpan w:val="9"/>
                  <w:tcBorders>
                    <w:top w:val="nil"/>
                    <w:left w:val="nil"/>
                    <w:bottom w:val="nil"/>
                    <w:right w:val="nil"/>
                  </w:tcBorders>
                  <w:vAlign w:val="center"/>
                </w:tcPr>
                <w:p w:rsidR="00AB2567" w:rsidRPr="00A01FF4" w:rsidRDefault="00AB2567" w:rsidP="00D61E63">
                  <w:pPr>
                    <w:pStyle w:val="3"/>
                  </w:pPr>
                  <w:bookmarkStart w:id="63" w:name="_Toc105423968"/>
                  <w:bookmarkStart w:id="64" w:name="_Toc105431345"/>
                  <w:bookmarkStart w:id="65" w:name="_Toc105431722"/>
                  <w:bookmarkStart w:id="66" w:name="_Toc113888821"/>
                  <w:bookmarkStart w:id="67" w:name="_Toc113892156"/>
                  <w:bookmarkStart w:id="68" w:name="_Toc115899096"/>
                  <w:r w:rsidRPr="00A01FF4">
                    <w:t>3.</w:t>
                  </w:r>
                  <w:r w:rsidRPr="00A01FF4">
                    <w:rPr>
                      <w:lang w:val="en-US"/>
                    </w:rPr>
                    <w:t>1</w:t>
                  </w:r>
                  <w:r w:rsidRPr="00A01FF4">
                    <w:t>.1. Трудовая функция</w:t>
                  </w:r>
                  <w:bookmarkEnd w:id="63"/>
                  <w:bookmarkEnd w:id="64"/>
                  <w:bookmarkEnd w:id="65"/>
                  <w:bookmarkEnd w:id="66"/>
                  <w:bookmarkEnd w:id="67"/>
                  <w:bookmarkEnd w:id="68"/>
                </w:p>
                <w:p w:rsidR="00AB2567" w:rsidRPr="00A01FF4" w:rsidRDefault="00AB2567" w:rsidP="00D61E63"/>
              </w:tc>
            </w:tr>
            <w:tr w:rsidR="00A01FF4" w:rsidRPr="00A01FF4" w:rsidTr="00506C65">
              <w:tblPrEx>
                <w:tblLook w:val="01E0"/>
              </w:tblPrEx>
              <w:trPr>
                <w:trHeight w:val="278"/>
              </w:trPr>
              <w:tc>
                <w:tcPr>
                  <w:tcW w:w="861" w:type="pct"/>
                  <w:tcBorders>
                    <w:top w:val="nil"/>
                    <w:bottom w:val="nil"/>
                    <w:right w:val="single" w:sz="4" w:space="0" w:color="auto"/>
                  </w:tcBorders>
                  <w:vAlign w:val="center"/>
                </w:tcPr>
                <w:p w:rsidR="00AB2567" w:rsidRPr="00A01FF4" w:rsidRDefault="00AB2567" w:rsidP="00D61E63">
                  <w:pPr>
                    <w:rPr>
                      <w:szCs w:val="16"/>
                    </w:rPr>
                  </w:pPr>
                  <w:r w:rsidRPr="00BD7337">
                    <w:rPr>
                      <w:sz w:val="20"/>
                      <w:szCs w:val="20"/>
                    </w:rPr>
                    <w:t>Наименование</w:t>
                  </w:r>
                </w:p>
              </w:tc>
              <w:tc>
                <w:tcPr>
                  <w:tcW w:w="1975" w:type="pct"/>
                  <w:gridSpan w:val="4"/>
                  <w:tcBorders>
                    <w:top w:val="single" w:sz="4" w:space="0" w:color="auto"/>
                    <w:left w:val="single" w:sz="4" w:space="0" w:color="auto"/>
                    <w:bottom w:val="single" w:sz="4" w:space="0" w:color="auto"/>
                    <w:right w:val="single" w:sz="4" w:space="0" w:color="auto"/>
                  </w:tcBorders>
                  <w:vAlign w:val="center"/>
                </w:tcPr>
                <w:p w:rsidR="00AB2567" w:rsidRPr="00A01FF4" w:rsidRDefault="00AB2567" w:rsidP="00D61E63">
                  <w:pPr>
                    <w:rPr>
                      <w:sz w:val="18"/>
                      <w:szCs w:val="16"/>
                    </w:rPr>
                  </w:pPr>
                  <w:r w:rsidRPr="00A01FF4">
                    <w:t>Проведение мероприятий по профилактике неинфекционных и инфекционных заболеваний, формированию здорового образа жизни</w:t>
                  </w:r>
                  <w:r w:rsidR="000C5EB2" w:rsidRPr="00A01FF4">
                    <w:t>,</w:t>
                  </w:r>
                  <w:r w:rsidRPr="00A01FF4">
                    <w:t xml:space="preserve"> </w:t>
                  </w:r>
                  <w:r w:rsidR="007240D7" w:rsidRPr="00A01FF4">
                    <w:t>оказанию медицинской помощи при заболеваниях (состояниях) амбулаторно</w:t>
                  </w:r>
                </w:p>
              </w:tc>
              <w:tc>
                <w:tcPr>
                  <w:tcW w:w="374" w:type="pct"/>
                  <w:tcBorders>
                    <w:top w:val="nil"/>
                    <w:left w:val="single" w:sz="4" w:space="0" w:color="auto"/>
                    <w:bottom w:val="nil"/>
                    <w:right w:val="single" w:sz="4" w:space="0" w:color="808080"/>
                  </w:tcBorders>
                  <w:vAlign w:val="center"/>
                </w:tcPr>
                <w:p w:rsidR="00AB2567" w:rsidRPr="00A01FF4" w:rsidRDefault="00AB2567" w:rsidP="00D61E63">
                  <w:pPr>
                    <w:rPr>
                      <w:sz w:val="16"/>
                      <w:szCs w:val="16"/>
                      <w:vertAlign w:val="superscript"/>
                    </w:rPr>
                  </w:pPr>
                  <w:r w:rsidRPr="00BD7337">
                    <w:rPr>
                      <w:sz w:val="20"/>
                      <w:szCs w:val="20"/>
                    </w:rPr>
                    <w:t>Код</w:t>
                  </w:r>
                </w:p>
              </w:tc>
              <w:tc>
                <w:tcPr>
                  <w:tcW w:w="522" w:type="pct"/>
                  <w:tcBorders>
                    <w:top w:val="single" w:sz="4" w:space="0" w:color="808080"/>
                    <w:left w:val="single" w:sz="4" w:space="0" w:color="808080"/>
                    <w:bottom w:val="single" w:sz="4" w:space="0" w:color="808080"/>
                    <w:right w:val="single" w:sz="4" w:space="0" w:color="808080"/>
                  </w:tcBorders>
                  <w:vAlign w:val="center"/>
                </w:tcPr>
                <w:p w:rsidR="00AB2567" w:rsidRPr="00A01FF4" w:rsidRDefault="00AB2567" w:rsidP="00D61E63">
                  <w:pPr>
                    <w:rPr>
                      <w:sz w:val="18"/>
                      <w:szCs w:val="16"/>
                    </w:rPr>
                  </w:pPr>
                  <w:r w:rsidRPr="00A01FF4">
                    <w:rPr>
                      <w:lang w:val="en-US"/>
                    </w:rPr>
                    <w:t>A</w:t>
                  </w:r>
                  <w:r w:rsidRPr="00A01FF4">
                    <w:t>/01.5</w:t>
                  </w:r>
                </w:p>
              </w:tc>
              <w:tc>
                <w:tcPr>
                  <w:tcW w:w="863" w:type="pct"/>
                  <w:tcBorders>
                    <w:top w:val="nil"/>
                    <w:left w:val="single" w:sz="4" w:space="0" w:color="808080"/>
                    <w:bottom w:val="nil"/>
                    <w:right w:val="single" w:sz="4" w:space="0" w:color="808080"/>
                  </w:tcBorders>
                  <w:vAlign w:val="center"/>
                </w:tcPr>
                <w:p w:rsidR="00AB2567" w:rsidRPr="00BD7337" w:rsidRDefault="00AB2567" w:rsidP="00D61E63">
                  <w:pPr>
                    <w:rPr>
                      <w:sz w:val="20"/>
                      <w:szCs w:val="20"/>
                    </w:rPr>
                  </w:pPr>
                  <w:r w:rsidRPr="00BD7337">
                    <w:rPr>
                      <w:sz w:val="20"/>
                      <w:szCs w:val="20"/>
                    </w:rPr>
                    <w:t>Уровень</w:t>
                  </w:r>
                </w:p>
                <w:p w:rsidR="00AB2567" w:rsidRPr="00BD7337" w:rsidRDefault="00AB2567" w:rsidP="00D61E63">
                  <w:pPr>
                    <w:rPr>
                      <w:sz w:val="20"/>
                      <w:szCs w:val="20"/>
                    </w:rPr>
                  </w:pPr>
                  <w:r w:rsidRPr="00BD7337">
                    <w:rPr>
                      <w:sz w:val="20"/>
                      <w:szCs w:val="20"/>
                    </w:rPr>
                    <w:t>(подуровень)</w:t>
                  </w:r>
                </w:p>
                <w:p w:rsidR="00AB2567" w:rsidRPr="00A01FF4" w:rsidRDefault="00AB2567" w:rsidP="00D61E63">
                  <w:pPr>
                    <w:rPr>
                      <w:vertAlign w:val="superscript"/>
                    </w:rPr>
                  </w:pPr>
                  <w:r w:rsidRPr="00BD7337">
                    <w:rPr>
                      <w:sz w:val="20"/>
                      <w:szCs w:val="20"/>
                    </w:rPr>
                    <w:t>квалификации</w:t>
                  </w:r>
                </w:p>
              </w:tc>
              <w:tc>
                <w:tcPr>
                  <w:tcW w:w="405" w:type="pct"/>
                  <w:tcBorders>
                    <w:top w:val="single" w:sz="4" w:space="0" w:color="808080"/>
                    <w:left w:val="single" w:sz="4" w:space="0" w:color="808080"/>
                    <w:bottom w:val="single" w:sz="4" w:space="0" w:color="auto"/>
                    <w:right w:val="single" w:sz="4" w:space="0" w:color="808080"/>
                  </w:tcBorders>
                  <w:vAlign w:val="center"/>
                </w:tcPr>
                <w:p w:rsidR="00AB2567" w:rsidRPr="00A01FF4" w:rsidRDefault="00AB2567" w:rsidP="00D61E63">
                  <w:r w:rsidRPr="00A01FF4">
                    <w:t>5</w:t>
                  </w:r>
                </w:p>
              </w:tc>
            </w:tr>
            <w:tr w:rsidR="00A01FF4" w:rsidRPr="00A01FF4" w:rsidTr="00717255">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30" w:type="pct"/>
                  <w:gridSpan w:val="2"/>
                  <w:tcBorders>
                    <w:top w:val="nil"/>
                    <w:left w:val="nil"/>
                    <w:bottom w:val="nil"/>
                    <w:right w:val="nil"/>
                  </w:tcBorders>
                  <w:vAlign w:val="center"/>
                </w:tcPr>
                <w:p w:rsidR="00AB2567" w:rsidRPr="00A01FF4" w:rsidRDefault="00AB2567" w:rsidP="00D61E63"/>
              </w:tc>
              <w:tc>
                <w:tcPr>
                  <w:tcW w:w="640" w:type="pct"/>
                  <w:tcBorders>
                    <w:top w:val="nil"/>
                    <w:left w:val="nil"/>
                    <w:bottom w:val="single" w:sz="2" w:space="0" w:color="808080"/>
                    <w:right w:val="nil"/>
                  </w:tcBorders>
                  <w:vAlign w:val="center"/>
                </w:tcPr>
                <w:p w:rsidR="00AB2567" w:rsidRPr="00A01FF4" w:rsidRDefault="00AB2567" w:rsidP="00D61E63"/>
              </w:tc>
              <w:tc>
                <w:tcPr>
                  <w:tcW w:w="217" w:type="pct"/>
                  <w:tcBorders>
                    <w:top w:val="nil"/>
                    <w:left w:val="nil"/>
                    <w:bottom w:val="single" w:sz="2" w:space="0" w:color="808080"/>
                    <w:right w:val="nil"/>
                  </w:tcBorders>
                  <w:vAlign w:val="center"/>
                </w:tcPr>
                <w:p w:rsidR="00AB2567" w:rsidRPr="00A01FF4" w:rsidRDefault="00AB2567" w:rsidP="00D61E63"/>
              </w:tc>
              <w:tc>
                <w:tcPr>
                  <w:tcW w:w="849" w:type="pct"/>
                  <w:tcBorders>
                    <w:top w:val="nil"/>
                    <w:left w:val="nil"/>
                    <w:bottom w:val="single" w:sz="2" w:space="0" w:color="808080"/>
                    <w:right w:val="nil"/>
                  </w:tcBorders>
                  <w:vAlign w:val="center"/>
                </w:tcPr>
                <w:p w:rsidR="00AB2567" w:rsidRPr="00A01FF4" w:rsidRDefault="00AB2567" w:rsidP="00D61E63"/>
              </w:tc>
              <w:tc>
                <w:tcPr>
                  <w:tcW w:w="896" w:type="pct"/>
                  <w:gridSpan w:val="2"/>
                  <w:tcBorders>
                    <w:top w:val="nil"/>
                    <w:left w:val="nil"/>
                    <w:bottom w:val="single" w:sz="2" w:space="0" w:color="808080"/>
                    <w:right w:val="nil"/>
                  </w:tcBorders>
                  <w:vAlign w:val="center"/>
                </w:tcPr>
                <w:p w:rsidR="00AB2567" w:rsidRPr="00A01FF4" w:rsidRDefault="00AB2567" w:rsidP="00D61E63"/>
              </w:tc>
              <w:tc>
                <w:tcPr>
                  <w:tcW w:w="1268" w:type="pct"/>
                  <w:gridSpan w:val="2"/>
                  <w:tcBorders>
                    <w:top w:val="nil"/>
                    <w:left w:val="nil"/>
                    <w:bottom w:val="single" w:sz="2" w:space="0" w:color="808080"/>
                    <w:right w:val="nil"/>
                  </w:tcBorders>
                  <w:vAlign w:val="center"/>
                </w:tcPr>
                <w:p w:rsidR="00AB2567" w:rsidRPr="00A01FF4" w:rsidRDefault="00AB2567" w:rsidP="00D61E63"/>
              </w:tc>
            </w:tr>
            <w:tr w:rsidR="00A01FF4" w:rsidRPr="00A01FF4" w:rsidTr="00717255">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30" w:type="pct"/>
                  <w:gridSpan w:val="2"/>
                  <w:tcBorders>
                    <w:top w:val="nil"/>
                    <w:left w:val="nil"/>
                    <w:bottom w:val="nil"/>
                    <w:right w:val="single" w:sz="2" w:space="0" w:color="808080"/>
                  </w:tcBorders>
                  <w:vAlign w:val="center"/>
                </w:tcPr>
                <w:p w:rsidR="00AB2567" w:rsidRPr="00BD7337" w:rsidRDefault="00AB2567" w:rsidP="00D61E63">
                  <w:pPr>
                    <w:rPr>
                      <w:sz w:val="20"/>
                      <w:szCs w:val="20"/>
                    </w:rPr>
                  </w:pPr>
                  <w:r w:rsidRPr="00BD7337">
                    <w:rPr>
                      <w:sz w:val="20"/>
                      <w:szCs w:val="20"/>
                    </w:rPr>
                    <w:t xml:space="preserve">Происхождение </w:t>
                  </w:r>
                </w:p>
                <w:p w:rsidR="00AB2567" w:rsidRPr="00BD7337" w:rsidRDefault="00AB2567" w:rsidP="00D61E63">
                  <w:pPr>
                    <w:rPr>
                      <w:sz w:val="20"/>
                      <w:szCs w:val="20"/>
                    </w:rPr>
                  </w:pPr>
                  <w:r w:rsidRPr="00BD7337">
                    <w:rPr>
                      <w:sz w:val="20"/>
                      <w:szCs w:val="20"/>
                    </w:rPr>
                    <w:t>трудовой функци</w:t>
                  </w:r>
                  <w:r w:rsidR="00AA13A1" w:rsidRPr="00BD7337">
                    <w:rPr>
                      <w:sz w:val="20"/>
                      <w:szCs w:val="20"/>
                    </w:rPr>
                    <w:t>и</w:t>
                  </w:r>
                </w:p>
              </w:tc>
              <w:tc>
                <w:tcPr>
                  <w:tcW w:w="640" w:type="pct"/>
                  <w:tcBorders>
                    <w:top w:val="single" w:sz="2" w:space="0" w:color="808080"/>
                    <w:left w:val="single" w:sz="2" w:space="0" w:color="808080"/>
                    <w:bottom w:val="single" w:sz="2" w:space="0" w:color="808080"/>
                    <w:right w:val="nil"/>
                  </w:tcBorders>
                  <w:vAlign w:val="center"/>
                </w:tcPr>
                <w:p w:rsidR="00AB2567" w:rsidRPr="00BD7337" w:rsidRDefault="00AB2567" w:rsidP="00D61E63">
                  <w:pPr>
                    <w:rPr>
                      <w:sz w:val="20"/>
                      <w:szCs w:val="20"/>
                    </w:rPr>
                  </w:pPr>
                  <w:r w:rsidRPr="00BD7337">
                    <w:rPr>
                      <w:sz w:val="20"/>
                      <w:szCs w:val="20"/>
                    </w:rPr>
                    <w:t>Оригинал</w:t>
                  </w:r>
                </w:p>
              </w:tc>
              <w:tc>
                <w:tcPr>
                  <w:tcW w:w="217" w:type="pct"/>
                  <w:tcBorders>
                    <w:top w:val="single" w:sz="2" w:space="0" w:color="808080"/>
                    <w:left w:val="nil"/>
                    <w:bottom w:val="single" w:sz="2" w:space="0" w:color="808080"/>
                    <w:right w:val="single" w:sz="2" w:space="0" w:color="808080"/>
                  </w:tcBorders>
                  <w:vAlign w:val="center"/>
                </w:tcPr>
                <w:p w:rsidR="00AB2567" w:rsidRPr="00BD7337" w:rsidRDefault="00AB2567" w:rsidP="00D61E63">
                  <w:pPr>
                    <w:rPr>
                      <w:sz w:val="20"/>
                      <w:szCs w:val="20"/>
                    </w:rPr>
                  </w:pPr>
                  <w:r w:rsidRPr="00BD7337">
                    <w:rPr>
                      <w:sz w:val="20"/>
                      <w:szCs w:val="20"/>
                    </w:rPr>
                    <w:t>Х</w:t>
                  </w:r>
                </w:p>
              </w:tc>
              <w:tc>
                <w:tcPr>
                  <w:tcW w:w="849" w:type="pct"/>
                  <w:tcBorders>
                    <w:top w:val="single" w:sz="2" w:space="0" w:color="808080"/>
                    <w:left w:val="single" w:sz="2" w:space="0" w:color="808080"/>
                    <w:bottom w:val="single" w:sz="2" w:space="0" w:color="808080"/>
                    <w:right w:val="single" w:sz="2" w:space="0" w:color="808080"/>
                  </w:tcBorders>
                  <w:vAlign w:val="center"/>
                </w:tcPr>
                <w:p w:rsidR="00AB2567" w:rsidRPr="00BD7337" w:rsidRDefault="00AB2567" w:rsidP="00D61E63">
                  <w:pPr>
                    <w:rPr>
                      <w:sz w:val="20"/>
                      <w:szCs w:val="20"/>
                    </w:rPr>
                  </w:pPr>
                  <w:r w:rsidRPr="00BD7337">
                    <w:rPr>
                      <w:sz w:val="20"/>
                      <w:szCs w:val="20"/>
                    </w:rPr>
                    <w:t xml:space="preserve">Заимствовано </w:t>
                  </w:r>
                </w:p>
                <w:p w:rsidR="00AB2567" w:rsidRPr="00BD7337" w:rsidRDefault="00AB2567" w:rsidP="00D61E63">
                  <w:pPr>
                    <w:rPr>
                      <w:sz w:val="20"/>
                      <w:szCs w:val="20"/>
                    </w:rPr>
                  </w:pPr>
                  <w:r w:rsidRPr="00BD7337">
                    <w:rPr>
                      <w:sz w:val="20"/>
                      <w:szCs w:val="20"/>
                    </w:rPr>
                    <w:t>из оригинала</w:t>
                  </w:r>
                </w:p>
              </w:tc>
              <w:tc>
                <w:tcPr>
                  <w:tcW w:w="896" w:type="pct"/>
                  <w:gridSpan w:val="2"/>
                  <w:tcBorders>
                    <w:top w:val="single" w:sz="2" w:space="0" w:color="808080"/>
                    <w:left w:val="single" w:sz="2" w:space="0" w:color="808080"/>
                    <w:bottom w:val="single" w:sz="2" w:space="0" w:color="808080"/>
                    <w:right w:val="single" w:sz="2" w:space="0" w:color="808080"/>
                  </w:tcBorders>
                  <w:vAlign w:val="center"/>
                </w:tcPr>
                <w:p w:rsidR="00AB2567" w:rsidRPr="00BD7337" w:rsidRDefault="00AB2567" w:rsidP="00D61E63">
                  <w:pPr>
                    <w:rPr>
                      <w:sz w:val="20"/>
                      <w:szCs w:val="20"/>
                    </w:rPr>
                  </w:pPr>
                </w:p>
              </w:tc>
              <w:tc>
                <w:tcPr>
                  <w:tcW w:w="1268" w:type="pct"/>
                  <w:gridSpan w:val="2"/>
                  <w:tcBorders>
                    <w:top w:val="single" w:sz="2" w:space="0" w:color="808080"/>
                    <w:left w:val="single" w:sz="2" w:space="0" w:color="808080"/>
                    <w:bottom w:val="single" w:sz="2" w:space="0" w:color="808080"/>
                    <w:right w:val="single" w:sz="2" w:space="0" w:color="808080"/>
                  </w:tcBorders>
                  <w:vAlign w:val="center"/>
                </w:tcPr>
                <w:p w:rsidR="00AB2567" w:rsidRPr="00BD7337" w:rsidRDefault="00AB2567" w:rsidP="00D61E63">
                  <w:pPr>
                    <w:rPr>
                      <w:sz w:val="20"/>
                      <w:szCs w:val="20"/>
                    </w:rPr>
                  </w:pPr>
                </w:p>
              </w:tc>
            </w:tr>
            <w:tr w:rsidR="00A01FF4" w:rsidRPr="00A01FF4" w:rsidTr="00717255">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30" w:type="pct"/>
                  <w:gridSpan w:val="2"/>
                  <w:tcBorders>
                    <w:top w:val="nil"/>
                    <w:bottom w:val="nil"/>
                    <w:right w:val="nil"/>
                  </w:tcBorders>
                  <w:vAlign w:val="center"/>
                </w:tcPr>
                <w:p w:rsidR="00AB2567" w:rsidRPr="00BD7337" w:rsidRDefault="00AB2567" w:rsidP="00D61E63">
                  <w:pPr>
                    <w:rPr>
                      <w:sz w:val="20"/>
                      <w:szCs w:val="20"/>
                    </w:rPr>
                  </w:pPr>
                </w:p>
              </w:tc>
              <w:tc>
                <w:tcPr>
                  <w:tcW w:w="1706" w:type="pct"/>
                  <w:gridSpan w:val="3"/>
                  <w:tcBorders>
                    <w:top w:val="single" w:sz="2" w:space="0" w:color="808080"/>
                    <w:left w:val="nil"/>
                    <w:bottom w:val="nil"/>
                    <w:right w:val="nil"/>
                  </w:tcBorders>
                  <w:vAlign w:val="center"/>
                </w:tcPr>
                <w:p w:rsidR="00AB2567" w:rsidRPr="00BD7337" w:rsidRDefault="00AB2567" w:rsidP="00D61E63">
                  <w:pPr>
                    <w:rPr>
                      <w:sz w:val="20"/>
                      <w:szCs w:val="20"/>
                    </w:rPr>
                  </w:pPr>
                </w:p>
              </w:tc>
              <w:tc>
                <w:tcPr>
                  <w:tcW w:w="896" w:type="pct"/>
                  <w:gridSpan w:val="2"/>
                  <w:tcBorders>
                    <w:top w:val="single" w:sz="2" w:space="0" w:color="808080"/>
                    <w:left w:val="nil"/>
                    <w:bottom w:val="nil"/>
                    <w:right w:val="nil"/>
                  </w:tcBorders>
                </w:tcPr>
                <w:p w:rsidR="00AB2567" w:rsidRPr="00BD7337" w:rsidRDefault="00AB2567" w:rsidP="00D61E63">
                  <w:pPr>
                    <w:rPr>
                      <w:sz w:val="20"/>
                      <w:szCs w:val="20"/>
                    </w:rPr>
                  </w:pPr>
                  <w:r w:rsidRPr="00BD7337">
                    <w:rPr>
                      <w:sz w:val="20"/>
                      <w:szCs w:val="20"/>
                    </w:rPr>
                    <w:t>Код</w:t>
                  </w:r>
                </w:p>
                <w:p w:rsidR="00AB2567" w:rsidRPr="00BD7337" w:rsidRDefault="00AB2567" w:rsidP="00D61E63">
                  <w:pPr>
                    <w:rPr>
                      <w:sz w:val="20"/>
                      <w:szCs w:val="20"/>
                    </w:rPr>
                  </w:pPr>
                  <w:r w:rsidRPr="00BD7337">
                    <w:rPr>
                      <w:sz w:val="20"/>
                      <w:szCs w:val="20"/>
                    </w:rPr>
                    <w:t>оригинала</w:t>
                  </w:r>
                </w:p>
              </w:tc>
              <w:tc>
                <w:tcPr>
                  <w:tcW w:w="1268" w:type="pct"/>
                  <w:gridSpan w:val="2"/>
                  <w:tcBorders>
                    <w:top w:val="single" w:sz="2" w:space="0" w:color="808080"/>
                    <w:left w:val="nil"/>
                    <w:bottom w:val="nil"/>
                    <w:right w:val="nil"/>
                  </w:tcBorders>
                </w:tcPr>
                <w:p w:rsidR="00AB2567" w:rsidRPr="00BD7337" w:rsidRDefault="00AB2567" w:rsidP="00D61E63">
                  <w:pPr>
                    <w:rPr>
                      <w:sz w:val="20"/>
                      <w:szCs w:val="20"/>
                    </w:rPr>
                  </w:pPr>
                  <w:r w:rsidRPr="00BD7337">
                    <w:rPr>
                      <w:sz w:val="20"/>
                      <w:szCs w:val="20"/>
                    </w:rPr>
                    <w:t xml:space="preserve">Регистрационный </w:t>
                  </w:r>
                </w:p>
                <w:p w:rsidR="00AB2567" w:rsidRPr="00BD7337" w:rsidRDefault="00AB2567" w:rsidP="00D61E63">
                  <w:pPr>
                    <w:rPr>
                      <w:sz w:val="20"/>
                      <w:szCs w:val="20"/>
                    </w:rPr>
                  </w:pPr>
                  <w:r w:rsidRPr="00BD7337">
                    <w:rPr>
                      <w:sz w:val="20"/>
                      <w:szCs w:val="20"/>
                    </w:rPr>
                    <w:t>номер профессионального стандар</w:t>
                  </w:r>
                  <w:r w:rsidR="00C0675D" w:rsidRPr="00BD7337">
                    <w:rPr>
                      <w:sz w:val="20"/>
                      <w:szCs w:val="20"/>
                    </w:rPr>
                    <w:t>т</w:t>
                  </w:r>
                  <w:r w:rsidRPr="00BD7337">
                    <w:rPr>
                      <w:sz w:val="20"/>
                      <w:szCs w:val="20"/>
                    </w:rPr>
                    <w:t>а</w:t>
                  </w:r>
                </w:p>
              </w:tc>
            </w:tr>
            <w:tr w:rsidR="00A01FF4" w:rsidRPr="00A01FF4" w:rsidTr="00ED26E7">
              <w:tblPrEx>
                <w:tblLook w:val="01E0"/>
              </w:tblPrEx>
              <w:trPr>
                <w:trHeight w:val="226"/>
              </w:trPr>
              <w:tc>
                <w:tcPr>
                  <w:tcW w:w="1130" w:type="pct"/>
                  <w:gridSpan w:val="2"/>
                  <w:tcBorders>
                    <w:top w:val="nil"/>
                    <w:bottom w:val="single" w:sz="4" w:space="0" w:color="auto"/>
                    <w:right w:val="nil"/>
                  </w:tcBorders>
                  <w:vAlign w:val="center"/>
                </w:tcPr>
                <w:p w:rsidR="00AB2567" w:rsidRPr="00A01FF4" w:rsidRDefault="00AB2567" w:rsidP="00D61E63"/>
              </w:tc>
              <w:tc>
                <w:tcPr>
                  <w:tcW w:w="3870" w:type="pct"/>
                  <w:gridSpan w:val="7"/>
                  <w:tcBorders>
                    <w:top w:val="nil"/>
                    <w:left w:val="nil"/>
                    <w:bottom w:val="single" w:sz="4" w:space="0" w:color="auto"/>
                  </w:tcBorders>
                  <w:vAlign w:val="center"/>
                </w:tcPr>
                <w:p w:rsidR="00AB2567" w:rsidRPr="00A01FF4" w:rsidRDefault="00AB2567" w:rsidP="00D61E63"/>
              </w:tc>
            </w:tr>
            <w:tr w:rsidR="00A01FF4" w:rsidRPr="00A01FF4" w:rsidTr="00ED26E7">
              <w:tblPrEx>
                <w:tblLook w:val="01E0"/>
              </w:tblPrEx>
              <w:trPr>
                <w:trHeight w:val="345"/>
              </w:trPr>
              <w:tc>
                <w:tcPr>
                  <w:tcW w:w="1130" w:type="pct"/>
                  <w:gridSpan w:val="2"/>
                  <w:vMerge w:val="restart"/>
                  <w:tcBorders>
                    <w:top w:val="single" w:sz="4" w:space="0" w:color="auto"/>
                    <w:left w:val="single" w:sz="4" w:space="0" w:color="auto"/>
                    <w:right w:val="single" w:sz="4" w:space="0" w:color="auto"/>
                  </w:tcBorders>
                </w:tcPr>
                <w:p w:rsidR="00AB2567" w:rsidRPr="00A01FF4" w:rsidRDefault="00AB2567" w:rsidP="00D61E63">
                  <w:r w:rsidRPr="00A01FF4">
                    <w:t xml:space="preserve">Трудовые </w:t>
                  </w:r>
                </w:p>
                <w:p w:rsidR="00AB2567" w:rsidRPr="00A01FF4" w:rsidRDefault="00AB2567" w:rsidP="00D61E63">
                  <w:r w:rsidRPr="00A01FF4">
                    <w:t>действия</w:t>
                  </w:r>
                </w:p>
                <w:p w:rsidR="00AB2567" w:rsidRPr="00A01FF4" w:rsidRDefault="00AB2567" w:rsidP="00D61E63"/>
              </w:tc>
              <w:tc>
                <w:tcPr>
                  <w:tcW w:w="3870" w:type="pct"/>
                  <w:gridSpan w:val="7"/>
                  <w:tcBorders>
                    <w:top w:val="single" w:sz="4" w:space="0" w:color="auto"/>
                    <w:left w:val="single" w:sz="4" w:space="0" w:color="auto"/>
                    <w:right w:val="single" w:sz="4" w:space="0" w:color="auto"/>
                  </w:tcBorders>
                </w:tcPr>
                <w:p w:rsidR="00AB2567" w:rsidRPr="00A01FF4" w:rsidRDefault="000C5EB2" w:rsidP="00D61E63">
                  <w:pPr>
                    <w:rPr>
                      <w:rFonts w:eastAsia="Times New Roman"/>
                      <w:sz w:val="28"/>
                    </w:rPr>
                  </w:pPr>
                  <w:r w:rsidRPr="00A01FF4">
                    <w:t xml:space="preserve">Профессиональное взаимодействие </w:t>
                  </w:r>
                  <w:r w:rsidR="001726BC" w:rsidRPr="00A01FF4">
                    <w:t>с участковым</w:t>
                  </w:r>
                  <w:r w:rsidRPr="00A01FF4">
                    <w:t xml:space="preserve"> врачом, </w:t>
                  </w:r>
                  <w:r w:rsidR="00E6755D" w:rsidRPr="00A01FF4">
                    <w:t>(</w:t>
                  </w:r>
                  <w:r w:rsidRPr="00A01FF4">
                    <w:t>фельдшером</w:t>
                  </w:r>
                  <w:r w:rsidR="00E6755D" w:rsidRPr="00A01FF4">
                    <w:t>)</w:t>
                  </w:r>
                  <w:r w:rsidRPr="00A01FF4">
                    <w:t xml:space="preserve">, медицинским персоналом </w:t>
                  </w:r>
                  <w:r w:rsidR="001726BC" w:rsidRPr="00A01FF4">
                    <w:t>подразделения, пациентами</w:t>
                  </w:r>
                  <w:r w:rsidRPr="00A01FF4">
                    <w:t xml:space="preserve"> (законными представителями), лицами, осуществляющими уход при оказании медицинской помощи в </w:t>
                  </w:r>
                  <w:r w:rsidR="001726BC" w:rsidRPr="00A01FF4">
                    <w:t>амбулаторных</w:t>
                  </w:r>
                  <w:r w:rsidR="001726BC" w:rsidRPr="00A01FF4">
                    <w:rPr>
                      <w:lang w:eastAsia="ru-RU"/>
                    </w:rPr>
                    <w:t xml:space="preserve"> </w:t>
                  </w:r>
                  <w:r w:rsidR="001726BC" w:rsidRPr="00A01FF4">
                    <w:t>условиях</w:t>
                  </w:r>
                  <w:r w:rsidRPr="00A01FF4">
                    <w:t xml:space="preserve">  </w:t>
                  </w:r>
                </w:p>
              </w:tc>
            </w:tr>
            <w:tr w:rsidR="00145CCE" w:rsidRPr="00A01FF4" w:rsidTr="00ED26E7">
              <w:tblPrEx>
                <w:tblLook w:val="01E0"/>
              </w:tblPrEx>
              <w:trPr>
                <w:trHeight w:val="345"/>
              </w:trPr>
              <w:tc>
                <w:tcPr>
                  <w:tcW w:w="1130" w:type="pct"/>
                  <w:gridSpan w:val="2"/>
                  <w:vMerge/>
                  <w:tcBorders>
                    <w:top w:val="single" w:sz="4" w:space="0" w:color="auto"/>
                    <w:left w:val="single" w:sz="4" w:space="0" w:color="auto"/>
                    <w:right w:val="single" w:sz="4" w:space="0" w:color="auto"/>
                  </w:tcBorders>
                </w:tcPr>
                <w:p w:rsidR="00145CCE" w:rsidRPr="00A01FF4" w:rsidRDefault="00145CCE" w:rsidP="00145CCE"/>
              </w:tc>
              <w:tc>
                <w:tcPr>
                  <w:tcW w:w="3870" w:type="pct"/>
                  <w:gridSpan w:val="7"/>
                  <w:tcBorders>
                    <w:top w:val="single" w:sz="4" w:space="0" w:color="auto"/>
                    <w:left w:val="single" w:sz="4" w:space="0" w:color="auto"/>
                    <w:right w:val="single" w:sz="4" w:space="0" w:color="auto"/>
                  </w:tcBorders>
                </w:tcPr>
                <w:p w:rsidR="00145CCE" w:rsidRPr="00A01FF4" w:rsidRDefault="00145CCE" w:rsidP="00145CCE">
                  <w:r w:rsidRPr="00A01FF4">
                    <w:t>Проведение мероприятий санитарно-гигиенического просвещения населения н</w:t>
                  </w:r>
                  <w:r>
                    <w:t>а о</w:t>
                  </w:r>
                  <w:r w:rsidRPr="00A01FF4">
                    <w:t xml:space="preserve">бслуживаемой территории или прикреплённого   </w:t>
                  </w:r>
                </w:p>
              </w:tc>
            </w:tr>
            <w:tr w:rsidR="00145CCE" w:rsidRPr="00A01FF4" w:rsidTr="00ED26E7">
              <w:tblPrEx>
                <w:tblLook w:val="01E0"/>
              </w:tblPrEx>
              <w:trPr>
                <w:trHeight w:val="345"/>
              </w:trPr>
              <w:tc>
                <w:tcPr>
                  <w:tcW w:w="1130" w:type="pct"/>
                  <w:gridSpan w:val="2"/>
                  <w:vMerge/>
                  <w:tcBorders>
                    <w:top w:val="single" w:sz="4" w:space="0" w:color="auto"/>
                    <w:left w:val="single" w:sz="4" w:space="0" w:color="auto"/>
                    <w:right w:val="single" w:sz="4" w:space="0" w:color="auto"/>
                  </w:tcBorders>
                </w:tcPr>
                <w:p w:rsidR="00145CCE" w:rsidRPr="00A01FF4" w:rsidRDefault="00145CCE" w:rsidP="00145CCE"/>
              </w:tc>
              <w:tc>
                <w:tcPr>
                  <w:tcW w:w="3870" w:type="pct"/>
                  <w:gridSpan w:val="7"/>
                  <w:tcBorders>
                    <w:top w:val="single" w:sz="4" w:space="0" w:color="auto"/>
                    <w:left w:val="single" w:sz="4" w:space="0" w:color="auto"/>
                    <w:right w:val="single" w:sz="4" w:space="0" w:color="auto"/>
                  </w:tcBorders>
                </w:tcPr>
                <w:p w:rsidR="00145CCE" w:rsidRPr="00A01FF4" w:rsidRDefault="00145CCE" w:rsidP="00145CCE">
                  <w:r w:rsidRPr="00A01FF4">
                    <w:t>Проведение индивидуального и группового профилактического консультирования населения по вопросам профилактики предотвратимых заболеваний</w:t>
                  </w:r>
                </w:p>
              </w:tc>
            </w:tr>
            <w:tr w:rsidR="00145CCE" w:rsidRPr="00A01FF4" w:rsidTr="00145CCE">
              <w:tblPrEx>
                <w:tblLook w:val="01E0"/>
              </w:tblPrEx>
              <w:trPr>
                <w:trHeight w:val="60"/>
              </w:trPr>
              <w:tc>
                <w:tcPr>
                  <w:tcW w:w="1130" w:type="pct"/>
                  <w:gridSpan w:val="2"/>
                  <w:vMerge/>
                  <w:tcBorders>
                    <w:top w:val="single" w:sz="4" w:space="0" w:color="auto"/>
                    <w:left w:val="single" w:sz="4" w:space="0" w:color="auto"/>
                    <w:right w:val="single" w:sz="4" w:space="0" w:color="auto"/>
                  </w:tcBorders>
                </w:tcPr>
                <w:p w:rsidR="00145CCE" w:rsidRPr="00A01FF4" w:rsidRDefault="00145CCE" w:rsidP="00145CCE"/>
              </w:tc>
              <w:tc>
                <w:tcPr>
                  <w:tcW w:w="3870" w:type="pct"/>
                  <w:gridSpan w:val="7"/>
                  <w:tcBorders>
                    <w:top w:val="single" w:sz="4" w:space="0" w:color="auto"/>
                    <w:left w:val="single" w:sz="4" w:space="0" w:color="auto"/>
                    <w:right w:val="single" w:sz="4" w:space="0" w:color="auto"/>
                  </w:tcBorders>
                </w:tcPr>
                <w:p w:rsidR="00145CCE" w:rsidRPr="00A01FF4" w:rsidRDefault="00145CCE" w:rsidP="00145CCE">
                  <w:r w:rsidRPr="00A01FF4">
                    <w:t>Проведение пропаганды здорового образа жизни</w:t>
                  </w:r>
                </w:p>
              </w:tc>
            </w:tr>
            <w:tr w:rsidR="00145CCE" w:rsidRPr="00A01FF4" w:rsidTr="00ED26E7">
              <w:tblPrEx>
                <w:tblLook w:val="01E0"/>
              </w:tblPrEx>
              <w:trPr>
                <w:trHeight w:val="345"/>
              </w:trPr>
              <w:tc>
                <w:tcPr>
                  <w:tcW w:w="1130" w:type="pct"/>
                  <w:gridSpan w:val="2"/>
                  <w:vMerge/>
                  <w:tcBorders>
                    <w:top w:val="single" w:sz="4" w:space="0" w:color="auto"/>
                    <w:left w:val="single" w:sz="4" w:space="0" w:color="auto"/>
                    <w:right w:val="single" w:sz="4" w:space="0" w:color="auto"/>
                  </w:tcBorders>
                </w:tcPr>
                <w:p w:rsidR="00145CCE" w:rsidRPr="00A01FF4" w:rsidRDefault="00145CCE" w:rsidP="00145CCE"/>
              </w:tc>
              <w:tc>
                <w:tcPr>
                  <w:tcW w:w="3870" w:type="pct"/>
                  <w:gridSpan w:val="7"/>
                  <w:tcBorders>
                    <w:top w:val="single" w:sz="4" w:space="0" w:color="auto"/>
                    <w:left w:val="single" w:sz="4" w:space="0" w:color="auto"/>
                    <w:right w:val="single" w:sz="4" w:space="0" w:color="auto"/>
                  </w:tcBorders>
                </w:tcPr>
                <w:p w:rsidR="00145CCE" w:rsidRPr="00A01FF4" w:rsidRDefault="00145CCE" w:rsidP="00145CCE">
                  <w:pPr>
                    <w:pStyle w:val="a4"/>
                  </w:pPr>
                  <w:r w:rsidRPr="00A01FF4">
                    <w:t>Участие в формировании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w:t>
                  </w:r>
                  <w:r>
                    <w:t>н</w:t>
                  </w:r>
                  <w:r w:rsidRPr="00A01FF4">
                    <w:t>ых веществ</w:t>
                  </w:r>
                </w:p>
              </w:tc>
            </w:tr>
            <w:tr w:rsidR="00145CCE" w:rsidRPr="00A01FF4" w:rsidTr="00ED26E7">
              <w:tblPrEx>
                <w:tblLook w:val="01E0"/>
              </w:tblPrEx>
              <w:trPr>
                <w:trHeight w:val="200"/>
              </w:trPr>
              <w:tc>
                <w:tcPr>
                  <w:tcW w:w="1130" w:type="pct"/>
                  <w:gridSpan w:val="2"/>
                  <w:vMerge/>
                  <w:tcBorders>
                    <w:left w:val="single" w:sz="4" w:space="0" w:color="auto"/>
                    <w:right w:val="single" w:sz="4" w:space="0" w:color="auto"/>
                  </w:tcBorders>
                </w:tcPr>
                <w:p w:rsidR="00145CCE" w:rsidRPr="00A01FF4" w:rsidRDefault="00145CCE" w:rsidP="00145CCE"/>
              </w:tc>
              <w:tc>
                <w:tcPr>
                  <w:tcW w:w="3870" w:type="pct"/>
                  <w:gridSpan w:val="7"/>
                  <w:tcBorders>
                    <w:top w:val="single" w:sz="4" w:space="0" w:color="auto"/>
                    <w:left w:val="single" w:sz="4" w:space="0" w:color="auto"/>
                    <w:bottom w:val="single" w:sz="4" w:space="0" w:color="auto"/>
                    <w:right w:val="single" w:sz="4" w:space="0" w:color="auto"/>
                  </w:tcBorders>
                </w:tcPr>
                <w:p w:rsidR="00145CCE" w:rsidRPr="00A01FF4" w:rsidRDefault="00145CCE" w:rsidP="00145CCE">
                  <w:pPr>
                    <w:pStyle w:val="a4"/>
                  </w:pPr>
                  <w:r w:rsidRPr="00145CCE">
                    <w:rPr>
                      <w:color w:val="000000"/>
                    </w:rPr>
                    <w:t xml:space="preserve">Доврачебный </w:t>
                  </w:r>
                  <w:r w:rsidR="00CD6F3A">
                    <w:rPr>
                      <w:color w:val="000000"/>
                    </w:rPr>
                    <w:t xml:space="preserve">приём </w:t>
                  </w:r>
                  <w:r w:rsidR="00CD6F3A">
                    <w:t xml:space="preserve">медицинской сестры </w:t>
                  </w:r>
                  <w:r w:rsidRPr="00145CCE">
                    <w:rPr>
                      <w:color w:val="000000"/>
                    </w:rPr>
                    <w:t xml:space="preserve">в рамках профилактического осмотра (диспансеризации населения) </w:t>
                  </w:r>
                  <w:r w:rsidR="00CD6F3A">
                    <w:rPr>
                      <w:color w:val="000000"/>
                    </w:rPr>
                    <w:t xml:space="preserve"> </w:t>
                  </w:r>
                </w:p>
              </w:tc>
            </w:tr>
            <w:tr w:rsidR="00145CCE" w:rsidRPr="00A01FF4" w:rsidTr="00ED26E7">
              <w:tblPrEx>
                <w:tblLook w:val="01E0"/>
              </w:tblPrEx>
              <w:trPr>
                <w:trHeight w:val="200"/>
              </w:trPr>
              <w:tc>
                <w:tcPr>
                  <w:tcW w:w="1130" w:type="pct"/>
                  <w:gridSpan w:val="2"/>
                  <w:vMerge/>
                  <w:tcBorders>
                    <w:left w:val="single" w:sz="4" w:space="0" w:color="auto"/>
                    <w:right w:val="single" w:sz="4" w:space="0" w:color="auto"/>
                  </w:tcBorders>
                </w:tcPr>
                <w:p w:rsidR="00145CCE" w:rsidRPr="00A01FF4" w:rsidRDefault="00145CCE" w:rsidP="00145CCE"/>
              </w:tc>
              <w:tc>
                <w:tcPr>
                  <w:tcW w:w="3870" w:type="pct"/>
                  <w:gridSpan w:val="7"/>
                  <w:tcBorders>
                    <w:top w:val="single" w:sz="4" w:space="0" w:color="auto"/>
                    <w:left w:val="single" w:sz="4" w:space="0" w:color="auto"/>
                    <w:bottom w:val="single" w:sz="4" w:space="0" w:color="auto"/>
                    <w:right w:val="single" w:sz="4" w:space="0" w:color="auto"/>
                  </w:tcBorders>
                </w:tcPr>
                <w:p w:rsidR="00145CCE" w:rsidRPr="00A01FF4" w:rsidRDefault="00004721" w:rsidP="00145CCE">
                  <w:pPr>
                    <w:pStyle w:val="a4"/>
                  </w:pPr>
                  <w:r w:rsidRPr="00A01FF4">
                    <w:t xml:space="preserve">Проведение профилактических медицинских осмотров населения при диспансеризации населения с учетом возраста, состояния здоровья, профессии и при диспансерном наблюдении пациентов с </w:t>
                  </w:r>
                  <w:r w:rsidRPr="00A01FF4">
                    <w:rPr>
                      <w:rFonts w:eastAsia="Times New Roman"/>
                      <w:lang w:eastAsia="ru-RU"/>
                    </w:rPr>
                    <w:t>хроническими заболеваниями и (или) состояниями</w:t>
                  </w:r>
                </w:p>
              </w:tc>
            </w:tr>
            <w:tr w:rsidR="004C4E82" w:rsidRPr="00A01FF4" w:rsidTr="00ED26E7">
              <w:tblPrEx>
                <w:tblLook w:val="01E0"/>
              </w:tblPrEx>
              <w:trPr>
                <w:trHeight w:val="200"/>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Проведение иммунопрофилактики инфекционных заболеваний по назначению лечащего врача в соответствии с национальным календарем профилактических прививок и по эпидемическим показаниям</w:t>
                  </w:r>
                </w:p>
              </w:tc>
            </w:tr>
            <w:tr w:rsidR="004C4E82" w:rsidRPr="00A01FF4" w:rsidTr="00ED26E7">
              <w:tblPrEx>
                <w:tblLook w:val="01E0"/>
              </w:tblPrEx>
              <w:trPr>
                <w:trHeight w:val="200"/>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Соблюдение требований санитарно-противоэпидемического режима медицинской организации для профилактики инфекционных заболеваний</w:t>
                  </w:r>
                </w:p>
              </w:tc>
            </w:tr>
            <w:tr w:rsidR="004C4E82" w:rsidRPr="00A01FF4" w:rsidTr="00ED26E7">
              <w:tblPrEx>
                <w:tblLook w:val="01E0"/>
              </w:tblPrEx>
              <w:trPr>
                <w:trHeight w:val="200"/>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Проведение санитарно-противоэпидемических (профилактических) мероприятий при регистраци</w:t>
                  </w:r>
                  <w:r>
                    <w:t>и</w:t>
                  </w:r>
                  <w:r w:rsidRPr="00A01FF4">
                    <w:t xml:space="preserve"> инфекционных заболеваний</w:t>
                  </w:r>
                </w:p>
              </w:tc>
            </w:tr>
            <w:tr w:rsidR="004C4E82" w:rsidRPr="00A01FF4" w:rsidTr="00ED26E7">
              <w:tblPrEx>
                <w:tblLook w:val="01E0"/>
              </w:tblPrEx>
              <w:trPr>
                <w:trHeight w:val="661"/>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right w:val="single" w:sz="4" w:space="0" w:color="auto"/>
                  </w:tcBorders>
                </w:tcPr>
                <w:p w:rsidR="004C4E82" w:rsidRPr="00A01FF4" w:rsidRDefault="004C4E82" w:rsidP="004C4E82">
                  <w:pPr>
                    <w:pStyle w:val="a4"/>
                  </w:pPr>
                  <w:r w:rsidRPr="00A01FF4">
                    <w:t xml:space="preserve">Выявление и медицинское наблюдение заболевших инфекционным заболеванием, контактных с ними лиц и подозрительных на инфекционное заболевание в случае угрозы или возникновения эпидемии инфекционного заболевания  </w:t>
                  </w:r>
                </w:p>
              </w:tc>
            </w:tr>
            <w:tr w:rsidR="004C4E82" w:rsidRPr="00A01FF4" w:rsidTr="00ED26E7">
              <w:tblPrEx>
                <w:tblLook w:val="01E0"/>
              </w:tblPrEx>
              <w:trPr>
                <w:trHeight w:val="200"/>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D14DF1" w:rsidP="004C4E82">
                  <w:pPr>
                    <w:pStyle w:val="a4"/>
                  </w:pPr>
                  <w:r w:rsidRPr="00A01FF4">
                    <w:t>Взятие биологических материалов для диагностических исследований, проведение тестов для диагностики заболеваний и (или) состояний по назначению врача</w:t>
                  </w:r>
                </w:p>
              </w:tc>
            </w:tr>
            <w:tr w:rsidR="004C4E82" w:rsidRPr="00A01FF4" w:rsidTr="00ED26E7">
              <w:tblPrEx>
                <w:tblLook w:val="01E0"/>
              </w:tblPrEx>
              <w:trPr>
                <w:trHeight w:val="200"/>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D14DF1" w:rsidRDefault="00D14DF1" w:rsidP="00D14DF1">
                  <w:pPr>
                    <w:pStyle w:val="a4"/>
                    <w:rPr>
                      <w:color w:val="000000"/>
                    </w:rPr>
                  </w:pPr>
                  <w:r w:rsidRPr="00A01FF4">
                    <w:t>Обеспечение личной и общественной инфекционной безопасности при оказании медицинской помощи и осуществлении сестринского ухода за пациентами с инфекционными заболеваниями</w:t>
                  </w:r>
                </w:p>
              </w:tc>
            </w:tr>
            <w:tr w:rsidR="004C4E82" w:rsidRPr="00A01FF4" w:rsidTr="00ED26E7">
              <w:tblPrEx>
                <w:tblLook w:val="01E0"/>
              </w:tblPrEx>
              <w:trPr>
                <w:trHeight w:val="200"/>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0B4F02" w:rsidP="004C4E82">
                  <w:pPr>
                    <w:pStyle w:val="a4"/>
                  </w:pPr>
                  <w:r w:rsidRPr="00A01FF4">
                    <w:t>Проведение патронажа беременных женщин и новорождённых, детей раннего возраста и лиц, нуждающихся в медицинском уходе</w:t>
                  </w:r>
                </w:p>
              </w:tc>
            </w:tr>
            <w:tr w:rsidR="004C4E82" w:rsidRPr="00A01FF4" w:rsidTr="00ED26E7">
              <w:tblPrEx>
                <w:tblLook w:val="01E0"/>
              </w:tblPrEx>
              <w:trPr>
                <w:trHeight w:val="200"/>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0B4F02" w:rsidP="004C4E82">
                  <w:pPr>
                    <w:pStyle w:val="a4"/>
                  </w:pPr>
                  <w:r w:rsidRPr="00491616">
                    <w:rPr>
                      <w:color w:val="000000"/>
                    </w:rPr>
                    <w:t xml:space="preserve">Доврачебный </w:t>
                  </w:r>
                  <w:r w:rsidR="003C556D">
                    <w:rPr>
                      <w:color w:val="000000"/>
                    </w:rPr>
                    <w:t xml:space="preserve">приём </w:t>
                  </w:r>
                  <w:r w:rsidR="003C556D">
                    <w:t>медицинской сестры,</w:t>
                  </w:r>
                  <w:r w:rsidR="003C556D" w:rsidRPr="00491616">
                    <w:rPr>
                      <w:color w:val="000000"/>
                    </w:rPr>
                    <w:t xml:space="preserve"> </w:t>
                  </w:r>
                  <w:r w:rsidRPr="00491616">
                    <w:rPr>
                      <w:color w:val="000000"/>
                    </w:rPr>
                    <w:t xml:space="preserve">осмотр пациента (пострадавшего) при оказании неотложной помощи </w:t>
                  </w:r>
                  <w:r w:rsidRPr="00A01FF4">
                    <w:t>при острых заболеваниях, обострении хронических заболеваний</w:t>
                  </w:r>
                </w:p>
              </w:tc>
            </w:tr>
            <w:tr w:rsidR="004C4E82" w:rsidRPr="00A01FF4" w:rsidTr="00ED26E7">
              <w:tblPrEx>
                <w:tblLook w:val="01E0"/>
              </w:tblPrEx>
              <w:trPr>
                <w:trHeight w:val="200"/>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0B4F02" w:rsidP="004C4E82">
                  <w:pPr>
                    <w:pStyle w:val="a4"/>
                  </w:pPr>
                  <w:r w:rsidRPr="00A01FF4">
                    <w:t>Проведение оценки интенсивности и характера болевого синдрома с использованием</w:t>
                  </w:r>
                  <w:r w:rsidRPr="00A01FF4">
                    <w:rPr>
                      <w:lang w:eastAsia="ru-RU"/>
                    </w:rPr>
                    <w:t xml:space="preserve"> </w:t>
                  </w:r>
                  <w:r w:rsidRPr="00A01FF4">
                    <w:t>шкал оценки боли</w:t>
                  </w:r>
                </w:p>
              </w:tc>
            </w:tr>
            <w:tr w:rsidR="004C4E82" w:rsidRPr="00A01FF4" w:rsidTr="00ED26E7">
              <w:tblPrEx>
                <w:tblLook w:val="01E0"/>
              </w:tblPrEx>
              <w:trPr>
                <w:trHeight w:val="200"/>
              </w:trPr>
              <w:tc>
                <w:tcPr>
                  <w:tcW w:w="1130" w:type="pct"/>
                  <w:gridSpan w:val="2"/>
                  <w:vMerge/>
                  <w:tcBorders>
                    <w:left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0B4F02" w:rsidP="004C4E82">
                  <w:pPr>
                    <w:pStyle w:val="a4"/>
                  </w:pPr>
                  <w:r w:rsidRPr="00D14DF1">
                    <w:rPr>
                      <w:color w:val="000000"/>
                    </w:rPr>
                    <w:t xml:space="preserve">Доврачебный </w:t>
                  </w:r>
                  <w:r w:rsidR="003C556D">
                    <w:rPr>
                      <w:color w:val="000000"/>
                    </w:rPr>
                    <w:t xml:space="preserve">приём </w:t>
                  </w:r>
                  <w:r w:rsidR="003C556D">
                    <w:t>медицинской сестры</w:t>
                  </w:r>
                  <w:r w:rsidR="003C556D" w:rsidRPr="00D14DF1">
                    <w:rPr>
                      <w:color w:val="000000"/>
                    </w:rPr>
                    <w:t xml:space="preserve"> </w:t>
                  </w:r>
                  <w:r w:rsidRPr="00D14DF1">
                    <w:rPr>
                      <w:color w:val="000000"/>
                    </w:rPr>
                    <w:t xml:space="preserve">осмотр (патронаж) пациента </w:t>
                  </w:r>
                  <w:r w:rsidR="009B23A9" w:rsidRPr="00D14DF1">
                    <w:rPr>
                      <w:color w:val="000000"/>
                    </w:rPr>
                    <w:t>на дому</w:t>
                  </w:r>
                  <w:r w:rsidR="009B23A9">
                    <w:rPr>
                      <w:color w:val="000000"/>
                    </w:rPr>
                    <w:t xml:space="preserve"> </w:t>
                  </w:r>
                  <w:r w:rsidR="003C556D">
                    <w:rPr>
                      <w:color w:val="000000"/>
                    </w:rPr>
                    <w:t xml:space="preserve"> </w:t>
                  </w:r>
                  <w:r w:rsidR="009B23A9" w:rsidRPr="00A01FF4">
                    <w:t xml:space="preserve"> при заболеваниях (состояниях</w:t>
                  </w:r>
                  <w:r w:rsidR="009B23A9">
                    <w:t>)</w:t>
                  </w:r>
                  <w:r w:rsidR="0030113E">
                    <w:rPr>
                      <w:color w:val="000000"/>
                    </w:rPr>
                    <w:t xml:space="preserve"> в том числе при активном посещении пациента</w:t>
                  </w:r>
                  <w:r w:rsidR="00913B29">
                    <w:rPr>
                      <w:color w:val="000000"/>
                    </w:rPr>
                    <w:t xml:space="preserve"> на дому</w:t>
                  </w:r>
                </w:p>
              </w:tc>
            </w:tr>
            <w:tr w:rsidR="004C4E82" w:rsidRPr="00A01FF4" w:rsidTr="00506C65">
              <w:tblPrEx>
                <w:tblLook w:val="01E0"/>
              </w:tblPrEx>
              <w:trPr>
                <w:trHeight w:val="200"/>
              </w:trPr>
              <w:tc>
                <w:tcPr>
                  <w:tcW w:w="1130" w:type="pct"/>
                  <w:gridSpan w:val="2"/>
                  <w:vMerge w:val="restart"/>
                  <w:tcBorders>
                    <w:top w:val="single" w:sz="4" w:space="0" w:color="auto"/>
                    <w:left w:val="single" w:sz="4" w:space="0" w:color="auto"/>
                    <w:bottom w:val="single" w:sz="4" w:space="0" w:color="auto"/>
                    <w:right w:val="single" w:sz="4" w:space="0" w:color="auto"/>
                  </w:tcBorders>
                </w:tcPr>
                <w:p w:rsidR="004C4E82" w:rsidRPr="00A01FF4" w:rsidRDefault="004C4E82" w:rsidP="004C4E82">
                  <w:r w:rsidRPr="00A01FF4" w:rsidDel="002A1D54">
                    <w:t xml:space="preserve">Необходимые </w:t>
                  </w:r>
                </w:p>
                <w:p w:rsidR="004C4E82" w:rsidRPr="00A01FF4" w:rsidRDefault="004C4E82" w:rsidP="004C4E82">
                  <w:r w:rsidRPr="00A01FF4" w:rsidDel="002A1D54">
                    <w:t xml:space="preserve">умения </w:t>
                  </w:r>
                </w:p>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Получать и передавать информацию о пациенте, устанавливать профессиональный контакт, в том числе с лицами, имеющими нарушения зрения, слуха, речи и поведения</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Del="002A1D5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Составлять списки граждан и план проведения диспансеризации населения с учетом возрастной категории и проводимых обследований</w:t>
                  </w:r>
                </w:p>
              </w:tc>
            </w:tr>
            <w:tr w:rsidR="004C4E82" w:rsidRPr="00A01FF4" w:rsidTr="00506C65">
              <w:tblPrEx>
                <w:tblLook w:val="01E0"/>
              </w:tblPrEx>
              <w:trPr>
                <w:trHeight w:val="331"/>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right w:val="single" w:sz="4" w:space="0" w:color="auto"/>
                  </w:tcBorders>
                </w:tcPr>
                <w:p w:rsidR="004C4E82" w:rsidRPr="00A01FF4" w:rsidRDefault="004C4E82" w:rsidP="004C4E82">
                  <w:pPr>
                    <w:pStyle w:val="a4"/>
                  </w:pPr>
                  <w:r w:rsidRPr="00A01FF4">
                    <w:rPr>
                      <w:lang w:eastAsia="ru-RU"/>
                    </w:rPr>
                    <w:t>Проводить разъяснительные беседы на уровне семьи, организованного коллектива о целях и задачах профилактического медицинского осмотра, объеме и порядке прохождения диспансеризации взрослого и детского населения</w:t>
                  </w:r>
                </w:p>
              </w:tc>
            </w:tr>
            <w:tr w:rsidR="004C4E82" w:rsidRPr="00A01FF4" w:rsidTr="00506C65">
              <w:tblPrEx>
                <w:tblLook w:val="01E0"/>
              </w:tblPrEx>
              <w:trPr>
                <w:trHeight w:val="266"/>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right w:val="single" w:sz="4" w:space="0" w:color="auto"/>
                  </w:tcBorders>
                </w:tcPr>
                <w:p w:rsidR="004C4E82" w:rsidRPr="00A01FF4" w:rsidRDefault="004C4E82" w:rsidP="004C4E82">
                  <w:pPr>
                    <w:pStyle w:val="a4"/>
                  </w:pPr>
                  <w:r w:rsidRPr="00A01FF4">
                    <w:t>Проводить индивидуальное (групповое) профилактическое консультирование населения в процессе предоставления медицинской помощи и осуществления сестринского ух</w:t>
                  </w:r>
                  <w:r>
                    <w:t>о</w:t>
                  </w:r>
                  <w:r w:rsidRPr="00A01FF4">
                    <w:t>да о факторах, способствующих сохранению здоровья и о наиболее опасных и распространенных факторах риска для здоровья, мерах профилактики предотвратимых болезней</w:t>
                  </w:r>
                </w:p>
              </w:tc>
            </w:tr>
            <w:tr w:rsidR="004C4E82" w:rsidRPr="00A01FF4" w:rsidTr="00506C65">
              <w:tblPrEx>
                <w:tblLook w:val="01E0"/>
              </w:tblPrEx>
              <w:trPr>
                <w:trHeight w:val="331"/>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right w:val="single" w:sz="4" w:space="0" w:color="auto"/>
                  </w:tcBorders>
                </w:tcPr>
                <w:p w:rsidR="004C4E82" w:rsidRPr="00A01FF4" w:rsidRDefault="004C4E82" w:rsidP="004C4E82">
                  <w:pPr>
                    <w:pStyle w:val="a4"/>
                  </w:pPr>
                  <w:r w:rsidRPr="00A01FF4">
                    <w:t>Формировать общественное мнение в пользу здорового образа жизни, мотивировать пациентов</w:t>
                  </w:r>
                  <w:r>
                    <w:t xml:space="preserve"> </w:t>
                  </w:r>
                  <w:r w:rsidRPr="00A01FF4">
                    <w:t>на здоровый обр</w:t>
                  </w:r>
                  <w:r>
                    <w:t>а</w:t>
                  </w:r>
                  <w:r w:rsidRPr="00A01FF4">
                    <w:t>з жизни или его изменение, на улучшение качества жизни</w:t>
                  </w:r>
                </w:p>
              </w:tc>
            </w:tr>
            <w:tr w:rsidR="004C4E82" w:rsidRPr="00A01FF4" w:rsidTr="00506C65">
              <w:tblPrEx>
                <w:tblLook w:val="01E0"/>
              </w:tblPrEx>
              <w:trPr>
                <w:trHeight w:val="346"/>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right w:val="single" w:sz="4" w:space="0" w:color="auto"/>
                  </w:tcBorders>
                </w:tcPr>
                <w:p w:rsidR="004C4E82" w:rsidRPr="00A01FF4" w:rsidRDefault="004C4E82" w:rsidP="004C4E82">
                  <w:pPr>
                    <w:pStyle w:val="a4"/>
                  </w:pPr>
                  <w:r w:rsidRPr="00A01FF4">
                    <w:t>Информировать население о здоровом образе жизни, программах снижения веса, потребления алкого</w:t>
                  </w:r>
                  <w:r>
                    <w:t>ля и табака, предупреждения и бо</w:t>
                  </w:r>
                  <w:r w:rsidRPr="00A01FF4">
                    <w:t>рьбы с немедицинским потреблением наркотических средств</w:t>
                  </w:r>
                  <w:r>
                    <w:t>,</w:t>
                  </w:r>
                  <w:r w:rsidRPr="00A01FF4">
                    <w:t xml:space="preserve"> психотропных веществ</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 xml:space="preserve">Проводить </w:t>
                  </w:r>
                  <w:r w:rsidR="00542ABB">
                    <w:t xml:space="preserve">доврачебный профилактический </w:t>
                  </w:r>
                  <w:r w:rsidRPr="00A01FF4">
                    <w:t>медицински</w:t>
                  </w:r>
                  <w:r w:rsidR="00542ABB">
                    <w:t>й</w:t>
                  </w:r>
                  <w:r w:rsidRPr="00A01FF4">
                    <w:t xml:space="preserve"> осмотр в соответствии с действующими нормативными правовыми актами</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Default="004C4E82" w:rsidP="004C4E82">
                  <w:pPr>
                    <w:pStyle w:val="a4"/>
                  </w:pPr>
                  <w:r w:rsidRPr="00A01FF4">
                    <w:t xml:space="preserve">Проводить доврачебный </w:t>
                  </w:r>
                  <w:r w:rsidR="003C556D">
                    <w:rPr>
                      <w:color w:val="000000"/>
                    </w:rPr>
                    <w:t xml:space="preserve">приём </w:t>
                  </w:r>
                  <w:r w:rsidR="003C556D">
                    <w:t xml:space="preserve">медицинской сестры </w:t>
                  </w:r>
                  <w:r w:rsidR="00542ABB" w:rsidRPr="00542ABB">
                    <w:rPr>
                      <w:color w:val="000000"/>
                    </w:rPr>
                    <w:t xml:space="preserve">в рамках профилактического осмотра </w:t>
                  </w:r>
                  <w:r w:rsidR="00CA3BEA">
                    <w:rPr>
                      <w:color w:val="000000"/>
                    </w:rPr>
                    <w:t xml:space="preserve"> </w:t>
                  </w:r>
                  <w:r w:rsidRPr="00A01FF4">
                    <w:t xml:space="preserve"> с целью выявления ф</w:t>
                  </w:r>
                  <w:r>
                    <w:t>а</w:t>
                  </w:r>
                  <w:r w:rsidRPr="00A01FF4">
                    <w:t>кторов риска развития заболеваний</w:t>
                  </w:r>
                  <w:r w:rsidR="00CA3BEA">
                    <w:t>, включая:</w:t>
                  </w:r>
                  <w:r w:rsidRPr="00A01FF4">
                    <w:t xml:space="preserve"> </w:t>
                  </w:r>
                </w:p>
                <w:p w:rsidR="00550F82" w:rsidRPr="00347FA2" w:rsidRDefault="00550F82" w:rsidP="00550F82">
                  <w:pPr>
                    <w:pStyle w:val="a4"/>
                    <w:numPr>
                      <w:ilvl w:val="0"/>
                      <w:numId w:val="69"/>
                    </w:numPr>
                  </w:pPr>
                  <w:r w:rsidRPr="00347FA2">
                    <w:t>опрос</w:t>
                  </w:r>
                </w:p>
                <w:p w:rsidR="00550F82" w:rsidRDefault="00550F82" w:rsidP="00550F82">
                  <w:pPr>
                    <w:pStyle w:val="a4"/>
                    <w:numPr>
                      <w:ilvl w:val="0"/>
                      <w:numId w:val="69"/>
                    </w:numPr>
                  </w:pPr>
                  <w:r w:rsidRPr="00347FA2">
                    <w:t>клинический осмотр (оценка сознания, осмотр кожных покровов, слизистых, измерение артериального давления, пульса, сатурации, частоты дыхания, антропометрия)</w:t>
                  </w:r>
                </w:p>
                <w:p w:rsidR="00550F82" w:rsidRPr="00347FA2" w:rsidRDefault="00550F82" w:rsidP="00550F82">
                  <w:pPr>
                    <w:pStyle w:val="a4"/>
                    <w:numPr>
                      <w:ilvl w:val="0"/>
                      <w:numId w:val="69"/>
                    </w:numPr>
                  </w:pPr>
                  <w:r w:rsidRPr="00347FA2">
                    <w:t>выполнение исследований (отбор биологического материала, снятие ЭКГ)</w:t>
                  </w:r>
                </w:p>
                <w:p w:rsidR="00550F82" w:rsidRPr="00347FA2" w:rsidRDefault="00550F82" w:rsidP="00550F82">
                  <w:pPr>
                    <w:pStyle w:val="a4"/>
                    <w:numPr>
                      <w:ilvl w:val="0"/>
                      <w:numId w:val="69"/>
                    </w:numPr>
                  </w:pPr>
                  <w:r w:rsidRPr="00347FA2">
                    <w:t>оценка результатов обследования на предмет наличия отклонений от нормы</w:t>
                  </w:r>
                </w:p>
                <w:p w:rsidR="00550F82" w:rsidRPr="00A01FF4" w:rsidRDefault="00550F82" w:rsidP="00550F82">
                  <w:pPr>
                    <w:pStyle w:val="a4"/>
                    <w:numPr>
                      <w:ilvl w:val="0"/>
                      <w:numId w:val="69"/>
                    </w:numPr>
                  </w:pPr>
                  <w:r w:rsidRPr="00347FA2">
                    <w:t>рекомендации (профилактическое консультирование, необходимость консультации врача</w:t>
                  </w:r>
                  <w:r>
                    <w:t xml:space="preserve"> </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Проводить доврачебный осмотр</w:t>
                  </w:r>
                  <w:r w:rsidR="00550F82">
                    <w:t xml:space="preserve">, </w:t>
                  </w:r>
                  <w:r w:rsidR="00542ABB" w:rsidRPr="00A01FF4">
                    <w:t xml:space="preserve">опрос (анкетирование), </w:t>
                  </w:r>
                  <w:r w:rsidRPr="00A01FF4">
                    <w:t>и обследование по скрининг программе диспансеризации населения:</w:t>
                  </w:r>
                </w:p>
                <w:p w:rsidR="004C4E82" w:rsidRPr="00A01FF4" w:rsidRDefault="004C4E82" w:rsidP="004C4E82">
                  <w:pPr>
                    <w:pStyle w:val="a4"/>
                    <w:numPr>
                      <w:ilvl w:val="0"/>
                      <w:numId w:val="17"/>
                    </w:numPr>
                  </w:pPr>
                  <w:r w:rsidRPr="00A01FF4">
                    <w:t>антропометрию</w:t>
                  </w:r>
                </w:p>
                <w:p w:rsidR="004C4E82" w:rsidRPr="00A01FF4" w:rsidRDefault="004C4E82" w:rsidP="004C4E82">
                  <w:pPr>
                    <w:pStyle w:val="a4"/>
                    <w:numPr>
                      <w:ilvl w:val="0"/>
                      <w:numId w:val="17"/>
                    </w:numPr>
                  </w:pPr>
                  <w:r w:rsidRPr="00A01FF4">
                    <w:t>расчет индекса массы тела</w:t>
                  </w:r>
                </w:p>
                <w:p w:rsidR="004C4E82" w:rsidRPr="00A01FF4" w:rsidRDefault="004C4E82" w:rsidP="004C4E82">
                  <w:pPr>
                    <w:pStyle w:val="a4"/>
                    <w:numPr>
                      <w:ilvl w:val="0"/>
                      <w:numId w:val="17"/>
                    </w:numPr>
                  </w:pPr>
                  <w:r w:rsidRPr="00A01FF4">
                    <w:t>измерение артериального давления</w:t>
                  </w:r>
                </w:p>
                <w:p w:rsidR="004C4E82" w:rsidRPr="00A01FF4" w:rsidRDefault="004C4E82" w:rsidP="004C4E82">
                  <w:pPr>
                    <w:pStyle w:val="a4"/>
                    <w:numPr>
                      <w:ilvl w:val="0"/>
                      <w:numId w:val="17"/>
                    </w:numPr>
                  </w:pPr>
                  <w:r w:rsidRPr="00A01FF4">
                    <w:t xml:space="preserve">определение уровня общего холестерина в крови </w:t>
                  </w:r>
                </w:p>
                <w:p w:rsidR="004C4E82" w:rsidRPr="00A01FF4" w:rsidRDefault="004C4E82" w:rsidP="004C4E82">
                  <w:pPr>
                    <w:pStyle w:val="a4"/>
                    <w:numPr>
                      <w:ilvl w:val="0"/>
                      <w:numId w:val="17"/>
                    </w:numPr>
                  </w:pPr>
                  <w:r w:rsidRPr="00A01FF4">
                    <w:t>определение уровня глюкозы в крови экспресс-методом</w:t>
                  </w:r>
                </w:p>
                <w:p w:rsidR="004C4E82" w:rsidRPr="00A01FF4" w:rsidRDefault="004C4E82" w:rsidP="004C4E82">
                  <w:pPr>
                    <w:pStyle w:val="a4"/>
                    <w:numPr>
                      <w:ilvl w:val="0"/>
                      <w:numId w:val="17"/>
                    </w:numPr>
                  </w:pPr>
                  <w:r w:rsidRPr="00A01FF4">
                    <w:t>определение уровня гемоглобина крови с помощью тест-системы</w:t>
                  </w:r>
                </w:p>
                <w:p w:rsidR="004C4E82" w:rsidRPr="00A01FF4" w:rsidRDefault="004C4E82" w:rsidP="004C4E82">
                  <w:pPr>
                    <w:pStyle w:val="a4"/>
                    <w:numPr>
                      <w:ilvl w:val="0"/>
                      <w:numId w:val="17"/>
                    </w:numPr>
                  </w:pPr>
                  <w:r w:rsidRPr="00A01FF4">
                    <w:t>измерение внутриглазного давления бесконтактным методом</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8326C8" w:rsidRDefault="008326C8" w:rsidP="004C4E82">
                  <w:pPr>
                    <w:pStyle w:val="a4"/>
                    <w:rPr>
                      <w:color w:val="000000"/>
                    </w:rPr>
                  </w:pPr>
                  <w:r w:rsidRPr="008326C8">
                    <w:rPr>
                      <w:color w:val="000000"/>
                    </w:rPr>
                    <w:t xml:space="preserve">Проводить доврачебный </w:t>
                  </w:r>
                  <w:r w:rsidR="00CA3BEA">
                    <w:rPr>
                      <w:color w:val="000000"/>
                    </w:rPr>
                    <w:t xml:space="preserve">приём </w:t>
                  </w:r>
                  <w:r w:rsidR="00CA3BEA">
                    <w:t>медицинской сестры</w:t>
                  </w:r>
                  <w:r w:rsidR="00CA3BEA" w:rsidRPr="008326C8">
                    <w:rPr>
                      <w:color w:val="000000"/>
                    </w:rPr>
                    <w:t xml:space="preserve"> </w:t>
                  </w:r>
                  <w:r w:rsidRPr="008326C8">
                    <w:rPr>
                      <w:color w:val="000000"/>
                    </w:rPr>
                    <w:t xml:space="preserve">по диспансерному наблюдению пациентов с хроническими заболеваниями </w:t>
                  </w:r>
                  <w:r>
                    <w:rPr>
                      <w:color w:val="000000"/>
                    </w:rPr>
                    <w:t xml:space="preserve">медицинской сестрой </w:t>
                  </w:r>
                  <w:r w:rsidRPr="008326C8">
                    <w:rPr>
                      <w:color w:val="000000"/>
                    </w:rPr>
                    <w:t>с назначением обследований в соответствии с требованиями по диспансерному наблюдению, оценивать результаты и направлять к врачу</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 xml:space="preserve">Проводить вакцинацию по назначению врача (фельдшера) в установленном порядке </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Проводить профилактические и противоэпидемические мероприятия при</w:t>
                  </w:r>
                  <w:r>
                    <w:t xml:space="preserve"> </w:t>
                  </w:r>
                  <w:r w:rsidRPr="00A01FF4">
                    <w:t>выявлении пациентов с инфекционными и паразитарными болезнями</w:t>
                  </w:r>
                  <w:r>
                    <w:t>,</w:t>
                  </w:r>
                  <w:r w:rsidRPr="00A01FF4">
                    <w:t xml:space="preserve"> лиц с подозрением на инфекционные болезни, а </w:t>
                  </w:r>
                  <w:r>
                    <w:t>т</w:t>
                  </w:r>
                  <w:r w:rsidRPr="00A01FF4">
                    <w:t>акже носителей возбудителей инфекционных болезней</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Проводить санитарно-противоэпидемические (профилактические) и ограничительные (карантинные) меропр</w:t>
                  </w:r>
                  <w:r>
                    <w:t>и</w:t>
                  </w:r>
                  <w:r w:rsidRPr="00A01FF4">
                    <w:t>ятия при выявлении инфекционных заболеваний во взаимодей</w:t>
                  </w:r>
                  <w:r>
                    <w:t>с</w:t>
                  </w:r>
                  <w:r w:rsidRPr="00A01FF4">
                    <w:t>твии с врачом-эпидемиологом</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Проводить осмотр и динамическое наблюдение за лицами, контактными с пациентами, заболевшими инфекционным заболеванием, в том числе по месту жительства, учебы, работы пациента и за реконвалесцентами   инфекционных заболеваний, информировать лечащего врача об изменении сос</w:t>
                  </w:r>
                  <w:r>
                    <w:t>т</w:t>
                  </w:r>
                  <w:r w:rsidRPr="00A01FF4">
                    <w:t>ояния указанных лиц</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Соблюдать санитарно-противоэпидемический режим по профилю инфекционного заболевания и прав</w:t>
                  </w:r>
                  <w:r>
                    <w:t>и</w:t>
                  </w:r>
                  <w:r w:rsidRPr="00A01FF4">
                    <w:t>ла обращения с медицинскими отходами в местах их образования</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Осуществлять наблюдение и оказывать доврачебную медицинскую помощь при острых заболеваниях (состояниях), обострениях хронических заболеваний по назначению врача</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8326C8" w:rsidP="004C4E82">
                  <w:pPr>
                    <w:pStyle w:val="a4"/>
                  </w:pPr>
                  <w:r w:rsidRPr="008326C8">
                    <w:rPr>
                      <w:color w:val="000000"/>
                    </w:rPr>
                    <w:t xml:space="preserve">Проводить доврачебный </w:t>
                  </w:r>
                  <w:r w:rsidR="00CA3BEA">
                    <w:rPr>
                      <w:color w:val="000000"/>
                    </w:rPr>
                    <w:t xml:space="preserve">приём </w:t>
                  </w:r>
                  <w:r w:rsidR="00CA3BEA">
                    <w:t>медицинской сестры</w:t>
                  </w:r>
                  <w:r w:rsidR="00CA3BEA" w:rsidRPr="008326C8">
                    <w:rPr>
                      <w:color w:val="000000"/>
                    </w:rPr>
                    <w:t xml:space="preserve"> </w:t>
                  </w:r>
                  <w:r w:rsidRPr="008326C8">
                    <w:rPr>
                      <w:color w:val="000000"/>
                    </w:rPr>
                    <w:t>с оценкой состояния пациента, рисков и угрозы жизни и решением о необходимости консультации врача</w:t>
                  </w:r>
                  <w:r w:rsidR="006A6C6E">
                    <w:rPr>
                      <w:color w:val="000000"/>
                    </w:rPr>
                    <w:t xml:space="preserve"> при </w:t>
                  </w:r>
                  <w:r>
                    <w:rPr>
                      <w:color w:val="000000"/>
                    </w:rPr>
                    <w:t xml:space="preserve"> о</w:t>
                  </w:r>
                  <w:r w:rsidR="004C4E82" w:rsidRPr="00A01FF4">
                    <w:t>каз</w:t>
                  </w:r>
                  <w:r w:rsidR="006A6C6E">
                    <w:t>ании</w:t>
                  </w:r>
                  <w:r w:rsidR="004C4E82" w:rsidRPr="00A01FF4">
                    <w:t xml:space="preserve"> медицинск</w:t>
                  </w:r>
                  <w:r w:rsidR="006A6C6E">
                    <w:t>ой</w:t>
                  </w:r>
                  <w:r w:rsidR="004C4E82" w:rsidRPr="00A01FF4">
                    <w:t xml:space="preserve"> помощ</w:t>
                  </w:r>
                  <w:r w:rsidR="006A6C6E">
                    <w:t>и</w:t>
                  </w:r>
                  <w:r w:rsidR="004C4E82" w:rsidRPr="00A01FF4">
                    <w:t xml:space="preserve"> в неотложной форме при внезапных острых заболеваниях, состояниях, обострении хронических заболеваний без явных признаков угрозы жизни пациенту </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Проводить взятие биологического материала пациента для лабораторных исследований по назначению   врача</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r w:rsidRPr="00A01FF4">
                    <w:t>Проводить оценку интенсивности и характера болевого синдрома с использованием</w:t>
                  </w:r>
                  <w:r w:rsidRPr="00A01FF4">
                    <w:rPr>
                      <w:lang w:eastAsia="ru-RU"/>
                    </w:rPr>
                    <w:t xml:space="preserve"> </w:t>
                  </w:r>
                  <w:r w:rsidRPr="00A01FF4">
                    <w:t>шкал оценки боли</w:t>
                  </w:r>
                </w:p>
              </w:tc>
            </w:tr>
            <w:tr w:rsidR="0030113E"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30113E" w:rsidRPr="00A01FF4" w:rsidRDefault="0030113E" w:rsidP="004C4E82"/>
              </w:tc>
              <w:tc>
                <w:tcPr>
                  <w:tcW w:w="3870" w:type="pct"/>
                  <w:gridSpan w:val="7"/>
                  <w:tcBorders>
                    <w:top w:val="single" w:sz="4" w:space="0" w:color="auto"/>
                    <w:left w:val="single" w:sz="4" w:space="0" w:color="auto"/>
                    <w:bottom w:val="single" w:sz="4" w:space="0" w:color="auto"/>
                    <w:right w:val="single" w:sz="4" w:space="0" w:color="auto"/>
                  </w:tcBorders>
                </w:tcPr>
                <w:p w:rsidR="0030113E" w:rsidRPr="0030113E" w:rsidRDefault="0030113E" w:rsidP="0030113E">
                  <w:pPr>
                    <w:pStyle w:val="a4"/>
                    <w:rPr>
                      <w:color w:val="000000"/>
                    </w:rPr>
                  </w:pPr>
                  <w:r w:rsidRPr="0030113E">
                    <w:rPr>
                      <w:color w:val="000000"/>
                    </w:rPr>
                    <w:t>Проводить дистанционную оценку степени тяжести острого респираторного заболевания с использованием утверждённых форм (чек-листы)</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806987" w:rsidRDefault="0086749F" w:rsidP="0086749F">
                  <w:pPr>
                    <w:pStyle w:val="a4"/>
                    <w:rPr>
                      <w:color w:val="000000"/>
                    </w:rPr>
                  </w:pPr>
                  <w:r w:rsidRPr="0086749F">
                    <w:rPr>
                      <w:color w:val="000000"/>
                    </w:rPr>
                    <w:t xml:space="preserve">Проводить первичный доврачебный </w:t>
                  </w:r>
                  <w:r w:rsidR="006A6C6E">
                    <w:rPr>
                      <w:color w:val="000000"/>
                    </w:rPr>
                    <w:t xml:space="preserve">приём (осмотр) </w:t>
                  </w:r>
                  <w:r w:rsidR="006A6C6E">
                    <w:t>медицинской сестры</w:t>
                  </w:r>
                  <w:r w:rsidR="006A6C6E" w:rsidRPr="0086749F">
                    <w:rPr>
                      <w:color w:val="000000"/>
                    </w:rPr>
                    <w:t xml:space="preserve"> </w:t>
                  </w:r>
                  <w:r w:rsidR="006A6C6E">
                    <w:rPr>
                      <w:color w:val="000000"/>
                    </w:rPr>
                    <w:t xml:space="preserve"> </w:t>
                  </w:r>
                  <w:r w:rsidR="00D10EDE" w:rsidRPr="0086749F">
                    <w:rPr>
                      <w:color w:val="000000"/>
                    </w:rPr>
                    <w:t xml:space="preserve"> </w:t>
                  </w:r>
                  <w:r w:rsidRPr="0086749F">
                    <w:rPr>
                      <w:color w:val="000000"/>
                    </w:rPr>
                    <w:t>на дому</w:t>
                  </w:r>
                  <w:r w:rsidR="006A6C6E">
                    <w:rPr>
                      <w:color w:val="000000"/>
                    </w:rPr>
                    <w:t>:</w:t>
                  </w:r>
                  <w:r w:rsidRPr="0086749F">
                    <w:rPr>
                      <w:color w:val="000000"/>
                    </w:rPr>
                    <w:t xml:space="preserve"> </w:t>
                  </w:r>
                </w:p>
                <w:p w:rsidR="00F473C8" w:rsidRPr="00444C4E" w:rsidRDefault="00F473C8" w:rsidP="00F473C8">
                  <w:pPr>
                    <w:pStyle w:val="a4"/>
                    <w:numPr>
                      <w:ilvl w:val="0"/>
                      <w:numId w:val="70"/>
                    </w:numPr>
                    <w:rPr>
                      <w:color w:val="000000"/>
                    </w:rPr>
                  </w:pPr>
                  <w:r w:rsidRPr="00444C4E">
                    <w:rPr>
                      <w:color w:val="000000"/>
                    </w:rPr>
                    <w:t>Проводить дистанционную оценку степени тяжести острого респираторного заболевания с использованием утверждённых форм (чек-листы)</w:t>
                  </w:r>
                </w:p>
                <w:p w:rsidR="00F473C8" w:rsidRPr="00444C4E" w:rsidRDefault="00F473C8" w:rsidP="00F473C8">
                  <w:pPr>
                    <w:pStyle w:val="a4"/>
                    <w:numPr>
                      <w:ilvl w:val="0"/>
                      <w:numId w:val="70"/>
                    </w:numPr>
                    <w:rPr>
                      <w:color w:val="000000"/>
                    </w:rPr>
                  </w:pPr>
                  <w:r w:rsidRPr="00444C4E">
                    <w:rPr>
                      <w:color w:val="000000"/>
                    </w:rPr>
                    <w:t>Проводить первичный доврачебный осмотр на дому пациента с признаками лёгкого течения инфекционного заболевания с информированием врача о результатах осмотра</w:t>
                  </w:r>
                </w:p>
                <w:p w:rsidR="00F473C8" w:rsidRPr="00444C4E" w:rsidRDefault="00F473C8" w:rsidP="00F473C8">
                  <w:pPr>
                    <w:pStyle w:val="a4"/>
                    <w:numPr>
                      <w:ilvl w:val="0"/>
                      <w:numId w:val="70"/>
                    </w:numPr>
                    <w:rPr>
                      <w:color w:val="000000"/>
                    </w:rPr>
                  </w:pPr>
                  <w:r w:rsidRPr="00444C4E">
                    <w:rPr>
                      <w:color w:val="000000"/>
                    </w:rPr>
                    <w:t xml:space="preserve">Проводить доврачебный осмотр пациента с острым заболеванием на дому в рамках динамического наблюдения, в т.ч. согласно рекомендациям лечащего врача </w:t>
                  </w:r>
                </w:p>
                <w:p w:rsidR="00F473C8" w:rsidRPr="00444C4E" w:rsidRDefault="00F473C8" w:rsidP="00F473C8">
                  <w:pPr>
                    <w:pStyle w:val="a4"/>
                    <w:numPr>
                      <w:ilvl w:val="0"/>
                      <w:numId w:val="70"/>
                    </w:numPr>
                    <w:rPr>
                      <w:color w:val="000000"/>
                    </w:rPr>
                  </w:pPr>
                  <w:r w:rsidRPr="00444C4E">
                    <w:rPr>
                      <w:color w:val="000000"/>
                    </w:rPr>
                    <w:t>Проводить доврачебный патронаж на дому пациента с хроническими заболеваниями, в т.ч. в терминальной стадии, согласно рекомендациям лечащего врача, в т.ч. с использованием утверждённых форм (чек-лист)</w:t>
                  </w:r>
                </w:p>
                <w:p w:rsidR="00F473C8" w:rsidRPr="00444C4E" w:rsidRDefault="00F473C8" w:rsidP="00F473C8">
                  <w:pPr>
                    <w:pStyle w:val="a4"/>
                    <w:numPr>
                      <w:ilvl w:val="0"/>
                      <w:numId w:val="70"/>
                    </w:numPr>
                    <w:rPr>
                      <w:color w:val="000000"/>
                    </w:rPr>
                  </w:pPr>
                  <w:r w:rsidRPr="00444C4E">
                    <w:rPr>
                      <w:color w:val="000000"/>
                    </w:rPr>
                    <w:t>Осуществлять на дому отбор биологических проб для лабораторного обследования и иные диагностические процедуры в рамках своей компетенции согласно рекомендациям лечащего врача и/или утвержденным формам (чек-лист) по динамическому наблюдению</w:t>
                  </w:r>
                </w:p>
                <w:p w:rsidR="0086749F" w:rsidRPr="00A01FF4" w:rsidRDefault="00F473C8" w:rsidP="00F473C8">
                  <w:pPr>
                    <w:pStyle w:val="a4"/>
                    <w:numPr>
                      <w:ilvl w:val="0"/>
                      <w:numId w:val="70"/>
                    </w:numPr>
                  </w:pPr>
                  <w:r w:rsidRPr="00444C4E">
                    <w:rPr>
                      <w:color w:val="000000"/>
                    </w:rPr>
                    <w:t>Осуществлять сбор данных с медицинских приборов дистанционного наблюдения за состоянием здоровья пациента с представлением результатов лечащему врачу</w:t>
                  </w:r>
                </w:p>
              </w:tc>
            </w:tr>
            <w:tr w:rsidR="004C4E82" w:rsidRPr="00A01FF4" w:rsidTr="00506C65">
              <w:tblPrEx>
                <w:tblLook w:val="01E0"/>
              </w:tblPrEx>
              <w:trPr>
                <w:trHeight w:val="200"/>
              </w:trPr>
              <w:tc>
                <w:tcPr>
                  <w:tcW w:w="1130" w:type="pct"/>
                  <w:gridSpan w:val="2"/>
                  <w:vMerge w:val="restart"/>
                  <w:tcBorders>
                    <w:top w:val="single" w:sz="4" w:space="0" w:color="auto"/>
                    <w:left w:val="single" w:sz="4" w:space="0" w:color="auto"/>
                    <w:bottom w:val="single" w:sz="4" w:space="0" w:color="auto"/>
                    <w:right w:val="single" w:sz="4" w:space="0" w:color="auto"/>
                  </w:tcBorders>
                </w:tcPr>
                <w:p w:rsidR="004C4E82" w:rsidRPr="00A01FF4" w:rsidRDefault="004C4E82" w:rsidP="004C4E82">
                  <w:r w:rsidRPr="00A01FF4" w:rsidDel="002A1D54">
                    <w:t>Необходимые</w:t>
                  </w:r>
                </w:p>
                <w:p w:rsidR="004C4E82" w:rsidRPr="00A01FF4" w:rsidRDefault="004C4E82" w:rsidP="004C4E82">
                  <w:r w:rsidRPr="00A01FF4" w:rsidDel="002A1D54">
                    <w:t xml:space="preserve"> знания</w:t>
                  </w:r>
                </w:p>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 xml:space="preserve">Порядок оказания первичной доврачебной медико - санитарной помощи взрослому и детскому </w:t>
                  </w:r>
                  <w:r w:rsidRPr="00A01FF4">
                    <w:rPr>
                      <w:rFonts w:eastAsia="Times New Roman"/>
                    </w:rPr>
                    <w:t>населению</w:t>
                  </w:r>
                  <w:r w:rsidRPr="00A01FF4">
                    <w:rPr>
                      <w:rStyle w:val="af9"/>
                    </w:rPr>
                    <w:endnoteReference w:id="15"/>
                  </w:r>
                  <w:r w:rsidRPr="00A01FF4">
                    <w:rPr>
                      <w:rFonts w:eastAsia="Times New Roman"/>
                    </w:rPr>
                    <w:t>, задачи</w:t>
                  </w:r>
                  <w:r w:rsidRPr="00A01FF4">
                    <w:t xml:space="preserve"> участковой медсестры, патронажной медсестры, медсестры кабинета доврачебной медицинской помощи и медсестры кабинета профилактики</w:t>
                  </w:r>
                </w:p>
              </w:tc>
            </w:tr>
            <w:tr w:rsidR="004C4E82" w:rsidRPr="00A01FF4" w:rsidTr="00506C65">
              <w:tblPrEx>
                <w:tblLook w:val="01E0"/>
              </w:tblPrEx>
              <w:trPr>
                <w:trHeight w:val="217"/>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right w:val="single" w:sz="4" w:space="0" w:color="auto"/>
                  </w:tcBorders>
                </w:tcPr>
                <w:p w:rsidR="004C4E82" w:rsidRPr="00A01FF4" w:rsidRDefault="004C4E82" w:rsidP="004C4E82">
                  <w:pPr>
                    <w:pStyle w:val="a4"/>
                  </w:pPr>
                  <w:r w:rsidRPr="00A01FF4">
                    <w:t>Информационные технологии, организационные формы, методы и средства санитарного просвещения населения</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Правила проведения индивидуального и группового профилактического консультирования современные научно обоснованные рекомендации по вопросам личной гигиены, рационального питания, планирования семьи, здорового образа жизни, факторы риска для здоровья, заболевания, обусловленные о</w:t>
                  </w:r>
                  <w:r>
                    <w:t>б</w:t>
                  </w:r>
                  <w:r w:rsidRPr="00A01FF4">
                    <w:t>разом жизни человека</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 xml:space="preserve">Принципы здорового образа жизни, </w:t>
                  </w:r>
                  <w:r>
                    <w:t>о</w:t>
                  </w:r>
                  <w:r w:rsidRPr="00A01FF4">
                    <w:t>сновы сохранения и укрепления здоровья, факторы, способствующие сохранению здоровья, формы и методы   работы по формированию здорового образа жизни</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Программы здорового образа жизни, в том числе программы, направленные на снижение веса, снижение потребления алкоголя и табака, предупрежд</w:t>
                  </w:r>
                  <w:r>
                    <w:t>е</w:t>
                  </w:r>
                  <w:r w:rsidRPr="00A01FF4">
                    <w:t>ние и борьбу с немедицинским потреблением наркотических средств и психотропных веществ</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Виды медицинских осмотров с учетом возраста, состояния здоровья, профес</w:t>
                  </w:r>
                  <w:r>
                    <w:t>с</w:t>
                  </w:r>
                  <w:r w:rsidRPr="00A01FF4">
                    <w:t>ии в соответствии с действующими нормативными правовыми акта</w:t>
                  </w:r>
                  <w:r>
                    <w:t>м</w:t>
                  </w:r>
                  <w:r w:rsidRPr="00A01FF4">
                    <w:t>и</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Правила и порядок проведения профилактического медицинского осмотра взрослого населения</w:t>
                  </w:r>
                  <w:r w:rsidRPr="00A01FF4">
                    <w:rPr>
                      <w:rStyle w:val="af9"/>
                    </w:rPr>
                    <w:endnoteReference w:id="16"/>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Порядок проведения диспансеризации населения в соответствии с нормативными документами, порядок доврач</w:t>
                  </w:r>
                  <w:r>
                    <w:t>е</w:t>
                  </w:r>
                  <w:r w:rsidRPr="00A01FF4">
                    <w:t>бного осмотра и обследования населения по скрининг-прог</w:t>
                  </w:r>
                  <w:r>
                    <w:t>р</w:t>
                  </w:r>
                  <w:r w:rsidRPr="00A01FF4">
                    <w:t>амме диспансеризации</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 xml:space="preserve">Методы профилактики неифекционных заболеваний, </w:t>
                  </w:r>
                  <w:r w:rsidRPr="00A01FF4">
                    <w:rPr>
                      <w:lang w:eastAsia="ru-RU"/>
                    </w:rPr>
                    <w:t>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Порядок и правила проведения вакцинации в соответствии с Национальным календарём профилактических прививок и по эпидемическим показаниям, течение вакцинального процесса, возможные реакции и осл</w:t>
                  </w:r>
                  <w:r>
                    <w:t>о</w:t>
                  </w:r>
                  <w:r w:rsidRPr="00A01FF4">
                    <w:t>жнения, меры профилактики</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bookmarkStart w:id="69" w:name="sub_107"/>
                  <w:r w:rsidRPr="00A01FF4">
                    <w:t>Санитарно-эпидемиологическая обстановка территории</w:t>
                  </w:r>
                  <w:r w:rsidRPr="00A01FF4">
                    <w:rPr>
                      <w:rFonts w:ascii="Arial" w:hAnsi="Arial" w:cs="Arial"/>
                      <w:b/>
                    </w:rPr>
                    <w:t>,</w:t>
                  </w:r>
                  <w:bookmarkEnd w:id="69"/>
                  <w:r w:rsidRPr="00A01FF4">
                    <w:t xml:space="preserve"> зависимость распространения инфекционных болезней от природных, социальных и других факторов о</w:t>
                  </w:r>
                  <w:r>
                    <w:t>к</w:t>
                  </w:r>
                  <w:r w:rsidRPr="00A01FF4">
                    <w:t>ружающей среды, меры профилактики инфекционных заболеваний</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rPr>
                      <w:lang w:eastAsia="ru-RU"/>
                    </w:rPr>
                    <w:t>Порядок п</w:t>
                  </w:r>
                  <w:r w:rsidRPr="00A01FF4">
                    <w:t>роведения санитарно-противоэпидемических мероприятий в случае возникновения о</w:t>
                  </w:r>
                  <w:r>
                    <w:t>ч</w:t>
                  </w:r>
                  <w:r w:rsidRPr="00A01FF4">
                    <w:t>ага и</w:t>
                  </w:r>
                  <w:r>
                    <w:t>н</w:t>
                  </w:r>
                  <w:r w:rsidRPr="00A01FF4">
                    <w:t>фекции, в том числе карантинных мероприятий при выявлении особо опасных (карантинных) инфекционных заболеваний</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rPr>
                      <w:lang w:eastAsia="ru-RU"/>
                    </w:rPr>
                  </w:pPr>
                  <w:r w:rsidRPr="00A01FF4">
                    <w:t>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r w:rsidRPr="00A01FF4">
                    <w:t>Требования к условиям забора, хранения и транспортировки биологического материала</w:t>
                  </w:r>
                  <w:r w:rsidRPr="00A01FF4">
                    <w:rPr>
                      <w:lang w:eastAsia="ru-RU"/>
                    </w:rPr>
                    <w:t xml:space="preserve"> </w:t>
                  </w:r>
                  <w:r w:rsidRPr="00A01FF4">
                    <w:t>пациента для исследования</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Клинические признаки внезапных острых заболеваний, состояний, обострений хронических заболеваний, без явных признаков угрозы жизни пациента, по</w:t>
                  </w:r>
                  <w:r>
                    <w:t>к</w:t>
                  </w:r>
                  <w:r w:rsidRPr="00A01FF4">
                    <w:t>азания к оказанию медицинской помощи в неотложной форме</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Порядок оказания паллиативной медицинской помощи, методы, приемы и средства оценки интенсивности и контроля боли у пациентов</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rPr>
                      <w:lang w:eastAsia="ru-RU"/>
                    </w:rPr>
                  </w:pPr>
                  <w:r w:rsidRPr="00A01FF4">
                    <w:t>Технологии выполнения медицинских услуг, инвазивных вмешательств и манипуляций сестринского ухода</w:t>
                  </w:r>
                  <w:r w:rsidRPr="00A01FF4">
                    <w:rPr>
                      <w:rStyle w:val="af9"/>
                      <w:sz w:val="16"/>
                      <w:szCs w:val="16"/>
                    </w:rPr>
                    <w:endnoteReference w:id="17"/>
                  </w:r>
                  <w:r w:rsidRPr="00A01FF4">
                    <w:t xml:space="preserve">    за пациентами разных возрастных групп с наиболее распространенными острыми и хроническими заболеваниями  </w:t>
                  </w:r>
                  <w:r w:rsidRPr="00A01FF4">
                    <w:rPr>
                      <w:lang w:eastAsia="ru-RU"/>
                    </w:rPr>
                    <w:t xml:space="preserve"> </w:t>
                  </w:r>
                </w:p>
              </w:tc>
            </w:tr>
            <w:tr w:rsidR="004C4E82" w:rsidRPr="00A01FF4" w:rsidTr="00506C65">
              <w:tblPrEx>
                <w:tblLook w:val="01E0"/>
              </w:tblPrEx>
              <w:trPr>
                <w:trHeight w:val="200"/>
              </w:trPr>
              <w:tc>
                <w:tcPr>
                  <w:tcW w:w="1130" w:type="pct"/>
                  <w:gridSpan w:val="2"/>
                  <w:vMerge/>
                  <w:tcBorders>
                    <w:top w:val="single" w:sz="4" w:space="0" w:color="auto"/>
                    <w:left w:val="single" w:sz="4" w:space="0" w:color="auto"/>
                    <w:bottom w:val="single" w:sz="4" w:space="0" w:color="auto"/>
                    <w:right w:val="single" w:sz="4" w:space="0" w:color="auto"/>
                  </w:tcBorders>
                </w:tcPr>
                <w:p w:rsidR="004C4E82" w:rsidRPr="00A01FF4" w:rsidRDefault="004C4E82" w:rsidP="004C4E82"/>
              </w:tc>
              <w:tc>
                <w:tcPr>
                  <w:tcW w:w="3870" w:type="pct"/>
                  <w:gridSpan w:val="7"/>
                  <w:tcBorders>
                    <w:top w:val="single" w:sz="4" w:space="0" w:color="auto"/>
                    <w:left w:val="single" w:sz="4" w:space="0" w:color="auto"/>
                    <w:bottom w:val="single" w:sz="4" w:space="0" w:color="auto"/>
                    <w:right w:val="single" w:sz="4" w:space="0" w:color="auto"/>
                  </w:tcBorders>
                </w:tcPr>
                <w:p w:rsidR="004C4E82" w:rsidRPr="00A01FF4" w:rsidRDefault="004C4E82" w:rsidP="004C4E82">
                  <w:pPr>
                    <w:pStyle w:val="a4"/>
                  </w:pPr>
                  <w:r w:rsidRPr="00A01FF4">
                    <w:t>Порядок активного посещения пациентов на дому при заболеваниях (состояниях) с целью</w:t>
                  </w:r>
                  <w:r>
                    <w:t xml:space="preserve"> </w:t>
                  </w:r>
                  <w:r w:rsidRPr="00A01FF4">
                    <w:t xml:space="preserve">наблюдения и выполнения назначений участкового врача (фельдшера) и (или) врачей-специалистов   </w:t>
                  </w:r>
                </w:p>
              </w:tc>
            </w:tr>
            <w:tr w:rsidR="004C4E82" w:rsidRPr="00A01FF4" w:rsidTr="00506C65">
              <w:tblPrEx>
                <w:tblLook w:val="01E0"/>
              </w:tblPrEx>
              <w:trPr>
                <w:trHeight w:val="200"/>
              </w:trPr>
              <w:tc>
                <w:tcPr>
                  <w:tcW w:w="1130" w:type="pct"/>
                  <w:gridSpan w:val="2"/>
                  <w:vMerge w:val="restart"/>
                  <w:tcBorders>
                    <w:top w:val="single" w:sz="4" w:space="0" w:color="auto"/>
                    <w:left w:val="single" w:sz="4" w:space="0" w:color="auto"/>
                    <w:right w:val="single" w:sz="4" w:space="0" w:color="auto"/>
                  </w:tcBorders>
                </w:tcPr>
                <w:p w:rsidR="004C4E82" w:rsidRPr="00A01FF4" w:rsidRDefault="004C4E82" w:rsidP="004C4E82">
                  <w:pPr>
                    <w:pStyle w:val="a4"/>
                  </w:pPr>
                  <w:r w:rsidRPr="00A01FF4" w:rsidDel="002A1D54">
                    <w:t xml:space="preserve">Другие </w:t>
                  </w:r>
                </w:p>
                <w:p w:rsidR="004C4E82" w:rsidRPr="00A01FF4" w:rsidRDefault="004C4E82" w:rsidP="004C4E82">
                  <w:r w:rsidRPr="00A01FF4" w:rsidDel="002A1D54">
                    <w:t>характеристики</w:t>
                  </w:r>
                </w:p>
              </w:tc>
              <w:tc>
                <w:tcPr>
                  <w:tcW w:w="3870" w:type="pct"/>
                  <w:gridSpan w:val="7"/>
                  <w:tcBorders>
                    <w:top w:val="single" w:sz="4" w:space="0" w:color="auto"/>
                    <w:left w:val="single" w:sz="4" w:space="0" w:color="auto"/>
                    <w:bottom w:val="nil"/>
                    <w:right w:val="single" w:sz="4" w:space="0" w:color="auto"/>
                  </w:tcBorders>
                </w:tcPr>
                <w:p w:rsidR="004C4E82" w:rsidRPr="00A01FF4" w:rsidRDefault="004C4E82" w:rsidP="004C4E82">
                  <w:pPr>
                    <w:pStyle w:val="a4"/>
                  </w:pPr>
                  <w:r w:rsidRPr="00A01FF4">
                    <w:t>-</w:t>
                  </w:r>
                </w:p>
              </w:tc>
            </w:tr>
            <w:tr w:rsidR="004C4E82" w:rsidRPr="00A01FF4" w:rsidTr="00506C65">
              <w:tblPrEx>
                <w:tblLook w:val="01E0"/>
              </w:tblPrEx>
              <w:trPr>
                <w:trHeight w:val="200"/>
              </w:trPr>
              <w:tc>
                <w:tcPr>
                  <w:tcW w:w="1130" w:type="pct"/>
                  <w:gridSpan w:val="2"/>
                  <w:vMerge/>
                  <w:tcBorders>
                    <w:left w:val="single" w:sz="4" w:space="0" w:color="auto"/>
                    <w:bottom w:val="single" w:sz="4" w:space="0" w:color="auto"/>
                    <w:right w:val="single" w:sz="4" w:space="0" w:color="auto"/>
                  </w:tcBorders>
                </w:tcPr>
                <w:p w:rsidR="004C4E82" w:rsidRPr="00A01FF4" w:rsidDel="002A1D54" w:rsidRDefault="004C4E82" w:rsidP="004C4E82">
                  <w:pPr>
                    <w:pStyle w:val="a4"/>
                  </w:pPr>
                </w:p>
              </w:tc>
              <w:tc>
                <w:tcPr>
                  <w:tcW w:w="3870" w:type="pct"/>
                  <w:gridSpan w:val="7"/>
                  <w:tcBorders>
                    <w:top w:val="nil"/>
                    <w:left w:val="single" w:sz="4" w:space="0" w:color="auto"/>
                    <w:bottom w:val="single" w:sz="4" w:space="0" w:color="auto"/>
                    <w:right w:val="single" w:sz="4" w:space="0" w:color="auto"/>
                  </w:tcBorders>
                </w:tcPr>
                <w:p w:rsidR="004C4E82" w:rsidRPr="00A01FF4" w:rsidRDefault="004C4E82" w:rsidP="004C4E82">
                  <w:pPr>
                    <w:pStyle w:val="a4"/>
                  </w:pPr>
                </w:p>
              </w:tc>
            </w:tr>
            <w:tr w:rsidR="004C4E82" w:rsidRPr="00A01FF4" w:rsidTr="00506C65">
              <w:trPr>
                <w:trHeight w:val="424"/>
              </w:trPr>
              <w:tc>
                <w:tcPr>
                  <w:tcW w:w="5000" w:type="pct"/>
                  <w:gridSpan w:val="9"/>
                  <w:tcBorders>
                    <w:top w:val="single" w:sz="4" w:space="0" w:color="auto"/>
                    <w:left w:val="nil"/>
                    <w:bottom w:val="nil"/>
                    <w:right w:val="nil"/>
                  </w:tcBorders>
                  <w:vAlign w:val="center"/>
                </w:tcPr>
                <w:p w:rsidR="004C4E82" w:rsidRPr="00A01FF4" w:rsidRDefault="004C4E82" w:rsidP="004C4E82">
                  <w:pPr>
                    <w:pStyle w:val="13"/>
                  </w:pPr>
                </w:p>
              </w:tc>
            </w:tr>
          </w:tbl>
          <w:p w:rsidR="00380EEC" w:rsidRPr="00A01FF4" w:rsidRDefault="00380EEC" w:rsidP="00D61E63"/>
          <w:p w:rsidR="006A6C6E" w:rsidRDefault="006A6C6E" w:rsidP="00D61E63">
            <w:pPr>
              <w:pStyle w:val="3"/>
            </w:pPr>
            <w:bookmarkStart w:id="70" w:name="_Toc105423966"/>
            <w:bookmarkStart w:id="71" w:name="_Toc105431343"/>
            <w:bookmarkStart w:id="72" w:name="_Toc105431720"/>
            <w:bookmarkStart w:id="73" w:name="_Toc113888822"/>
            <w:bookmarkStart w:id="74" w:name="_Toc113892157"/>
          </w:p>
          <w:p w:rsidR="000D0E55" w:rsidRPr="00A01FF4" w:rsidRDefault="000D0E55" w:rsidP="00D61E63">
            <w:pPr>
              <w:pStyle w:val="3"/>
            </w:pPr>
            <w:bookmarkStart w:id="75" w:name="_Toc115899097"/>
            <w:r w:rsidRPr="00A01FF4">
              <w:t>3.1.</w:t>
            </w:r>
            <w:r w:rsidR="00380EEC" w:rsidRPr="00A01FF4">
              <w:t>2</w:t>
            </w:r>
            <w:r w:rsidRPr="00A01FF4">
              <w:t xml:space="preserve"> Трудовая функция</w:t>
            </w:r>
            <w:bookmarkEnd w:id="70"/>
            <w:bookmarkEnd w:id="71"/>
            <w:bookmarkEnd w:id="72"/>
            <w:bookmarkEnd w:id="73"/>
            <w:bookmarkEnd w:id="74"/>
            <w:bookmarkEnd w:id="75"/>
          </w:p>
          <w:p w:rsidR="000D0E55" w:rsidRPr="00A01FF4" w:rsidRDefault="000D0E55" w:rsidP="00D61E63"/>
          <w:tbl>
            <w:tblPr>
              <w:tblW w:w="9108" w:type="dxa"/>
              <w:tblBorders>
                <w:top w:val="single" w:sz="4" w:space="0" w:color="auto"/>
                <w:bottom w:val="single" w:sz="4" w:space="0" w:color="auto"/>
                <w:insideH w:val="single" w:sz="4" w:space="0" w:color="auto"/>
                <w:insideV w:val="single" w:sz="4" w:space="0" w:color="auto"/>
              </w:tblBorders>
              <w:tblLayout w:type="fixed"/>
              <w:tblLook w:val="01E0"/>
            </w:tblPr>
            <w:tblGrid>
              <w:gridCol w:w="34"/>
              <w:gridCol w:w="1559"/>
              <w:gridCol w:w="552"/>
              <w:gridCol w:w="15"/>
              <w:gridCol w:w="1171"/>
              <w:gridCol w:w="401"/>
              <w:gridCol w:w="1554"/>
              <w:gridCol w:w="707"/>
              <w:gridCol w:w="995"/>
              <w:gridCol w:w="1557"/>
              <w:gridCol w:w="421"/>
              <w:gridCol w:w="142"/>
            </w:tblGrid>
            <w:tr w:rsidR="00A01FF4" w:rsidRPr="00A01FF4" w:rsidTr="00BF0EAB">
              <w:trPr>
                <w:trHeight w:val="278"/>
              </w:trPr>
              <w:tc>
                <w:tcPr>
                  <w:tcW w:w="875" w:type="pct"/>
                  <w:gridSpan w:val="2"/>
                  <w:tcBorders>
                    <w:top w:val="nil"/>
                    <w:bottom w:val="nil"/>
                    <w:right w:val="single" w:sz="4" w:space="0" w:color="808080"/>
                  </w:tcBorders>
                  <w:vAlign w:val="center"/>
                </w:tcPr>
                <w:p w:rsidR="000D0E55" w:rsidRPr="00A01FF4" w:rsidRDefault="000D0E55" w:rsidP="00D61E63">
                  <w:pPr>
                    <w:rPr>
                      <w:szCs w:val="16"/>
                    </w:rPr>
                  </w:pPr>
                  <w:r w:rsidRPr="008B74F4">
                    <w:rPr>
                      <w:sz w:val="20"/>
                      <w:szCs w:val="20"/>
                    </w:rPr>
                    <w:t>Наименование</w:t>
                  </w:r>
                </w:p>
              </w:tc>
              <w:tc>
                <w:tcPr>
                  <w:tcW w:w="2026" w:type="pct"/>
                  <w:gridSpan w:val="5"/>
                  <w:tcBorders>
                    <w:top w:val="single" w:sz="4" w:space="0" w:color="808080"/>
                    <w:left w:val="single" w:sz="4" w:space="0" w:color="808080"/>
                    <w:bottom w:val="single" w:sz="4" w:space="0" w:color="808080"/>
                    <w:right w:val="single" w:sz="4" w:space="0" w:color="808080"/>
                  </w:tcBorders>
                </w:tcPr>
                <w:p w:rsidR="000D0E55" w:rsidRPr="00A01FF4" w:rsidRDefault="00F02897" w:rsidP="00D61E63">
                  <w:pPr>
                    <w:rPr>
                      <w:sz w:val="18"/>
                      <w:szCs w:val="16"/>
                    </w:rPr>
                  </w:pPr>
                  <w:r w:rsidRPr="00A01FF4">
                    <w:t xml:space="preserve">Оказание медицинской помощи, осуществление сестринского ухода и </w:t>
                  </w:r>
                  <w:r w:rsidR="00466A94" w:rsidRPr="00A01FF4">
                    <w:t xml:space="preserve">медицинского </w:t>
                  </w:r>
                  <w:r w:rsidRPr="00A01FF4">
                    <w:t>наблюдения за пациентами при заболеваниях и (или) состояниях</w:t>
                  </w:r>
                  <w:r w:rsidR="00ED6263" w:rsidRPr="00A01FF4">
                    <w:t xml:space="preserve"> в стационарных условиях</w:t>
                  </w:r>
                </w:p>
              </w:tc>
              <w:tc>
                <w:tcPr>
                  <w:tcW w:w="388" w:type="pct"/>
                  <w:tcBorders>
                    <w:top w:val="nil"/>
                    <w:left w:val="single" w:sz="4" w:space="0" w:color="808080"/>
                    <w:bottom w:val="nil"/>
                    <w:right w:val="single" w:sz="4" w:space="0" w:color="808080"/>
                  </w:tcBorders>
                  <w:vAlign w:val="center"/>
                </w:tcPr>
                <w:p w:rsidR="000D0E55" w:rsidRPr="00A01FF4" w:rsidRDefault="000D0E55" w:rsidP="00D61E63">
                  <w:pPr>
                    <w:rPr>
                      <w:sz w:val="16"/>
                      <w:szCs w:val="16"/>
                      <w:vertAlign w:val="superscript"/>
                    </w:rPr>
                  </w:pPr>
                  <w:r w:rsidRPr="008B74F4">
                    <w:rPr>
                      <w:sz w:val="20"/>
                      <w:szCs w:val="20"/>
                    </w:rPr>
                    <w:t>Код</w:t>
                  </w:r>
                </w:p>
              </w:tc>
              <w:tc>
                <w:tcPr>
                  <w:tcW w:w="546" w:type="pct"/>
                  <w:tcBorders>
                    <w:top w:val="single" w:sz="4" w:space="0" w:color="808080"/>
                    <w:left w:val="single" w:sz="4" w:space="0" w:color="808080"/>
                    <w:bottom w:val="single" w:sz="4" w:space="0" w:color="808080"/>
                    <w:right w:val="single" w:sz="4" w:space="0" w:color="808080"/>
                  </w:tcBorders>
                  <w:vAlign w:val="center"/>
                </w:tcPr>
                <w:p w:rsidR="000D0E55" w:rsidRPr="00A01FF4" w:rsidRDefault="000D0E55" w:rsidP="00D61E63">
                  <w:pPr>
                    <w:rPr>
                      <w:sz w:val="18"/>
                      <w:szCs w:val="16"/>
                    </w:rPr>
                  </w:pPr>
                  <w:r w:rsidRPr="00A01FF4">
                    <w:t>А/01.5</w:t>
                  </w:r>
                </w:p>
              </w:tc>
              <w:tc>
                <w:tcPr>
                  <w:tcW w:w="855" w:type="pct"/>
                  <w:tcBorders>
                    <w:top w:val="nil"/>
                    <w:left w:val="single" w:sz="4" w:space="0" w:color="808080"/>
                    <w:bottom w:val="nil"/>
                    <w:right w:val="single" w:sz="4" w:space="0" w:color="808080"/>
                  </w:tcBorders>
                  <w:vAlign w:val="center"/>
                </w:tcPr>
                <w:p w:rsidR="000D0E55" w:rsidRPr="008B74F4" w:rsidRDefault="000D0E55" w:rsidP="00D61E63">
                  <w:pPr>
                    <w:rPr>
                      <w:sz w:val="20"/>
                      <w:szCs w:val="20"/>
                    </w:rPr>
                  </w:pPr>
                  <w:r w:rsidRPr="008B74F4">
                    <w:rPr>
                      <w:sz w:val="20"/>
                      <w:szCs w:val="20"/>
                    </w:rPr>
                    <w:t>Уровень</w:t>
                  </w:r>
                </w:p>
                <w:p w:rsidR="000D0E55" w:rsidRPr="008B74F4" w:rsidRDefault="000D0E55" w:rsidP="00D61E63">
                  <w:pPr>
                    <w:rPr>
                      <w:sz w:val="20"/>
                      <w:szCs w:val="20"/>
                    </w:rPr>
                  </w:pPr>
                  <w:r w:rsidRPr="008B74F4">
                    <w:rPr>
                      <w:sz w:val="20"/>
                      <w:szCs w:val="20"/>
                    </w:rPr>
                    <w:t>(подуровень)</w:t>
                  </w:r>
                </w:p>
                <w:p w:rsidR="000D0E55" w:rsidRPr="00A01FF4" w:rsidRDefault="000D0E55" w:rsidP="00D61E63">
                  <w:pPr>
                    <w:rPr>
                      <w:vertAlign w:val="superscript"/>
                    </w:rPr>
                  </w:pPr>
                  <w:r w:rsidRPr="008B74F4">
                    <w:rPr>
                      <w:sz w:val="20"/>
                      <w:szCs w:val="20"/>
                    </w:rPr>
                    <w:t>квалификации</w:t>
                  </w:r>
                </w:p>
              </w:tc>
              <w:tc>
                <w:tcPr>
                  <w:tcW w:w="310" w:type="pct"/>
                  <w:gridSpan w:val="2"/>
                  <w:tcBorders>
                    <w:top w:val="single" w:sz="4" w:space="0" w:color="808080"/>
                    <w:left w:val="single" w:sz="4" w:space="0" w:color="808080"/>
                    <w:bottom w:val="single" w:sz="4" w:space="0" w:color="auto"/>
                    <w:right w:val="single" w:sz="4" w:space="0" w:color="808080"/>
                  </w:tcBorders>
                  <w:vAlign w:val="center"/>
                </w:tcPr>
                <w:p w:rsidR="000D0E55" w:rsidRPr="00A01FF4" w:rsidRDefault="00925091" w:rsidP="00D61E63">
                  <w:r w:rsidRPr="00A01FF4">
                    <w:t>5</w:t>
                  </w:r>
                </w:p>
              </w:tc>
            </w:tr>
            <w:tr w:rsidR="00A01FF4" w:rsidRPr="00A01FF4" w:rsidTr="00BF0EAB">
              <w:tblPrEx>
                <w:tblBorders>
                  <w:top w:val="single" w:sz="4" w:space="0" w:color="808080"/>
                  <w:bottom w:val="single" w:sz="4" w:space="0" w:color="808080"/>
                  <w:insideH w:val="single" w:sz="4" w:space="0" w:color="808080"/>
                  <w:insideV w:val="single" w:sz="4" w:space="0" w:color="808080"/>
                </w:tblBorders>
              </w:tblPrEx>
              <w:trPr>
                <w:trHeight w:val="488"/>
              </w:trPr>
              <w:tc>
                <w:tcPr>
                  <w:tcW w:w="1178" w:type="pct"/>
                  <w:gridSpan w:val="3"/>
                  <w:tcBorders>
                    <w:top w:val="nil"/>
                    <w:left w:val="nil"/>
                    <w:bottom w:val="nil"/>
                    <w:right w:val="nil"/>
                  </w:tcBorders>
                  <w:vAlign w:val="center"/>
                </w:tcPr>
                <w:p w:rsidR="000D0E55" w:rsidRPr="00A01FF4" w:rsidRDefault="000D0E55" w:rsidP="00D61E63"/>
              </w:tc>
              <w:tc>
                <w:tcPr>
                  <w:tcW w:w="651" w:type="pct"/>
                  <w:gridSpan w:val="2"/>
                  <w:tcBorders>
                    <w:top w:val="nil"/>
                    <w:left w:val="nil"/>
                    <w:bottom w:val="single" w:sz="2" w:space="0" w:color="808080"/>
                    <w:right w:val="nil"/>
                  </w:tcBorders>
                  <w:vAlign w:val="center"/>
                </w:tcPr>
                <w:p w:rsidR="000D0E55" w:rsidRPr="00A01FF4" w:rsidRDefault="000D0E55" w:rsidP="00D61E63"/>
              </w:tc>
              <w:tc>
                <w:tcPr>
                  <w:tcW w:w="220" w:type="pct"/>
                  <w:tcBorders>
                    <w:top w:val="nil"/>
                    <w:left w:val="nil"/>
                    <w:bottom w:val="single" w:sz="2" w:space="0" w:color="808080"/>
                    <w:right w:val="nil"/>
                  </w:tcBorders>
                  <w:vAlign w:val="center"/>
                </w:tcPr>
                <w:p w:rsidR="000D0E55" w:rsidRPr="00A01FF4" w:rsidRDefault="000D0E55" w:rsidP="00D61E63"/>
              </w:tc>
              <w:tc>
                <w:tcPr>
                  <w:tcW w:w="853" w:type="pct"/>
                  <w:tcBorders>
                    <w:top w:val="nil"/>
                    <w:left w:val="nil"/>
                    <w:bottom w:val="single" w:sz="2" w:space="0" w:color="808080"/>
                    <w:right w:val="nil"/>
                  </w:tcBorders>
                  <w:vAlign w:val="center"/>
                </w:tcPr>
                <w:p w:rsidR="000D0E55" w:rsidRPr="00A01FF4" w:rsidRDefault="000D0E55" w:rsidP="00D61E63"/>
              </w:tc>
              <w:tc>
                <w:tcPr>
                  <w:tcW w:w="934" w:type="pct"/>
                  <w:gridSpan w:val="2"/>
                  <w:tcBorders>
                    <w:top w:val="nil"/>
                    <w:left w:val="nil"/>
                    <w:bottom w:val="single" w:sz="2" w:space="0" w:color="808080"/>
                    <w:right w:val="nil"/>
                  </w:tcBorders>
                  <w:vAlign w:val="center"/>
                </w:tcPr>
                <w:p w:rsidR="000D0E55" w:rsidRPr="00A01FF4" w:rsidRDefault="000D0E55" w:rsidP="00D61E63"/>
              </w:tc>
              <w:tc>
                <w:tcPr>
                  <w:tcW w:w="1165" w:type="pct"/>
                  <w:gridSpan w:val="3"/>
                  <w:tcBorders>
                    <w:top w:val="nil"/>
                    <w:left w:val="nil"/>
                    <w:bottom w:val="single" w:sz="2" w:space="0" w:color="808080"/>
                    <w:right w:val="nil"/>
                  </w:tcBorders>
                  <w:vAlign w:val="center"/>
                </w:tcPr>
                <w:p w:rsidR="000D0E55" w:rsidRPr="00A01FF4" w:rsidRDefault="000D0E55" w:rsidP="00D61E63"/>
              </w:tc>
            </w:tr>
            <w:tr w:rsidR="00A01FF4" w:rsidRPr="00A01FF4" w:rsidTr="00BF0EAB">
              <w:tblPrEx>
                <w:tblBorders>
                  <w:top w:val="single" w:sz="4" w:space="0" w:color="808080"/>
                  <w:bottom w:val="single" w:sz="4" w:space="0" w:color="808080"/>
                  <w:insideH w:val="single" w:sz="4" w:space="0" w:color="808080"/>
                  <w:insideV w:val="single" w:sz="4" w:space="0" w:color="808080"/>
                </w:tblBorders>
              </w:tblPrEx>
              <w:trPr>
                <w:trHeight w:val="488"/>
              </w:trPr>
              <w:tc>
                <w:tcPr>
                  <w:tcW w:w="1178" w:type="pct"/>
                  <w:gridSpan w:val="3"/>
                  <w:tcBorders>
                    <w:top w:val="nil"/>
                    <w:left w:val="nil"/>
                    <w:bottom w:val="nil"/>
                    <w:right w:val="single" w:sz="2" w:space="0" w:color="808080"/>
                  </w:tcBorders>
                  <w:vAlign w:val="center"/>
                </w:tcPr>
                <w:p w:rsidR="000D0E55" w:rsidRPr="008B74F4" w:rsidRDefault="000D0E55" w:rsidP="00D61E63">
                  <w:pPr>
                    <w:rPr>
                      <w:sz w:val="20"/>
                      <w:szCs w:val="20"/>
                    </w:rPr>
                  </w:pPr>
                  <w:r w:rsidRPr="008B74F4">
                    <w:rPr>
                      <w:sz w:val="20"/>
                      <w:szCs w:val="20"/>
                    </w:rPr>
                    <w:t xml:space="preserve">Происхождение </w:t>
                  </w:r>
                </w:p>
                <w:p w:rsidR="000D0E55" w:rsidRPr="008B74F4" w:rsidRDefault="000D0E55" w:rsidP="00D61E63">
                  <w:pPr>
                    <w:rPr>
                      <w:sz w:val="20"/>
                      <w:szCs w:val="20"/>
                    </w:rPr>
                  </w:pPr>
                  <w:r w:rsidRPr="008B74F4">
                    <w:rPr>
                      <w:sz w:val="20"/>
                      <w:szCs w:val="20"/>
                    </w:rPr>
                    <w:t>трудовой функци</w:t>
                  </w:r>
                  <w:r w:rsidR="00021B45" w:rsidRPr="008B74F4">
                    <w:rPr>
                      <w:sz w:val="20"/>
                      <w:szCs w:val="20"/>
                    </w:rPr>
                    <w:t>и</w:t>
                  </w:r>
                </w:p>
              </w:tc>
              <w:tc>
                <w:tcPr>
                  <w:tcW w:w="651" w:type="pct"/>
                  <w:gridSpan w:val="2"/>
                  <w:tcBorders>
                    <w:top w:val="single" w:sz="2" w:space="0" w:color="808080"/>
                    <w:left w:val="single" w:sz="2" w:space="0" w:color="808080"/>
                    <w:bottom w:val="single" w:sz="2" w:space="0" w:color="808080"/>
                    <w:right w:val="nil"/>
                  </w:tcBorders>
                  <w:vAlign w:val="center"/>
                </w:tcPr>
                <w:p w:rsidR="000D0E55" w:rsidRPr="008B74F4" w:rsidRDefault="000D0E55" w:rsidP="00D61E63">
                  <w:pPr>
                    <w:rPr>
                      <w:sz w:val="20"/>
                      <w:szCs w:val="20"/>
                    </w:rPr>
                  </w:pPr>
                  <w:r w:rsidRPr="008B74F4">
                    <w:rPr>
                      <w:sz w:val="20"/>
                      <w:szCs w:val="20"/>
                    </w:rPr>
                    <w:t>Ориги</w:t>
                  </w:r>
                  <w:r w:rsidR="007C43D8" w:rsidRPr="008B74F4">
                    <w:rPr>
                      <w:sz w:val="20"/>
                      <w:szCs w:val="20"/>
                    </w:rPr>
                    <w:t>н</w:t>
                  </w:r>
                  <w:r w:rsidRPr="008B74F4">
                    <w:rPr>
                      <w:sz w:val="20"/>
                      <w:szCs w:val="20"/>
                    </w:rPr>
                    <w:t>ал</w:t>
                  </w:r>
                </w:p>
              </w:tc>
              <w:tc>
                <w:tcPr>
                  <w:tcW w:w="220" w:type="pct"/>
                  <w:tcBorders>
                    <w:top w:val="single" w:sz="2" w:space="0" w:color="808080"/>
                    <w:left w:val="nil"/>
                    <w:bottom w:val="single" w:sz="2" w:space="0" w:color="808080"/>
                    <w:right w:val="single" w:sz="2" w:space="0" w:color="808080"/>
                  </w:tcBorders>
                  <w:vAlign w:val="center"/>
                </w:tcPr>
                <w:p w:rsidR="000D0E55" w:rsidRPr="008B74F4" w:rsidRDefault="000D0E55" w:rsidP="00D61E63">
                  <w:pPr>
                    <w:rPr>
                      <w:sz w:val="20"/>
                      <w:szCs w:val="20"/>
                    </w:rPr>
                  </w:pPr>
                  <w:r w:rsidRPr="008B74F4">
                    <w:rPr>
                      <w:sz w:val="20"/>
                      <w:szCs w:val="20"/>
                    </w:rPr>
                    <w:t>Х</w:t>
                  </w:r>
                </w:p>
              </w:tc>
              <w:tc>
                <w:tcPr>
                  <w:tcW w:w="853" w:type="pct"/>
                  <w:tcBorders>
                    <w:top w:val="single" w:sz="2" w:space="0" w:color="808080"/>
                    <w:left w:val="single" w:sz="2" w:space="0" w:color="808080"/>
                    <w:bottom w:val="single" w:sz="2" w:space="0" w:color="808080"/>
                    <w:right w:val="single" w:sz="2" w:space="0" w:color="808080"/>
                  </w:tcBorders>
                  <w:vAlign w:val="center"/>
                </w:tcPr>
                <w:p w:rsidR="000D0E55" w:rsidRPr="008B74F4" w:rsidRDefault="000D0E55" w:rsidP="00D61E63">
                  <w:pPr>
                    <w:rPr>
                      <w:sz w:val="20"/>
                      <w:szCs w:val="20"/>
                    </w:rPr>
                  </w:pPr>
                  <w:r w:rsidRPr="008B74F4">
                    <w:rPr>
                      <w:sz w:val="20"/>
                      <w:szCs w:val="20"/>
                    </w:rPr>
                    <w:t xml:space="preserve">Заимствовано </w:t>
                  </w:r>
                </w:p>
                <w:p w:rsidR="000D0E55" w:rsidRPr="008B74F4" w:rsidRDefault="000D0E55" w:rsidP="00D61E63">
                  <w:pPr>
                    <w:rPr>
                      <w:sz w:val="20"/>
                      <w:szCs w:val="20"/>
                    </w:rPr>
                  </w:pPr>
                  <w:r w:rsidRPr="008B74F4">
                    <w:rPr>
                      <w:sz w:val="20"/>
                      <w:szCs w:val="20"/>
                    </w:rPr>
                    <w:t>и</w:t>
                  </w:r>
                  <w:r w:rsidR="00021B45" w:rsidRPr="008B74F4">
                    <w:rPr>
                      <w:sz w:val="20"/>
                      <w:szCs w:val="20"/>
                    </w:rPr>
                    <w:t>з</w:t>
                  </w:r>
                  <w:r w:rsidRPr="008B74F4">
                    <w:rPr>
                      <w:sz w:val="20"/>
                      <w:szCs w:val="20"/>
                    </w:rPr>
                    <w:t xml:space="preserve"> ориги</w:t>
                  </w:r>
                  <w:r w:rsidR="00021B45" w:rsidRPr="008B74F4">
                    <w:rPr>
                      <w:sz w:val="20"/>
                      <w:szCs w:val="20"/>
                    </w:rPr>
                    <w:t>н</w:t>
                  </w:r>
                  <w:r w:rsidRPr="008B74F4">
                    <w:rPr>
                      <w:sz w:val="20"/>
                      <w:szCs w:val="20"/>
                    </w:rPr>
                    <w:t>ала</w:t>
                  </w:r>
                </w:p>
              </w:tc>
              <w:tc>
                <w:tcPr>
                  <w:tcW w:w="934" w:type="pct"/>
                  <w:gridSpan w:val="2"/>
                  <w:tcBorders>
                    <w:top w:val="single" w:sz="2" w:space="0" w:color="808080"/>
                    <w:left w:val="single" w:sz="2" w:space="0" w:color="808080"/>
                    <w:bottom w:val="single" w:sz="2" w:space="0" w:color="808080"/>
                    <w:right w:val="single" w:sz="2" w:space="0" w:color="808080"/>
                  </w:tcBorders>
                  <w:vAlign w:val="center"/>
                </w:tcPr>
                <w:p w:rsidR="000D0E55" w:rsidRPr="008B74F4" w:rsidRDefault="000D0E55" w:rsidP="00D61E63">
                  <w:pPr>
                    <w:rPr>
                      <w:sz w:val="20"/>
                      <w:szCs w:val="20"/>
                    </w:rPr>
                  </w:pPr>
                </w:p>
              </w:tc>
              <w:tc>
                <w:tcPr>
                  <w:tcW w:w="1165" w:type="pct"/>
                  <w:gridSpan w:val="3"/>
                  <w:tcBorders>
                    <w:top w:val="single" w:sz="2" w:space="0" w:color="808080"/>
                    <w:left w:val="single" w:sz="2" w:space="0" w:color="808080"/>
                    <w:bottom w:val="single" w:sz="2" w:space="0" w:color="808080"/>
                    <w:right w:val="single" w:sz="2" w:space="0" w:color="808080"/>
                  </w:tcBorders>
                  <w:vAlign w:val="center"/>
                </w:tcPr>
                <w:p w:rsidR="000D0E55" w:rsidRPr="008B74F4" w:rsidRDefault="000D0E55" w:rsidP="00D61E63">
                  <w:pPr>
                    <w:rPr>
                      <w:sz w:val="20"/>
                      <w:szCs w:val="20"/>
                    </w:rPr>
                  </w:pPr>
                </w:p>
              </w:tc>
            </w:tr>
            <w:tr w:rsidR="00A01FF4" w:rsidRPr="00A01FF4" w:rsidTr="00BF0EAB">
              <w:tblPrEx>
                <w:tblBorders>
                  <w:top w:val="single" w:sz="4" w:space="0" w:color="808080"/>
                  <w:bottom w:val="single" w:sz="4" w:space="0" w:color="808080"/>
                  <w:insideH w:val="single" w:sz="4" w:space="0" w:color="808080"/>
                  <w:insideV w:val="single" w:sz="4" w:space="0" w:color="808080"/>
                </w:tblBorders>
              </w:tblPrEx>
              <w:trPr>
                <w:trHeight w:val="479"/>
              </w:trPr>
              <w:tc>
                <w:tcPr>
                  <w:tcW w:w="1178" w:type="pct"/>
                  <w:gridSpan w:val="3"/>
                  <w:tcBorders>
                    <w:top w:val="nil"/>
                    <w:bottom w:val="nil"/>
                    <w:right w:val="nil"/>
                  </w:tcBorders>
                  <w:vAlign w:val="center"/>
                </w:tcPr>
                <w:p w:rsidR="000D0E55" w:rsidRPr="008B74F4" w:rsidRDefault="000D0E55" w:rsidP="00D61E63">
                  <w:pPr>
                    <w:rPr>
                      <w:sz w:val="20"/>
                      <w:szCs w:val="20"/>
                    </w:rPr>
                  </w:pPr>
                </w:p>
              </w:tc>
              <w:tc>
                <w:tcPr>
                  <w:tcW w:w="1724" w:type="pct"/>
                  <w:gridSpan w:val="4"/>
                  <w:tcBorders>
                    <w:top w:val="single" w:sz="2" w:space="0" w:color="808080"/>
                    <w:left w:val="nil"/>
                    <w:bottom w:val="nil"/>
                    <w:right w:val="nil"/>
                  </w:tcBorders>
                  <w:vAlign w:val="center"/>
                </w:tcPr>
                <w:p w:rsidR="000D0E55" w:rsidRPr="008B74F4" w:rsidRDefault="000D0E55" w:rsidP="00D61E63">
                  <w:pPr>
                    <w:rPr>
                      <w:sz w:val="20"/>
                      <w:szCs w:val="20"/>
                    </w:rPr>
                  </w:pPr>
                </w:p>
              </w:tc>
              <w:tc>
                <w:tcPr>
                  <w:tcW w:w="934" w:type="pct"/>
                  <w:gridSpan w:val="2"/>
                  <w:tcBorders>
                    <w:top w:val="single" w:sz="2" w:space="0" w:color="808080"/>
                    <w:left w:val="nil"/>
                    <w:bottom w:val="nil"/>
                    <w:right w:val="nil"/>
                  </w:tcBorders>
                </w:tcPr>
                <w:p w:rsidR="000D0E55" w:rsidRPr="008B74F4" w:rsidRDefault="000D0E55" w:rsidP="00D61E63">
                  <w:pPr>
                    <w:rPr>
                      <w:sz w:val="20"/>
                      <w:szCs w:val="20"/>
                    </w:rPr>
                  </w:pPr>
                  <w:r w:rsidRPr="008B74F4">
                    <w:rPr>
                      <w:sz w:val="20"/>
                      <w:szCs w:val="20"/>
                    </w:rPr>
                    <w:t>Код</w:t>
                  </w:r>
                </w:p>
                <w:p w:rsidR="000D0E55" w:rsidRPr="008B74F4" w:rsidRDefault="000D0E55" w:rsidP="00D61E63">
                  <w:pPr>
                    <w:rPr>
                      <w:sz w:val="20"/>
                      <w:szCs w:val="20"/>
                    </w:rPr>
                  </w:pPr>
                  <w:r w:rsidRPr="008B74F4">
                    <w:rPr>
                      <w:sz w:val="20"/>
                      <w:szCs w:val="20"/>
                    </w:rPr>
                    <w:t>оригинала</w:t>
                  </w:r>
                </w:p>
              </w:tc>
              <w:tc>
                <w:tcPr>
                  <w:tcW w:w="1165" w:type="pct"/>
                  <w:gridSpan w:val="3"/>
                  <w:tcBorders>
                    <w:top w:val="single" w:sz="2" w:space="0" w:color="808080"/>
                    <w:left w:val="nil"/>
                    <w:bottom w:val="nil"/>
                    <w:right w:val="nil"/>
                  </w:tcBorders>
                </w:tcPr>
                <w:p w:rsidR="000D0E55" w:rsidRPr="008B74F4" w:rsidRDefault="000D0E55" w:rsidP="00D61E63">
                  <w:pPr>
                    <w:rPr>
                      <w:sz w:val="20"/>
                      <w:szCs w:val="20"/>
                    </w:rPr>
                  </w:pPr>
                  <w:r w:rsidRPr="008B74F4">
                    <w:rPr>
                      <w:sz w:val="20"/>
                      <w:szCs w:val="20"/>
                    </w:rPr>
                    <w:t xml:space="preserve">Регистрационный </w:t>
                  </w:r>
                </w:p>
                <w:p w:rsidR="000D0E55" w:rsidRPr="008B74F4" w:rsidRDefault="000D0E55" w:rsidP="00D61E63">
                  <w:pPr>
                    <w:rPr>
                      <w:sz w:val="20"/>
                      <w:szCs w:val="20"/>
                    </w:rPr>
                  </w:pPr>
                  <w:r w:rsidRPr="008B74F4">
                    <w:rPr>
                      <w:sz w:val="20"/>
                      <w:szCs w:val="20"/>
                    </w:rPr>
                    <w:t>ном</w:t>
                  </w:r>
                  <w:r w:rsidR="00307BAE" w:rsidRPr="008B74F4">
                    <w:rPr>
                      <w:sz w:val="20"/>
                      <w:szCs w:val="20"/>
                    </w:rPr>
                    <w:t>е</w:t>
                  </w:r>
                  <w:r w:rsidRPr="008B74F4">
                    <w:rPr>
                      <w:sz w:val="20"/>
                      <w:szCs w:val="20"/>
                    </w:rPr>
                    <w:t>р профессионального стандарта</w:t>
                  </w:r>
                </w:p>
              </w:tc>
            </w:tr>
            <w:tr w:rsidR="00A01FF4" w:rsidRPr="00A01FF4" w:rsidTr="00BF0EAB">
              <w:trPr>
                <w:gridAfter w:val="1"/>
                <w:wAfter w:w="79" w:type="pct"/>
                <w:trHeight w:val="469"/>
              </w:trPr>
              <w:tc>
                <w:tcPr>
                  <w:tcW w:w="1186" w:type="pct"/>
                  <w:gridSpan w:val="4"/>
                  <w:vMerge w:val="restart"/>
                  <w:tcBorders>
                    <w:top w:val="single" w:sz="4" w:space="0" w:color="auto"/>
                    <w:left w:val="single" w:sz="4" w:space="0" w:color="auto"/>
                    <w:right w:val="single" w:sz="4" w:space="0" w:color="auto"/>
                  </w:tcBorders>
                  <w:noWrap/>
                </w:tcPr>
                <w:p w:rsidR="000D0E55" w:rsidRPr="00A01FF4" w:rsidRDefault="000D0E55" w:rsidP="00D61E63">
                  <w:r w:rsidRPr="00A01FF4">
                    <w:t xml:space="preserve">Трудовые </w:t>
                  </w:r>
                </w:p>
                <w:p w:rsidR="000D0E55" w:rsidRPr="00A01FF4" w:rsidRDefault="000D0E55" w:rsidP="00D61E63">
                  <w:r w:rsidRPr="00A01FF4">
                    <w:t>действия</w:t>
                  </w:r>
                </w:p>
              </w:tc>
              <w:tc>
                <w:tcPr>
                  <w:tcW w:w="3736" w:type="pct"/>
                  <w:gridSpan w:val="7"/>
                  <w:tcBorders>
                    <w:right w:val="single" w:sz="4" w:space="0" w:color="auto"/>
                  </w:tcBorders>
                  <w:noWrap/>
                </w:tcPr>
                <w:p w:rsidR="000D0E55" w:rsidRPr="00A01FF4" w:rsidRDefault="005178E4" w:rsidP="00D61E63">
                  <w:pPr>
                    <w:pStyle w:val="a4"/>
                  </w:pPr>
                  <w:r w:rsidRPr="00A01FF4">
                    <w:t xml:space="preserve">Профессиональное взаимодействие </w:t>
                  </w:r>
                  <w:r w:rsidR="00CF24AB" w:rsidRPr="00A01FF4">
                    <w:t>с лечащим</w:t>
                  </w:r>
                  <w:r w:rsidRPr="00A01FF4">
                    <w:t xml:space="preserve"> </w:t>
                  </w:r>
                  <w:r w:rsidR="00CF24AB" w:rsidRPr="00A01FF4">
                    <w:t>врачом</w:t>
                  </w:r>
                  <w:r w:rsidR="00CF24AB">
                    <w:t>,</w:t>
                  </w:r>
                  <w:r w:rsidR="00CF24AB" w:rsidRPr="00A01FF4">
                    <w:t xml:space="preserve"> медицинским</w:t>
                  </w:r>
                  <w:r w:rsidRPr="00A01FF4">
                    <w:t xml:space="preserve"> персоналом </w:t>
                  </w:r>
                  <w:r w:rsidR="00CF24AB" w:rsidRPr="00A01FF4">
                    <w:t>подразделения, пациентами</w:t>
                  </w:r>
                  <w:r w:rsidRPr="00A01FF4">
                    <w:t xml:space="preserve"> (законными представителями), лицами, осуществляющими уход при оказании медицинской помощи в </w:t>
                  </w:r>
                  <w:r w:rsidR="00CF24AB" w:rsidRPr="00A01FF4">
                    <w:t>стационарных</w:t>
                  </w:r>
                  <w:r w:rsidR="00CF24AB" w:rsidRPr="00A01FF4">
                    <w:rPr>
                      <w:lang w:eastAsia="ru-RU"/>
                    </w:rPr>
                    <w:t xml:space="preserve"> </w:t>
                  </w:r>
                  <w:r w:rsidR="00CF24AB" w:rsidRPr="00A01FF4">
                    <w:t>условиях</w:t>
                  </w:r>
                  <w:r w:rsidRPr="00A01FF4">
                    <w:t xml:space="preserve">  </w:t>
                  </w:r>
                </w:p>
              </w:tc>
            </w:tr>
            <w:tr w:rsidR="00A01FF4" w:rsidRPr="00A01FF4" w:rsidTr="00BF0EAB">
              <w:trPr>
                <w:gridAfter w:val="1"/>
                <w:wAfter w:w="79" w:type="pct"/>
                <w:trHeight w:val="469"/>
              </w:trPr>
              <w:tc>
                <w:tcPr>
                  <w:tcW w:w="1186" w:type="pct"/>
                  <w:gridSpan w:val="4"/>
                  <w:vMerge/>
                  <w:tcBorders>
                    <w:top w:val="single" w:sz="4" w:space="0" w:color="auto"/>
                    <w:left w:val="single" w:sz="4" w:space="0" w:color="auto"/>
                    <w:right w:val="single" w:sz="4" w:space="0" w:color="auto"/>
                  </w:tcBorders>
                  <w:noWrap/>
                </w:tcPr>
                <w:p w:rsidR="005178E4" w:rsidRPr="00A01FF4" w:rsidRDefault="005178E4" w:rsidP="00D61E63"/>
              </w:tc>
              <w:tc>
                <w:tcPr>
                  <w:tcW w:w="3736" w:type="pct"/>
                  <w:gridSpan w:val="7"/>
                  <w:tcBorders>
                    <w:right w:val="single" w:sz="4" w:space="0" w:color="auto"/>
                  </w:tcBorders>
                  <w:noWrap/>
                </w:tcPr>
                <w:p w:rsidR="005178E4" w:rsidRPr="00A01FF4" w:rsidRDefault="005178E4" w:rsidP="00D61E63">
                  <w:pPr>
                    <w:pStyle w:val="a4"/>
                  </w:pPr>
                  <w:r w:rsidRPr="00A01FF4">
                    <w:t>Организация рабочего пространства и безопасной больничной среды в палате (отделении), медицинском кабинете</w:t>
                  </w:r>
                </w:p>
              </w:tc>
            </w:tr>
            <w:tr w:rsidR="00A01FF4" w:rsidRPr="00A01FF4" w:rsidTr="00BF0EAB">
              <w:trPr>
                <w:gridAfter w:val="1"/>
                <w:wAfter w:w="79" w:type="pct"/>
                <w:trHeight w:val="830"/>
              </w:trPr>
              <w:tc>
                <w:tcPr>
                  <w:tcW w:w="1186" w:type="pct"/>
                  <w:gridSpan w:val="4"/>
                  <w:vMerge/>
                  <w:tcBorders>
                    <w:top w:val="single" w:sz="4" w:space="0" w:color="auto"/>
                    <w:left w:val="single" w:sz="4" w:space="0" w:color="auto"/>
                    <w:right w:val="single" w:sz="4" w:space="0" w:color="auto"/>
                  </w:tcBorders>
                  <w:noWrap/>
                </w:tcPr>
                <w:p w:rsidR="00EA0F7C" w:rsidRPr="00A01FF4" w:rsidRDefault="00EA0F7C" w:rsidP="00D61E63"/>
              </w:tc>
              <w:tc>
                <w:tcPr>
                  <w:tcW w:w="3736" w:type="pct"/>
                  <w:gridSpan w:val="7"/>
                  <w:tcBorders>
                    <w:right w:val="single" w:sz="4" w:space="0" w:color="auto"/>
                  </w:tcBorders>
                  <w:noWrap/>
                </w:tcPr>
                <w:p w:rsidR="00EA0F7C" w:rsidRPr="00A01FF4" w:rsidRDefault="00EA0F7C" w:rsidP="00647B71">
                  <w:pPr>
                    <w:pStyle w:val="ConsPlusNormal"/>
                    <w:jc w:val="both"/>
                    <w:rPr>
                      <w:rFonts w:ascii="Times New Roman" w:hAnsi="Times New Roman" w:cs="Times New Roman"/>
                    </w:rPr>
                  </w:pPr>
                  <w:r w:rsidRPr="00A01FF4">
                    <w:rPr>
                      <w:rFonts w:ascii="Times New Roman" w:hAnsi="Times New Roman" w:cs="Times New Roman"/>
                    </w:rPr>
                    <w:t>Проведение оценки функциональной активности и самостоятельности пациента в самообслуживании, передвижении, общении; выявление потребности в посторо</w:t>
                  </w:r>
                  <w:r w:rsidR="00647B71" w:rsidRPr="00A01FF4">
                    <w:rPr>
                      <w:rFonts w:ascii="Times New Roman" w:hAnsi="Times New Roman" w:cs="Times New Roman"/>
                    </w:rPr>
                    <w:t>н</w:t>
                  </w:r>
                  <w:r w:rsidRPr="00A01FF4">
                    <w:rPr>
                      <w:rFonts w:ascii="Times New Roman" w:hAnsi="Times New Roman" w:cs="Times New Roman"/>
                    </w:rPr>
                    <w:t>ней</w:t>
                  </w:r>
                  <w:r w:rsidR="00171DEF" w:rsidRPr="00A01FF4">
                    <w:rPr>
                      <w:rFonts w:ascii="Times New Roman" w:hAnsi="Times New Roman" w:cs="Times New Roman"/>
                    </w:rPr>
                    <w:t xml:space="preserve"> </w:t>
                  </w:r>
                  <w:r w:rsidRPr="00A01FF4">
                    <w:rPr>
                      <w:rFonts w:ascii="Times New Roman" w:hAnsi="Times New Roman" w:cs="Times New Roman"/>
                    </w:rPr>
                    <w:t>помощи и сестринско</w:t>
                  </w:r>
                  <w:r w:rsidR="005C5ECF" w:rsidRPr="00A01FF4">
                    <w:rPr>
                      <w:rFonts w:ascii="Times New Roman" w:hAnsi="Times New Roman" w:cs="Times New Roman"/>
                    </w:rPr>
                    <w:t>м</w:t>
                  </w:r>
                  <w:r w:rsidRPr="00A01FF4">
                    <w:rPr>
                      <w:rFonts w:ascii="Times New Roman" w:hAnsi="Times New Roman" w:cs="Times New Roman"/>
                    </w:rPr>
                    <w:t xml:space="preserve"> уходе</w:t>
                  </w:r>
                </w:p>
              </w:tc>
            </w:tr>
            <w:tr w:rsidR="00A01FF4" w:rsidRPr="00A01FF4" w:rsidTr="00BF0EAB">
              <w:trPr>
                <w:gridAfter w:val="1"/>
                <w:wAfter w:w="79" w:type="pct"/>
                <w:trHeight w:val="579"/>
              </w:trPr>
              <w:tc>
                <w:tcPr>
                  <w:tcW w:w="1186" w:type="pct"/>
                  <w:gridSpan w:val="4"/>
                  <w:vMerge/>
                  <w:tcBorders>
                    <w:top w:val="single" w:sz="4" w:space="0" w:color="auto"/>
                    <w:left w:val="single" w:sz="4" w:space="0" w:color="auto"/>
                    <w:right w:val="single" w:sz="4" w:space="0" w:color="auto"/>
                  </w:tcBorders>
                  <w:noWrap/>
                </w:tcPr>
                <w:p w:rsidR="00EA0F7C" w:rsidRPr="00A01FF4" w:rsidRDefault="00EA0F7C" w:rsidP="00D61E63"/>
              </w:tc>
              <w:tc>
                <w:tcPr>
                  <w:tcW w:w="3736" w:type="pct"/>
                  <w:gridSpan w:val="7"/>
                  <w:tcBorders>
                    <w:right w:val="single" w:sz="4" w:space="0" w:color="auto"/>
                  </w:tcBorders>
                  <w:noWrap/>
                </w:tcPr>
                <w:p w:rsidR="00EA0F7C" w:rsidRPr="00A01FF4" w:rsidRDefault="00647B71" w:rsidP="00647B71">
                  <w:pPr>
                    <w:pStyle w:val="ConsPlusNormal"/>
                    <w:jc w:val="both"/>
                    <w:rPr>
                      <w:rFonts w:ascii="Times New Roman" w:hAnsi="Times New Roman" w:cs="Times New Roman"/>
                    </w:rPr>
                  </w:pPr>
                  <w:r w:rsidRPr="00A01FF4">
                    <w:rPr>
                      <w:rFonts w:ascii="Times New Roman" w:hAnsi="Times New Roman" w:cs="Times New Roman"/>
                    </w:rPr>
                    <w:t xml:space="preserve">Выявление факторов риска падений, развития пролежней, осуществление профилактики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  </w:t>
                  </w:r>
                </w:p>
              </w:tc>
            </w:tr>
            <w:tr w:rsidR="00A01FF4" w:rsidRPr="00A01FF4" w:rsidTr="00BF0EAB">
              <w:trPr>
                <w:gridAfter w:val="1"/>
                <w:wAfter w:w="79" w:type="pct"/>
                <w:trHeight w:val="561"/>
              </w:trPr>
              <w:tc>
                <w:tcPr>
                  <w:tcW w:w="1186" w:type="pct"/>
                  <w:gridSpan w:val="4"/>
                  <w:vMerge/>
                  <w:tcBorders>
                    <w:top w:val="single" w:sz="4" w:space="0" w:color="auto"/>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right w:val="single" w:sz="4" w:space="0" w:color="auto"/>
                  </w:tcBorders>
                  <w:noWrap/>
                </w:tcPr>
                <w:p w:rsidR="00EA0F7C" w:rsidRPr="00A01FF4" w:rsidRDefault="00647B71" w:rsidP="005B14CD">
                  <w:pPr>
                    <w:pStyle w:val="ConsPlusNormal"/>
                    <w:jc w:val="both"/>
                    <w:rPr>
                      <w:rFonts w:ascii="Times New Roman" w:hAnsi="Times New Roman" w:cs="Times New Roman"/>
                    </w:rPr>
                  </w:pPr>
                  <w:r w:rsidRPr="00A01FF4">
                    <w:rPr>
                      <w:rFonts w:ascii="Times New Roman" w:hAnsi="Times New Roman" w:cs="Times New Roman"/>
                    </w:rPr>
                    <w:t>Выполнение медицинских манипуляций при оказании медицинской помощи пациенту</w:t>
                  </w:r>
                </w:p>
              </w:tc>
            </w:tr>
            <w:tr w:rsidR="00A01FF4" w:rsidRPr="00A01FF4" w:rsidTr="0002224B">
              <w:trPr>
                <w:gridAfter w:val="1"/>
                <w:wAfter w:w="79" w:type="pct"/>
                <w:trHeight w:val="331"/>
              </w:trPr>
              <w:tc>
                <w:tcPr>
                  <w:tcW w:w="1186" w:type="pct"/>
                  <w:gridSpan w:val="4"/>
                  <w:vMerge/>
                  <w:tcBorders>
                    <w:top w:val="single" w:sz="4" w:space="0" w:color="auto"/>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right w:val="single" w:sz="4" w:space="0" w:color="auto"/>
                  </w:tcBorders>
                  <w:noWrap/>
                </w:tcPr>
                <w:p w:rsidR="00EA0F7C" w:rsidRPr="00A01FF4" w:rsidRDefault="00EA0F7C" w:rsidP="00757DB9">
                  <w:pPr>
                    <w:pStyle w:val="ConsPlusNormal"/>
                    <w:jc w:val="both"/>
                    <w:rPr>
                      <w:rFonts w:ascii="Times New Roman" w:hAnsi="Times New Roman" w:cs="Times New Roman"/>
                    </w:rPr>
                  </w:pPr>
                  <w:r w:rsidRPr="00A01FF4">
                    <w:rPr>
                      <w:rFonts w:ascii="Times New Roman" w:hAnsi="Times New Roman" w:cs="Times New Roman"/>
                    </w:rPr>
                    <w:t>Проведение динамического наблюдения за показателями состояния здо</w:t>
                  </w:r>
                  <w:r w:rsidR="00757DB9" w:rsidRPr="00A01FF4">
                    <w:rPr>
                      <w:rFonts w:ascii="Times New Roman" w:hAnsi="Times New Roman" w:cs="Times New Roman"/>
                    </w:rPr>
                    <w:t>р</w:t>
                  </w:r>
                  <w:r w:rsidRPr="00A01FF4">
                    <w:rPr>
                      <w:rFonts w:ascii="Times New Roman" w:hAnsi="Times New Roman" w:cs="Times New Roman"/>
                    </w:rPr>
                    <w:t xml:space="preserve">овья </w:t>
                  </w:r>
                  <w:r w:rsidR="009B7D72" w:rsidRPr="00A01FF4">
                    <w:rPr>
                      <w:rFonts w:ascii="Times New Roman" w:hAnsi="Times New Roman" w:cs="Times New Roman"/>
                    </w:rPr>
                    <w:t>п</w:t>
                  </w:r>
                  <w:r w:rsidRPr="00A01FF4">
                    <w:rPr>
                      <w:rFonts w:ascii="Times New Roman" w:hAnsi="Times New Roman" w:cs="Times New Roman"/>
                    </w:rPr>
                    <w:t>ациента с последующим информированием</w:t>
                  </w:r>
                  <w:r w:rsidR="00F948E5" w:rsidRPr="00A01FF4">
                    <w:rPr>
                      <w:rFonts w:ascii="Times New Roman" w:hAnsi="Times New Roman" w:cs="Times New Roman"/>
                    </w:rPr>
                    <w:t xml:space="preserve"> </w:t>
                  </w:r>
                  <w:r w:rsidRPr="00A01FF4">
                    <w:rPr>
                      <w:rFonts w:ascii="Times New Roman" w:hAnsi="Times New Roman" w:cs="Times New Roman"/>
                    </w:rPr>
                    <w:t>лечащего врача</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Контроль выполнения пациентами приема лекарственных препаратов, применения медицинских изделий, двигательного режима и лечебного питания п</w:t>
                  </w:r>
                  <w:r w:rsidR="00F948E5" w:rsidRPr="00A01FF4">
                    <w:rPr>
                      <w:rFonts w:ascii="Times New Roman" w:hAnsi="Times New Roman" w:cs="Times New Roman"/>
                    </w:rPr>
                    <w:t>о</w:t>
                  </w:r>
                  <w:r w:rsidRPr="00A01FF4">
                    <w:rPr>
                      <w:rFonts w:ascii="Times New Roman" w:hAnsi="Times New Roman" w:cs="Times New Roman"/>
                    </w:rPr>
                    <w:t xml:space="preserve"> назначению лечащего врача</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3857A9">
                  <w:pPr>
                    <w:pStyle w:val="ConsPlusNormal"/>
                    <w:jc w:val="both"/>
                    <w:rPr>
                      <w:rFonts w:ascii="Times New Roman" w:hAnsi="Times New Roman" w:cs="Times New Roman"/>
                      <w:lang w:eastAsia="ar-SA"/>
                    </w:rPr>
                  </w:pPr>
                  <w:r w:rsidRPr="00A01FF4">
                    <w:rPr>
                      <w:rFonts w:ascii="Times New Roman" w:hAnsi="Times New Roman" w:cs="Times New Roman"/>
                    </w:rPr>
                    <w:t>Обучение пациента (его за</w:t>
                  </w:r>
                  <w:r w:rsidR="009B7D72" w:rsidRPr="00A01FF4">
                    <w:rPr>
                      <w:rFonts w:ascii="Times New Roman" w:hAnsi="Times New Roman" w:cs="Times New Roman"/>
                    </w:rPr>
                    <w:t>к</w:t>
                  </w:r>
                  <w:r w:rsidRPr="00A01FF4">
                    <w:rPr>
                      <w:rFonts w:ascii="Times New Roman" w:hAnsi="Times New Roman" w:cs="Times New Roman"/>
                    </w:rPr>
                    <w:t>онных</w:t>
                  </w:r>
                  <w:r w:rsidR="00F948E5" w:rsidRPr="00A01FF4">
                    <w:rPr>
                      <w:rFonts w:ascii="Times New Roman" w:hAnsi="Times New Roman" w:cs="Times New Roman"/>
                    </w:rPr>
                    <w:t xml:space="preserve"> </w:t>
                  </w:r>
                  <w:r w:rsidRPr="00A01FF4">
                    <w:rPr>
                      <w:rFonts w:ascii="Times New Roman" w:hAnsi="Times New Roman" w:cs="Times New Roman"/>
                    </w:rPr>
                    <w:t>представителей) и лиц, осуществляющих уход, приемам ухода и самоухо</w:t>
                  </w:r>
                  <w:r w:rsidR="009B7D72" w:rsidRPr="00A01FF4">
                    <w:rPr>
                      <w:rFonts w:ascii="Times New Roman" w:hAnsi="Times New Roman" w:cs="Times New Roman"/>
                    </w:rPr>
                    <w:t>д</w:t>
                  </w:r>
                  <w:r w:rsidRPr="00A01FF4">
                    <w:rPr>
                      <w:rFonts w:ascii="Times New Roman" w:hAnsi="Times New Roman" w:cs="Times New Roman"/>
                    </w:rPr>
                    <w:t>а, консультирование по вопросам ухода и самоухо</w:t>
                  </w:r>
                  <w:r w:rsidR="00B33807" w:rsidRPr="00A01FF4">
                    <w:rPr>
                      <w:rFonts w:ascii="Times New Roman" w:hAnsi="Times New Roman" w:cs="Times New Roman"/>
                    </w:rPr>
                    <w:t>д</w:t>
                  </w:r>
                  <w:r w:rsidRPr="00A01FF4">
                    <w:rPr>
                      <w:rFonts w:ascii="Times New Roman" w:hAnsi="Times New Roman" w:cs="Times New Roman"/>
                    </w:rPr>
                    <w:t>а</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Проведение подготовки пациента к медицинскому</w:t>
                  </w:r>
                  <w:r w:rsidR="00F948E5" w:rsidRPr="00A01FF4">
                    <w:rPr>
                      <w:rFonts w:ascii="Times New Roman" w:hAnsi="Times New Roman" w:cs="Times New Roman"/>
                    </w:rPr>
                    <w:t xml:space="preserve"> </w:t>
                  </w:r>
                  <w:r w:rsidRPr="00A01FF4">
                    <w:rPr>
                      <w:rFonts w:ascii="Times New Roman" w:hAnsi="Times New Roman" w:cs="Times New Roman"/>
                    </w:rPr>
                    <w:t>осмотру, исследованиям, лече</w:t>
                  </w:r>
                  <w:r w:rsidR="00F948E5" w:rsidRPr="00A01FF4">
                    <w:rPr>
                      <w:rFonts w:ascii="Times New Roman" w:hAnsi="Times New Roman" w:cs="Times New Roman"/>
                    </w:rPr>
                    <w:t>б</w:t>
                  </w:r>
                  <w:r w:rsidRPr="00A01FF4">
                    <w:rPr>
                      <w:rFonts w:ascii="Times New Roman" w:hAnsi="Times New Roman" w:cs="Times New Roman"/>
                    </w:rPr>
                    <w:t>ным и (или) диагностическим вмешательствам</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Подготовка инструментов и расходных материалов для проведения лечеб</w:t>
                  </w:r>
                  <w:r w:rsidR="00F948E5" w:rsidRPr="00A01FF4">
                    <w:rPr>
                      <w:rFonts w:ascii="Times New Roman" w:hAnsi="Times New Roman" w:cs="Times New Roman"/>
                    </w:rPr>
                    <w:t>н</w:t>
                  </w:r>
                  <w:r w:rsidRPr="00A01FF4">
                    <w:rPr>
                      <w:rFonts w:ascii="Times New Roman" w:hAnsi="Times New Roman" w:cs="Times New Roman"/>
                    </w:rPr>
                    <w:t>ых и (ил</w:t>
                  </w:r>
                  <w:r w:rsidR="005C5ECF" w:rsidRPr="00A01FF4">
                    <w:rPr>
                      <w:rFonts w:ascii="Times New Roman" w:hAnsi="Times New Roman" w:cs="Times New Roman"/>
                    </w:rPr>
                    <w:t>и</w:t>
                  </w:r>
                  <w:r w:rsidRPr="00A01FF4">
                    <w:rPr>
                      <w:rFonts w:ascii="Times New Roman" w:hAnsi="Times New Roman" w:cs="Times New Roman"/>
                    </w:rPr>
                    <w:t>) диагностических</w:t>
                  </w:r>
                  <w:r w:rsidR="00446611">
                    <w:rPr>
                      <w:rFonts w:ascii="Times New Roman" w:hAnsi="Times New Roman" w:cs="Times New Roman"/>
                    </w:rPr>
                    <w:t xml:space="preserve"> </w:t>
                  </w:r>
                  <w:r w:rsidRPr="00A01FF4">
                    <w:rPr>
                      <w:rFonts w:ascii="Times New Roman" w:hAnsi="Times New Roman" w:cs="Times New Roman"/>
                    </w:rPr>
                    <w:t>вмешательств</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Проведение забора биологического материала пациента для исследований по назначению леча</w:t>
                  </w:r>
                  <w:r w:rsidR="00F948E5" w:rsidRPr="00A01FF4">
                    <w:rPr>
                      <w:rFonts w:ascii="Times New Roman" w:hAnsi="Times New Roman" w:cs="Times New Roman"/>
                    </w:rPr>
                    <w:t>щ</w:t>
                  </w:r>
                  <w:r w:rsidRPr="00A01FF4">
                    <w:rPr>
                      <w:rFonts w:ascii="Times New Roman" w:hAnsi="Times New Roman" w:cs="Times New Roman"/>
                    </w:rPr>
                    <w:t>его врача</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863411">
                  <w:pPr>
                    <w:pStyle w:val="ConsPlusNormal"/>
                    <w:jc w:val="both"/>
                    <w:rPr>
                      <w:rFonts w:ascii="Times New Roman" w:hAnsi="Times New Roman" w:cs="Times New Roman"/>
                    </w:rPr>
                  </w:pPr>
                  <w:r w:rsidRPr="00A01FF4">
                    <w:rPr>
                      <w:rFonts w:ascii="Times New Roman" w:hAnsi="Times New Roman" w:cs="Times New Roman"/>
                    </w:rPr>
                    <w:t>Получение, хранение, учет и</w:t>
                  </w:r>
                  <w:r w:rsidR="00647B71" w:rsidRPr="00A01FF4">
                    <w:rPr>
                      <w:rFonts w:ascii="Times New Roman" w:hAnsi="Times New Roman" w:cs="Times New Roman"/>
                    </w:rPr>
                    <w:t xml:space="preserve"> применение лекарственных п</w:t>
                  </w:r>
                  <w:r w:rsidRPr="00A01FF4">
                    <w:rPr>
                      <w:rFonts w:ascii="Times New Roman" w:hAnsi="Times New Roman" w:cs="Times New Roman"/>
                    </w:rPr>
                    <w:t>репаратов, медицинских изделий и лече</w:t>
                  </w:r>
                  <w:r w:rsidR="00647B71" w:rsidRPr="00A01FF4">
                    <w:rPr>
                      <w:rFonts w:ascii="Times New Roman" w:hAnsi="Times New Roman" w:cs="Times New Roman"/>
                    </w:rPr>
                    <w:t>б</w:t>
                  </w:r>
                  <w:r w:rsidRPr="00A01FF4">
                    <w:rPr>
                      <w:rFonts w:ascii="Times New Roman" w:hAnsi="Times New Roman" w:cs="Times New Roman"/>
                    </w:rPr>
                    <w:t xml:space="preserve">ного питания в соответствии с </w:t>
                  </w:r>
                  <w:r w:rsidR="005C5ECF" w:rsidRPr="00A01FF4">
                    <w:rPr>
                      <w:rFonts w:ascii="Times New Roman" w:hAnsi="Times New Roman" w:cs="Times New Roman"/>
                    </w:rPr>
                    <w:t>н</w:t>
                  </w:r>
                  <w:r w:rsidRPr="00A01FF4">
                    <w:rPr>
                      <w:rFonts w:ascii="Times New Roman" w:hAnsi="Times New Roman" w:cs="Times New Roman"/>
                    </w:rPr>
                    <w:t>ормативными право</w:t>
                  </w:r>
                  <w:r w:rsidR="00863411" w:rsidRPr="00A01FF4">
                    <w:rPr>
                      <w:rFonts w:ascii="Times New Roman" w:hAnsi="Times New Roman" w:cs="Times New Roman"/>
                    </w:rPr>
                    <w:t>в</w:t>
                  </w:r>
                  <w:r w:rsidRPr="00A01FF4">
                    <w:rPr>
                      <w:rFonts w:ascii="Times New Roman" w:hAnsi="Times New Roman" w:cs="Times New Roman"/>
                    </w:rPr>
                    <w:t>ыми актами и инструкцией по</w:t>
                  </w:r>
                  <w:r w:rsidR="000139DD">
                    <w:rPr>
                      <w:rFonts w:ascii="Times New Roman" w:hAnsi="Times New Roman" w:cs="Times New Roman"/>
                    </w:rPr>
                    <w:t xml:space="preserve"> </w:t>
                  </w:r>
                  <w:r w:rsidRPr="00A01FF4">
                    <w:rPr>
                      <w:rFonts w:ascii="Times New Roman" w:hAnsi="Times New Roman" w:cs="Times New Roman"/>
                    </w:rPr>
                    <w:t>применению от производителя</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174CA3">
                  <w:pPr>
                    <w:pStyle w:val="ConsPlusNormal"/>
                    <w:jc w:val="both"/>
                    <w:rPr>
                      <w:rFonts w:ascii="Times New Roman" w:hAnsi="Times New Roman" w:cs="Times New Roman"/>
                    </w:rPr>
                  </w:pPr>
                  <w:r w:rsidRPr="00A01FF4">
                    <w:rPr>
                      <w:rFonts w:ascii="Times New Roman" w:hAnsi="Times New Roman" w:cs="Times New Roman"/>
                    </w:rPr>
                    <w:t>Ассистирова</w:t>
                  </w:r>
                  <w:r w:rsidR="00505BD5" w:rsidRPr="00A01FF4">
                    <w:rPr>
                      <w:rFonts w:ascii="Times New Roman" w:hAnsi="Times New Roman" w:cs="Times New Roman"/>
                    </w:rPr>
                    <w:t>н</w:t>
                  </w:r>
                  <w:r w:rsidRPr="00A01FF4">
                    <w:rPr>
                      <w:rFonts w:ascii="Times New Roman" w:hAnsi="Times New Roman" w:cs="Times New Roman"/>
                    </w:rPr>
                    <w:t>ие врачу при выполнении медицинских вмешатель</w:t>
                  </w:r>
                  <w:r w:rsidR="00F948E5" w:rsidRPr="00A01FF4">
                    <w:rPr>
                      <w:rFonts w:ascii="Times New Roman" w:hAnsi="Times New Roman" w:cs="Times New Roman"/>
                    </w:rPr>
                    <w:t>с</w:t>
                  </w:r>
                  <w:r w:rsidRPr="00A01FF4">
                    <w:rPr>
                      <w:rFonts w:ascii="Times New Roman" w:hAnsi="Times New Roman" w:cs="Times New Roman"/>
                    </w:rPr>
                    <w:t>тв</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2B5599">
                  <w:pPr>
                    <w:pStyle w:val="ConsPlusNormal"/>
                    <w:jc w:val="both"/>
                    <w:rPr>
                      <w:rFonts w:ascii="Times New Roman" w:hAnsi="Times New Roman" w:cs="Times New Roman"/>
                    </w:rPr>
                  </w:pPr>
                  <w:r w:rsidRPr="00A01FF4">
                    <w:rPr>
                      <w:rFonts w:ascii="Times New Roman" w:hAnsi="Times New Roman" w:cs="Times New Roman"/>
                    </w:rPr>
                    <w:t>Выполнение транспортной иммобилизации и н</w:t>
                  </w:r>
                  <w:r w:rsidR="00505BD5" w:rsidRPr="00A01FF4">
                    <w:rPr>
                      <w:rFonts w:ascii="Times New Roman" w:hAnsi="Times New Roman" w:cs="Times New Roman"/>
                    </w:rPr>
                    <w:t>а</w:t>
                  </w:r>
                  <w:r w:rsidRPr="00A01FF4">
                    <w:rPr>
                      <w:rFonts w:ascii="Times New Roman" w:hAnsi="Times New Roman" w:cs="Times New Roman"/>
                    </w:rPr>
                    <w:t>ложение повязок по на</w:t>
                  </w:r>
                  <w:r w:rsidR="002B5599">
                    <w:rPr>
                      <w:rFonts w:ascii="Times New Roman" w:hAnsi="Times New Roman" w:cs="Times New Roman"/>
                    </w:rPr>
                    <w:t>з</w:t>
                  </w:r>
                  <w:r w:rsidRPr="00A01FF4">
                    <w:rPr>
                      <w:rFonts w:ascii="Times New Roman" w:hAnsi="Times New Roman" w:cs="Times New Roman"/>
                    </w:rPr>
                    <w:t>начению врача</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3857A9">
                  <w:pPr>
                    <w:pStyle w:val="ConsPlusNormal"/>
                    <w:jc w:val="both"/>
                    <w:rPr>
                      <w:rFonts w:ascii="Times New Roman" w:hAnsi="Times New Roman" w:cs="Times New Roman"/>
                      <w:lang w:eastAsia="ar-SA"/>
                    </w:rPr>
                  </w:pPr>
                  <w:r w:rsidRPr="00A01FF4">
                    <w:rPr>
                      <w:rFonts w:ascii="Times New Roman" w:hAnsi="Times New Roman" w:cs="Times New Roman"/>
                    </w:rPr>
                    <w:t>Оказание медицинской помощи в неотло</w:t>
                  </w:r>
                  <w:r w:rsidR="005C5ECF" w:rsidRPr="00A01FF4">
                    <w:rPr>
                      <w:rFonts w:ascii="Times New Roman" w:hAnsi="Times New Roman" w:cs="Times New Roman"/>
                    </w:rPr>
                    <w:t>ж</w:t>
                  </w:r>
                  <w:r w:rsidRPr="00A01FF4">
                    <w:rPr>
                      <w:rFonts w:ascii="Times New Roman" w:hAnsi="Times New Roman" w:cs="Times New Roman"/>
                    </w:rPr>
                    <w:t xml:space="preserve">ной форме при внезапных острых заболеваниях, состояниях, обострении хронических заболеваний </w:t>
                  </w:r>
                  <w:r w:rsidR="00CB2A16" w:rsidRPr="00A01FF4">
                    <w:rPr>
                      <w:rFonts w:ascii="Times New Roman" w:hAnsi="Times New Roman" w:cs="Times New Roman"/>
                    </w:rPr>
                    <w:t>без явных признаков угрозы жизни пациенту</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 xml:space="preserve">Оценка </w:t>
                  </w:r>
                  <w:r w:rsidR="00731EEA" w:rsidRPr="00A01FF4">
                    <w:rPr>
                      <w:rFonts w:ascii="Times New Roman" w:hAnsi="Times New Roman" w:cs="Times New Roman"/>
                    </w:rPr>
                    <w:t>и</w:t>
                  </w:r>
                  <w:r w:rsidRPr="00A01FF4">
                    <w:rPr>
                      <w:rFonts w:ascii="Times New Roman" w:hAnsi="Times New Roman" w:cs="Times New Roman"/>
                    </w:rPr>
                    <w:t>нтенсивно</w:t>
                  </w:r>
                  <w:r w:rsidR="00F948E5" w:rsidRPr="00A01FF4">
                    <w:rPr>
                      <w:rFonts w:ascii="Times New Roman" w:hAnsi="Times New Roman" w:cs="Times New Roman"/>
                    </w:rPr>
                    <w:t>с</w:t>
                  </w:r>
                  <w:r w:rsidRPr="00A01FF4">
                    <w:rPr>
                      <w:rFonts w:ascii="Times New Roman" w:hAnsi="Times New Roman" w:cs="Times New Roman"/>
                    </w:rPr>
                    <w:t xml:space="preserve">ти и характера болевого синдрома с использованием </w:t>
                  </w:r>
                  <w:r w:rsidR="00446611" w:rsidRPr="00A01FF4">
                    <w:rPr>
                      <w:rFonts w:ascii="Times New Roman" w:hAnsi="Times New Roman" w:cs="Times New Roman"/>
                    </w:rPr>
                    <w:t>шкал оценки</w:t>
                  </w:r>
                  <w:r w:rsidR="00446611">
                    <w:rPr>
                      <w:rFonts w:ascii="Times New Roman" w:hAnsi="Times New Roman" w:cs="Times New Roman"/>
                    </w:rPr>
                    <w:t xml:space="preserve"> </w:t>
                  </w:r>
                  <w:r w:rsidRPr="00A01FF4">
                    <w:rPr>
                      <w:rFonts w:ascii="Times New Roman" w:hAnsi="Times New Roman" w:cs="Times New Roman"/>
                    </w:rPr>
                    <w:t>боли</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Осуществление сестр</w:t>
                  </w:r>
                  <w:r w:rsidR="005454DD" w:rsidRPr="00A01FF4">
                    <w:rPr>
                      <w:rFonts w:ascii="Times New Roman" w:hAnsi="Times New Roman" w:cs="Times New Roman"/>
                    </w:rPr>
                    <w:t>и</w:t>
                  </w:r>
                  <w:r w:rsidRPr="00A01FF4">
                    <w:rPr>
                      <w:rFonts w:ascii="Times New Roman" w:hAnsi="Times New Roman" w:cs="Times New Roman"/>
                    </w:rPr>
                    <w:t>нского ухода за пациентом, в том ч</w:t>
                  </w:r>
                  <w:r w:rsidR="005C5ECF" w:rsidRPr="00A01FF4">
                    <w:rPr>
                      <w:rFonts w:ascii="Times New Roman" w:hAnsi="Times New Roman" w:cs="Times New Roman"/>
                    </w:rPr>
                    <w:t>и</w:t>
                  </w:r>
                  <w:r w:rsidRPr="00A01FF4">
                    <w:rPr>
                      <w:rFonts w:ascii="Times New Roman" w:hAnsi="Times New Roman" w:cs="Times New Roman"/>
                    </w:rPr>
                    <w:t>сле в терминально</w:t>
                  </w:r>
                  <w:r w:rsidR="002B5599">
                    <w:rPr>
                      <w:rFonts w:ascii="Times New Roman" w:hAnsi="Times New Roman" w:cs="Times New Roman"/>
                    </w:rPr>
                    <w:t>й</w:t>
                  </w:r>
                  <w:r w:rsidRPr="00A01FF4">
                    <w:rPr>
                      <w:rFonts w:ascii="Times New Roman" w:hAnsi="Times New Roman" w:cs="Times New Roman"/>
                    </w:rPr>
                    <w:t xml:space="preserve"> стадии болезни</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Оказание психологической поддержки пациенту в терминальной стадии болезни и е</w:t>
                  </w:r>
                  <w:r w:rsidR="00F948E5" w:rsidRPr="00A01FF4">
                    <w:rPr>
                      <w:rFonts w:ascii="Times New Roman" w:hAnsi="Times New Roman" w:cs="Times New Roman"/>
                    </w:rPr>
                    <w:t>г</w:t>
                  </w:r>
                  <w:r w:rsidRPr="00A01FF4">
                    <w:rPr>
                      <w:rFonts w:ascii="Times New Roman" w:hAnsi="Times New Roman" w:cs="Times New Roman"/>
                    </w:rPr>
                    <w:t>о родстве</w:t>
                  </w:r>
                  <w:r w:rsidR="00F948E5" w:rsidRPr="00A01FF4">
                    <w:rPr>
                      <w:rFonts w:ascii="Times New Roman" w:hAnsi="Times New Roman" w:cs="Times New Roman"/>
                    </w:rPr>
                    <w:t>н</w:t>
                  </w:r>
                  <w:r w:rsidRPr="00A01FF4">
                    <w:rPr>
                      <w:rFonts w:ascii="Times New Roman" w:hAnsi="Times New Roman" w:cs="Times New Roman"/>
                    </w:rPr>
                    <w:t>никам (</w:t>
                  </w:r>
                  <w:r w:rsidR="00F948E5" w:rsidRPr="00A01FF4">
                    <w:rPr>
                      <w:rFonts w:ascii="Times New Roman" w:hAnsi="Times New Roman" w:cs="Times New Roman"/>
                    </w:rPr>
                    <w:t>з</w:t>
                  </w:r>
                  <w:r w:rsidRPr="00A01FF4">
                    <w:rPr>
                      <w:rFonts w:ascii="Times New Roman" w:hAnsi="Times New Roman" w:cs="Times New Roman"/>
                    </w:rPr>
                    <w:t>ако</w:t>
                  </w:r>
                  <w:r w:rsidR="005C5ECF" w:rsidRPr="00A01FF4">
                    <w:rPr>
                      <w:rFonts w:ascii="Times New Roman" w:hAnsi="Times New Roman" w:cs="Times New Roman"/>
                    </w:rPr>
                    <w:t>н</w:t>
                  </w:r>
                  <w:r w:rsidRPr="00A01FF4">
                    <w:rPr>
                      <w:rFonts w:ascii="Times New Roman" w:hAnsi="Times New Roman" w:cs="Times New Roman"/>
                    </w:rPr>
                    <w:t>ным представителям)</w:t>
                  </w:r>
                </w:p>
              </w:tc>
            </w:tr>
            <w:tr w:rsidR="00A01FF4" w:rsidRPr="00A01FF4" w:rsidTr="00BF0EAB">
              <w:trPr>
                <w:gridAfter w:val="1"/>
                <w:wAfter w:w="79" w:type="pct"/>
                <w:trHeight w:val="200"/>
              </w:trPr>
              <w:tc>
                <w:tcPr>
                  <w:tcW w:w="1186" w:type="pct"/>
                  <w:gridSpan w:val="4"/>
                  <w:vMerge/>
                  <w:tcBorders>
                    <w:left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0D1915" w:rsidP="00446611">
                  <w:pPr>
                    <w:pStyle w:val="a4"/>
                  </w:pPr>
                  <w:r w:rsidRPr="00A01FF4">
                    <w:t>Участие в проведении мероприятий медицинской реабилитации</w:t>
                  </w:r>
                </w:p>
              </w:tc>
            </w:tr>
            <w:tr w:rsidR="00A01FF4" w:rsidRPr="00A01FF4" w:rsidTr="00BF0EAB">
              <w:trPr>
                <w:gridBefore w:val="1"/>
                <w:gridAfter w:val="1"/>
                <w:wBefore w:w="19" w:type="pct"/>
                <w:wAfter w:w="79" w:type="pct"/>
                <w:trHeight w:val="200"/>
              </w:trPr>
              <w:tc>
                <w:tcPr>
                  <w:tcW w:w="1167" w:type="pct"/>
                  <w:gridSpan w:val="3"/>
                  <w:vMerge w:val="restart"/>
                  <w:tcBorders>
                    <w:top w:val="single" w:sz="4" w:space="0" w:color="auto"/>
                    <w:left w:val="single" w:sz="4" w:space="0" w:color="auto"/>
                    <w:bottom w:val="single" w:sz="4" w:space="0" w:color="auto"/>
                    <w:right w:val="single" w:sz="4" w:space="0" w:color="auto"/>
                  </w:tcBorders>
                  <w:noWrap/>
                </w:tcPr>
                <w:p w:rsidR="00EA0F7C" w:rsidRPr="00A01FF4" w:rsidRDefault="00EA0F7C" w:rsidP="00D61E63">
                  <w:r w:rsidRPr="00A01FF4" w:rsidDel="002A1D54">
                    <w:t xml:space="preserve">Необходимые </w:t>
                  </w:r>
                </w:p>
                <w:p w:rsidR="00EA0F7C" w:rsidRPr="00A01FF4" w:rsidRDefault="00EA0F7C" w:rsidP="00D61E63">
                  <w:r w:rsidRPr="00A01FF4" w:rsidDel="002A1D54">
                    <w:t xml:space="preserve">умения </w:t>
                  </w:r>
                </w:p>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7240D7" w:rsidP="00D61E63">
                  <w:pPr>
                    <w:pStyle w:val="a4"/>
                  </w:pPr>
                  <w:r w:rsidRPr="00A01FF4">
                    <w:t xml:space="preserve">Получать </w:t>
                  </w:r>
                  <w:r w:rsidR="00910F5D" w:rsidRPr="00A01FF4">
                    <w:t>и</w:t>
                  </w:r>
                  <w:r w:rsidRPr="00A01FF4">
                    <w:t xml:space="preserve"> передавать информацию о пациенте, устанавливать профессиональный контакт, в том числе с лицами, имеющими нарушения зрения, слуха, речи и поведения</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7240D7" w:rsidRPr="00A01FF4" w:rsidDel="002A1D54" w:rsidRDefault="007240D7"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7240D7" w:rsidRPr="00A01FF4" w:rsidRDefault="007240D7" w:rsidP="00D61E63">
                  <w:pPr>
                    <w:pStyle w:val="a4"/>
                  </w:pPr>
                  <w:r w:rsidRPr="00A01FF4">
                    <w:t>Организовать рабочее пространство и безопасную больни</w:t>
                  </w:r>
                  <w:r w:rsidR="002B5599">
                    <w:t>ч</w:t>
                  </w:r>
                  <w:r w:rsidRPr="00A01FF4">
                    <w:t>ную сред</w:t>
                  </w:r>
                  <w:r w:rsidR="002B5599">
                    <w:t>у</w:t>
                  </w:r>
                  <w:r w:rsidRPr="00A01FF4">
                    <w:t xml:space="preserve"> в палатах и медицинских кабинетах для приёма пациента, выполнения манипуляций и процедур сестринского ухода</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Del="002A1D5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925091">
                  <w:pPr>
                    <w:pStyle w:val="ConsPlusNormal"/>
                    <w:jc w:val="both"/>
                    <w:rPr>
                      <w:rFonts w:ascii="Times New Roman" w:hAnsi="Times New Roman" w:cs="Times New Roman"/>
                    </w:rPr>
                  </w:pPr>
                  <w:r w:rsidRPr="00A01FF4">
                    <w:rPr>
                      <w:rFonts w:ascii="Times New Roman" w:hAnsi="Times New Roman" w:cs="Times New Roman"/>
                    </w:rPr>
                    <w:t>П</w:t>
                  </w:r>
                  <w:r w:rsidR="00F948E5" w:rsidRPr="00A01FF4">
                    <w:rPr>
                      <w:rFonts w:ascii="Times New Roman" w:hAnsi="Times New Roman" w:cs="Times New Roman"/>
                    </w:rPr>
                    <w:t>р</w:t>
                  </w:r>
                  <w:r w:rsidRPr="00A01FF4">
                    <w:rPr>
                      <w:rFonts w:ascii="Times New Roman" w:hAnsi="Times New Roman" w:cs="Times New Roman"/>
                    </w:rPr>
                    <w:t>оводить оценку функционально</w:t>
                  </w:r>
                  <w:r w:rsidR="00F948E5" w:rsidRPr="00A01FF4">
                    <w:rPr>
                      <w:rFonts w:ascii="Times New Roman" w:hAnsi="Times New Roman" w:cs="Times New Roman"/>
                    </w:rPr>
                    <w:t>й</w:t>
                  </w:r>
                  <w:r w:rsidRPr="00A01FF4">
                    <w:rPr>
                      <w:rFonts w:ascii="Times New Roman" w:hAnsi="Times New Roman" w:cs="Times New Roman"/>
                    </w:rPr>
                    <w:t xml:space="preserve"> активно</w:t>
                  </w:r>
                  <w:r w:rsidR="00F948E5" w:rsidRPr="00A01FF4">
                    <w:rPr>
                      <w:rFonts w:ascii="Times New Roman" w:hAnsi="Times New Roman" w:cs="Times New Roman"/>
                    </w:rPr>
                    <w:t>с</w:t>
                  </w:r>
                  <w:r w:rsidRPr="00A01FF4">
                    <w:rPr>
                      <w:rFonts w:ascii="Times New Roman" w:hAnsi="Times New Roman" w:cs="Times New Roman"/>
                    </w:rPr>
                    <w:t>ти и самостоятельности пациента в самообслуживании, передв</w:t>
                  </w:r>
                  <w:r w:rsidR="005C5ECF" w:rsidRPr="00A01FF4">
                    <w:rPr>
                      <w:rFonts w:ascii="Times New Roman" w:hAnsi="Times New Roman" w:cs="Times New Roman"/>
                    </w:rPr>
                    <w:t>и</w:t>
                  </w:r>
                  <w:r w:rsidRPr="00A01FF4">
                    <w:rPr>
                      <w:rFonts w:ascii="Times New Roman" w:hAnsi="Times New Roman" w:cs="Times New Roman"/>
                    </w:rPr>
                    <w:t>жении, общении; выявлять потребность в посторонней по</w:t>
                  </w:r>
                  <w:r w:rsidR="00925091" w:rsidRPr="00A01FF4">
                    <w:rPr>
                      <w:rFonts w:ascii="Times New Roman" w:hAnsi="Times New Roman" w:cs="Times New Roman"/>
                    </w:rPr>
                    <w:t>м</w:t>
                  </w:r>
                  <w:r w:rsidRPr="00A01FF4">
                    <w:rPr>
                      <w:rFonts w:ascii="Times New Roman" w:hAnsi="Times New Roman" w:cs="Times New Roman"/>
                    </w:rPr>
                    <w:t>ощи и сестринском уходе</w:t>
                  </w:r>
                </w:p>
              </w:tc>
            </w:tr>
            <w:tr w:rsidR="00A01FF4" w:rsidRPr="00A01FF4" w:rsidTr="00BF0EAB">
              <w:trPr>
                <w:gridBefore w:val="1"/>
                <w:gridAfter w:val="1"/>
                <w:wBefore w:w="19" w:type="pct"/>
                <w:wAfter w:w="79" w:type="pct"/>
                <w:trHeight w:val="601"/>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Выполнять медицинские манипуляции при оказании медицинской помощи пациенту:</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кормление тяжелобольного пациента через рот и/или назогастральный зонд, через гастростому;</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установку назогастрального зонда и уход за назогастральным зондом;</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введение питательных смесей через рот (сипинг);</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хранение питательных смесей;</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зондирование желудка, промывание желудка;</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постановку горчичников, банок, пиявок;</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применение грелки, пузыря со льдом;</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наложение компресса;</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отсасывание слизи из ротоглотки, из верхних дыхательных путей, из носа;</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осуществление ухода за носовыми канюлями и катетером;</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оказание пособия при трахеостоме, при фарингостоме;</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оказание пособия при оростомах, эзофагостомах, гастростомах, илеостоме;</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осуществление ухода за интестинальным зондом;</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оказание пособия при стомах толстой кишки, введение бария через колостому;</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осуществление ухода за дренажом;</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оказание пособия при дефекации тяжелобольного пациента;</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постановку очистительной клизмы;</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постановку газоотводной трубки;</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удаление копролитов;</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оказание пособия при недержании кала;</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постановку сифонной клизмы;</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оказание пособия при мочеиспускании тяжелобольного пациента;</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осуществление ухода за мочевым катетером;</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осуществление ухода за цистостомой и уростомой;</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оказание пособия при недержании мочи;</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катетеризацию мочевого пузыря;</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оказание пособия при парентеральном введении лекарственных препаратов;</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введение лекарственных препаратов внутрикожно, внутримышечно, внутривенно, в очаг поражения кожи;</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катетеризацию периферических вен, в том числе кубитальной;</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непрерывное внутривенное введение лекарственных препаратов;</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внутрипросветное введение в центральный венозный катетер антисептиков и лекарственных препаратов;</w:t>
                  </w:r>
                </w:p>
                <w:p w:rsidR="00EA0F7C" w:rsidRPr="00A01FF4" w:rsidRDefault="00EA0F7C" w:rsidP="00283B60">
                  <w:pPr>
                    <w:pStyle w:val="ConsPlusNormal"/>
                    <w:numPr>
                      <w:ilvl w:val="0"/>
                      <w:numId w:val="16"/>
                    </w:numPr>
                    <w:jc w:val="both"/>
                    <w:rPr>
                      <w:rFonts w:ascii="Times New Roman" w:hAnsi="Times New Roman" w:cs="Times New Roman"/>
                    </w:rPr>
                  </w:pPr>
                  <w:r w:rsidRPr="00A01FF4">
                    <w:rPr>
                      <w:rFonts w:ascii="Times New Roman" w:hAnsi="Times New Roman" w:cs="Times New Roman"/>
                    </w:rPr>
                    <w:t>осуще</w:t>
                  </w:r>
                  <w:r w:rsidR="00B65B54" w:rsidRPr="00A01FF4">
                    <w:rPr>
                      <w:rFonts w:ascii="Times New Roman" w:hAnsi="Times New Roman" w:cs="Times New Roman"/>
                    </w:rPr>
                    <w:t>с</w:t>
                  </w:r>
                  <w:r w:rsidRPr="00A01FF4">
                    <w:rPr>
                      <w:rFonts w:ascii="Times New Roman" w:hAnsi="Times New Roman" w:cs="Times New Roman"/>
                    </w:rPr>
                    <w:t>твление у</w:t>
                  </w:r>
                  <w:r w:rsidR="000139DD">
                    <w:rPr>
                      <w:rFonts w:ascii="Times New Roman" w:hAnsi="Times New Roman" w:cs="Times New Roman"/>
                    </w:rPr>
                    <w:t>х</w:t>
                  </w:r>
                  <w:r w:rsidRPr="00A01FF4">
                    <w:rPr>
                      <w:rFonts w:ascii="Times New Roman" w:hAnsi="Times New Roman" w:cs="Times New Roman"/>
                    </w:rPr>
                    <w:t>ода за сосудистым катетером</w:t>
                  </w:r>
                </w:p>
              </w:tc>
            </w:tr>
            <w:tr w:rsidR="00A01FF4" w:rsidRPr="00A01FF4" w:rsidTr="00BF0EAB">
              <w:trPr>
                <w:gridBefore w:val="1"/>
                <w:gridAfter w:val="1"/>
                <w:wBefore w:w="19" w:type="pct"/>
                <w:wAfter w:w="79" w:type="pct"/>
                <w:trHeight w:val="601"/>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Выявлять факторы риска падений, развития пролежней, осуществлять профилактику пролежней, контактного дерматита, включая по</w:t>
                  </w:r>
                  <w:r w:rsidR="00F948E5" w:rsidRPr="00A01FF4">
                    <w:rPr>
                      <w:rFonts w:ascii="Times New Roman" w:hAnsi="Times New Roman" w:cs="Times New Roman"/>
                    </w:rPr>
                    <w:t>з</w:t>
                  </w:r>
                  <w:r w:rsidRPr="00A01FF4">
                    <w:rPr>
                      <w:rFonts w:ascii="Times New Roman" w:hAnsi="Times New Roman" w:cs="Times New Roman"/>
                    </w:rPr>
                    <w:t>иционир</w:t>
                  </w:r>
                  <w:r w:rsidR="00F948E5" w:rsidRPr="00A01FF4">
                    <w:rPr>
                      <w:rFonts w:ascii="Times New Roman" w:hAnsi="Times New Roman" w:cs="Times New Roman"/>
                    </w:rPr>
                    <w:t>о</w:t>
                  </w:r>
                  <w:r w:rsidRPr="00A01FF4">
                    <w:rPr>
                      <w:rFonts w:ascii="Times New Roman" w:hAnsi="Times New Roman" w:cs="Times New Roman"/>
                    </w:rPr>
                    <w:t>вание</w:t>
                  </w:r>
                  <w:r w:rsidR="00F948E5" w:rsidRPr="00A01FF4">
                    <w:rPr>
                      <w:rFonts w:ascii="Times New Roman" w:hAnsi="Times New Roman" w:cs="Times New Roman"/>
                    </w:rPr>
                    <w:t xml:space="preserve"> </w:t>
                  </w:r>
                  <w:r w:rsidRPr="00A01FF4">
                    <w:rPr>
                      <w:rFonts w:ascii="Times New Roman" w:hAnsi="Times New Roman" w:cs="Times New Roman"/>
                    </w:rPr>
                    <w:t>и перемещение в постели, передвиж</w:t>
                  </w:r>
                  <w:r w:rsidR="00F948E5" w:rsidRPr="00A01FF4">
                    <w:rPr>
                      <w:rFonts w:ascii="Times New Roman" w:hAnsi="Times New Roman" w:cs="Times New Roman"/>
                    </w:rPr>
                    <w:t>е</w:t>
                  </w:r>
                  <w:r w:rsidRPr="00A01FF4">
                    <w:rPr>
                      <w:rFonts w:ascii="Times New Roman" w:hAnsi="Times New Roman" w:cs="Times New Roman"/>
                    </w:rPr>
                    <w:t>ние и транспортировку пациента с частичной или полной утратой способности самообслу</w:t>
                  </w:r>
                  <w:r w:rsidR="005C5ECF" w:rsidRPr="00A01FF4">
                    <w:rPr>
                      <w:rFonts w:ascii="Times New Roman" w:hAnsi="Times New Roman" w:cs="Times New Roman"/>
                    </w:rPr>
                    <w:t>ж</w:t>
                  </w:r>
                  <w:r w:rsidRPr="00A01FF4">
                    <w:rPr>
                      <w:rFonts w:ascii="Times New Roman" w:hAnsi="Times New Roman" w:cs="Times New Roman"/>
                    </w:rPr>
                    <w:t>ивания</w:t>
                  </w:r>
                  <w:r w:rsidR="002B5599">
                    <w:rPr>
                      <w:rFonts w:ascii="Times New Roman" w:hAnsi="Times New Roman" w:cs="Times New Roman"/>
                    </w:rPr>
                    <w:t>, передвижен</w:t>
                  </w:r>
                  <w:r w:rsidRPr="00A01FF4">
                    <w:rPr>
                      <w:rFonts w:ascii="Times New Roman" w:hAnsi="Times New Roman" w:cs="Times New Roman"/>
                    </w:rPr>
                    <w:t>ия и общения</w:t>
                  </w:r>
                </w:p>
              </w:tc>
            </w:tr>
            <w:tr w:rsidR="00A01FF4" w:rsidRPr="00A01FF4" w:rsidTr="001F4769">
              <w:trPr>
                <w:gridBefore w:val="1"/>
                <w:gridAfter w:val="1"/>
                <w:wBefore w:w="19" w:type="pct"/>
                <w:wAfter w:w="79" w:type="pct"/>
                <w:trHeight w:val="331"/>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Проводить опрос пациента и его родственников (законных представителей), лиц, осуществляющи</w:t>
                  </w:r>
                  <w:r w:rsidR="00F948E5" w:rsidRPr="00A01FF4">
                    <w:rPr>
                      <w:rFonts w:ascii="Times New Roman" w:hAnsi="Times New Roman" w:cs="Times New Roman"/>
                    </w:rPr>
                    <w:t>х</w:t>
                  </w:r>
                  <w:r w:rsidRPr="00A01FF4">
                    <w:rPr>
                      <w:rFonts w:ascii="Times New Roman" w:hAnsi="Times New Roman" w:cs="Times New Roman"/>
                    </w:rPr>
                    <w:t xml:space="preserve"> уход, </w:t>
                  </w:r>
                  <w:r w:rsidR="00F948E5" w:rsidRPr="00A01FF4">
                    <w:rPr>
                      <w:rFonts w:ascii="Times New Roman" w:hAnsi="Times New Roman" w:cs="Times New Roman"/>
                    </w:rPr>
                    <w:t>и</w:t>
                  </w:r>
                  <w:r w:rsidRPr="00A01FF4">
                    <w:rPr>
                      <w:rFonts w:ascii="Times New Roman" w:hAnsi="Times New Roman" w:cs="Times New Roman"/>
                    </w:rPr>
                    <w:t>змеря</w:t>
                  </w:r>
                  <w:r w:rsidR="00F948E5" w:rsidRPr="00A01FF4">
                    <w:rPr>
                      <w:rFonts w:ascii="Times New Roman" w:hAnsi="Times New Roman" w:cs="Times New Roman"/>
                    </w:rPr>
                    <w:t>т</w:t>
                  </w:r>
                  <w:r w:rsidRPr="00A01FF4">
                    <w:rPr>
                      <w:rFonts w:ascii="Times New Roman" w:hAnsi="Times New Roman" w:cs="Times New Roman"/>
                    </w:rPr>
                    <w:t>ь и интерпретиро</w:t>
                  </w:r>
                  <w:r w:rsidR="00F948E5" w:rsidRPr="00A01FF4">
                    <w:rPr>
                      <w:rFonts w:ascii="Times New Roman" w:hAnsi="Times New Roman" w:cs="Times New Roman"/>
                    </w:rPr>
                    <w:t>в</w:t>
                  </w:r>
                  <w:r w:rsidRPr="00A01FF4">
                    <w:rPr>
                      <w:rFonts w:ascii="Times New Roman" w:hAnsi="Times New Roman" w:cs="Times New Roman"/>
                    </w:rPr>
                    <w:t>ать показатели ж</w:t>
                  </w:r>
                  <w:r w:rsidR="00F948E5" w:rsidRPr="00A01FF4">
                    <w:rPr>
                      <w:rFonts w:ascii="Times New Roman" w:hAnsi="Times New Roman" w:cs="Times New Roman"/>
                    </w:rPr>
                    <w:t>и</w:t>
                  </w:r>
                  <w:r w:rsidRPr="00A01FF4">
                    <w:rPr>
                      <w:rFonts w:ascii="Times New Roman" w:hAnsi="Times New Roman" w:cs="Times New Roman"/>
                    </w:rPr>
                    <w:t>знедеятельности пациента в динамике</w:t>
                  </w:r>
                </w:p>
              </w:tc>
            </w:tr>
            <w:tr w:rsidR="00A01FF4" w:rsidRPr="00A01FF4" w:rsidTr="00BF0EAB">
              <w:trPr>
                <w:gridBefore w:val="1"/>
                <w:gridAfter w:val="1"/>
                <w:wBefore w:w="19" w:type="pct"/>
                <w:wAfter w:w="79" w:type="pct"/>
                <w:trHeight w:val="601"/>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Осуществлять раздачу и применение лекарственных препаратов пациенту по назначению лечащего врача, разъяснять правила приема лекарственных препаратов, пределы назначенног</w:t>
                  </w:r>
                  <w:r w:rsidR="00F948E5" w:rsidRPr="00A01FF4">
                    <w:rPr>
                      <w:rFonts w:ascii="Times New Roman" w:hAnsi="Times New Roman" w:cs="Times New Roman"/>
                    </w:rPr>
                    <w:t>о</w:t>
                  </w:r>
                  <w:r w:rsidRPr="00A01FF4">
                    <w:rPr>
                      <w:rFonts w:ascii="Times New Roman" w:hAnsi="Times New Roman" w:cs="Times New Roman"/>
                    </w:rPr>
                    <w:t xml:space="preserve"> лечащи</w:t>
                  </w:r>
                  <w:r w:rsidR="00F948E5" w:rsidRPr="00A01FF4">
                    <w:rPr>
                      <w:rFonts w:ascii="Times New Roman" w:hAnsi="Times New Roman" w:cs="Times New Roman"/>
                    </w:rPr>
                    <w:t>м</w:t>
                  </w:r>
                  <w:r w:rsidRPr="00A01FF4">
                    <w:rPr>
                      <w:rFonts w:ascii="Times New Roman" w:hAnsi="Times New Roman" w:cs="Times New Roman"/>
                    </w:rPr>
                    <w:t xml:space="preserve"> врач</w:t>
                  </w:r>
                  <w:r w:rsidR="00F948E5" w:rsidRPr="00A01FF4">
                    <w:rPr>
                      <w:rFonts w:ascii="Times New Roman" w:hAnsi="Times New Roman" w:cs="Times New Roman"/>
                    </w:rPr>
                    <w:t>о</w:t>
                  </w:r>
                  <w:r w:rsidRPr="00A01FF4">
                    <w:rPr>
                      <w:rFonts w:ascii="Times New Roman" w:hAnsi="Times New Roman" w:cs="Times New Roman"/>
                    </w:rPr>
                    <w:t xml:space="preserve">м режима двигательной активности </w:t>
                  </w:r>
                  <w:r w:rsidR="00F948E5" w:rsidRPr="00A01FF4">
                    <w:rPr>
                      <w:rFonts w:ascii="Times New Roman" w:hAnsi="Times New Roman" w:cs="Times New Roman"/>
                    </w:rPr>
                    <w:t>и</w:t>
                  </w:r>
                  <w:r w:rsidRPr="00A01FF4">
                    <w:rPr>
                      <w:rFonts w:ascii="Times New Roman" w:hAnsi="Times New Roman" w:cs="Times New Roman"/>
                    </w:rPr>
                    <w:t xml:space="preserve"> контролировать выполнение назначений врача</w:t>
                  </w:r>
                </w:p>
              </w:tc>
            </w:tr>
            <w:tr w:rsidR="00A01FF4" w:rsidRPr="00A01FF4" w:rsidTr="00BF0EAB">
              <w:trPr>
                <w:gridBefore w:val="1"/>
                <w:gridAfter w:val="1"/>
                <w:wBefore w:w="19" w:type="pct"/>
                <w:wAfter w:w="79" w:type="pct"/>
                <w:trHeight w:val="423"/>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 xml:space="preserve">Определять и интерпретировать реакции пациента на прием назначенных лекарственных препаратов и </w:t>
                  </w:r>
                  <w:r w:rsidR="00446611" w:rsidRPr="00A01FF4">
                    <w:rPr>
                      <w:rFonts w:ascii="Times New Roman" w:hAnsi="Times New Roman" w:cs="Times New Roman"/>
                    </w:rPr>
                    <w:t>процедуры ухода</w:t>
                  </w:r>
                </w:p>
              </w:tc>
            </w:tr>
            <w:tr w:rsidR="00A01FF4" w:rsidRPr="00A01FF4" w:rsidTr="00BF0EAB">
              <w:trPr>
                <w:gridBefore w:val="1"/>
                <w:gridAfter w:val="1"/>
                <w:wBefore w:w="19" w:type="pct"/>
                <w:wAfter w:w="79" w:type="pct"/>
                <w:trHeight w:val="423"/>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right w:val="single" w:sz="4" w:space="0" w:color="auto"/>
                  </w:tcBorders>
                  <w:noWrap/>
                </w:tcPr>
                <w:p w:rsidR="00EA0F7C" w:rsidRPr="00A01FF4" w:rsidRDefault="00EA0F7C" w:rsidP="0070745C">
                  <w:pPr>
                    <w:pStyle w:val="ConsPlusNormal"/>
                    <w:jc w:val="both"/>
                    <w:rPr>
                      <w:rFonts w:ascii="Times New Roman" w:hAnsi="Times New Roman" w:cs="Times New Roman"/>
                    </w:rPr>
                  </w:pPr>
                  <w:r w:rsidRPr="00A01FF4">
                    <w:rPr>
                      <w:rFonts w:ascii="Times New Roman" w:hAnsi="Times New Roman" w:cs="Times New Roman"/>
                    </w:rPr>
                    <w:t>Проводить консультирование и обучение</w:t>
                  </w:r>
                  <w:r w:rsidR="00F948E5" w:rsidRPr="00A01FF4">
                    <w:rPr>
                      <w:rFonts w:ascii="Times New Roman" w:hAnsi="Times New Roman" w:cs="Times New Roman"/>
                    </w:rPr>
                    <w:t xml:space="preserve"> </w:t>
                  </w:r>
                  <w:r w:rsidRPr="00A01FF4">
                    <w:rPr>
                      <w:rFonts w:ascii="Times New Roman" w:hAnsi="Times New Roman" w:cs="Times New Roman"/>
                    </w:rPr>
                    <w:t>пациента и</w:t>
                  </w:r>
                  <w:r w:rsidR="00F948E5" w:rsidRPr="00A01FF4">
                    <w:rPr>
                      <w:rFonts w:ascii="Times New Roman" w:hAnsi="Times New Roman" w:cs="Times New Roman"/>
                    </w:rPr>
                    <w:t xml:space="preserve"> </w:t>
                  </w:r>
                  <w:r w:rsidRPr="00A01FF4">
                    <w:rPr>
                      <w:rFonts w:ascii="Times New Roman" w:hAnsi="Times New Roman" w:cs="Times New Roman"/>
                    </w:rPr>
                    <w:t>его род</w:t>
                  </w:r>
                  <w:r w:rsidR="00F948E5" w:rsidRPr="00A01FF4">
                    <w:rPr>
                      <w:rFonts w:ascii="Times New Roman" w:hAnsi="Times New Roman" w:cs="Times New Roman"/>
                    </w:rPr>
                    <w:t>с</w:t>
                  </w:r>
                  <w:r w:rsidRPr="00A01FF4">
                    <w:rPr>
                      <w:rFonts w:ascii="Times New Roman" w:hAnsi="Times New Roman" w:cs="Times New Roman"/>
                    </w:rPr>
                    <w:t>твенн</w:t>
                  </w:r>
                  <w:r w:rsidR="00F948E5" w:rsidRPr="00A01FF4">
                    <w:rPr>
                      <w:rFonts w:ascii="Times New Roman" w:hAnsi="Times New Roman" w:cs="Times New Roman"/>
                    </w:rPr>
                    <w:t>и</w:t>
                  </w:r>
                  <w:r w:rsidRPr="00A01FF4">
                    <w:rPr>
                      <w:rFonts w:ascii="Times New Roman" w:hAnsi="Times New Roman" w:cs="Times New Roman"/>
                    </w:rPr>
                    <w:t>ков (законны</w:t>
                  </w:r>
                  <w:r w:rsidR="00F948E5" w:rsidRPr="00A01FF4">
                    <w:rPr>
                      <w:rFonts w:ascii="Times New Roman" w:hAnsi="Times New Roman" w:cs="Times New Roman"/>
                    </w:rPr>
                    <w:t>х</w:t>
                  </w:r>
                  <w:r w:rsidRPr="00A01FF4">
                    <w:rPr>
                      <w:rFonts w:ascii="Times New Roman" w:hAnsi="Times New Roman" w:cs="Times New Roman"/>
                    </w:rPr>
                    <w:t xml:space="preserve"> представителей), лиц, осуществляющих уход, по вопросам ухода и сам</w:t>
                  </w:r>
                  <w:r w:rsidR="00F948E5" w:rsidRPr="00A01FF4">
                    <w:rPr>
                      <w:rFonts w:ascii="Times New Roman" w:hAnsi="Times New Roman" w:cs="Times New Roman"/>
                    </w:rPr>
                    <w:t>о</w:t>
                  </w:r>
                  <w:r w:rsidRPr="00A01FF4">
                    <w:rPr>
                      <w:rFonts w:ascii="Times New Roman" w:hAnsi="Times New Roman" w:cs="Times New Roman"/>
                    </w:rPr>
                    <w:t>ухо</w:t>
                  </w:r>
                  <w:r w:rsidR="0070745C" w:rsidRPr="00A01FF4">
                    <w:rPr>
                      <w:rFonts w:ascii="Times New Roman" w:hAnsi="Times New Roman" w:cs="Times New Roman"/>
                    </w:rPr>
                    <w:t>д</w:t>
                  </w:r>
                  <w:r w:rsidRPr="00A01FF4">
                    <w:rPr>
                      <w:rFonts w:ascii="Times New Roman" w:hAnsi="Times New Roman" w:cs="Times New Roman"/>
                    </w:rPr>
                    <w:t>а</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Проводить подготовку пациента к лечебным и (или) диагностическим вмешательствам</w:t>
                  </w:r>
                  <w:r w:rsidR="00F948E5" w:rsidRPr="00A01FF4">
                    <w:rPr>
                      <w:rFonts w:ascii="Times New Roman" w:hAnsi="Times New Roman" w:cs="Times New Roman"/>
                    </w:rPr>
                    <w:t xml:space="preserve"> </w:t>
                  </w:r>
                  <w:r w:rsidRPr="00A01FF4">
                    <w:rPr>
                      <w:rFonts w:ascii="Times New Roman" w:hAnsi="Times New Roman" w:cs="Times New Roman"/>
                    </w:rPr>
                    <w:t>по назнач</w:t>
                  </w:r>
                  <w:r w:rsidR="00F948E5" w:rsidRPr="00A01FF4">
                    <w:rPr>
                      <w:rFonts w:ascii="Times New Roman" w:hAnsi="Times New Roman" w:cs="Times New Roman"/>
                    </w:rPr>
                    <w:t>е</w:t>
                  </w:r>
                  <w:r w:rsidRPr="00A01FF4">
                    <w:rPr>
                      <w:rFonts w:ascii="Times New Roman" w:hAnsi="Times New Roman" w:cs="Times New Roman"/>
                    </w:rPr>
                    <w:t>нию лечащего врача</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2B5599">
                  <w:pPr>
                    <w:pStyle w:val="ConsPlusNormal"/>
                    <w:jc w:val="both"/>
                    <w:rPr>
                      <w:rFonts w:ascii="Times New Roman" w:hAnsi="Times New Roman" w:cs="Times New Roman"/>
                    </w:rPr>
                  </w:pPr>
                  <w:r w:rsidRPr="00A01FF4">
                    <w:rPr>
                      <w:rFonts w:ascii="Times New Roman" w:hAnsi="Times New Roman" w:cs="Times New Roman"/>
                    </w:rPr>
                    <w:t>Собирать, подготавливать и размещать набо</w:t>
                  </w:r>
                  <w:r w:rsidR="00F948E5" w:rsidRPr="00A01FF4">
                    <w:rPr>
                      <w:rFonts w:ascii="Times New Roman" w:hAnsi="Times New Roman" w:cs="Times New Roman"/>
                    </w:rPr>
                    <w:t>р</w:t>
                  </w:r>
                  <w:r w:rsidRPr="00A01FF4">
                    <w:rPr>
                      <w:rFonts w:ascii="Times New Roman" w:hAnsi="Times New Roman" w:cs="Times New Roman"/>
                    </w:rPr>
                    <w:t>ы инстр</w:t>
                  </w:r>
                  <w:r w:rsidR="00F948E5" w:rsidRPr="00A01FF4">
                    <w:rPr>
                      <w:rFonts w:ascii="Times New Roman" w:hAnsi="Times New Roman" w:cs="Times New Roman"/>
                    </w:rPr>
                    <w:t>у</w:t>
                  </w:r>
                  <w:r w:rsidRPr="00A01FF4">
                    <w:rPr>
                      <w:rFonts w:ascii="Times New Roman" w:hAnsi="Times New Roman" w:cs="Times New Roman"/>
                    </w:rPr>
                    <w:t>менто</w:t>
                  </w:r>
                  <w:r w:rsidR="00F948E5" w:rsidRPr="00A01FF4">
                    <w:rPr>
                      <w:rFonts w:ascii="Times New Roman" w:hAnsi="Times New Roman" w:cs="Times New Roman"/>
                    </w:rPr>
                    <w:t>в</w:t>
                  </w:r>
                  <w:r w:rsidRPr="00A01FF4">
                    <w:rPr>
                      <w:rFonts w:ascii="Times New Roman" w:hAnsi="Times New Roman" w:cs="Times New Roman"/>
                    </w:rPr>
                    <w:t>, рас</w:t>
                  </w:r>
                  <w:r w:rsidR="00F948E5" w:rsidRPr="00A01FF4">
                    <w:rPr>
                      <w:rFonts w:ascii="Times New Roman" w:hAnsi="Times New Roman" w:cs="Times New Roman"/>
                    </w:rPr>
                    <w:t>х</w:t>
                  </w:r>
                  <w:r w:rsidRPr="00A01FF4">
                    <w:rPr>
                      <w:rFonts w:ascii="Times New Roman" w:hAnsi="Times New Roman" w:cs="Times New Roman"/>
                    </w:rPr>
                    <w:t>одные материалы, лекарственные препараты для выполнения лечебных и (или) диагностических вмешательств по назна</w:t>
                  </w:r>
                  <w:r w:rsidR="005C5ECF" w:rsidRPr="00A01FF4">
                    <w:rPr>
                      <w:rFonts w:ascii="Times New Roman" w:hAnsi="Times New Roman" w:cs="Times New Roman"/>
                    </w:rPr>
                    <w:t>ч</w:t>
                  </w:r>
                  <w:r w:rsidRPr="00A01FF4">
                    <w:rPr>
                      <w:rFonts w:ascii="Times New Roman" w:hAnsi="Times New Roman" w:cs="Times New Roman"/>
                    </w:rPr>
                    <w:t>ению лечащего вра</w:t>
                  </w:r>
                  <w:r w:rsidR="002B5599">
                    <w:rPr>
                      <w:rFonts w:ascii="Times New Roman" w:hAnsi="Times New Roman" w:cs="Times New Roman"/>
                    </w:rPr>
                    <w:t>ч</w:t>
                  </w:r>
                  <w:r w:rsidRPr="00A01FF4">
                    <w:rPr>
                      <w:rFonts w:ascii="Times New Roman" w:hAnsi="Times New Roman" w:cs="Times New Roman"/>
                    </w:rPr>
                    <w:t>а</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 xml:space="preserve">Проводить забор биологического материала пациента для </w:t>
                  </w:r>
                  <w:r w:rsidR="00446611" w:rsidRPr="00A01FF4">
                    <w:rPr>
                      <w:rFonts w:ascii="Times New Roman" w:hAnsi="Times New Roman" w:cs="Times New Roman"/>
                    </w:rPr>
                    <w:t>лабораторных исследований</w:t>
                  </w:r>
                  <w:r w:rsidRPr="00A01FF4">
                    <w:rPr>
                      <w:rFonts w:ascii="Times New Roman" w:hAnsi="Times New Roman" w:cs="Times New Roman"/>
                    </w:rPr>
                    <w:t xml:space="preserve"> по назначению лечащего</w:t>
                  </w:r>
                  <w:r w:rsidR="00F948E5" w:rsidRPr="00A01FF4">
                    <w:rPr>
                      <w:rFonts w:ascii="Times New Roman" w:hAnsi="Times New Roman" w:cs="Times New Roman"/>
                    </w:rPr>
                    <w:t xml:space="preserve"> </w:t>
                  </w:r>
                  <w:r w:rsidRPr="00A01FF4">
                    <w:rPr>
                      <w:rFonts w:ascii="Times New Roman" w:hAnsi="Times New Roman" w:cs="Times New Roman"/>
                    </w:rPr>
                    <w:t>в</w:t>
                  </w:r>
                  <w:r w:rsidR="00B65B54" w:rsidRPr="00A01FF4">
                    <w:rPr>
                      <w:rFonts w:ascii="Times New Roman" w:hAnsi="Times New Roman" w:cs="Times New Roman"/>
                    </w:rPr>
                    <w:t>р</w:t>
                  </w:r>
                  <w:r w:rsidRPr="00A01FF4">
                    <w:rPr>
                      <w:rFonts w:ascii="Times New Roman" w:hAnsi="Times New Roman" w:cs="Times New Roman"/>
                    </w:rPr>
                    <w:t>ача</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863411">
                  <w:pPr>
                    <w:pStyle w:val="ConsPlusNormal"/>
                    <w:jc w:val="both"/>
                    <w:rPr>
                      <w:rFonts w:ascii="Times New Roman" w:hAnsi="Times New Roman" w:cs="Times New Roman"/>
                    </w:rPr>
                  </w:pPr>
                  <w:r w:rsidRPr="00A01FF4">
                    <w:rPr>
                      <w:rFonts w:ascii="Times New Roman" w:hAnsi="Times New Roman" w:cs="Times New Roman"/>
                    </w:rPr>
                    <w:t>Обеспечивать хранение, вести учет и применение лекарственных препаратов, медицинских изделий и лечебного питания, в том ч</w:t>
                  </w:r>
                  <w:r w:rsidR="005C5ECF" w:rsidRPr="00A01FF4">
                    <w:rPr>
                      <w:rFonts w:ascii="Times New Roman" w:hAnsi="Times New Roman" w:cs="Times New Roman"/>
                    </w:rPr>
                    <w:t>и</w:t>
                  </w:r>
                  <w:r w:rsidRPr="00A01FF4">
                    <w:rPr>
                      <w:rFonts w:ascii="Times New Roman" w:hAnsi="Times New Roman" w:cs="Times New Roman"/>
                    </w:rPr>
                    <w:t xml:space="preserve">сле наркотических средств, психотропных веществ и </w:t>
                  </w:r>
                  <w:r w:rsidR="00DC7004" w:rsidRPr="00A01FF4">
                    <w:rPr>
                      <w:rFonts w:ascii="Times New Roman" w:hAnsi="Times New Roman" w:cs="Times New Roman"/>
                    </w:rPr>
                    <w:t>сильнодействующих</w:t>
                  </w:r>
                  <w:r w:rsidRPr="00A01FF4">
                    <w:rPr>
                      <w:rFonts w:ascii="Times New Roman" w:hAnsi="Times New Roman" w:cs="Times New Roman"/>
                    </w:rPr>
                    <w:t xml:space="preserve"> лекарственных препар</w:t>
                  </w:r>
                  <w:r w:rsidR="00863411" w:rsidRPr="00A01FF4">
                    <w:rPr>
                      <w:rFonts w:ascii="Times New Roman" w:hAnsi="Times New Roman" w:cs="Times New Roman"/>
                    </w:rPr>
                    <w:t>а</w:t>
                  </w:r>
                  <w:r w:rsidRPr="00A01FF4">
                    <w:rPr>
                      <w:rFonts w:ascii="Times New Roman" w:hAnsi="Times New Roman" w:cs="Times New Roman"/>
                    </w:rPr>
                    <w:t>тов</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174CA3">
                  <w:pPr>
                    <w:pStyle w:val="ConsPlusNormal"/>
                    <w:jc w:val="both"/>
                    <w:rPr>
                      <w:rFonts w:ascii="Times New Roman" w:hAnsi="Times New Roman" w:cs="Times New Roman"/>
                    </w:rPr>
                  </w:pPr>
                  <w:r w:rsidRPr="00A01FF4">
                    <w:rPr>
                      <w:rFonts w:ascii="Times New Roman" w:hAnsi="Times New Roman" w:cs="Times New Roman"/>
                    </w:rPr>
                    <w:t xml:space="preserve">Ассистировать </w:t>
                  </w:r>
                  <w:r w:rsidR="00DC7004" w:rsidRPr="00A01FF4">
                    <w:rPr>
                      <w:rFonts w:ascii="Times New Roman" w:hAnsi="Times New Roman" w:cs="Times New Roman"/>
                    </w:rPr>
                    <w:t>врачу при</w:t>
                  </w:r>
                  <w:r w:rsidRPr="00A01FF4">
                    <w:rPr>
                      <w:rFonts w:ascii="Times New Roman" w:hAnsi="Times New Roman" w:cs="Times New Roman"/>
                    </w:rPr>
                    <w:t xml:space="preserve"> выпол</w:t>
                  </w:r>
                  <w:r w:rsidR="00F948E5" w:rsidRPr="00A01FF4">
                    <w:rPr>
                      <w:rFonts w:ascii="Times New Roman" w:hAnsi="Times New Roman" w:cs="Times New Roman"/>
                    </w:rPr>
                    <w:t>н</w:t>
                  </w:r>
                  <w:r w:rsidRPr="00A01FF4">
                    <w:rPr>
                      <w:rFonts w:ascii="Times New Roman" w:hAnsi="Times New Roman" w:cs="Times New Roman"/>
                    </w:rPr>
                    <w:t>ении л</w:t>
                  </w:r>
                  <w:r w:rsidR="00F948E5" w:rsidRPr="00A01FF4">
                    <w:rPr>
                      <w:rFonts w:ascii="Times New Roman" w:hAnsi="Times New Roman" w:cs="Times New Roman"/>
                    </w:rPr>
                    <w:t>еч</w:t>
                  </w:r>
                  <w:r w:rsidRPr="00A01FF4">
                    <w:rPr>
                      <w:rFonts w:ascii="Times New Roman" w:hAnsi="Times New Roman" w:cs="Times New Roman"/>
                    </w:rPr>
                    <w:t>ебн</w:t>
                  </w:r>
                  <w:r w:rsidR="00F948E5" w:rsidRPr="00A01FF4">
                    <w:rPr>
                      <w:rFonts w:ascii="Times New Roman" w:hAnsi="Times New Roman" w:cs="Times New Roman"/>
                    </w:rPr>
                    <w:t>ы</w:t>
                  </w:r>
                  <w:r w:rsidRPr="00A01FF4">
                    <w:rPr>
                      <w:rFonts w:ascii="Times New Roman" w:hAnsi="Times New Roman" w:cs="Times New Roman"/>
                    </w:rPr>
                    <w:t>х и (или) диагностических вмешательств</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1F4769">
                  <w:pPr>
                    <w:pStyle w:val="ConsPlusNormal"/>
                    <w:jc w:val="both"/>
                    <w:rPr>
                      <w:rFonts w:ascii="Times New Roman" w:hAnsi="Times New Roman" w:cs="Times New Roman"/>
                    </w:rPr>
                  </w:pPr>
                  <w:r w:rsidRPr="00A01FF4">
                    <w:rPr>
                      <w:rFonts w:ascii="Times New Roman" w:hAnsi="Times New Roman" w:cs="Times New Roman"/>
                    </w:rPr>
                    <w:t xml:space="preserve">Осуществлять динамическое наблюдение за состоянием и самочувствием пациента </w:t>
                  </w:r>
                  <w:r w:rsidR="005C5ECF" w:rsidRPr="00A01FF4">
                    <w:rPr>
                      <w:rFonts w:ascii="Times New Roman" w:hAnsi="Times New Roman" w:cs="Times New Roman"/>
                    </w:rPr>
                    <w:t>в</w:t>
                  </w:r>
                  <w:r w:rsidRPr="00A01FF4">
                    <w:rPr>
                      <w:rFonts w:ascii="Times New Roman" w:hAnsi="Times New Roman" w:cs="Times New Roman"/>
                    </w:rPr>
                    <w:t>о время лечебных и (или) диаг</w:t>
                  </w:r>
                  <w:r w:rsidR="001F4769" w:rsidRPr="00A01FF4">
                    <w:rPr>
                      <w:rFonts w:ascii="Times New Roman" w:hAnsi="Times New Roman" w:cs="Times New Roman"/>
                    </w:rPr>
                    <w:t>н</w:t>
                  </w:r>
                  <w:r w:rsidRPr="00A01FF4">
                    <w:rPr>
                      <w:rFonts w:ascii="Times New Roman" w:hAnsi="Times New Roman" w:cs="Times New Roman"/>
                    </w:rPr>
                    <w:t>остических вмешательств</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Проводить транспортную иммобилизацию и накладывать повязки по назначе</w:t>
                  </w:r>
                  <w:r w:rsidR="00F948E5" w:rsidRPr="00A01FF4">
                    <w:rPr>
                      <w:rFonts w:ascii="Times New Roman" w:hAnsi="Times New Roman" w:cs="Times New Roman"/>
                    </w:rPr>
                    <w:t>н</w:t>
                  </w:r>
                  <w:r w:rsidRPr="00A01FF4">
                    <w:rPr>
                      <w:rFonts w:ascii="Times New Roman" w:hAnsi="Times New Roman" w:cs="Times New Roman"/>
                    </w:rPr>
                    <w:t>ию вра</w:t>
                  </w:r>
                  <w:r w:rsidR="00F948E5" w:rsidRPr="00A01FF4">
                    <w:rPr>
                      <w:rFonts w:ascii="Times New Roman" w:hAnsi="Times New Roman" w:cs="Times New Roman"/>
                    </w:rPr>
                    <w:t>ч</w:t>
                  </w:r>
                  <w:r w:rsidRPr="00A01FF4">
                    <w:rPr>
                      <w:rFonts w:ascii="Times New Roman" w:hAnsi="Times New Roman" w:cs="Times New Roman"/>
                    </w:rPr>
                    <w:t xml:space="preserve">а </w:t>
                  </w:r>
                  <w:r w:rsidR="00F948E5" w:rsidRPr="00A01FF4">
                    <w:rPr>
                      <w:rFonts w:ascii="Times New Roman" w:hAnsi="Times New Roman" w:cs="Times New Roman"/>
                    </w:rPr>
                    <w:t>и</w:t>
                  </w:r>
                  <w:r w:rsidRPr="00A01FF4">
                    <w:rPr>
                      <w:rFonts w:ascii="Times New Roman" w:hAnsi="Times New Roman" w:cs="Times New Roman"/>
                    </w:rPr>
                    <w:t>л</w:t>
                  </w:r>
                  <w:r w:rsidR="00F948E5" w:rsidRPr="00A01FF4">
                    <w:rPr>
                      <w:rFonts w:ascii="Times New Roman" w:hAnsi="Times New Roman" w:cs="Times New Roman"/>
                    </w:rPr>
                    <w:t>и</w:t>
                  </w:r>
                  <w:r w:rsidRPr="00A01FF4">
                    <w:rPr>
                      <w:rFonts w:ascii="Times New Roman" w:hAnsi="Times New Roman" w:cs="Times New Roman"/>
                    </w:rPr>
                    <w:t xml:space="preserve"> совместно с врачом</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BF0EAB">
                  <w:pPr>
                    <w:pStyle w:val="ConsPlusNormal"/>
                    <w:jc w:val="both"/>
                    <w:rPr>
                      <w:rFonts w:ascii="Times New Roman" w:hAnsi="Times New Roman" w:cs="Times New Roman"/>
                      <w:lang w:eastAsia="ar-SA"/>
                    </w:rPr>
                  </w:pPr>
                  <w:r w:rsidRPr="00A01FF4">
                    <w:rPr>
                      <w:rFonts w:ascii="Times New Roman" w:hAnsi="Times New Roman" w:cs="Times New Roman"/>
                    </w:rPr>
                    <w:t xml:space="preserve">Оказывать медицинскую помощь в неотложной форме при внезапных острых заболеваниях, состояниях, </w:t>
                  </w:r>
                  <w:r w:rsidR="005C5ECF" w:rsidRPr="00A01FF4">
                    <w:rPr>
                      <w:rFonts w:ascii="Times New Roman" w:hAnsi="Times New Roman" w:cs="Times New Roman"/>
                    </w:rPr>
                    <w:t>о</w:t>
                  </w:r>
                  <w:r w:rsidRPr="00A01FF4">
                    <w:rPr>
                      <w:rFonts w:ascii="Times New Roman" w:hAnsi="Times New Roman" w:cs="Times New Roman"/>
                    </w:rPr>
                    <w:t>бострении хронических заболеваний</w:t>
                  </w:r>
                  <w:r w:rsidR="00CB2A16" w:rsidRPr="00A01FF4">
                    <w:rPr>
                      <w:rFonts w:ascii="Times New Roman" w:hAnsi="Times New Roman" w:cs="Times New Roman"/>
                    </w:rPr>
                    <w:t xml:space="preserve"> без явных признаков угрозы жизни пациенту</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Получать и передавать информацию по вопросам оказания медицинской п</w:t>
                  </w:r>
                  <w:r w:rsidR="00F948E5" w:rsidRPr="00A01FF4">
                    <w:rPr>
                      <w:rFonts w:ascii="Times New Roman" w:hAnsi="Times New Roman" w:cs="Times New Roman"/>
                    </w:rPr>
                    <w:t>о</w:t>
                  </w:r>
                  <w:r w:rsidRPr="00A01FF4">
                    <w:rPr>
                      <w:rFonts w:ascii="Times New Roman" w:hAnsi="Times New Roman" w:cs="Times New Roman"/>
                    </w:rPr>
                    <w:t xml:space="preserve">мощи, </w:t>
                  </w:r>
                  <w:r w:rsidR="00292286" w:rsidRPr="00A01FF4">
                    <w:rPr>
                      <w:rFonts w:ascii="Times New Roman" w:hAnsi="Times New Roman" w:cs="Times New Roman"/>
                    </w:rPr>
                    <w:t xml:space="preserve">устанавливать контакт, </w:t>
                  </w:r>
                  <w:r w:rsidR="00F948E5" w:rsidRPr="00A01FF4">
                    <w:rPr>
                      <w:rFonts w:ascii="Times New Roman" w:hAnsi="Times New Roman" w:cs="Times New Roman"/>
                    </w:rPr>
                    <w:t xml:space="preserve">в </w:t>
                  </w:r>
                  <w:r w:rsidRPr="00A01FF4">
                    <w:rPr>
                      <w:rFonts w:ascii="Times New Roman" w:hAnsi="Times New Roman" w:cs="Times New Roman"/>
                    </w:rPr>
                    <w:t>том</w:t>
                  </w:r>
                  <w:r w:rsidR="00F948E5" w:rsidRPr="00A01FF4">
                    <w:rPr>
                      <w:rFonts w:ascii="Times New Roman" w:hAnsi="Times New Roman" w:cs="Times New Roman"/>
                    </w:rPr>
                    <w:t xml:space="preserve"> </w:t>
                  </w:r>
                  <w:r w:rsidRPr="00A01FF4">
                    <w:rPr>
                      <w:rFonts w:ascii="Times New Roman" w:hAnsi="Times New Roman" w:cs="Times New Roman"/>
                    </w:rPr>
                    <w:t>числе с пациентами, имеющими нару</w:t>
                  </w:r>
                  <w:r w:rsidR="00F948E5" w:rsidRPr="00A01FF4">
                    <w:rPr>
                      <w:rFonts w:ascii="Times New Roman" w:hAnsi="Times New Roman" w:cs="Times New Roman"/>
                    </w:rPr>
                    <w:t>ш</w:t>
                  </w:r>
                  <w:r w:rsidRPr="00A01FF4">
                    <w:rPr>
                      <w:rFonts w:ascii="Times New Roman" w:hAnsi="Times New Roman" w:cs="Times New Roman"/>
                    </w:rPr>
                    <w:t>ения зрения, слуха, поведения</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Проводить оценку интенсивности и характера болевого</w:t>
                  </w:r>
                  <w:r w:rsidR="005C5ECF" w:rsidRPr="00A01FF4">
                    <w:rPr>
                      <w:rFonts w:ascii="Times New Roman" w:hAnsi="Times New Roman" w:cs="Times New Roman"/>
                    </w:rPr>
                    <w:t xml:space="preserve"> </w:t>
                  </w:r>
                  <w:r w:rsidRPr="00A01FF4">
                    <w:rPr>
                      <w:rFonts w:ascii="Times New Roman" w:hAnsi="Times New Roman" w:cs="Times New Roman"/>
                    </w:rPr>
                    <w:t>синдрома с использованием</w:t>
                  </w:r>
                  <w:r w:rsidR="00DC7004">
                    <w:rPr>
                      <w:rFonts w:ascii="Times New Roman" w:hAnsi="Times New Roman" w:cs="Times New Roman"/>
                    </w:rPr>
                    <w:t xml:space="preserve"> </w:t>
                  </w:r>
                  <w:r w:rsidRPr="00A01FF4">
                    <w:rPr>
                      <w:rFonts w:ascii="Times New Roman" w:hAnsi="Times New Roman" w:cs="Times New Roman"/>
                    </w:rPr>
                    <w:t>шкал оценки боли</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Выявлять клинические признаки и симптомы терминальных состояний болезни, выполня</w:t>
                  </w:r>
                  <w:r w:rsidR="00F948E5" w:rsidRPr="00A01FF4">
                    <w:rPr>
                      <w:rFonts w:ascii="Times New Roman" w:hAnsi="Times New Roman" w:cs="Times New Roman"/>
                    </w:rPr>
                    <w:t>т</w:t>
                  </w:r>
                  <w:r w:rsidRPr="00A01FF4">
                    <w:rPr>
                      <w:rFonts w:ascii="Times New Roman" w:hAnsi="Times New Roman" w:cs="Times New Roman"/>
                    </w:rPr>
                    <w:t>ь проц</w:t>
                  </w:r>
                  <w:r w:rsidR="00F948E5" w:rsidRPr="00A01FF4">
                    <w:rPr>
                      <w:rFonts w:ascii="Times New Roman" w:hAnsi="Times New Roman" w:cs="Times New Roman"/>
                    </w:rPr>
                    <w:t>е</w:t>
                  </w:r>
                  <w:r w:rsidRPr="00A01FF4">
                    <w:rPr>
                      <w:rFonts w:ascii="Times New Roman" w:hAnsi="Times New Roman" w:cs="Times New Roman"/>
                    </w:rPr>
                    <w:t>дуры</w:t>
                  </w:r>
                  <w:r w:rsidR="00F948E5" w:rsidRPr="00A01FF4">
                    <w:rPr>
                      <w:rFonts w:ascii="Times New Roman" w:hAnsi="Times New Roman" w:cs="Times New Roman"/>
                    </w:rPr>
                    <w:t xml:space="preserve"> </w:t>
                  </w:r>
                  <w:r w:rsidRPr="00A01FF4">
                    <w:rPr>
                      <w:rFonts w:ascii="Times New Roman" w:hAnsi="Times New Roman" w:cs="Times New Roman"/>
                    </w:rPr>
                    <w:t>сестринс</w:t>
                  </w:r>
                  <w:r w:rsidR="00F948E5" w:rsidRPr="00A01FF4">
                    <w:rPr>
                      <w:rFonts w:ascii="Times New Roman" w:hAnsi="Times New Roman" w:cs="Times New Roman"/>
                    </w:rPr>
                    <w:t>ког</w:t>
                  </w:r>
                  <w:r w:rsidRPr="00A01FF4">
                    <w:rPr>
                      <w:rFonts w:ascii="Times New Roman" w:hAnsi="Times New Roman" w:cs="Times New Roman"/>
                    </w:rPr>
                    <w:t>о ухода за пациентом при</w:t>
                  </w:r>
                  <w:r w:rsidR="00F948E5" w:rsidRPr="00A01FF4">
                    <w:rPr>
                      <w:rFonts w:ascii="Times New Roman" w:hAnsi="Times New Roman" w:cs="Times New Roman"/>
                    </w:rPr>
                    <w:t xml:space="preserve"> </w:t>
                  </w:r>
                  <w:r w:rsidRPr="00A01FF4">
                    <w:rPr>
                      <w:rFonts w:ascii="Times New Roman" w:hAnsi="Times New Roman" w:cs="Times New Roman"/>
                    </w:rPr>
                    <w:t>терминальных состояниях болезни</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 xml:space="preserve">Оказывать психологическую поддержку пациенту в </w:t>
                  </w:r>
                  <w:r w:rsidR="005C5ECF" w:rsidRPr="00A01FF4">
                    <w:rPr>
                      <w:rFonts w:ascii="Times New Roman" w:hAnsi="Times New Roman" w:cs="Times New Roman"/>
                    </w:rPr>
                    <w:t>т</w:t>
                  </w:r>
                  <w:r w:rsidRPr="00A01FF4">
                    <w:rPr>
                      <w:rFonts w:ascii="Times New Roman" w:hAnsi="Times New Roman" w:cs="Times New Roman"/>
                    </w:rPr>
                    <w:t>ерминальной стадии болезн</w:t>
                  </w:r>
                  <w:r w:rsidR="00863411" w:rsidRPr="00A01FF4">
                    <w:rPr>
                      <w:rFonts w:ascii="Times New Roman" w:hAnsi="Times New Roman" w:cs="Times New Roman"/>
                    </w:rPr>
                    <w:t>и</w:t>
                  </w:r>
                  <w:r w:rsidRPr="00A01FF4">
                    <w:rPr>
                      <w:rFonts w:ascii="Times New Roman" w:hAnsi="Times New Roman" w:cs="Times New Roman"/>
                    </w:rPr>
                    <w:t xml:space="preserve"> и его родственникам (законным представителям)</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DC7004" w:rsidP="00D61E63">
                  <w:pPr>
                    <w:pStyle w:val="a4"/>
                  </w:pPr>
                  <w:r w:rsidRPr="00A01FF4">
                    <w:t>Проводить мероприятия</w:t>
                  </w:r>
                  <w:r w:rsidR="000D1915" w:rsidRPr="00A01FF4">
                    <w:t xml:space="preserve"> медицинской реабилитации</w:t>
                  </w:r>
                </w:p>
              </w:tc>
            </w:tr>
            <w:tr w:rsidR="00A01FF4" w:rsidRPr="00A01FF4" w:rsidTr="00BF0EAB">
              <w:trPr>
                <w:gridBefore w:val="1"/>
                <w:gridAfter w:val="1"/>
                <w:wBefore w:w="19" w:type="pct"/>
                <w:wAfter w:w="79" w:type="pct"/>
                <w:trHeight w:val="200"/>
              </w:trPr>
              <w:tc>
                <w:tcPr>
                  <w:tcW w:w="1167" w:type="pct"/>
                  <w:gridSpan w:val="3"/>
                  <w:vMerge w:val="restart"/>
                  <w:tcBorders>
                    <w:top w:val="single" w:sz="4" w:space="0" w:color="auto"/>
                    <w:left w:val="single" w:sz="4" w:space="0" w:color="auto"/>
                    <w:bottom w:val="single" w:sz="4" w:space="0" w:color="auto"/>
                    <w:right w:val="single" w:sz="4" w:space="0" w:color="auto"/>
                  </w:tcBorders>
                  <w:noWrap/>
                </w:tcPr>
                <w:p w:rsidR="00EA0F7C" w:rsidRPr="00A01FF4" w:rsidRDefault="00EA0F7C" w:rsidP="00D61E63">
                  <w:r w:rsidRPr="00A01FF4" w:rsidDel="002A1D54">
                    <w:t>Необходимые</w:t>
                  </w:r>
                </w:p>
                <w:p w:rsidR="00EA0F7C" w:rsidRPr="00A01FF4" w:rsidRDefault="00EA0F7C" w:rsidP="00D61E63">
                  <w:r w:rsidRPr="00A01FF4" w:rsidDel="002A1D54">
                    <w:t xml:space="preserve"> знания</w:t>
                  </w:r>
                </w:p>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D61E63">
                  <w:pPr>
                    <w:pStyle w:val="a4"/>
                  </w:pPr>
                  <w:r w:rsidRPr="00A01FF4">
                    <w:t xml:space="preserve">Основы охраны здоровья граждан в Российской Федерации, виды медицинской помощи, в том </w:t>
                  </w:r>
                  <w:r w:rsidR="00DC7004" w:rsidRPr="00A01FF4">
                    <w:t>числе, первичная</w:t>
                  </w:r>
                  <w:r w:rsidRPr="00A01FF4">
                    <w:t xml:space="preserve"> довраче</w:t>
                  </w:r>
                  <w:r w:rsidR="007C39CB" w:rsidRPr="00A01FF4">
                    <w:t>бная медико - санитарная помощь</w:t>
                  </w:r>
                  <w:r w:rsidRPr="00A01FF4">
                    <w:t xml:space="preserve">, </w:t>
                  </w:r>
                  <w:r w:rsidR="007C39CB" w:rsidRPr="00A01FF4">
                    <w:t>первичная специализирован</w:t>
                  </w:r>
                  <w:r w:rsidR="00984F38">
                    <w:t>н</w:t>
                  </w:r>
                  <w:r w:rsidR="007C39CB" w:rsidRPr="00A01FF4">
                    <w:t xml:space="preserve">ая медико-санитарная помощь, </w:t>
                  </w:r>
                  <w:r w:rsidRPr="00A01FF4">
                    <w:t xml:space="preserve">специализированная медицинская помощь, </w:t>
                  </w:r>
                  <w:r w:rsidR="00CB2A16" w:rsidRPr="00A01FF4">
                    <w:t xml:space="preserve">скорая медицинская </w:t>
                  </w:r>
                  <w:r w:rsidR="007C39CB" w:rsidRPr="00A01FF4">
                    <w:t>помощь</w:t>
                  </w:r>
                  <w:r w:rsidR="00CB2A16" w:rsidRPr="00A01FF4">
                    <w:t xml:space="preserve"> и паллиативная медицинская помощь, </w:t>
                  </w:r>
                  <w:r w:rsidRPr="00A01FF4">
                    <w:t>задачи медицинской сестры</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Del="002A1D5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02224B">
                  <w:pPr>
                    <w:pStyle w:val="ConsPlusNormal"/>
                    <w:jc w:val="both"/>
                    <w:rPr>
                      <w:rFonts w:ascii="Times New Roman" w:hAnsi="Times New Roman" w:cs="Times New Roman"/>
                    </w:rPr>
                  </w:pPr>
                  <w:r w:rsidRPr="00A01FF4">
                    <w:rPr>
                      <w:rFonts w:ascii="Times New Roman" w:hAnsi="Times New Roman" w:cs="Times New Roman"/>
                    </w:rPr>
                    <w:t>Основы теории и практики сестринского дела, методы определения функциональной активности и самостоятельности пациента в самооб</w:t>
                  </w:r>
                  <w:r w:rsidR="005C5ECF" w:rsidRPr="00A01FF4">
                    <w:rPr>
                      <w:rFonts w:ascii="Times New Roman" w:hAnsi="Times New Roman" w:cs="Times New Roman"/>
                    </w:rPr>
                    <w:t>с</w:t>
                  </w:r>
                  <w:r w:rsidRPr="00A01FF4">
                    <w:rPr>
                      <w:rFonts w:ascii="Times New Roman" w:hAnsi="Times New Roman" w:cs="Times New Roman"/>
                    </w:rPr>
                    <w:t>луживании, передвиж</w:t>
                  </w:r>
                  <w:r w:rsidR="0002224B" w:rsidRPr="00A01FF4">
                    <w:rPr>
                      <w:rFonts w:ascii="Times New Roman" w:hAnsi="Times New Roman" w:cs="Times New Roman"/>
                    </w:rPr>
                    <w:t>е</w:t>
                  </w:r>
                  <w:r w:rsidRPr="00A01FF4">
                    <w:rPr>
                      <w:rFonts w:ascii="Times New Roman" w:hAnsi="Times New Roman" w:cs="Times New Roman"/>
                    </w:rPr>
                    <w:t>нии, общении, определения потребности в посторонней помощи и сестринском уходе</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02224B">
                  <w:pPr>
                    <w:pStyle w:val="ConsPlusNormal"/>
                    <w:jc w:val="both"/>
                    <w:rPr>
                      <w:rFonts w:ascii="Times New Roman" w:hAnsi="Times New Roman" w:cs="Times New Roman"/>
                    </w:rPr>
                  </w:pPr>
                  <w:r w:rsidRPr="00A01FF4">
                    <w:rPr>
                      <w:rFonts w:ascii="Times New Roman" w:hAnsi="Times New Roman" w:cs="Times New Roman"/>
                    </w:rPr>
                    <w:t>Технологии выполнен</w:t>
                  </w:r>
                  <w:r w:rsidR="00F948E5" w:rsidRPr="00A01FF4">
                    <w:rPr>
                      <w:rFonts w:ascii="Times New Roman" w:hAnsi="Times New Roman" w:cs="Times New Roman"/>
                    </w:rPr>
                    <w:t>ия</w:t>
                  </w:r>
                  <w:r w:rsidRPr="00A01FF4">
                    <w:rPr>
                      <w:rFonts w:ascii="Times New Roman" w:hAnsi="Times New Roman" w:cs="Times New Roman"/>
                    </w:rPr>
                    <w:t xml:space="preserve"> мед</w:t>
                  </w:r>
                  <w:r w:rsidR="00F948E5" w:rsidRPr="00A01FF4">
                    <w:rPr>
                      <w:rFonts w:ascii="Times New Roman" w:hAnsi="Times New Roman" w:cs="Times New Roman"/>
                    </w:rPr>
                    <w:t>и</w:t>
                  </w:r>
                  <w:r w:rsidRPr="00A01FF4">
                    <w:rPr>
                      <w:rFonts w:ascii="Times New Roman" w:hAnsi="Times New Roman" w:cs="Times New Roman"/>
                    </w:rPr>
                    <w:t>цинс</w:t>
                  </w:r>
                  <w:r w:rsidR="00F948E5" w:rsidRPr="00A01FF4">
                    <w:rPr>
                      <w:rFonts w:ascii="Times New Roman" w:hAnsi="Times New Roman" w:cs="Times New Roman"/>
                    </w:rPr>
                    <w:t>к</w:t>
                  </w:r>
                  <w:r w:rsidRPr="00A01FF4">
                    <w:rPr>
                      <w:rFonts w:ascii="Times New Roman" w:hAnsi="Times New Roman" w:cs="Times New Roman"/>
                    </w:rPr>
                    <w:t>их у</w:t>
                  </w:r>
                  <w:r w:rsidR="00F948E5" w:rsidRPr="00A01FF4">
                    <w:rPr>
                      <w:rFonts w:ascii="Times New Roman" w:hAnsi="Times New Roman" w:cs="Times New Roman"/>
                    </w:rPr>
                    <w:t>с</w:t>
                  </w:r>
                  <w:r w:rsidRPr="00A01FF4">
                    <w:rPr>
                      <w:rFonts w:ascii="Times New Roman" w:hAnsi="Times New Roman" w:cs="Times New Roman"/>
                    </w:rPr>
                    <w:t>луг, манипуляций и процедур сестринского ухода, особенности сестринского ухода с учетом заболевания, возрастных, культ</w:t>
                  </w:r>
                  <w:r w:rsidR="005C5ECF" w:rsidRPr="00A01FF4">
                    <w:rPr>
                      <w:rFonts w:ascii="Times New Roman" w:hAnsi="Times New Roman" w:cs="Times New Roman"/>
                    </w:rPr>
                    <w:t>у</w:t>
                  </w:r>
                  <w:r w:rsidRPr="00A01FF4">
                    <w:rPr>
                      <w:rFonts w:ascii="Times New Roman" w:hAnsi="Times New Roman" w:cs="Times New Roman"/>
                    </w:rPr>
                    <w:t>рных и этнических о</w:t>
                  </w:r>
                  <w:r w:rsidR="0002224B" w:rsidRPr="00A01FF4">
                    <w:rPr>
                      <w:rFonts w:ascii="Times New Roman" w:hAnsi="Times New Roman" w:cs="Times New Roman"/>
                    </w:rPr>
                    <w:t>с</w:t>
                  </w:r>
                  <w:r w:rsidRPr="00A01FF4">
                    <w:rPr>
                      <w:rFonts w:ascii="Times New Roman" w:hAnsi="Times New Roman" w:cs="Times New Roman"/>
                    </w:rPr>
                    <w:t>обенностей пациента</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Диагностические критерии факторов риска падений, развития пролежней и контактного дермати</w:t>
                  </w:r>
                  <w:r w:rsidR="00F948E5" w:rsidRPr="00A01FF4">
                    <w:rPr>
                      <w:rFonts w:ascii="Times New Roman" w:hAnsi="Times New Roman" w:cs="Times New Roman"/>
                    </w:rPr>
                    <w:t>т</w:t>
                  </w:r>
                  <w:r w:rsidRPr="00A01FF4">
                    <w:rPr>
                      <w:rFonts w:ascii="Times New Roman" w:hAnsi="Times New Roman" w:cs="Times New Roman"/>
                    </w:rPr>
                    <w:t xml:space="preserve">а у </w:t>
                  </w:r>
                  <w:r w:rsidR="0034566A" w:rsidRPr="00A01FF4">
                    <w:rPr>
                      <w:rFonts w:ascii="Times New Roman" w:hAnsi="Times New Roman" w:cs="Times New Roman"/>
                    </w:rPr>
                    <w:t>п</w:t>
                  </w:r>
                  <w:r w:rsidRPr="00A01FF4">
                    <w:rPr>
                      <w:rFonts w:ascii="Times New Roman" w:hAnsi="Times New Roman" w:cs="Times New Roman"/>
                    </w:rPr>
                    <w:t>ациентов, современные технологии медицинских услуг по гигиеническому уходу, позиционированию и перемещению в кровати п</w:t>
                  </w:r>
                  <w:r w:rsidR="005C5ECF" w:rsidRPr="00A01FF4">
                    <w:rPr>
                      <w:rFonts w:ascii="Times New Roman" w:hAnsi="Times New Roman" w:cs="Times New Roman"/>
                    </w:rPr>
                    <w:t>а</w:t>
                  </w:r>
                  <w:r w:rsidRPr="00A01FF4">
                    <w:rPr>
                      <w:rFonts w:ascii="Times New Roman" w:hAnsi="Times New Roman" w:cs="Times New Roman"/>
                    </w:rPr>
                    <w:t>циентов, частично и</w:t>
                  </w:r>
                  <w:r w:rsidR="006647BE">
                    <w:rPr>
                      <w:rFonts w:ascii="Times New Roman" w:hAnsi="Times New Roman" w:cs="Times New Roman"/>
                    </w:rPr>
                    <w:t>л</w:t>
                  </w:r>
                  <w:r w:rsidRPr="00A01FF4">
                    <w:rPr>
                      <w:rFonts w:ascii="Times New Roman" w:hAnsi="Times New Roman" w:cs="Times New Roman"/>
                    </w:rPr>
                    <w:t>и полностью утративших способность к общению, передвижению и самообслуживанию</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3C4383">
                  <w:pPr>
                    <w:pStyle w:val="ConsPlusNormal"/>
                    <w:jc w:val="both"/>
                    <w:rPr>
                      <w:rFonts w:ascii="Times New Roman" w:hAnsi="Times New Roman" w:cs="Times New Roman"/>
                    </w:rPr>
                  </w:pPr>
                  <w:r w:rsidRPr="00A01FF4">
                    <w:rPr>
                      <w:rFonts w:ascii="Times New Roman" w:hAnsi="Times New Roman" w:cs="Times New Roman"/>
                    </w:rPr>
                    <w:t>Анатомо-физиологическ</w:t>
                  </w:r>
                  <w:r w:rsidR="0034566A" w:rsidRPr="00A01FF4">
                    <w:rPr>
                      <w:rFonts w:ascii="Times New Roman" w:hAnsi="Times New Roman" w:cs="Times New Roman"/>
                    </w:rPr>
                    <w:t>и</w:t>
                  </w:r>
                  <w:r w:rsidRPr="00A01FF4">
                    <w:rPr>
                      <w:rFonts w:ascii="Times New Roman" w:hAnsi="Times New Roman" w:cs="Times New Roman"/>
                    </w:rPr>
                    <w:t>е осо</w:t>
                  </w:r>
                  <w:r w:rsidR="0034566A" w:rsidRPr="00A01FF4">
                    <w:rPr>
                      <w:rFonts w:ascii="Times New Roman" w:hAnsi="Times New Roman" w:cs="Times New Roman"/>
                    </w:rPr>
                    <w:t>б</w:t>
                  </w:r>
                  <w:r w:rsidRPr="00A01FF4">
                    <w:rPr>
                      <w:rFonts w:ascii="Times New Roman" w:hAnsi="Times New Roman" w:cs="Times New Roman"/>
                    </w:rPr>
                    <w:t>енн</w:t>
                  </w:r>
                  <w:r w:rsidR="0034566A" w:rsidRPr="00A01FF4">
                    <w:rPr>
                      <w:rFonts w:ascii="Times New Roman" w:hAnsi="Times New Roman" w:cs="Times New Roman"/>
                    </w:rPr>
                    <w:t>о</w:t>
                  </w:r>
                  <w:r w:rsidRPr="00A01FF4">
                    <w:rPr>
                      <w:rFonts w:ascii="Times New Roman" w:hAnsi="Times New Roman" w:cs="Times New Roman"/>
                    </w:rPr>
                    <w:t xml:space="preserve">сти </w:t>
                  </w:r>
                  <w:r w:rsidR="0034566A" w:rsidRPr="00A01FF4">
                    <w:rPr>
                      <w:rFonts w:ascii="Times New Roman" w:hAnsi="Times New Roman" w:cs="Times New Roman"/>
                    </w:rPr>
                    <w:t>и</w:t>
                  </w:r>
                  <w:r w:rsidRPr="00A01FF4">
                    <w:rPr>
                      <w:rFonts w:ascii="Times New Roman" w:hAnsi="Times New Roman" w:cs="Times New Roman"/>
                    </w:rPr>
                    <w:t xml:space="preserve"> показатели жизнедеятельности человека в разные </w:t>
                  </w:r>
                  <w:r w:rsidR="006647BE" w:rsidRPr="00A01FF4">
                    <w:rPr>
                      <w:rFonts w:ascii="Times New Roman" w:hAnsi="Times New Roman" w:cs="Times New Roman"/>
                    </w:rPr>
                    <w:t>возрастные периоды</w:t>
                  </w:r>
                  <w:r w:rsidRPr="00A01FF4">
                    <w:rPr>
                      <w:rFonts w:ascii="Times New Roman" w:hAnsi="Times New Roman" w:cs="Times New Roman"/>
                    </w:rPr>
                    <w:t xml:space="preserve">, правила измерения и </w:t>
                  </w:r>
                  <w:r w:rsidR="006647BE" w:rsidRPr="00A01FF4">
                    <w:rPr>
                      <w:rFonts w:ascii="Times New Roman" w:hAnsi="Times New Roman" w:cs="Times New Roman"/>
                    </w:rPr>
                    <w:t>интерпретации показателей</w:t>
                  </w:r>
                  <w:r w:rsidR="00174CA3" w:rsidRPr="00A01FF4">
                    <w:rPr>
                      <w:rFonts w:ascii="Times New Roman" w:hAnsi="Times New Roman" w:cs="Times New Roman"/>
                    </w:rPr>
                    <w:t xml:space="preserve"> жизнедеятельности</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Особенности и принципы лечебного питания пациенто</w:t>
                  </w:r>
                  <w:r w:rsidR="0034566A" w:rsidRPr="00A01FF4">
                    <w:rPr>
                      <w:rFonts w:ascii="Times New Roman" w:hAnsi="Times New Roman" w:cs="Times New Roman"/>
                    </w:rPr>
                    <w:t>в</w:t>
                  </w:r>
                  <w:r w:rsidRPr="00A01FF4">
                    <w:rPr>
                      <w:rFonts w:ascii="Times New Roman" w:hAnsi="Times New Roman" w:cs="Times New Roman"/>
                    </w:rPr>
                    <w:t xml:space="preserve"> в медицинской организации в зависимости от возраста и заболевания</w:t>
                  </w:r>
                  <w:r w:rsidR="00D723C2" w:rsidRPr="00A01FF4">
                    <w:rPr>
                      <w:rFonts w:ascii="Times New Roman" w:hAnsi="Times New Roman" w:cs="Times New Roman"/>
                    </w:rPr>
                    <w:t xml:space="preserve"> (состояния)</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Основы клинической ф</w:t>
                  </w:r>
                  <w:r w:rsidR="0034566A" w:rsidRPr="00A01FF4">
                    <w:rPr>
                      <w:rFonts w:ascii="Times New Roman" w:hAnsi="Times New Roman" w:cs="Times New Roman"/>
                    </w:rPr>
                    <w:t>а</w:t>
                  </w:r>
                  <w:r w:rsidRPr="00A01FF4">
                    <w:rPr>
                      <w:rFonts w:ascii="Times New Roman" w:hAnsi="Times New Roman" w:cs="Times New Roman"/>
                    </w:rPr>
                    <w:t>рмакологии, виды лекарственных форм, способы и правила введения лекарственных препаратов, инфузионных сред, побочные эффек</w:t>
                  </w:r>
                  <w:r w:rsidR="005C5ECF" w:rsidRPr="00A01FF4">
                    <w:rPr>
                      <w:rFonts w:ascii="Times New Roman" w:hAnsi="Times New Roman" w:cs="Times New Roman"/>
                    </w:rPr>
                    <w:t>т</w:t>
                  </w:r>
                  <w:r w:rsidRPr="00A01FF4">
                    <w:rPr>
                      <w:rFonts w:ascii="Times New Roman" w:hAnsi="Times New Roman" w:cs="Times New Roman"/>
                    </w:rPr>
                    <w:t>ы, виды реакций и осложнений лекарственной терапии, меры профилактики и оказания медицинской помощи в неотложной</w:t>
                  </w:r>
                  <w:r w:rsidR="00D723C2" w:rsidRPr="00A01FF4">
                    <w:rPr>
                      <w:rFonts w:ascii="Times New Roman" w:hAnsi="Times New Roman" w:cs="Times New Roman"/>
                    </w:rPr>
                    <w:t xml:space="preserve"> и экстренной</w:t>
                  </w:r>
                  <w:r w:rsidRPr="00A01FF4">
                    <w:rPr>
                      <w:rFonts w:ascii="Times New Roman" w:hAnsi="Times New Roman" w:cs="Times New Roman"/>
                    </w:rPr>
                    <w:t xml:space="preserve"> форме</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2B5599">
                  <w:pPr>
                    <w:pStyle w:val="ConsPlusNormal"/>
                    <w:jc w:val="both"/>
                    <w:rPr>
                      <w:rFonts w:ascii="Times New Roman" w:hAnsi="Times New Roman" w:cs="Times New Roman"/>
                    </w:rPr>
                  </w:pPr>
                  <w:r w:rsidRPr="00A01FF4">
                    <w:rPr>
                      <w:rFonts w:ascii="Times New Roman" w:hAnsi="Times New Roman" w:cs="Times New Roman"/>
                    </w:rPr>
                    <w:t>Правила</w:t>
                  </w:r>
                  <w:r w:rsidR="0034566A" w:rsidRPr="00A01FF4">
                    <w:rPr>
                      <w:rFonts w:ascii="Times New Roman" w:hAnsi="Times New Roman" w:cs="Times New Roman"/>
                    </w:rPr>
                    <w:t xml:space="preserve"> </w:t>
                  </w:r>
                  <w:r w:rsidRPr="00A01FF4">
                    <w:rPr>
                      <w:rFonts w:ascii="Times New Roman" w:hAnsi="Times New Roman" w:cs="Times New Roman"/>
                    </w:rPr>
                    <w:t>и п</w:t>
                  </w:r>
                  <w:r w:rsidR="0034566A" w:rsidRPr="00A01FF4">
                    <w:rPr>
                      <w:rFonts w:ascii="Times New Roman" w:hAnsi="Times New Roman" w:cs="Times New Roman"/>
                    </w:rPr>
                    <w:t>о</w:t>
                  </w:r>
                  <w:r w:rsidRPr="00A01FF4">
                    <w:rPr>
                      <w:rFonts w:ascii="Times New Roman" w:hAnsi="Times New Roman" w:cs="Times New Roman"/>
                    </w:rPr>
                    <w:t>рядок подготовки пациента к медицинским вме</w:t>
                  </w:r>
                  <w:r w:rsidR="0034566A" w:rsidRPr="00A01FF4">
                    <w:rPr>
                      <w:rFonts w:ascii="Times New Roman" w:hAnsi="Times New Roman" w:cs="Times New Roman"/>
                    </w:rPr>
                    <w:t>ш</w:t>
                  </w:r>
                  <w:r w:rsidRPr="00A01FF4">
                    <w:rPr>
                      <w:rFonts w:ascii="Times New Roman" w:hAnsi="Times New Roman" w:cs="Times New Roman"/>
                    </w:rPr>
                    <w:t>ательст</w:t>
                  </w:r>
                  <w:r w:rsidR="002B5599">
                    <w:rPr>
                      <w:rFonts w:ascii="Times New Roman" w:hAnsi="Times New Roman" w:cs="Times New Roman"/>
                    </w:rPr>
                    <w:t>в</w:t>
                  </w:r>
                  <w:r w:rsidRPr="00A01FF4">
                    <w:rPr>
                      <w:rFonts w:ascii="Times New Roman" w:hAnsi="Times New Roman" w:cs="Times New Roman"/>
                    </w:rPr>
                    <w:t>ам</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7C39CB">
                  <w:pPr>
                    <w:pStyle w:val="ConsPlusNormal"/>
                    <w:jc w:val="both"/>
                    <w:rPr>
                      <w:rFonts w:ascii="Times New Roman" w:hAnsi="Times New Roman" w:cs="Times New Roman"/>
                    </w:rPr>
                  </w:pPr>
                  <w:r w:rsidRPr="00A01FF4">
                    <w:rPr>
                      <w:rFonts w:ascii="Times New Roman" w:hAnsi="Times New Roman" w:cs="Times New Roman"/>
                    </w:rPr>
                    <w:t>Медицинские изделия (медицинские инструменты, расходные материалы</w:t>
                  </w:r>
                  <w:r w:rsidR="005C5ECF" w:rsidRPr="00A01FF4">
                    <w:rPr>
                      <w:rFonts w:ascii="Times New Roman" w:hAnsi="Times New Roman" w:cs="Times New Roman"/>
                    </w:rPr>
                    <w:t>,</w:t>
                  </w:r>
                  <w:r w:rsidRPr="00A01FF4">
                    <w:rPr>
                      <w:rFonts w:ascii="Times New Roman" w:hAnsi="Times New Roman" w:cs="Times New Roman"/>
                    </w:rPr>
                    <w:t xml:space="preserve"> медицинское оборудование), применяемые для проведения лечебных и (</w:t>
                  </w:r>
                  <w:r w:rsidR="00863411" w:rsidRPr="00A01FF4">
                    <w:rPr>
                      <w:rFonts w:ascii="Times New Roman" w:hAnsi="Times New Roman" w:cs="Times New Roman"/>
                    </w:rPr>
                    <w:t>или) диагностических процедур, о</w:t>
                  </w:r>
                  <w:r w:rsidRPr="00A01FF4">
                    <w:rPr>
                      <w:rFonts w:ascii="Times New Roman" w:hAnsi="Times New Roman" w:cs="Times New Roman"/>
                    </w:rPr>
                    <w:t>перативных вмешат</w:t>
                  </w:r>
                  <w:r w:rsidR="007C39CB" w:rsidRPr="00A01FF4">
                    <w:rPr>
                      <w:rFonts w:ascii="Times New Roman" w:hAnsi="Times New Roman" w:cs="Times New Roman"/>
                    </w:rPr>
                    <w:t>е</w:t>
                  </w:r>
                  <w:r w:rsidRPr="00A01FF4">
                    <w:rPr>
                      <w:rFonts w:ascii="Times New Roman" w:hAnsi="Times New Roman" w:cs="Times New Roman"/>
                    </w:rPr>
                    <w:t>льств</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174CA3">
                  <w:pPr>
                    <w:pStyle w:val="ConsPlusNormal"/>
                    <w:jc w:val="both"/>
                    <w:rPr>
                      <w:rFonts w:ascii="Times New Roman" w:hAnsi="Times New Roman" w:cs="Times New Roman"/>
                    </w:rPr>
                  </w:pPr>
                  <w:r w:rsidRPr="00A01FF4">
                    <w:rPr>
                      <w:rFonts w:ascii="Times New Roman" w:hAnsi="Times New Roman" w:cs="Times New Roman"/>
                    </w:rPr>
                    <w:t>Требова</w:t>
                  </w:r>
                  <w:r w:rsidR="0034566A" w:rsidRPr="00A01FF4">
                    <w:rPr>
                      <w:rFonts w:ascii="Times New Roman" w:hAnsi="Times New Roman" w:cs="Times New Roman"/>
                    </w:rPr>
                    <w:t>н</w:t>
                  </w:r>
                  <w:r w:rsidRPr="00A01FF4">
                    <w:rPr>
                      <w:rFonts w:ascii="Times New Roman" w:hAnsi="Times New Roman" w:cs="Times New Roman"/>
                    </w:rPr>
                    <w:t>ия к условиям забора, хранения и трансп</w:t>
                  </w:r>
                  <w:r w:rsidR="0034566A" w:rsidRPr="00A01FF4">
                    <w:rPr>
                      <w:rFonts w:ascii="Times New Roman" w:hAnsi="Times New Roman" w:cs="Times New Roman"/>
                    </w:rPr>
                    <w:t>о</w:t>
                  </w:r>
                  <w:r w:rsidRPr="00A01FF4">
                    <w:rPr>
                      <w:rFonts w:ascii="Times New Roman" w:hAnsi="Times New Roman" w:cs="Times New Roman"/>
                    </w:rPr>
                    <w:t>ртиро</w:t>
                  </w:r>
                  <w:r w:rsidR="00174CA3" w:rsidRPr="00A01FF4">
                    <w:rPr>
                      <w:rFonts w:ascii="Times New Roman" w:hAnsi="Times New Roman" w:cs="Times New Roman"/>
                    </w:rPr>
                    <w:t>в</w:t>
                  </w:r>
                  <w:r w:rsidR="002B5599">
                    <w:rPr>
                      <w:rFonts w:ascii="Times New Roman" w:hAnsi="Times New Roman" w:cs="Times New Roman"/>
                    </w:rPr>
                    <w:t>ки б</w:t>
                  </w:r>
                  <w:r w:rsidRPr="00A01FF4">
                    <w:rPr>
                      <w:rFonts w:ascii="Times New Roman" w:hAnsi="Times New Roman" w:cs="Times New Roman"/>
                    </w:rPr>
                    <w:t>иологического материала</w:t>
                  </w:r>
                  <w:r w:rsidR="008D38A9">
                    <w:rPr>
                      <w:rFonts w:ascii="Times New Roman" w:hAnsi="Times New Roman" w:cs="Times New Roman"/>
                    </w:rPr>
                    <w:t xml:space="preserve"> </w:t>
                  </w:r>
                  <w:r w:rsidRPr="00A01FF4">
                    <w:rPr>
                      <w:rFonts w:ascii="Times New Roman" w:hAnsi="Times New Roman" w:cs="Times New Roman"/>
                    </w:rPr>
                    <w:t>пациента</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5B14CD">
                  <w:pPr>
                    <w:pStyle w:val="ConsPlusNormal"/>
                    <w:jc w:val="both"/>
                    <w:rPr>
                      <w:rFonts w:ascii="Times New Roman" w:hAnsi="Times New Roman" w:cs="Times New Roman"/>
                    </w:rPr>
                  </w:pPr>
                  <w:r w:rsidRPr="00A01FF4">
                    <w:rPr>
                      <w:rFonts w:ascii="Times New Roman" w:hAnsi="Times New Roman" w:cs="Times New Roman"/>
                    </w:rPr>
                    <w:t>Порядок и правила учета, хранения и п</w:t>
                  </w:r>
                  <w:r w:rsidR="005C5ECF" w:rsidRPr="00A01FF4">
                    <w:rPr>
                      <w:rFonts w:ascii="Times New Roman" w:hAnsi="Times New Roman" w:cs="Times New Roman"/>
                    </w:rPr>
                    <w:t>р</w:t>
                  </w:r>
                  <w:r w:rsidRPr="00A01FF4">
                    <w:rPr>
                      <w:rFonts w:ascii="Times New Roman" w:hAnsi="Times New Roman" w:cs="Times New Roman"/>
                    </w:rPr>
                    <w:t>именения лекарственных препаратов, этилового спирта, спиртсодержащих препаратов, инфузионных сред, медицинских изделий, специ</w:t>
                  </w:r>
                  <w:r w:rsidR="005C5ECF" w:rsidRPr="00A01FF4">
                    <w:rPr>
                      <w:rFonts w:ascii="Times New Roman" w:hAnsi="Times New Roman" w:cs="Times New Roman"/>
                    </w:rPr>
                    <w:t>а</w:t>
                  </w:r>
                  <w:r w:rsidRPr="00A01FF4">
                    <w:rPr>
                      <w:rFonts w:ascii="Times New Roman" w:hAnsi="Times New Roman" w:cs="Times New Roman"/>
                    </w:rPr>
                    <w:t>лизиро</w:t>
                  </w:r>
                  <w:r w:rsidR="005C5ECF" w:rsidRPr="00A01FF4">
                    <w:rPr>
                      <w:rFonts w:ascii="Times New Roman" w:hAnsi="Times New Roman" w:cs="Times New Roman"/>
                    </w:rPr>
                    <w:t>в</w:t>
                  </w:r>
                  <w:r w:rsidRPr="00A01FF4">
                    <w:rPr>
                      <w:rFonts w:ascii="Times New Roman" w:hAnsi="Times New Roman" w:cs="Times New Roman"/>
                    </w:rPr>
                    <w:t>анны</w:t>
                  </w:r>
                  <w:r w:rsidR="005C5ECF" w:rsidRPr="00A01FF4">
                    <w:rPr>
                      <w:rFonts w:ascii="Times New Roman" w:hAnsi="Times New Roman" w:cs="Times New Roman"/>
                    </w:rPr>
                    <w:t>х</w:t>
                  </w:r>
                  <w:r w:rsidRPr="00A01FF4">
                    <w:rPr>
                      <w:rFonts w:ascii="Times New Roman" w:hAnsi="Times New Roman" w:cs="Times New Roman"/>
                    </w:rPr>
                    <w:t xml:space="preserve"> продуктов лече</w:t>
                  </w:r>
                  <w:r w:rsidR="00B65B54" w:rsidRPr="00A01FF4">
                    <w:rPr>
                      <w:rFonts w:ascii="Times New Roman" w:hAnsi="Times New Roman" w:cs="Times New Roman"/>
                    </w:rPr>
                    <w:t>б</w:t>
                  </w:r>
                  <w:r w:rsidRPr="00A01FF4">
                    <w:rPr>
                      <w:rFonts w:ascii="Times New Roman" w:hAnsi="Times New Roman" w:cs="Times New Roman"/>
                    </w:rPr>
                    <w:t>ного питания</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174CA3">
                  <w:pPr>
                    <w:pStyle w:val="ConsPlusNormal"/>
                    <w:jc w:val="both"/>
                    <w:rPr>
                      <w:rFonts w:ascii="Times New Roman" w:hAnsi="Times New Roman" w:cs="Times New Roman"/>
                    </w:rPr>
                  </w:pPr>
                  <w:r w:rsidRPr="00A01FF4">
                    <w:rPr>
                      <w:rFonts w:ascii="Times New Roman" w:hAnsi="Times New Roman" w:cs="Times New Roman"/>
                    </w:rPr>
                    <w:t>Правила ассистирования врачу при выполнении лечебных или диагностических п</w:t>
                  </w:r>
                  <w:r w:rsidR="005C5ECF" w:rsidRPr="00A01FF4">
                    <w:rPr>
                      <w:rFonts w:ascii="Times New Roman" w:hAnsi="Times New Roman" w:cs="Times New Roman"/>
                    </w:rPr>
                    <w:t>р</w:t>
                  </w:r>
                  <w:r w:rsidRPr="00A01FF4">
                    <w:rPr>
                      <w:rFonts w:ascii="Times New Roman" w:hAnsi="Times New Roman" w:cs="Times New Roman"/>
                    </w:rPr>
                    <w:t>оцедур</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2B5599">
                  <w:pPr>
                    <w:pStyle w:val="ConsPlusNormal"/>
                    <w:jc w:val="both"/>
                    <w:rPr>
                      <w:rFonts w:ascii="Times New Roman" w:hAnsi="Times New Roman" w:cs="Times New Roman"/>
                    </w:rPr>
                  </w:pPr>
                  <w:r w:rsidRPr="00A01FF4">
                    <w:rPr>
                      <w:rFonts w:ascii="Times New Roman" w:hAnsi="Times New Roman" w:cs="Times New Roman"/>
                    </w:rPr>
                    <w:t>Правила</w:t>
                  </w:r>
                  <w:r w:rsidR="0034566A" w:rsidRPr="00A01FF4">
                    <w:rPr>
                      <w:rFonts w:ascii="Times New Roman" w:hAnsi="Times New Roman" w:cs="Times New Roman"/>
                    </w:rPr>
                    <w:t xml:space="preserve"> </w:t>
                  </w:r>
                  <w:r w:rsidRPr="00A01FF4">
                    <w:rPr>
                      <w:rFonts w:ascii="Times New Roman" w:hAnsi="Times New Roman" w:cs="Times New Roman"/>
                    </w:rPr>
                    <w:t>десмургии</w:t>
                  </w:r>
                  <w:r w:rsidR="0034566A" w:rsidRPr="00A01FF4">
                    <w:rPr>
                      <w:rFonts w:ascii="Times New Roman" w:hAnsi="Times New Roman" w:cs="Times New Roman"/>
                    </w:rPr>
                    <w:t xml:space="preserve"> </w:t>
                  </w:r>
                  <w:r w:rsidRPr="00A01FF4">
                    <w:rPr>
                      <w:rFonts w:ascii="Times New Roman" w:hAnsi="Times New Roman" w:cs="Times New Roman"/>
                    </w:rPr>
                    <w:t>и транспортной им</w:t>
                  </w:r>
                  <w:r w:rsidR="002B5599">
                    <w:rPr>
                      <w:rFonts w:ascii="Times New Roman" w:hAnsi="Times New Roman" w:cs="Times New Roman"/>
                    </w:rPr>
                    <w:t>м</w:t>
                  </w:r>
                  <w:r w:rsidRPr="00A01FF4">
                    <w:rPr>
                      <w:rFonts w:ascii="Times New Roman" w:hAnsi="Times New Roman" w:cs="Times New Roman"/>
                    </w:rPr>
                    <w:t>обилизации</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BF0EAB">
                  <w:pPr>
                    <w:pStyle w:val="ConsPlusNormal"/>
                    <w:jc w:val="both"/>
                    <w:rPr>
                      <w:rFonts w:ascii="Times New Roman" w:hAnsi="Times New Roman" w:cs="Times New Roman"/>
                      <w:lang w:eastAsia="ar-SA"/>
                    </w:rPr>
                  </w:pPr>
                  <w:r w:rsidRPr="00A01FF4">
                    <w:rPr>
                      <w:rFonts w:ascii="Times New Roman" w:hAnsi="Times New Roman" w:cs="Times New Roman"/>
                    </w:rPr>
                    <w:t>Клинические признаки внезапных острых заболеваний, состояний, обост</w:t>
                  </w:r>
                  <w:r w:rsidR="0034566A" w:rsidRPr="00A01FF4">
                    <w:rPr>
                      <w:rFonts w:ascii="Times New Roman" w:hAnsi="Times New Roman" w:cs="Times New Roman"/>
                    </w:rPr>
                    <w:t>р</w:t>
                  </w:r>
                  <w:r w:rsidRPr="00A01FF4">
                    <w:rPr>
                      <w:rFonts w:ascii="Times New Roman" w:hAnsi="Times New Roman" w:cs="Times New Roman"/>
                    </w:rPr>
                    <w:t>ений х</w:t>
                  </w:r>
                  <w:r w:rsidR="0034566A" w:rsidRPr="00A01FF4">
                    <w:rPr>
                      <w:rFonts w:ascii="Times New Roman" w:hAnsi="Times New Roman" w:cs="Times New Roman"/>
                    </w:rPr>
                    <w:t>р</w:t>
                  </w:r>
                  <w:r w:rsidRPr="00A01FF4">
                    <w:rPr>
                      <w:rFonts w:ascii="Times New Roman" w:hAnsi="Times New Roman" w:cs="Times New Roman"/>
                    </w:rPr>
                    <w:t>онич</w:t>
                  </w:r>
                  <w:r w:rsidR="0034566A" w:rsidRPr="00A01FF4">
                    <w:rPr>
                      <w:rFonts w:ascii="Times New Roman" w:hAnsi="Times New Roman" w:cs="Times New Roman"/>
                    </w:rPr>
                    <w:t>е</w:t>
                  </w:r>
                  <w:r w:rsidRPr="00A01FF4">
                    <w:rPr>
                      <w:rFonts w:ascii="Times New Roman" w:hAnsi="Times New Roman" w:cs="Times New Roman"/>
                    </w:rPr>
                    <w:t>ских заболеваний, без явных признаков угрозы жизни пациента, показания к оказанию медицинской помощ</w:t>
                  </w:r>
                  <w:r w:rsidR="005C5ECF" w:rsidRPr="00A01FF4">
                    <w:rPr>
                      <w:rFonts w:ascii="Times New Roman" w:hAnsi="Times New Roman" w:cs="Times New Roman"/>
                    </w:rPr>
                    <w:t>и</w:t>
                  </w:r>
                  <w:r w:rsidRPr="00A01FF4">
                    <w:rPr>
                      <w:rFonts w:ascii="Times New Roman" w:hAnsi="Times New Roman" w:cs="Times New Roman"/>
                    </w:rPr>
                    <w:t xml:space="preserve"> в неотложной форме</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D723C2" w:rsidP="005B14CD">
                  <w:pPr>
                    <w:pStyle w:val="ConsPlusNormal"/>
                    <w:jc w:val="both"/>
                    <w:rPr>
                      <w:rFonts w:ascii="Times New Roman" w:hAnsi="Times New Roman" w:cs="Times New Roman"/>
                    </w:rPr>
                  </w:pPr>
                  <w:r w:rsidRPr="00A01FF4">
                    <w:rPr>
                      <w:rFonts w:ascii="Times New Roman" w:hAnsi="Times New Roman" w:cs="Times New Roman"/>
                    </w:rPr>
                    <w:t xml:space="preserve">Порядок </w:t>
                  </w:r>
                  <w:r w:rsidR="00EA0F7C" w:rsidRPr="00A01FF4">
                    <w:rPr>
                      <w:rFonts w:ascii="Times New Roman" w:hAnsi="Times New Roman" w:cs="Times New Roman"/>
                    </w:rPr>
                    <w:t>оказания медицинской помощи в неотложной форм</w:t>
                  </w:r>
                  <w:r w:rsidRPr="00A01FF4">
                    <w:rPr>
                      <w:rFonts w:ascii="Times New Roman" w:hAnsi="Times New Roman" w:cs="Times New Roman"/>
                    </w:rPr>
                    <w:t>е</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3C4383">
                  <w:pPr>
                    <w:pStyle w:val="ConsPlusNormal"/>
                    <w:jc w:val="both"/>
                    <w:rPr>
                      <w:rFonts w:ascii="Times New Roman" w:hAnsi="Times New Roman" w:cs="Times New Roman"/>
                    </w:rPr>
                  </w:pPr>
                  <w:r w:rsidRPr="00A01FF4">
                    <w:rPr>
                      <w:rFonts w:ascii="Times New Roman" w:hAnsi="Times New Roman" w:cs="Times New Roman"/>
                    </w:rPr>
                    <w:t>Порядок оказания паллиативной мед</w:t>
                  </w:r>
                  <w:r w:rsidR="00796561" w:rsidRPr="00A01FF4">
                    <w:rPr>
                      <w:rFonts w:ascii="Times New Roman" w:hAnsi="Times New Roman" w:cs="Times New Roman"/>
                    </w:rPr>
                    <w:t>и</w:t>
                  </w:r>
                  <w:r w:rsidRPr="00A01FF4">
                    <w:rPr>
                      <w:rFonts w:ascii="Times New Roman" w:hAnsi="Times New Roman" w:cs="Times New Roman"/>
                    </w:rPr>
                    <w:t>цинской помо</w:t>
                  </w:r>
                  <w:r w:rsidR="00796561" w:rsidRPr="00A01FF4">
                    <w:rPr>
                      <w:rFonts w:ascii="Times New Roman" w:hAnsi="Times New Roman" w:cs="Times New Roman"/>
                    </w:rPr>
                    <w:t>щи</w:t>
                  </w:r>
                  <w:r w:rsidR="0034566A" w:rsidRPr="00A01FF4">
                    <w:rPr>
                      <w:rFonts w:ascii="Times New Roman" w:hAnsi="Times New Roman" w:cs="Times New Roman"/>
                    </w:rPr>
                    <w:t xml:space="preserve"> </w:t>
                  </w:r>
                  <w:r w:rsidRPr="00A01FF4">
                    <w:rPr>
                      <w:rFonts w:ascii="Times New Roman" w:hAnsi="Times New Roman" w:cs="Times New Roman"/>
                    </w:rPr>
                    <w:t xml:space="preserve">и методы, </w:t>
                  </w:r>
                  <w:r w:rsidR="00796561" w:rsidRPr="00A01FF4">
                    <w:rPr>
                      <w:rFonts w:ascii="Times New Roman" w:hAnsi="Times New Roman" w:cs="Times New Roman"/>
                    </w:rPr>
                    <w:t>п</w:t>
                  </w:r>
                  <w:r w:rsidRPr="00A01FF4">
                    <w:rPr>
                      <w:rFonts w:ascii="Times New Roman" w:hAnsi="Times New Roman" w:cs="Times New Roman"/>
                    </w:rPr>
                    <w:t>риемы и сред</w:t>
                  </w:r>
                  <w:r w:rsidR="00796561" w:rsidRPr="00A01FF4">
                    <w:rPr>
                      <w:rFonts w:ascii="Times New Roman" w:hAnsi="Times New Roman" w:cs="Times New Roman"/>
                    </w:rPr>
                    <w:t>с</w:t>
                  </w:r>
                  <w:r w:rsidRPr="00A01FF4">
                    <w:rPr>
                      <w:rFonts w:ascii="Times New Roman" w:hAnsi="Times New Roman" w:cs="Times New Roman"/>
                    </w:rPr>
                    <w:t>тва оценки интенс</w:t>
                  </w:r>
                  <w:r w:rsidR="005C5ECF" w:rsidRPr="00A01FF4">
                    <w:rPr>
                      <w:rFonts w:ascii="Times New Roman" w:hAnsi="Times New Roman" w:cs="Times New Roman"/>
                    </w:rPr>
                    <w:t>и</w:t>
                  </w:r>
                  <w:r w:rsidRPr="00A01FF4">
                    <w:rPr>
                      <w:rFonts w:ascii="Times New Roman" w:hAnsi="Times New Roman" w:cs="Times New Roman"/>
                    </w:rPr>
                    <w:t>вности и контроля боли у пациен</w:t>
                  </w:r>
                  <w:r w:rsidR="003C4383" w:rsidRPr="00A01FF4">
                    <w:rPr>
                      <w:rFonts w:ascii="Times New Roman" w:hAnsi="Times New Roman" w:cs="Times New Roman"/>
                    </w:rPr>
                    <w:t>т</w:t>
                  </w:r>
                  <w:r w:rsidRPr="00A01FF4">
                    <w:rPr>
                      <w:rFonts w:ascii="Times New Roman" w:hAnsi="Times New Roman" w:cs="Times New Roman"/>
                    </w:rPr>
                    <w:t>ов</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796561">
                  <w:pPr>
                    <w:pStyle w:val="ConsPlusNormal"/>
                    <w:jc w:val="both"/>
                    <w:rPr>
                      <w:rFonts w:ascii="Times New Roman" w:hAnsi="Times New Roman" w:cs="Times New Roman"/>
                    </w:rPr>
                  </w:pPr>
                  <w:r w:rsidRPr="00A01FF4">
                    <w:rPr>
                      <w:rFonts w:ascii="Times New Roman" w:hAnsi="Times New Roman" w:cs="Times New Roman"/>
                    </w:rPr>
                    <w:t>Процесс и стадии умирания человека, клинические признаки, основные симптомы в терминальной стадии заболевания, особенности се</w:t>
                  </w:r>
                  <w:r w:rsidR="00796561" w:rsidRPr="00A01FF4">
                    <w:rPr>
                      <w:rFonts w:ascii="Times New Roman" w:hAnsi="Times New Roman" w:cs="Times New Roman"/>
                    </w:rPr>
                    <w:t>с</w:t>
                  </w:r>
                  <w:r w:rsidRPr="00A01FF4">
                    <w:rPr>
                      <w:rFonts w:ascii="Times New Roman" w:hAnsi="Times New Roman" w:cs="Times New Roman"/>
                    </w:rPr>
                    <w:t>тринского</w:t>
                  </w:r>
                  <w:r w:rsidR="0034566A" w:rsidRPr="00A01FF4">
                    <w:rPr>
                      <w:rFonts w:ascii="Times New Roman" w:hAnsi="Times New Roman" w:cs="Times New Roman"/>
                    </w:rPr>
                    <w:t xml:space="preserve"> </w:t>
                  </w:r>
                  <w:r w:rsidRPr="00A01FF4">
                    <w:rPr>
                      <w:rFonts w:ascii="Times New Roman" w:hAnsi="Times New Roman" w:cs="Times New Roman"/>
                    </w:rPr>
                    <w:t>ухода</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863411">
                  <w:pPr>
                    <w:pStyle w:val="ConsPlusNormal"/>
                    <w:jc w:val="both"/>
                    <w:rPr>
                      <w:rFonts w:ascii="Times New Roman" w:hAnsi="Times New Roman" w:cs="Times New Roman"/>
                    </w:rPr>
                  </w:pPr>
                  <w:r w:rsidRPr="00A01FF4">
                    <w:rPr>
                      <w:rFonts w:ascii="Times New Roman" w:hAnsi="Times New Roman" w:cs="Times New Roman"/>
                    </w:rPr>
                    <w:t>При</w:t>
                  </w:r>
                  <w:r w:rsidR="00796561" w:rsidRPr="00A01FF4">
                    <w:rPr>
                      <w:rFonts w:ascii="Times New Roman" w:hAnsi="Times New Roman" w:cs="Times New Roman"/>
                    </w:rPr>
                    <w:t>з</w:t>
                  </w:r>
                  <w:r w:rsidRPr="00A01FF4">
                    <w:rPr>
                      <w:rFonts w:ascii="Times New Roman" w:hAnsi="Times New Roman" w:cs="Times New Roman"/>
                    </w:rPr>
                    <w:t>наки биологической смерти ч</w:t>
                  </w:r>
                  <w:r w:rsidR="00796561" w:rsidRPr="00A01FF4">
                    <w:rPr>
                      <w:rFonts w:ascii="Times New Roman" w:hAnsi="Times New Roman" w:cs="Times New Roman"/>
                    </w:rPr>
                    <w:t>е</w:t>
                  </w:r>
                  <w:r w:rsidRPr="00A01FF4">
                    <w:rPr>
                      <w:rFonts w:ascii="Times New Roman" w:hAnsi="Times New Roman" w:cs="Times New Roman"/>
                    </w:rPr>
                    <w:t xml:space="preserve">ловека </w:t>
                  </w:r>
                  <w:r w:rsidR="00DC7004" w:rsidRPr="00A01FF4">
                    <w:rPr>
                      <w:rFonts w:ascii="Times New Roman" w:hAnsi="Times New Roman" w:cs="Times New Roman"/>
                    </w:rPr>
                    <w:t>и процедуры</w:t>
                  </w:r>
                  <w:r w:rsidRPr="00A01FF4">
                    <w:rPr>
                      <w:rFonts w:ascii="Times New Roman" w:hAnsi="Times New Roman" w:cs="Times New Roman"/>
                    </w:rPr>
                    <w:t>, связанные с подготовкой тела умершего пациента к транспор</w:t>
                  </w:r>
                  <w:r w:rsidR="00796561" w:rsidRPr="00A01FF4">
                    <w:rPr>
                      <w:rFonts w:ascii="Times New Roman" w:hAnsi="Times New Roman" w:cs="Times New Roman"/>
                    </w:rPr>
                    <w:t>т</w:t>
                  </w:r>
                  <w:r w:rsidRPr="00A01FF4">
                    <w:rPr>
                      <w:rFonts w:ascii="Times New Roman" w:hAnsi="Times New Roman" w:cs="Times New Roman"/>
                    </w:rPr>
                    <w:t>и</w:t>
                  </w:r>
                  <w:r w:rsidR="00863411" w:rsidRPr="00A01FF4">
                    <w:rPr>
                      <w:rFonts w:ascii="Times New Roman" w:hAnsi="Times New Roman" w:cs="Times New Roman"/>
                    </w:rPr>
                    <w:t>р</w:t>
                  </w:r>
                  <w:r w:rsidRPr="00A01FF4">
                    <w:rPr>
                      <w:rFonts w:ascii="Times New Roman" w:hAnsi="Times New Roman" w:cs="Times New Roman"/>
                    </w:rPr>
                    <w:t>овке</w:t>
                  </w:r>
                </w:p>
              </w:tc>
            </w:tr>
            <w:tr w:rsidR="00A01FF4" w:rsidRPr="00A01FF4" w:rsidTr="00BF0EAB">
              <w:trPr>
                <w:gridBefore w:val="1"/>
                <w:gridAfter w:val="1"/>
                <w:wBefore w:w="19" w:type="pct"/>
                <w:wAfter w:w="79" w:type="pct"/>
                <w:trHeight w:val="200"/>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bottom w:val="single" w:sz="4" w:space="0" w:color="auto"/>
                    <w:right w:val="single" w:sz="4" w:space="0" w:color="auto"/>
                  </w:tcBorders>
                  <w:noWrap/>
                </w:tcPr>
                <w:p w:rsidR="00EA0F7C" w:rsidRPr="00A01FF4" w:rsidRDefault="00EA0F7C" w:rsidP="00FB5304">
                  <w:pPr>
                    <w:pStyle w:val="ConsPlusNormal"/>
                    <w:jc w:val="both"/>
                    <w:rPr>
                      <w:rFonts w:ascii="Times New Roman" w:hAnsi="Times New Roman" w:cs="Times New Roman"/>
                    </w:rPr>
                  </w:pPr>
                  <w:r w:rsidRPr="00A01FF4">
                    <w:rPr>
                      <w:rFonts w:ascii="Times New Roman" w:hAnsi="Times New Roman" w:cs="Times New Roman"/>
                    </w:rPr>
                    <w:t>Психология общения с пациентом, находящимся в терминальной стадии болезни, способы оказания психологической поддержки род</w:t>
                  </w:r>
                  <w:r w:rsidR="00FB5304" w:rsidRPr="00A01FF4">
                    <w:rPr>
                      <w:rFonts w:ascii="Times New Roman" w:hAnsi="Times New Roman" w:cs="Times New Roman"/>
                    </w:rPr>
                    <w:t>с</w:t>
                  </w:r>
                  <w:r w:rsidRPr="00A01FF4">
                    <w:rPr>
                      <w:rFonts w:ascii="Times New Roman" w:hAnsi="Times New Roman" w:cs="Times New Roman"/>
                    </w:rPr>
                    <w:t>твенникам (законным представителям)</w:t>
                  </w:r>
                </w:p>
              </w:tc>
            </w:tr>
            <w:tr w:rsidR="00A01FF4" w:rsidRPr="00A01FF4" w:rsidTr="00BF0EAB">
              <w:trPr>
                <w:gridBefore w:val="1"/>
                <w:gridAfter w:val="1"/>
                <w:wBefore w:w="19" w:type="pct"/>
                <w:wAfter w:w="79" w:type="pct"/>
                <w:trHeight w:val="362"/>
              </w:trPr>
              <w:tc>
                <w:tcPr>
                  <w:tcW w:w="1167" w:type="pct"/>
                  <w:gridSpan w:val="3"/>
                  <w:vMerge/>
                  <w:tcBorders>
                    <w:top w:val="single" w:sz="4" w:space="0" w:color="auto"/>
                    <w:left w:val="single" w:sz="4" w:space="0" w:color="auto"/>
                    <w:bottom w:val="single" w:sz="4" w:space="0" w:color="auto"/>
                    <w:right w:val="single" w:sz="4" w:space="0" w:color="auto"/>
                  </w:tcBorders>
                  <w:noWrap/>
                </w:tcPr>
                <w:p w:rsidR="00EA0F7C" w:rsidRPr="00A01FF4" w:rsidRDefault="00EA0F7C" w:rsidP="00D61E63"/>
              </w:tc>
              <w:tc>
                <w:tcPr>
                  <w:tcW w:w="3736" w:type="pct"/>
                  <w:gridSpan w:val="7"/>
                  <w:tcBorders>
                    <w:top w:val="single" w:sz="4" w:space="0" w:color="auto"/>
                    <w:left w:val="single" w:sz="4" w:space="0" w:color="auto"/>
                    <w:right w:val="single" w:sz="4" w:space="0" w:color="auto"/>
                  </w:tcBorders>
                  <w:noWrap/>
                </w:tcPr>
                <w:p w:rsidR="00EA0F7C" w:rsidRPr="00A01FF4" w:rsidRDefault="000D1915" w:rsidP="00D61E63">
                  <w:pPr>
                    <w:pStyle w:val="a4"/>
                    <w:rPr>
                      <w:lang w:eastAsia="ru-RU"/>
                    </w:rPr>
                  </w:pPr>
                  <w:r w:rsidRPr="00A01FF4">
                    <w:t>Порядок оказания реабилитационной помощи на этапах медицинской реабилитации в соответствии с программой реабилитации пациента</w:t>
                  </w:r>
                </w:p>
              </w:tc>
            </w:tr>
            <w:tr w:rsidR="00A01FF4" w:rsidRPr="00A01FF4" w:rsidTr="00BF0EAB">
              <w:trPr>
                <w:gridBefore w:val="1"/>
                <w:gridAfter w:val="1"/>
                <w:wBefore w:w="19" w:type="pct"/>
                <w:wAfter w:w="79" w:type="pct"/>
                <w:trHeight w:val="200"/>
              </w:trPr>
              <w:tc>
                <w:tcPr>
                  <w:tcW w:w="1167" w:type="pct"/>
                  <w:gridSpan w:val="3"/>
                  <w:vMerge w:val="restart"/>
                  <w:tcBorders>
                    <w:top w:val="single" w:sz="4" w:space="0" w:color="auto"/>
                    <w:left w:val="single" w:sz="4" w:space="0" w:color="auto"/>
                    <w:right w:val="single" w:sz="4" w:space="0" w:color="auto"/>
                  </w:tcBorders>
                  <w:noWrap/>
                </w:tcPr>
                <w:p w:rsidR="00EA0F7C" w:rsidRPr="00A01FF4" w:rsidRDefault="00EA0F7C" w:rsidP="00D61E63">
                  <w:pPr>
                    <w:pStyle w:val="a4"/>
                  </w:pPr>
                  <w:r w:rsidRPr="00A01FF4" w:rsidDel="002A1D54">
                    <w:t>Другие характеристики</w:t>
                  </w:r>
                </w:p>
              </w:tc>
              <w:tc>
                <w:tcPr>
                  <w:tcW w:w="3736" w:type="pct"/>
                  <w:gridSpan w:val="7"/>
                  <w:tcBorders>
                    <w:top w:val="single" w:sz="4" w:space="0" w:color="auto"/>
                    <w:left w:val="single" w:sz="4" w:space="0" w:color="auto"/>
                    <w:bottom w:val="nil"/>
                    <w:right w:val="single" w:sz="4" w:space="0" w:color="auto"/>
                  </w:tcBorders>
                  <w:noWrap/>
                </w:tcPr>
                <w:p w:rsidR="00EA0F7C" w:rsidRPr="00A01FF4" w:rsidRDefault="00EA0F7C" w:rsidP="00D61E63">
                  <w:pPr>
                    <w:pStyle w:val="a4"/>
                  </w:pPr>
                  <w:r w:rsidRPr="00A01FF4">
                    <w:t>-</w:t>
                  </w:r>
                </w:p>
              </w:tc>
            </w:tr>
            <w:tr w:rsidR="00A01FF4" w:rsidRPr="00A01FF4" w:rsidTr="00BF0EAB">
              <w:trPr>
                <w:gridBefore w:val="1"/>
                <w:gridAfter w:val="1"/>
                <w:wBefore w:w="19" w:type="pct"/>
                <w:wAfter w:w="79" w:type="pct"/>
                <w:trHeight w:val="200"/>
              </w:trPr>
              <w:tc>
                <w:tcPr>
                  <w:tcW w:w="1167" w:type="pct"/>
                  <w:gridSpan w:val="3"/>
                  <w:vMerge/>
                  <w:tcBorders>
                    <w:left w:val="single" w:sz="4" w:space="0" w:color="auto"/>
                    <w:bottom w:val="single" w:sz="4" w:space="0" w:color="auto"/>
                    <w:right w:val="single" w:sz="4" w:space="0" w:color="auto"/>
                  </w:tcBorders>
                </w:tcPr>
                <w:p w:rsidR="00EA0F7C" w:rsidRPr="00A01FF4" w:rsidDel="002A1D54" w:rsidRDefault="00EA0F7C" w:rsidP="00D61E63">
                  <w:pPr>
                    <w:pStyle w:val="a4"/>
                  </w:pPr>
                </w:p>
              </w:tc>
              <w:tc>
                <w:tcPr>
                  <w:tcW w:w="3736" w:type="pct"/>
                  <w:gridSpan w:val="7"/>
                  <w:tcBorders>
                    <w:top w:val="nil"/>
                    <w:left w:val="single" w:sz="4" w:space="0" w:color="auto"/>
                    <w:bottom w:val="single" w:sz="4" w:space="0" w:color="auto"/>
                    <w:right w:val="single" w:sz="4" w:space="0" w:color="auto"/>
                  </w:tcBorders>
                </w:tcPr>
                <w:p w:rsidR="00EA0F7C" w:rsidRPr="00A01FF4" w:rsidRDefault="00EA0F7C" w:rsidP="00D61E63">
                  <w:pPr>
                    <w:pStyle w:val="a4"/>
                  </w:pPr>
                </w:p>
              </w:tc>
            </w:tr>
          </w:tbl>
          <w:p w:rsidR="000D0E55" w:rsidRPr="00A01FF4" w:rsidRDefault="000D0E55" w:rsidP="00D61E63">
            <w:pPr>
              <w:pStyle w:val="13"/>
            </w:pPr>
          </w:p>
        </w:tc>
      </w:tr>
    </w:tbl>
    <w:p w:rsidR="008953F3" w:rsidRPr="00A01FF4" w:rsidRDefault="008953F3" w:rsidP="00D61E63">
      <w:r w:rsidRPr="00A01FF4">
        <w:tab/>
      </w:r>
    </w:p>
    <w:p w:rsidR="007B18A8" w:rsidRPr="00A01FF4" w:rsidRDefault="007B18A8" w:rsidP="00D61E63"/>
    <w:p w:rsidR="00763CDA" w:rsidRPr="00A01FF4" w:rsidRDefault="00763CDA" w:rsidP="00D61E63">
      <w:pPr>
        <w:rPr>
          <w:lang w:val="en-US"/>
        </w:rPr>
      </w:pPr>
    </w:p>
    <w:tbl>
      <w:tblPr>
        <w:tblW w:w="4960" w:type="pct"/>
        <w:tblInd w:w="-31" w:type="dxa"/>
        <w:tblBorders>
          <w:top w:val="single" w:sz="4" w:space="0" w:color="auto"/>
          <w:bottom w:val="single" w:sz="4" w:space="0" w:color="auto"/>
          <w:insideH w:val="single" w:sz="4" w:space="0" w:color="auto"/>
          <w:insideV w:val="single" w:sz="4" w:space="0" w:color="auto"/>
        </w:tblBorders>
        <w:tblLayout w:type="fixed"/>
        <w:tblLook w:val="00A0"/>
      </w:tblPr>
      <w:tblGrid>
        <w:gridCol w:w="1636"/>
        <w:gridCol w:w="458"/>
        <w:gridCol w:w="1211"/>
        <w:gridCol w:w="410"/>
        <w:gridCol w:w="1769"/>
        <w:gridCol w:w="748"/>
        <w:gridCol w:w="1010"/>
        <w:gridCol w:w="1545"/>
        <w:gridCol w:w="706"/>
      </w:tblGrid>
      <w:tr w:rsidR="00A01FF4" w:rsidRPr="00A01FF4" w:rsidTr="00763CDA">
        <w:trPr>
          <w:trHeight w:val="424"/>
        </w:trPr>
        <w:tc>
          <w:tcPr>
            <w:tcW w:w="5000" w:type="pct"/>
            <w:gridSpan w:val="9"/>
            <w:tcBorders>
              <w:top w:val="nil"/>
              <w:left w:val="nil"/>
              <w:bottom w:val="nil"/>
              <w:right w:val="nil"/>
            </w:tcBorders>
            <w:vAlign w:val="center"/>
          </w:tcPr>
          <w:p w:rsidR="00763CDA" w:rsidRPr="00A01FF4" w:rsidRDefault="00763CDA" w:rsidP="00D61E63">
            <w:pPr>
              <w:pStyle w:val="3"/>
            </w:pPr>
            <w:bookmarkStart w:id="76" w:name="_Toc105423969"/>
            <w:bookmarkStart w:id="77" w:name="_Toc105431346"/>
            <w:bookmarkStart w:id="78" w:name="_Toc105431723"/>
            <w:bookmarkStart w:id="79" w:name="_Toc113888823"/>
            <w:bookmarkStart w:id="80" w:name="_Toc113892158"/>
            <w:bookmarkStart w:id="81" w:name="_Toc115899098"/>
            <w:r w:rsidRPr="00A01FF4">
              <w:t>3.</w:t>
            </w:r>
            <w:r w:rsidRPr="00A01FF4">
              <w:rPr>
                <w:lang w:val="en-US"/>
              </w:rPr>
              <w:t>1</w:t>
            </w:r>
            <w:r w:rsidRPr="00A01FF4">
              <w:t>.</w:t>
            </w:r>
            <w:r w:rsidR="00644901" w:rsidRPr="00A01FF4">
              <w:t>3</w:t>
            </w:r>
            <w:r w:rsidRPr="00A01FF4">
              <w:t>. Трудовая функция</w:t>
            </w:r>
            <w:bookmarkEnd w:id="76"/>
            <w:bookmarkEnd w:id="77"/>
            <w:bookmarkEnd w:id="78"/>
            <w:bookmarkEnd w:id="79"/>
            <w:bookmarkEnd w:id="80"/>
            <w:bookmarkEnd w:id="81"/>
          </w:p>
          <w:p w:rsidR="00763CDA" w:rsidRPr="00A01FF4" w:rsidRDefault="00763CDA" w:rsidP="00D61E63"/>
        </w:tc>
      </w:tr>
      <w:tr w:rsidR="00A01FF4" w:rsidRPr="00A01FF4" w:rsidTr="00886856">
        <w:tblPrEx>
          <w:tblLook w:val="01E0"/>
        </w:tblPrEx>
        <w:trPr>
          <w:trHeight w:val="278"/>
        </w:trPr>
        <w:tc>
          <w:tcPr>
            <w:tcW w:w="861" w:type="pct"/>
            <w:tcBorders>
              <w:top w:val="nil"/>
              <w:bottom w:val="nil"/>
              <w:right w:val="single" w:sz="4" w:space="0" w:color="808080"/>
            </w:tcBorders>
            <w:vAlign w:val="center"/>
          </w:tcPr>
          <w:p w:rsidR="00763CDA" w:rsidRPr="00A01FF4" w:rsidRDefault="00763CDA" w:rsidP="00D61E63">
            <w:pPr>
              <w:rPr>
                <w:szCs w:val="16"/>
              </w:rPr>
            </w:pPr>
            <w:r w:rsidRPr="00DC7004">
              <w:rPr>
                <w:sz w:val="20"/>
                <w:szCs w:val="20"/>
              </w:rPr>
              <w:t>Наименование</w:t>
            </w:r>
          </w:p>
        </w:tc>
        <w:tc>
          <w:tcPr>
            <w:tcW w:w="2027" w:type="pct"/>
            <w:gridSpan w:val="4"/>
            <w:tcBorders>
              <w:top w:val="single" w:sz="4" w:space="0" w:color="808080"/>
              <w:left w:val="single" w:sz="4" w:space="0" w:color="808080"/>
              <w:bottom w:val="single" w:sz="4" w:space="0" w:color="808080"/>
              <w:right w:val="single" w:sz="4" w:space="0" w:color="808080"/>
            </w:tcBorders>
          </w:tcPr>
          <w:p w:rsidR="00763CDA" w:rsidRPr="00A01FF4" w:rsidRDefault="00763CDA" w:rsidP="00DC7004">
            <w:pPr>
              <w:pStyle w:val="a4"/>
            </w:pPr>
            <w:r w:rsidRPr="00A01FF4">
              <w:t>Клиническое</w:t>
            </w:r>
            <w:r w:rsidR="008A5845" w:rsidRPr="00A01FF4">
              <w:t xml:space="preserve"> </w:t>
            </w:r>
            <w:r w:rsidRPr="00A01FF4">
              <w:t>использование</w:t>
            </w:r>
            <w:r w:rsidR="008A5845" w:rsidRPr="00A01FF4">
              <w:t xml:space="preserve">  </w:t>
            </w:r>
            <w:r w:rsidRPr="00A01FF4">
              <w:t xml:space="preserve"> донорской</w:t>
            </w:r>
            <w:r w:rsidR="008A5845" w:rsidRPr="00A01FF4">
              <w:t xml:space="preserve"> </w:t>
            </w:r>
            <w:r w:rsidRPr="00A01FF4">
              <w:t xml:space="preserve">крови и (или) ее компонентов  </w:t>
            </w:r>
          </w:p>
        </w:tc>
        <w:tc>
          <w:tcPr>
            <w:tcW w:w="394" w:type="pct"/>
            <w:tcBorders>
              <w:top w:val="nil"/>
              <w:left w:val="single" w:sz="4" w:space="0" w:color="808080"/>
              <w:bottom w:val="nil"/>
              <w:right w:val="single" w:sz="4" w:space="0" w:color="808080"/>
            </w:tcBorders>
            <w:vAlign w:val="center"/>
          </w:tcPr>
          <w:p w:rsidR="00763CDA" w:rsidRPr="00A01FF4" w:rsidRDefault="00763CDA" w:rsidP="00D61E63">
            <w:pPr>
              <w:rPr>
                <w:sz w:val="16"/>
                <w:szCs w:val="16"/>
                <w:vertAlign w:val="superscript"/>
              </w:rPr>
            </w:pPr>
            <w:r w:rsidRPr="00DC7004">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763CDA" w:rsidRPr="00A01FF4" w:rsidRDefault="00763CDA" w:rsidP="00D61E63">
            <w:pPr>
              <w:rPr>
                <w:sz w:val="18"/>
                <w:szCs w:val="16"/>
              </w:rPr>
            </w:pPr>
            <w:r w:rsidRPr="00A01FF4">
              <w:rPr>
                <w:lang w:val="en-US"/>
              </w:rPr>
              <w:t>A</w:t>
            </w:r>
            <w:r w:rsidRPr="00A01FF4">
              <w:t>/0</w:t>
            </w:r>
            <w:r w:rsidR="00644901" w:rsidRPr="00A01FF4">
              <w:t>3</w:t>
            </w:r>
            <w:r w:rsidRPr="00A01FF4">
              <w:t>.5</w:t>
            </w:r>
          </w:p>
        </w:tc>
        <w:tc>
          <w:tcPr>
            <w:tcW w:w="814" w:type="pct"/>
            <w:tcBorders>
              <w:top w:val="nil"/>
              <w:left w:val="single" w:sz="4" w:space="0" w:color="808080"/>
              <w:bottom w:val="nil"/>
              <w:right w:val="single" w:sz="4" w:space="0" w:color="808080"/>
            </w:tcBorders>
            <w:vAlign w:val="center"/>
          </w:tcPr>
          <w:p w:rsidR="00763CDA" w:rsidRPr="00DC7004" w:rsidRDefault="00763CDA" w:rsidP="00D61E63">
            <w:pPr>
              <w:rPr>
                <w:sz w:val="20"/>
                <w:szCs w:val="20"/>
              </w:rPr>
            </w:pPr>
            <w:r w:rsidRPr="00DC7004">
              <w:rPr>
                <w:sz w:val="20"/>
                <w:szCs w:val="20"/>
              </w:rPr>
              <w:t>Уровень</w:t>
            </w:r>
          </w:p>
          <w:p w:rsidR="00763CDA" w:rsidRPr="00DC7004" w:rsidRDefault="00763CDA" w:rsidP="00D61E63">
            <w:pPr>
              <w:rPr>
                <w:sz w:val="20"/>
                <w:szCs w:val="20"/>
              </w:rPr>
            </w:pPr>
            <w:r w:rsidRPr="00DC7004">
              <w:rPr>
                <w:sz w:val="20"/>
                <w:szCs w:val="20"/>
              </w:rPr>
              <w:t>(подуровень)</w:t>
            </w:r>
          </w:p>
          <w:p w:rsidR="00763CDA" w:rsidRPr="00A01FF4" w:rsidRDefault="00763CDA" w:rsidP="00D61E63">
            <w:pPr>
              <w:rPr>
                <w:vertAlign w:val="superscript"/>
              </w:rPr>
            </w:pPr>
            <w:r w:rsidRPr="00DC7004">
              <w:rPr>
                <w:sz w:val="20"/>
                <w:szCs w:val="20"/>
              </w:rPr>
              <w:t>квалификации</w:t>
            </w:r>
          </w:p>
        </w:tc>
        <w:tc>
          <w:tcPr>
            <w:tcW w:w="372" w:type="pct"/>
            <w:tcBorders>
              <w:top w:val="single" w:sz="4" w:space="0" w:color="808080"/>
              <w:left w:val="single" w:sz="4" w:space="0" w:color="808080"/>
              <w:bottom w:val="single" w:sz="4" w:space="0" w:color="auto"/>
              <w:right w:val="single" w:sz="4" w:space="0" w:color="808080"/>
            </w:tcBorders>
            <w:vAlign w:val="center"/>
          </w:tcPr>
          <w:p w:rsidR="00763CDA" w:rsidRPr="00A01FF4" w:rsidRDefault="00886856" w:rsidP="00D61E63">
            <w:r w:rsidRPr="00A01FF4">
              <w:t xml:space="preserve">   </w:t>
            </w:r>
            <w:r w:rsidR="00763CDA" w:rsidRPr="00A01FF4">
              <w:t>5</w:t>
            </w:r>
          </w:p>
        </w:tc>
      </w:tr>
      <w:tr w:rsidR="00A01FF4" w:rsidRPr="00A01FF4" w:rsidTr="00886856">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2" w:type="pct"/>
            <w:gridSpan w:val="2"/>
            <w:tcBorders>
              <w:top w:val="nil"/>
              <w:left w:val="nil"/>
              <w:bottom w:val="nil"/>
              <w:right w:val="nil"/>
            </w:tcBorders>
            <w:vAlign w:val="center"/>
          </w:tcPr>
          <w:p w:rsidR="00763CDA" w:rsidRPr="00A01FF4" w:rsidRDefault="00763CDA" w:rsidP="00D61E63"/>
        </w:tc>
        <w:tc>
          <w:tcPr>
            <w:tcW w:w="638" w:type="pct"/>
            <w:tcBorders>
              <w:top w:val="nil"/>
              <w:left w:val="nil"/>
              <w:bottom w:val="single" w:sz="2" w:space="0" w:color="808080"/>
              <w:right w:val="nil"/>
            </w:tcBorders>
            <w:vAlign w:val="center"/>
          </w:tcPr>
          <w:p w:rsidR="00763CDA" w:rsidRPr="00A01FF4" w:rsidRDefault="00763CDA" w:rsidP="00D61E63"/>
        </w:tc>
        <w:tc>
          <w:tcPr>
            <w:tcW w:w="216" w:type="pct"/>
            <w:tcBorders>
              <w:top w:val="nil"/>
              <w:left w:val="nil"/>
              <w:bottom w:val="single" w:sz="2" w:space="0" w:color="808080"/>
              <w:right w:val="nil"/>
            </w:tcBorders>
            <w:vAlign w:val="center"/>
          </w:tcPr>
          <w:p w:rsidR="00763CDA" w:rsidRPr="00A01FF4" w:rsidRDefault="00763CDA" w:rsidP="00D61E63"/>
        </w:tc>
        <w:tc>
          <w:tcPr>
            <w:tcW w:w="932" w:type="pct"/>
            <w:tcBorders>
              <w:top w:val="nil"/>
              <w:left w:val="nil"/>
              <w:bottom w:val="single" w:sz="2" w:space="0" w:color="808080"/>
              <w:right w:val="nil"/>
            </w:tcBorders>
            <w:vAlign w:val="center"/>
          </w:tcPr>
          <w:p w:rsidR="00763CDA" w:rsidRPr="00A01FF4" w:rsidRDefault="00763CDA" w:rsidP="00D61E63"/>
        </w:tc>
        <w:tc>
          <w:tcPr>
            <w:tcW w:w="926" w:type="pct"/>
            <w:gridSpan w:val="2"/>
            <w:tcBorders>
              <w:top w:val="nil"/>
              <w:left w:val="nil"/>
              <w:bottom w:val="single" w:sz="2" w:space="0" w:color="808080"/>
              <w:right w:val="nil"/>
            </w:tcBorders>
            <w:vAlign w:val="center"/>
          </w:tcPr>
          <w:p w:rsidR="00763CDA" w:rsidRPr="00A01FF4" w:rsidRDefault="00763CDA" w:rsidP="00D61E63"/>
        </w:tc>
        <w:tc>
          <w:tcPr>
            <w:tcW w:w="1186" w:type="pct"/>
            <w:gridSpan w:val="2"/>
            <w:tcBorders>
              <w:top w:val="nil"/>
              <w:left w:val="nil"/>
              <w:bottom w:val="single" w:sz="2" w:space="0" w:color="808080"/>
              <w:right w:val="nil"/>
            </w:tcBorders>
            <w:vAlign w:val="center"/>
          </w:tcPr>
          <w:p w:rsidR="00763CDA" w:rsidRPr="00A01FF4" w:rsidRDefault="00763CDA" w:rsidP="00D61E63"/>
        </w:tc>
      </w:tr>
      <w:tr w:rsidR="00A01FF4" w:rsidRPr="00DC7004" w:rsidTr="00763CDA">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2" w:type="pct"/>
            <w:gridSpan w:val="2"/>
            <w:tcBorders>
              <w:top w:val="nil"/>
              <w:left w:val="nil"/>
              <w:bottom w:val="nil"/>
              <w:right w:val="single" w:sz="2" w:space="0" w:color="808080"/>
            </w:tcBorders>
            <w:vAlign w:val="center"/>
          </w:tcPr>
          <w:p w:rsidR="00763CDA" w:rsidRPr="00DC7004" w:rsidRDefault="00763CDA" w:rsidP="00D61E63">
            <w:pPr>
              <w:rPr>
                <w:sz w:val="20"/>
                <w:szCs w:val="20"/>
              </w:rPr>
            </w:pPr>
            <w:r w:rsidRPr="00DC7004">
              <w:rPr>
                <w:sz w:val="20"/>
                <w:szCs w:val="20"/>
              </w:rPr>
              <w:t xml:space="preserve">Происхождение </w:t>
            </w:r>
          </w:p>
          <w:p w:rsidR="00763CDA" w:rsidRPr="00DC7004" w:rsidRDefault="00763CDA" w:rsidP="00D61E63">
            <w:pPr>
              <w:rPr>
                <w:sz w:val="20"/>
                <w:szCs w:val="20"/>
              </w:rPr>
            </w:pPr>
            <w:r w:rsidRPr="00DC7004">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763CDA" w:rsidRPr="00DC7004" w:rsidRDefault="00763CDA" w:rsidP="00D61E63">
            <w:pPr>
              <w:rPr>
                <w:sz w:val="20"/>
                <w:szCs w:val="20"/>
              </w:rPr>
            </w:pPr>
            <w:r w:rsidRPr="00DC7004">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763CDA" w:rsidRPr="00DC7004" w:rsidRDefault="00763CDA" w:rsidP="00D61E63">
            <w:pPr>
              <w:rPr>
                <w:sz w:val="20"/>
                <w:szCs w:val="20"/>
              </w:rPr>
            </w:pPr>
            <w:r w:rsidRPr="00DC7004">
              <w:rPr>
                <w:sz w:val="20"/>
                <w:szCs w:val="20"/>
              </w:rPr>
              <w:t>Х</w:t>
            </w:r>
          </w:p>
        </w:tc>
        <w:tc>
          <w:tcPr>
            <w:tcW w:w="932" w:type="pct"/>
            <w:tcBorders>
              <w:top w:val="single" w:sz="2" w:space="0" w:color="808080"/>
              <w:left w:val="single" w:sz="2" w:space="0" w:color="808080"/>
              <w:bottom w:val="single" w:sz="2" w:space="0" w:color="808080"/>
              <w:right w:val="single" w:sz="2" w:space="0" w:color="808080"/>
            </w:tcBorders>
            <w:vAlign w:val="center"/>
          </w:tcPr>
          <w:p w:rsidR="00763CDA" w:rsidRPr="00DC7004" w:rsidRDefault="00763CDA" w:rsidP="00D61E63">
            <w:pPr>
              <w:rPr>
                <w:sz w:val="20"/>
                <w:szCs w:val="20"/>
              </w:rPr>
            </w:pPr>
            <w:r w:rsidRPr="00DC7004">
              <w:rPr>
                <w:sz w:val="20"/>
                <w:szCs w:val="20"/>
              </w:rPr>
              <w:t xml:space="preserve">Заимствовано </w:t>
            </w:r>
          </w:p>
          <w:p w:rsidR="00763CDA" w:rsidRPr="00DC7004" w:rsidRDefault="00763CDA" w:rsidP="00D61E63">
            <w:pPr>
              <w:rPr>
                <w:sz w:val="20"/>
                <w:szCs w:val="20"/>
              </w:rPr>
            </w:pPr>
            <w:r w:rsidRPr="00DC7004">
              <w:rPr>
                <w:sz w:val="20"/>
                <w:szCs w:val="20"/>
              </w:rPr>
              <w:t>из оригинала</w:t>
            </w:r>
          </w:p>
        </w:tc>
        <w:tc>
          <w:tcPr>
            <w:tcW w:w="926" w:type="pct"/>
            <w:gridSpan w:val="2"/>
            <w:tcBorders>
              <w:top w:val="single" w:sz="2" w:space="0" w:color="808080"/>
              <w:left w:val="single" w:sz="2" w:space="0" w:color="808080"/>
              <w:bottom w:val="single" w:sz="2" w:space="0" w:color="808080"/>
              <w:right w:val="single" w:sz="2" w:space="0" w:color="808080"/>
            </w:tcBorders>
            <w:vAlign w:val="center"/>
          </w:tcPr>
          <w:p w:rsidR="00763CDA" w:rsidRPr="00DC7004" w:rsidRDefault="00763CDA" w:rsidP="00D61E63">
            <w:pPr>
              <w:rPr>
                <w:sz w:val="20"/>
                <w:szCs w:val="20"/>
              </w:rPr>
            </w:pPr>
          </w:p>
        </w:tc>
        <w:tc>
          <w:tcPr>
            <w:tcW w:w="1186" w:type="pct"/>
            <w:gridSpan w:val="2"/>
            <w:tcBorders>
              <w:top w:val="single" w:sz="2" w:space="0" w:color="808080"/>
              <w:left w:val="single" w:sz="2" w:space="0" w:color="808080"/>
              <w:bottom w:val="single" w:sz="2" w:space="0" w:color="808080"/>
              <w:right w:val="single" w:sz="2" w:space="0" w:color="808080"/>
            </w:tcBorders>
            <w:vAlign w:val="center"/>
          </w:tcPr>
          <w:p w:rsidR="00763CDA" w:rsidRPr="00DC7004" w:rsidRDefault="00763CDA" w:rsidP="00D61E63">
            <w:pPr>
              <w:rPr>
                <w:sz w:val="20"/>
                <w:szCs w:val="20"/>
              </w:rPr>
            </w:pPr>
          </w:p>
        </w:tc>
      </w:tr>
      <w:tr w:rsidR="00A01FF4" w:rsidRPr="00DC7004" w:rsidTr="00763CDA">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2" w:type="pct"/>
            <w:gridSpan w:val="2"/>
            <w:tcBorders>
              <w:top w:val="nil"/>
              <w:bottom w:val="nil"/>
              <w:right w:val="nil"/>
            </w:tcBorders>
            <w:vAlign w:val="center"/>
          </w:tcPr>
          <w:p w:rsidR="00763CDA" w:rsidRPr="00DC7004" w:rsidRDefault="00763CDA" w:rsidP="00D61E63">
            <w:pPr>
              <w:rPr>
                <w:sz w:val="20"/>
                <w:szCs w:val="20"/>
              </w:rPr>
            </w:pPr>
          </w:p>
        </w:tc>
        <w:tc>
          <w:tcPr>
            <w:tcW w:w="1786" w:type="pct"/>
            <w:gridSpan w:val="3"/>
            <w:tcBorders>
              <w:top w:val="single" w:sz="2" w:space="0" w:color="808080"/>
              <w:left w:val="nil"/>
              <w:bottom w:val="nil"/>
              <w:right w:val="nil"/>
            </w:tcBorders>
            <w:vAlign w:val="center"/>
          </w:tcPr>
          <w:p w:rsidR="00763CDA" w:rsidRPr="00DC7004" w:rsidRDefault="00763CDA" w:rsidP="00D61E63">
            <w:pPr>
              <w:rPr>
                <w:sz w:val="20"/>
                <w:szCs w:val="20"/>
              </w:rPr>
            </w:pPr>
          </w:p>
        </w:tc>
        <w:tc>
          <w:tcPr>
            <w:tcW w:w="926" w:type="pct"/>
            <w:gridSpan w:val="2"/>
            <w:tcBorders>
              <w:top w:val="single" w:sz="2" w:space="0" w:color="808080"/>
              <w:left w:val="nil"/>
              <w:bottom w:val="nil"/>
              <w:right w:val="nil"/>
            </w:tcBorders>
          </w:tcPr>
          <w:p w:rsidR="00763CDA" w:rsidRPr="00DC7004" w:rsidRDefault="00763CDA" w:rsidP="00D61E63">
            <w:pPr>
              <w:rPr>
                <w:sz w:val="20"/>
                <w:szCs w:val="20"/>
              </w:rPr>
            </w:pPr>
            <w:r w:rsidRPr="00DC7004">
              <w:rPr>
                <w:sz w:val="20"/>
                <w:szCs w:val="20"/>
              </w:rPr>
              <w:t>Код</w:t>
            </w:r>
          </w:p>
          <w:p w:rsidR="00763CDA" w:rsidRPr="00DC7004" w:rsidRDefault="00763CDA" w:rsidP="00D61E63">
            <w:pPr>
              <w:rPr>
                <w:sz w:val="20"/>
                <w:szCs w:val="20"/>
              </w:rPr>
            </w:pPr>
            <w:r w:rsidRPr="00DC7004">
              <w:rPr>
                <w:sz w:val="20"/>
                <w:szCs w:val="20"/>
              </w:rPr>
              <w:t>оригинала</w:t>
            </w:r>
          </w:p>
        </w:tc>
        <w:tc>
          <w:tcPr>
            <w:tcW w:w="1186" w:type="pct"/>
            <w:gridSpan w:val="2"/>
            <w:tcBorders>
              <w:top w:val="single" w:sz="2" w:space="0" w:color="808080"/>
              <w:left w:val="nil"/>
              <w:bottom w:val="nil"/>
              <w:right w:val="nil"/>
            </w:tcBorders>
          </w:tcPr>
          <w:p w:rsidR="00763CDA" w:rsidRPr="00DC7004" w:rsidRDefault="00763CDA" w:rsidP="00D61E63">
            <w:pPr>
              <w:rPr>
                <w:sz w:val="20"/>
                <w:szCs w:val="20"/>
              </w:rPr>
            </w:pPr>
            <w:r w:rsidRPr="00DC7004">
              <w:rPr>
                <w:sz w:val="20"/>
                <w:szCs w:val="20"/>
              </w:rPr>
              <w:t xml:space="preserve">Регистрационный </w:t>
            </w:r>
          </w:p>
          <w:p w:rsidR="00763CDA" w:rsidRPr="00DC7004" w:rsidRDefault="00763CDA" w:rsidP="00D61E63">
            <w:pPr>
              <w:rPr>
                <w:sz w:val="20"/>
                <w:szCs w:val="20"/>
              </w:rPr>
            </w:pPr>
            <w:r w:rsidRPr="00DC7004">
              <w:rPr>
                <w:sz w:val="20"/>
                <w:szCs w:val="20"/>
              </w:rPr>
              <w:t>номер профессионального стандарта</w:t>
            </w:r>
          </w:p>
        </w:tc>
      </w:tr>
      <w:tr w:rsidR="00A01FF4" w:rsidRPr="00A01FF4" w:rsidTr="00B96EF1">
        <w:tblPrEx>
          <w:tblLook w:val="01E0"/>
        </w:tblPrEx>
        <w:trPr>
          <w:trHeight w:val="495"/>
        </w:trPr>
        <w:tc>
          <w:tcPr>
            <w:tcW w:w="1102" w:type="pct"/>
            <w:gridSpan w:val="2"/>
            <w:vMerge w:val="restart"/>
            <w:tcBorders>
              <w:top w:val="single" w:sz="4" w:space="0" w:color="auto"/>
              <w:left w:val="single" w:sz="4" w:space="0" w:color="auto"/>
              <w:right w:val="single" w:sz="4" w:space="0" w:color="auto"/>
            </w:tcBorders>
          </w:tcPr>
          <w:p w:rsidR="00B96EF1" w:rsidRPr="00A01FF4" w:rsidRDefault="00B96EF1" w:rsidP="00D61E63">
            <w:r w:rsidRPr="00A01FF4">
              <w:t xml:space="preserve">Трудовые </w:t>
            </w:r>
          </w:p>
          <w:p w:rsidR="00B96EF1" w:rsidRPr="00A01FF4" w:rsidRDefault="00B96EF1" w:rsidP="00D61E63">
            <w:r w:rsidRPr="00A01FF4">
              <w:t>действия</w:t>
            </w:r>
          </w:p>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Хранение реагентов и их своевременная замена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Осуществление визуального контроля донорской крови и (или) ее компонентов на соответствие требованиям безопасности</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Хранение и транспортировка донорской крови и (или) ее компонентов</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Учет донорской крови и (или) ее компонентов в отделении (подразделении)</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 xml:space="preserve">Проведение идентификационного контроля пациента (реципиента) </w:t>
            </w:r>
            <w:r w:rsidR="0043274F" w:rsidRPr="00A01FF4">
              <w:t>и донорской</w:t>
            </w:r>
            <w:r w:rsidRPr="00A01FF4">
              <w:t xml:space="preserve">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Взятие и маркировка проб крови пациента (реципиента), которому планируется трансфузия (переливание), с целью осуществления подбора пар «донор-реципиент»</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Анализ информации, содержащейся на этикетке контейнера с донорской кровью и (или) ее компонентом</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Проведение предтрансфузионной подготовки донорской крови и (или) ее компонента (размораживание, согревание, прикроватная лейкофильтрация) в отделении (подразделении)</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Обеспечение венозного доступа у пациента (реципиента): выполнение венепункции, подключение контейнера с донорской кровью и (или) его компонентом к периферическому или центральному венозному катетеру в случае его наличия</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tcPr>
          <w:p w:rsidR="00B96EF1" w:rsidRPr="00A01FF4" w:rsidRDefault="00B96EF1" w:rsidP="00DC7004">
            <w:pPr>
              <w:pStyle w:val="a4"/>
            </w:pPr>
            <w:r w:rsidRPr="00A01FF4">
              <w:t>Проведение предтрансфузионной подготовки пациента (реципиента) в соответствии с назначениями врача (прекращение введения других лекарственных препаратов на время трансфузии (переливания) донорской крови и (или) ее компонента (за исключением лекарственных препаратов, предназначенных для поддержания жизненно важных функций организма человека); осуществление назначенной премедикации с целью профилактики осложнений)</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Контроль результатов биологической пробы, контроль состояния пациента/реципиента во время и после трансфузии (переливания)</w:t>
            </w:r>
          </w:p>
        </w:tc>
      </w:tr>
      <w:tr w:rsidR="00A01FF4" w:rsidRPr="00A01FF4" w:rsidTr="00B96EF1">
        <w:tblPrEx>
          <w:tblLook w:val="01E0"/>
        </w:tblPrEx>
        <w:trPr>
          <w:trHeight w:val="495"/>
        </w:trPr>
        <w:tc>
          <w:tcPr>
            <w:tcW w:w="1102" w:type="pct"/>
            <w:gridSpan w:val="2"/>
            <w:vMerge/>
            <w:tcBorders>
              <w:top w:val="single" w:sz="4" w:space="0" w:color="auto"/>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shd w:val="clear" w:color="auto" w:fill="auto"/>
            <w:vAlign w:val="center"/>
          </w:tcPr>
          <w:p w:rsidR="00B96EF1" w:rsidRPr="00A01FF4" w:rsidRDefault="00B96EF1" w:rsidP="00DC7004">
            <w:pPr>
              <w:pStyle w:val="a4"/>
            </w:pPr>
            <w:r w:rsidRPr="00A01FF4">
              <w:t>Хранение образцов крови пациента (реципиента), использованных для проведения проб на индивидуальную совместимость, а также контейнеров донорской крови и (или) ее компонентов после трансфузии (переливания) в соответствии с установленными требованиями</w:t>
            </w:r>
          </w:p>
        </w:tc>
      </w:tr>
      <w:tr w:rsidR="00A01FF4" w:rsidRPr="00A01FF4" w:rsidTr="00B96EF1">
        <w:tblPrEx>
          <w:tblLook w:val="01E0"/>
        </w:tblPrEx>
        <w:trPr>
          <w:trHeight w:val="200"/>
        </w:trPr>
        <w:tc>
          <w:tcPr>
            <w:tcW w:w="1102" w:type="pct"/>
            <w:gridSpan w:val="2"/>
            <w:vMerge/>
            <w:tcBorders>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bottom w:val="single" w:sz="4" w:space="0" w:color="auto"/>
              <w:right w:val="single" w:sz="4" w:space="0" w:color="auto"/>
            </w:tcBorders>
            <w:vAlign w:val="center"/>
          </w:tcPr>
          <w:p w:rsidR="00B96EF1" w:rsidRPr="00A01FF4" w:rsidRDefault="00B96EF1" w:rsidP="00DC7004">
            <w:pPr>
              <w:pStyle w:val="a4"/>
            </w:pPr>
            <w:r w:rsidRPr="00A01FF4">
              <w:t>Взятие образцов крови пациента/реципиента до и после трансфузии (переливания)</w:t>
            </w:r>
          </w:p>
        </w:tc>
      </w:tr>
      <w:tr w:rsidR="00A01FF4" w:rsidRPr="00A01FF4" w:rsidTr="00B96EF1">
        <w:tblPrEx>
          <w:tblLook w:val="01E0"/>
        </w:tblPrEx>
        <w:trPr>
          <w:trHeight w:val="614"/>
        </w:trPr>
        <w:tc>
          <w:tcPr>
            <w:tcW w:w="1102" w:type="pct"/>
            <w:gridSpan w:val="2"/>
            <w:vMerge w:val="restart"/>
            <w:tcBorders>
              <w:top w:val="single" w:sz="4" w:space="0" w:color="auto"/>
              <w:left w:val="single" w:sz="4" w:space="0" w:color="auto"/>
              <w:right w:val="single" w:sz="4" w:space="0" w:color="auto"/>
            </w:tcBorders>
          </w:tcPr>
          <w:p w:rsidR="00B96EF1" w:rsidRPr="00A01FF4" w:rsidRDefault="00B96EF1" w:rsidP="00D61E63">
            <w:r w:rsidRPr="00A01FF4" w:rsidDel="002A1D54">
              <w:t xml:space="preserve">Необходимые </w:t>
            </w:r>
          </w:p>
          <w:p w:rsidR="00B96EF1" w:rsidRPr="00A01FF4" w:rsidDel="002A1D54" w:rsidRDefault="00B96EF1" w:rsidP="00D61E63">
            <w:r w:rsidRPr="00A01FF4" w:rsidDel="002A1D54">
              <w:t xml:space="preserve">умения </w:t>
            </w:r>
          </w:p>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Осуществлять надлежащее хранение реагентов и их своевременное обновление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p>
        </w:tc>
      </w:tr>
      <w:tr w:rsidR="00A01FF4" w:rsidRPr="00A01FF4" w:rsidTr="00B96EF1">
        <w:tblPrEx>
          <w:tblLook w:val="01E0"/>
        </w:tblPrEx>
        <w:trPr>
          <w:trHeight w:val="614"/>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Проводить визуальный контроль донорской крови и (или) ее компонентов на соответствие требованиям безопасности</w:t>
            </w:r>
          </w:p>
        </w:tc>
      </w:tr>
      <w:tr w:rsidR="00A01FF4" w:rsidRPr="00A01FF4" w:rsidTr="00B96EF1">
        <w:tblPrEx>
          <w:tblLook w:val="01E0"/>
        </w:tblPrEx>
        <w:trPr>
          <w:trHeight w:val="614"/>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 xml:space="preserve">Осуществлять хранение и транспортировку донорской крови и (или) ее компонентов </w:t>
            </w:r>
          </w:p>
        </w:tc>
      </w:tr>
      <w:tr w:rsidR="00A01FF4" w:rsidRPr="00A01FF4" w:rsidTr="00B96EF1">
        <w:tblPrEx>
          <w:tblLook w:val="01E0"/>
        </w:tblPrEx>
        <w:trPr>
          <w:trHeight w:val="614"/>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 xml:space="preserve">Вести учет </w:t>
            </w:r>
            <w:r w:rsidR="0043274F" w:rsidRPr="00A01FF4">
              <w:t>донорской крови</w:t>
            </w:r>
            <w:r w:rsidRPr="00A01FF4">
              <w:t xml:space="preserve"> и (или) ее компонентов в отделении (подразделении) </w:t>
            </w:r>
          </w:p>
        </w:tc>
      </w:tr>
      <w:tr w:rsidR="00A01FF4" w:rsidRPr="00A01FF4" w:rsidTr="008A5845">
        <w:tblPrEx>
          <w:tblLook w:val="01E0"/>
        </w:tblPrEx>
        <w:trPr>
          <w:trHeight w:val="346"/>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 xml:space="preserve">Проводить идентификационный контроль пациента (реципиента) </w:t>
            </w:r>
            <w:r w:rsidR="0043274F" w:rsidRPr="00A01FF4">
              <w:t>и донорской</w:t>
            </w:r>
            <w:r w:rsidRPr="00A01FF4">
              <w:t xml:space="preserve">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r w:rsidRPr="00A01FF4" w:rsidDel="005F3FB0">
              <w:t xml:space="preserve"> </w:t>
            </w:r>
          </w:p>
        </w:tc>
      </w:tr>
      <w:tr w:rsidR="00A01FF4" w:rsidRPr="00A01FF4" w:rsidTr="00B96EF1">
        <w:tblPrEx>
          <w:tblLook w:val="01E0"/>
        </w:tblPrEx>
        <w:trPr>
          <w:trHeight w:val="614"/>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Выполнять взятие и маркировку проб крови пациента (реципиента), которому планируется трансфузии (переливание), с целью осуществления подбора пар «донор-реципиент»</w:t>
            </w:r>
            <w:r w:rsidRPr="00A01FF4" w:rsidDel="005F3FB0">
              <w:t xml:space="preserve"> </w:t>
            </w:r>
          </w:p>
        </w:tc>
      </w:tr>
      <w:tr w:rsidR="00A01FF4" w:rsidRPr="00A01FF4" w:rsidTr="00B96EF1">
        <w:tblPrEx>
          <w:tblLook w:val="01E0"/>
        </w:tblPrEx>
        <w:trPr>
          <w:trHeight w:val="614"/>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tc>
      </w:tr>
      <w:tr w:rsidR="00A01FF4" w:rsidRPr="00A01FF4" w:rsidTr="002B5599">
        <w:tblPrEx>
          <w:tblLook w:val="01E0"/>
        </w:tblPrEx>
        <w:trPr>
          <w:trHeight w:val="289"/>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 xml:space="preserve">Организовать рабочее пространство для проведения предтрансфузионного определения совместимости образцов </w:t>
            </w:r>
            <w:r w:rsidR="006647BE" w:rsidRPr="00A01FF4">
              <w:t>эритроцит содержащего</w:t>
            </w:r>
            <w:r w:rsidRPr="00A01FF4">
              <w:t xml:space="preserve"> компонента крови и образца крови пациента (реципиента) в отделении (подразделении)</w:t>
            </w:r>
          </w:p>
        </w:tc>
      </w:tr>
      <w:tr w:rsidR="00A01FF4" w:rsidRPr="00A01FF4" w:rsidTr="00B96EF1">
        <w:tblPrEx>
          <w:tblLook w:val="01E0"/>
        </w:tblPrEx>
        <w:trPr>
          <w:trHeight w:val="614"/>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r w:rsidRPr="00A01FF4" w:rsidDel="005F3FB0">
              <w:t xml:space="preserve"> </w:t>
            </w:r>
          </w:p>
        </w:tc>
      </w:tr>
      <w:tr w:rsidR="00A01FF4" w:rsidRPr="00A01FF4" w:rsidTr="00067700">
        <w:tblPrEx>
          <w:tblLook w:val="01E0"/>
        </w:tblPrEx>
        <w:trPr>
          <w:trHeight w:val="289"/>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8A5845" w:rsidP="00DC7004">
            <w:pPr>
              <w:pStyle w:val="a4"/>
            </w:pPr>
            <w:r w:rsidRPr="00A01FF4">
              <w:t>Проводить предтрансфузионную подготовку пациента (реципиента) в соответствии с назначениями врача (прекращать введение других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осуществлять назначенную премедикацию с целью профилактики осложнений)</w:t>
            </w:r>
            <w:r w:rsidR="00B96EF1" w:rsidRPr="00A01FF4" w:rsidDel="005F3FB0">
              <w:t xml:space="preserve"> </w:t>
            </w:r>
          </w:p>
        </w:tc>
      </w:tr>
      <w:tr w:rsidR="00A01FF4" w:rsidRPr="00A01FF4" w:rsidTr="00B96EF1">
        <w:tblPrEx>
          <w:tblLook w:val="01E0"/>
        </w:tblPrEx>
        <w:trPr>
          <w:trHeight w:val="614"/>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8A5845" w:rsidP="00DC7004">
            <w:pPr>
              <w:pStyle w:val="a4"/>
            </w:pPr>
            <w:r w:rsidRPr="00A01FF4">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p>
        </w:tc>
      </w:tr>
      <w:tr w:rsidR="00A01FF4" w:rsidRPr="00A01FF4" w:rsidTr="00B96EF1">
        <w:tblPrEx>
          <w:tblLook w:val="01E0"/>
        </w:tblPrEx>
        <w:trPr>
          <w:trHeight w:val="614"/>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Контролировать результаты биологической пробы, состояние реципиента во время и после трансфузии (переливания)</w:t>
            </w:r>
          </w:p>
        </w:tc>
      </w:tr>
      <w:tr w:rsidR="00A01FF4" w:rsidRPr="00A01FF4" w:rsidTr="00B96EF1">
        <w:tblPrEx>
          <w:tblLook w:val="01E0"/>
        </w:tblPrEx>
        <w:trPr>
          <w:trHeight w:val="614"/>
        </w:trPr>
        <w:tc>
          <w:tcPr>
            <w:tcW w:w="1102" w:type="pct"/>
            <w:gridSpan w:val="2"/>
            <w:vMerge/>
            <w:tcBorders>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 в соответствии с установленными требованиями</w:t>
            </w:r>
          </w:p>
        </w:tc>
      </w:tr>
      <w:tr w:rsidR="00A01FF4" w:rsidRPr="00A01FF4" w:rsidTr="00B96EF1">
        <w:tblPrEx>
          <w:tblLook w:val="01E0"/>
        </w:tblPrEx>
        <w:trPr>
          <w:trHeight w:val="614"/>
        </w:trPr>
        <w:tc>
          <w:tcPr>
            <w:tcW w:w="1102" w:type="pct"/>
            <w:gridSpan w:val="2"/>
            <w:vMerge/>
            <w:tcBorders>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Осуществлять взятие образцов крови пациента/реципиента до и после трансфузии (переливания)</w:t>
            </w:r>
          </w:p>
        </w:tc>
      </w:tr>
      <w:tr w:rsidR="00A01FF4" w:rsidRPr="00A01FF4" w:rsidTr="00B96EF1">
        <w:tblPrEx>
          <w:tblLook w:val="01E0"/>
        </w:tblPrEx>
        <w:trPr>
          <w:trHeight w:val="1028"/>
        </w:trPr>
        <w:tc>
          <w:tcPr>
            <w:tcW w:w="1102" w:type="pct"/>
            <w:gridSpan w:val="2"/>
            <w:vMerge w:val="restart"/>
            <w:tcBorders>
              <w:top w:val="single" w:sz="4" w:space="0" w:color="auto"/>
              <w:left w:val="single" w:sz="4" w:space="0" w:color="auto"/>
              <w:right w:val="single" w:sz="4" w:space="0" w:color="auto"/>
            </w:tcBorders>
          </w:tcPr>
          <w:p w:rsidR="00B96EF1" w:rsidRPr="00A01FF4" w:rsidRDefault="00B96EF1" w:rsidP="00D61E63">
            <w:r w:rsidRPr="00A01FF4">
              <w:t>Не</w:t>
            </w:r>
            <w:r w:rsidRPr="00A01FF4" w:rsidDel="002A1D54">
              <w:t>обходимые</w:t>
            </w:r>
          </w:p>
          <w:p w:rsidR="00B96EF1" w:rsidRPr="00A01FF4" w:rsidDel="002A1D54" w:rsidRDefault="00B96EF1" w:rsidP="00D61E63">
            <w:r w:rsidRPr="00A01FF4" w:rsidDel="002A1D54">
              <w:t>знания</w:t>
            </w:r>
          </w:p>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Правила надлежащего хранения реагентов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p>
        </w:tc>
      </w:tr>
      <w:tr w:rsidR="00A01FF4" w:rsidRPr="00A01FF4" w:rsidTr="00B96EF1">
        <w:tblPrEx>
          <w:tblLook w:val="01E0"/>
        </w:tblPrEx>
        <w:trPr>
          <w:trHeight w:val="505"/>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 xml:space="preserve">Требования визуального контроля безопасности донорской крови и (или) ее компонентов </w:t>
            </w:r>
          </w:p>
        </w:tc>
      </w:tr>
      <w:tr w:rsidR="00A01FF4" w:rsidRPr="00A01FF4" w:rsidTr="00B96EF1">
        <w:tblPrEx>
          <w:tblLook w:val="01E0"/>
        </w:tblPrEx>
        <w:trPr>
          <w:trHeight w:val="304"/>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Правила хранения и транспортировки донорской крови и (или) ее компонентов</w:t>
            </w:r>
          </w:p>
        </w:tc>
      </w:tr>
      <w:tr w:rsidR="00A01FF4" w:rsidRPr="00A01FF4" w:rsidTr="00B96EF1">
        <w:tblPrEx>
          <w:tblLook w:val="01E0"/>
        </w:tblPrEx>
        <w:trPr>
          <w:trHeight w:val="537"/>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Правила учета донорской крови и (или) ее компонентов в отделении (подразделении)</w:t>
            </w:r>
          </w:p>
        </w:tc>
      </w:tr>
      <w:tr w:rsidR="00A01FF4" w:rsidRPr="00A01FF4" w:rsidTr="00B96EF1">
        <w:tblPrEx>
          <w:tblLook w:val="01E0"/>
        </w:tblPrEx>
        <w:trPr>
          <w:trHeight w:val="1050"/>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 xml:space="preserve">Порядок проведения идентификационного контроля пациента (реципиента) </w:t>
            </w:r>
            <w:r w:rsidR="0043274F" w:rsidRPr="00A01FF4">
              <w:t>и донорской</w:t>
            </w:r>
            <w:r w:rsidRPr="00A01FF4">
              <w:t xml:space="preserve">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tc>
      </w:tr>
      <w:tr w:rsidR="00A01FF4" w:rsidRPr="00A01FF4" w:rsidTr="00B96EF1">
        <w:tblPrEx>
          <w:tblLook w:val="01E0"/>
        </w:tblPrEx>
        <w:trPr>
          <w:trHeight w:val="315"/>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 xml:space="preserve">Требования к взятию и маркировке проб крови пациента (реципиента), которому планируется трансфузии (переливание), с целью осуществления подбора пар «донор-реципиент» </w:t>
            </w:r>
          </w:p>
        </w:tc>
      </w:tr>
      <w:tr w:rsidR="00A01FF4" w:rsidRPr="00A01FF4" w:rsidTr="00B96EF1">
        <w:tblPrEx>
          <w:tblLook w:val="01E0"/>
        </w:tblPrEx>
        <w:trPr>
          <w:trHeight w:val="315"/>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rPr>
                <w:rFonts w:eastAsia="Times New Roman"/>
                <w:sz w:val="28"/>
              </w:rPr>
            </w:pPr>
            <w:r w:rsidRPr="00A01FF4">
              <w:t xml:space="preserve">Методика проведения биологической пробы при трансфузии (переливании) донорской крови и (или) ее компонентов </w:t>
            </w:r>
          </w:p>
        </w:tc>
      </w:tr>
      <w:tr w:rsidR="00A01FF4" w:rsidRPr="00A01FF4" w:rsidTr="00B96EF1">
        <w:tblPrEx>
          <w:tblLook w:val="01E0"/>
        </w:tblPrEx>
        <w:trPr>
          <w:trHeight w:val="321"/>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rPr>
                <w:highlight w:val="yellow"/>
              </w:rPr>
            </w:pPr>
            <w:r w:rsidRPr="00A01FF4">
              <w:t xml:space="preserve">Правила маркировки донорской крови и (или) ее компонентов  </w:t>
            </w:r>
          </w:p>
        </w:tc>
      </w:tr>
      <w:tr w:rsidR="00A01FF4" w:rsidRPr="00A01FF4" w:rsidTr="00B96EF1">
        <w:tblPrEx>
          <w:tblLook w:val="01E0"/>
        </w:tblPrEx>
        <w:trPr>
          <w:trHeight w:val="795"/>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rPr>
                <w:rFonts w:eastAsia="Times New Roman"/>
                <w:sz w:val="28"/>
              </w:rPr>
            </w:pPr>
            <w:r w:rsidRPr="00A01FF4">
              <w:t>Порядок проведения предтрансфузионного определения совместимости образцов эритроцитсодержащего компонента крови и образца крови пациента (реципиента) в отделении (подразделении)</w:t>
            </w:r>
          </w:p>
        </w:tc>
      </w:tr>
      <w:tr w:rsidR="00A01FF4" w:rsidRPr="00A01FF4" w:rsidDel="00EF0D59" w:rsidTr="00B96EF1">
        <w:tblPrEx>
          <w:tblLook w:val="01E0"/>
        </w:tblPrEx>
        <w:trPr>
          <w:trHeight w:val="570"/>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Del="00EF0D59" w:rsidRDefault="00B96EF1" w:rsidP="00DC7004">
            <w:pPr>
              <w:pStyle w:val="a4"/>
              <w:rPr>
                <w:rFonts w:eastAsia="Times New Roman"/>
                <w:sz w:val="28"/>
              </w:rPr>
            </w:pPr>
            <w:r w:rsidRPr="00A01FF4">
              <w:t xml:space="preserve">Требования к предтрансфузионной подготовке пациента (реципиента) в соответствии с назначениями врача </w:t>
            </w:r>
          </w:p>
        </w:tc>
      </w:tr>
      <w:tr w:rsidR="00A01FF4" w:rsidRPr="00A01FF4" w:rsidTr="00B96EF1">
        <w:tblPrEx>
          <w:tblLook w:val="01E0"/>
        </w:tblPrEx>
        <w:trPr>
          <w:trHeight w:val="243"/>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Порядок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p>
        </w:tc>
      </w:tr>
      <w:tr w:rsidR="00A01FF4" w:rsidRPr="00A01FF4" w:rsidTr="00B96EF1">
        <w:tblPrEx>
          <w:tblLook w:val="01E0"/>
        </w:tblPrEx>
        <w:trPr>
          <w:trHeight w:val="521"/>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Правила оформления медицинской документации в медицинских организациях, оказывающих</w:t>
            </w:r>
            <w:r w:rsidR="008A5845" w:rsidRPr="00A01FF4">
              <w:t xml:space="preserve"> медицинскую помощь по профилю «</w:t>
            </w:r>
            <w:r w:rsidRPr="00A01FF4">
              <w:t>Трансфузиология</w:t>
            </w:r>
            <w:r w:rsidR="008A5845" w:rsidRPr="00A01FF4">
              <w:t>»</w:t>
            </w:r>
            <w:r w:rsidRPr="00A01FF4">
              <w:t>, в том числе в электронном виде</w:t>
            </w:r>
          </w:p>
        </w:tc>
      </w:tr>
      <w:tr w:rsidR="00A01FF4" w:rsidRPr="00A01FF4" w:rsidTr="00B96EF1">
        <w:tblPrEx>
          <w:tblLook w:val="01E0"/>
        </w:tblPrEx>
        <w:trPr>
          <w:trHeight w:val="521"/>
        </w:trPr>
        <w:tc>
          <w:tcPr>
            <w:tcW w:w="1102" w:type="pct"/>
            <w:gridSpan w:val="2"/>
            <w:vMerge/>
            <w:tcBorders>
              <w:top w:val="single" w:sz="4" w:space="0" w:color="auto"/>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Основы иммуногематологии, понятие о системах групп крови, резус-принадлежности</w:t>
            </w:r>
          </w:p>
        </w:tc>
      </w:tr>
      <w:tr w:rsidR="00A01FF4" w:rsidRPr="00A01FF4" w:rsidTr="00B96EF1">
        <w:tblPrEx>
          <w:tblLook w:val="01E0"/>
        </w:tblPrEx>
        <w:trPr>
          <w:trHeight w:val="521"/>
        </w:trPr>
        <w:tc>
          <w:tcPr>
            <w:tcW w:w="1102" w:type="pct"/>
            <w:gridSpan w:val="2"/>
            <w:vMerge/>
            <w:tcBorders>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Методы определения групповой и резус-принадлежности крови</w:t>
            </w:r>
          </w:p>
        </w:tc>
      </w:tr>
      <w:tr w:rsidR="00A01FF4" w:rsidRPr="00A01FF4" w:rsidTr="00B96EF1">
        <w:tblPrEx>
          <w:tblLook w:val="01E0"/>
        </w:tblPrEx>
        <w:trPr>
          <w:trHeight w:val="521"/>
        </w:trPr>
        <w:tc>
          <w:tcPr>
            <w:tcW w:w="1102" w:type="pct"/>
            <w:gridSpan w:val="2"/>
            <w:vMerge/>
            <w:tcBorders>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Методы определения совместимости крови донора и пациента (реципиента)</w:t>
            </w:r>
          </w:p>
        </w:tc>
      </w:tr>
      <w:tr w:rsidR="00A01FF4" w:rsidRPr="00A01FF4" w:rsidTr="00B96EF1">
        <w:tblPrEx>
          <w:tblLook w:val="01E0"/>
        </w:tblPrEx>
        <w:trPr>
          <w:trHeight w:val="521"/>
        </w:trPr>
        <w:tc>
          <w:tcPr>
            <w:tcW w:w="1102" w:type="pct"/>
            <w:gridSpan w:val="2"/>
            <w:vMerge/>
            <w:tcBorders>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 xml:space="preserve">Медицинские показания к трансфузии (переливанию) донорской крови и (или) ее компонентов </w:t>
            </w:r>
          </w:p>
        </w:tc>
      </w:tr>
      <w:tr w:rsidR="00A01FF4" w:rsidRPr="00A01FF4" w:rsidTr="00B96EF1">
        <w:tblPrEx>
          <w:tblLook w:val="01E0"/>
        </w:tblPrEx>
        <w:trPr>
          <w:trHeight w:val="521"/>
        </w:trPr>
        <w:tc>
          <w:tcPr>
            <w:tcW w:w="1102" w:type="pct"/>
            <w:gridSpan w:val="2"/>
            <w:vMerge/>
            <w:tcBorders>
              <w:left w:val="single" w:sz="4" w:space="0" w:color="auto"/>
              <w:right w:val="single" w:sz="4" w:space="0" w:color="auto"/>
            </w:tcBorders>
          </w:tcPr>
          <w:p w:rsidR="00B96EF1" w:rsidRPr="00A01FF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Медицинские противопоказания к трансфузии (переливанию) донорской крови и её компонентов</w:t>
            </w:r>
          </w:p>
        </w:tc>
      </w:tr>
      <w:tr w:rsidR="00A01FF4" w:rsidRPr="00A01FF4" w:rsidTr="00B96EF1">
        <w:tblPrEx>
          <w:tblLook w:val="01E0"/>
        </w:tblPrEx>
        <w:trPr>
          <w:trHeight w:val="200"/>
        </w:trPr>
        <w:tc>
          <w:tcPr>
            <w:tcW w:w="1102" w:type="pct"/>
            <w:gridSpan w:val="2"/>
            <w:vMerge/>
            <w:tcBorders>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 xml:space="preserve">Симптомы и синдромы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  </w:t>
            </w:r>
          </w:p>
        </w:tc>
      </w:tr>
      <w:tr w:rsidR="00A01FF4" w:rsidRPr="00A01FF4" w:rsidTr="00B96EF1">
        <w:tblPrEx>
          <w:tblLook w:val="01E0"/>
        </w:tblPrEx>
        <w:trPr>
          <w:trHeight w:val="200"/>
        </w:trPr>
        <w:tc>
          <w:tcPr>
            <w:tcW w:w="1102" w:type="pct"/>
            <w:gridSpan w:val="2"/>
            <w:vMerge/>
            <w:tcBorders>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Порядок оказания медицинской помощи пациенту при возникновении посттрансфузионной реакции или осложнения</w:t>
            </w:r>
          </w:p>
        </w:tc>
      </w:tr>
      <w:tr w:rsidR="00A01FF4" w:rsidRPr="00A01FF4" w:rsidTr="00B96EF1">
        <w:tblPrEx>
          <w:tblLook w:val="01E0"/>
        </w:tblPrEx>
        <w:trPr>
          <w:trHeight w:val="200"/>
        </w:trPr>
        <w:tc>
          <w:tcPr>
            <w:tcW w:w="1102" w:type="pct"/>
            <w:gridSpan w:val="2"/>
            <w:vMerge/>
            <w:tcBorders>
              <w:left w:val="single" w:sz="4" w:space="0" w:color="auto"/>
              <w:right w:val="single" w:sz="4" w:space="0" w:color="auto"/>
            </w:tcBorders>
          </w:tcPr>
          <w:p w:rsidR="00B96EF1" w:rsidRPr="00A01FF4" w:rsidDel="002A1D54" w:rsidRDefault="00B96EF1" w:rsidP="00D61E63"/>
        </w:tc>
        <w:tc>
          <w:tcPr>
            <w:tcW w:w="3898" w:type="pct"/>
            <w:gridSpan w:val="7"/>
            <w:tcBorders>
              <w:top w:val="single" w:sz="4" w:space="0" w:color="auto"/>
              <w:left w:val="single" w:sz="4" w:space="0" w:color="auto"/>
              <w:right w:val="single" w:sz="4" w:space="0" w:color="auto"/>
            </w:tcBorders>
            <w:vAlign w:val="center"/>
          </w:tcPr>
          <w:p w:rsidR="00B96EF1" w:rsidRPr="00A01FF4" w:rsidRDefault="00B96EF1" w:rsidP="00DC7004">
            <w:pPr>
              <w:pStyle w:val="a4"/>
            </w:pPr>
            <w:r w:rsidRPr="00A01FF4">
              <w:t>Порядок проведения расследования посттрансфузионной реакции или осложнения</w:t>
            </w:r>
          </w:p>
        </w:tc>
      </w:tr>
      <w:tr w:rsidR="00A01FF4" w:rsidRPr="00A01FF4" w:rsidTr="00B96EF1">
        <w:tblPrEx>
          <w:tblLook w:val="01E0"/>
        </w:tblPrEx>
        <w:trPr>
          <w:trHeight w:val="200"/>
        </w:trPr>
        <w:tc>
          <w:tcPr>
            <w:tcW w:w="1102" w:type="pct"/>
            <w:gridSpan w:val="2"/>
            <w:tcBorders>
              <w:top w:val="single" w:sz="4" w:space="0" w:color="auto"/>
              <w:left w:val="single" w:sz="4" w:space="0" w:color="auto"/>
              <w:right w:val="single" w:sz="4" w:space="0" w:color="auto"/>
            </w:tcBorders>
          </w:tcPr>
          <w:p w:rsidR="00B96EF1" w:rsidRPr="00A01FF4" w:rsidRDefault="00B96EF1" w:rsidP="00D61E63">
            <w:pPr>
              <w:pStyle w:val="a4"/>
            </w:pPr>
            <w:r w:rsidRPr="00A01FF4" w:rsidDel="002A1D54">
              <w:t xml:space="preserve">Другие </w:t>
            </w:r>
          </w:p>
          <w:p w:rsidR="00B96EF1" w:rsidRPr="00A01FF4" w:rsidRDefault="00B96EF1" w:rsidP="00D61E63">
            <w:r w:rsidRPr="00A01FF4" w:rsidDel="002A1D54">
              <w:t>характеристики</w:t>
            </w:r>
          </w:p>
        </w:tc>
        <w:tc>
          <w:tcPr>
            <w:tcW w:w="3898" w:type="pct"/>
            <w:gridSpan w:val="7"/>
            <w:tcBorders>
              <w:top w:val="single" w:sz="4" w:space="0" w:color="auto"/>
              <w:left w:val="single" w:sz="4" w:space="0" w:color="auto"/>
              <w:bottom w:val="single" w:sz="4" w:space="0" w:color="auto"/>
              <w:right w:val="single" w:sz="4" w:space="0" w:color="auto"/>
            </w:tcBorders>
          </w:tcPr>
          <w:p w:rsidR="00B96EF1" w:rsidRPr="00A01FF4" w:rsidRDefault="00B96EF1" w:rsidP="00DC7004">
            <w:pPr>
              <w:pStyle w:val="a4"/>
            </w:pPr>
            <w:r w:rsidRPr="00A01FF4">
              <w:t>-</w:t>
            </w:r>
          </w:p>
        </w:tc>
      </w:tr>
    </w:tbl>
    <w:p w:rsidR="003A5BE9" w:rsidRPr="00A01FF4" w:rsidRDefault="003A5BE9" w:rsidP="00D61E63"/>
    <w:p w:rsidR="00782FEA" w:rsidRPr="00A01FF4" w:rsidRDefault="00782FEA" w:rsidP="00D61E63">
      <w:pPr>
        <w:pStyle w:val="3"/>
      </w:pPr>
      <w:bookmarkStart w:id="82" w:name="_Toc113888824"/>
      <w:bookmarkStart w:id="83" w:name="_Toc113892159"/>
      <w:bookmarkStart w:id="84" w:name="_Toc115899099"/>
      <w:r w:rsidRPr="00A01FF4">
        <w:t>3.1.4. Трудовая функция</w:t>
      </w:r>
      <w:bookmarkEnd w:id="82"/>
      <w:bookmarkEnd w:id="83"/>
      <w:bookmarkEnd w:id="84"/>
    </w:p>
    <w:p w:rsidR="00782FEA" w:rsidRPr="00A01FF4" w:rsidRDefault="00782FEA" w:rsidP="00D61E63"/>
    <w:tbl>
      <w:tblPr>
        <w:tblW w:w="4944" w:type="pct"/>
        <w:tblInd w:w="35" w:type="dxa"/>
        <w:tblBorders>
          <w:top w:val="single" w:sz="4" w:space="0" w:color="auto"/>
          <w:bottom w:val="single" w:sz="4" w:space="0" w:color="auto"/>
          <w:insideH w:val="single" w:sz="4" w:space="0" w:color="auto"/>
          <w:insideV w:val="single" w:sz="4" w:space="0" w:color="auto"/>
        </w:tblBorders>
        <w:tblLayout w:type="fixed"/>
        <w:tblLook w:val="01E0"/>
      </w:tblPr>
      <w:tblGrid>
        <w:gridCol w:w="1692"/>
        <w:gridCol w:w="433"/>
        <w:gridCol w:w="1389"/>
        <w:gridCol w:w="424"/>
        <w:gridCol w:w="1770"/>
        <w:gridCol w:w="706"/>
        <w:gridCol w:w="1009"/>
        <w:gridCol w:w="1476"/>
        <w:gridCol w:w="564"/>
      </w:tblGrid>
      <w:tr w:rsidR="00A01FF4" w:rsidRPr="00A01FF4" w:rsidTr="00782FEA">
        <w:trPr>
          <w:trHeight w:val="278"/>
        </w:trPr>
        <w:tc>
          <w:tcPr>
            <w:tcW w:w="894" w:type="pct"/>
            <w:tcBorders>
              <w:top w:val="nil"/>
              <w:bottom w:val="nil"/>
              <w:right w:val="single" w:sz="4" w:space="0" w:color="808080"/>
            </w:tcBorders>
            <w:vAlign w:val="center"/>
          </w:tcPr>
          <w:p w:rsidR="00782FEA" w:rsidRPr="00A01FF4" w:rsidRDefault="00782FEA" w:rsidP="00D61E63">
            <w:pPr>
              <w:rPr>
                <w:szCs w:val="16"/>
              </w:rPr>
            </w:pPr>
            <w:r w:rsidRPr="0043274F">
              <w:rPr>
                <w:sz w:val="20"/>
                <w:szCs w:val="20"/>
              </w:rPr>
              <w:t>Наименование</w:t>
            </w:r>
          </w:p>
        </w:tc>
        <w:tc>
          <w:tcPr>
            <w:tcW w:w="2122" w:type="pct"/>
            <w:gridSpan w:val="4"/>
            <w:tcBorders>
              <w:top w:val="single" w:sz="4" w:space="0" w:color="808080"/>
              <w:left w:val="single" w:sz="4" w:space="0" w:color="808080"/>
              <w:bottom w:val="single" w:sz="4" w:space="0" w:color="808080"/>
              <w:right w:val="single" w:sz="4" w:space="0" w:color="808080"/>
            </w:tcBorders>
          </w:tcPr>
          <w:p w:rsidR="00782FEA" w:rsidRPr="00A01FF4" w:rsidRDefault="00782FEA" w:rsidP="00D61E63">
            <w:r w:rsidRPr="00A01FF4">
              <w:t>Проведение мероприятий по профилактике инфекций, связанных с оказанием медицинской помощи</w:t>
            </w:r>
          </w:p>
        </w:tc>
        <w:tc>
          <w:tcPr>
            <w:tcW w:w="373" w:type="pct"/>
            <w:tcBorders>
              <w:top w:val="nil"/>
              <w:left w:val="single" w:sz="4" w:space="0" w:color="808080"/>
              <w:bottom w:val="nil"/>
              <w:right w:val="single" w:sz="4" w:space="0" w:color="808080"/>
            </w:tcBorders>
            <w:vAlign w:val="center"/>
          </w:tcPr>
          <w:p w:rsidR="00782FEA" w:rsidRPr="00A01FF4" w:rsidRDefault="00782FEA" w:rsidP="00D61E63">
            <w:pPr>
              <w:rPr>
                <w:sz w:val="16"/>
                <w:szCs w:val="16"/>
                <w:vertAlign w:val="superscript"/>
              </w:rPr>
            </w:pPr>
            <w:r w:rsidRPr="0043274F">
              <w:rPr>
                <w:sz w:val="20"/>
                <w:szCs w:val="20"/>
              </w:rPr>
              <w:t>Код</w:t>
            </w:r>
          </w:p>
        </w:tc>
        <w:tc>
          <w:tcPr>
            <w:tcW w:w="533" w:type="pct"/>
            <w:tcBorders>
              <w:top w:val="single" w:sz="4" w:space="0" w:color="808080"/>
              <w:left w:val="single" w:sz="4" w:space="0" w:color="808080"/>
              <w:bottom w:val="single" w:sz="4" w:space="0" w:color="808080"/>
              <w:right w:val="single" w:sz="4" w:space="0" w:color="808080"/>
            </w:tcBorders>
            <w:vAlign w:val="center"/>
          </w:tcPr>
          <w:p w:rsidR="00782FEA" w:rsidRPr="00A01FF4" w:rsidRDefault="00782FEA" w:rsidP="00D61E63">
            <w:pPr>
              <w:rPr>
                <w:sz w:val="18"/>
                <w:szCs w:val="16"/>
              </w:rPr>
            </w:pPr>
            <w:r w:rsidRPr="00A01FF4">
              <w:t>А/04.5</w:t>
            </w:r>
          </w:p>
        </w:tc>
        <w:tc>
          <w:tcPr>
            <w:tcW w:w="780" w:type="pct"/>
            <w:tcBorders>
              <w:top w:val="nil"/>
              <w:left w:val="single" w:sz="4" w:space="0" w:color="808080"/>
              <w:bottom w:val="nil"/>
              <w:right w:val="single" w:sz="4" w:space="0" w:color="808080"/>
            </w:tcBorders>
            <w:vAlign w:val="center"/>
          </w:tcPr>
          <w:p w:rsidR="00782FEA" w:rsidRPr="0043274F" w:rsidRDefault="00782FEA" w:rsidP="00D61E63">
            <w:pPr>
              <w:rPr>
                <w:sz w:val="20"/>
                <w:szCs w:val="20"/>
              </w:rPr>
            </w:pPr>
            <w:r w:rsidRPr="0043274F">
              <w:rPr>
                <w:sz w:val="20"/>
                <w:szCs w:val="20"/>
              </w:rPr>
              <w:t>Уровень</w:t>
            </w:r>
          </w:p>
          <w:p w:rsidR="00782FEA" w:rsidRPr="0043274F" w:rsidRDefault="00782FEA" w:rsidP="00D61E63">
            <w:pPr>
              <w:rPr>
                <w:sz w:val="20"/>
                <w:szCs w:val="20"/>
              </w:rPr>
            </w:pPr>
            <w:r w:rsidRPr="0043274F">
              <w:rPr>
                <w:sz w:val="20"/>
                <w:szCs w:val="20"/>
              </w:rPr>
              <w:t>(подуровень)</w:t>
            </w:r>
          </w:p>
          <w:p w:rsidR="00782FEA" w:rsidRPr="00A01FF4" w:rsidRDefault="00782FEA" w:rsidP="00D61E63">
            <w:pPr>
              <w:rPr>
                <w:vertAlign w:val="superscript"/>
              </w:rPr>
            </w:pPr>
            <w:r w:rsidRPr="0043274F">
              <w:rPr>
                <w:sz w:val="20"/>
                <w:szCs w:val="20"/>
              </w:rPr>
              <w:t>квалификации</w:t>
            </w:r>
          </w:p>
        </w:tc>
        <w:tc>
          <w:tcPr>
            <w:tcW w:w="298" w:type="pct"/>
            <w:tcBorders>
              <w:top w:val="single" w:sz="4" w:space="0" w:color="808080"/>
              <w:left w:val="single" w:sz="4" w:space="0" w:color="808080"/>
              <w:bottom w:val="single" w:sz="4" w:space="0" w:color="auto"/>
              <w:right w:val="single" w:sz="4" w:space="0" w:color="808080"/>
            </w:tcBorders>
            <w:vAlign w:val="center"/>
          </w:tcPr>
          <w:p w:rsidR="00782FEA" w:rsidRPr="00A01FF4" w:rsidRDefault="00782FEA" w:rsidP="00D61E63">
            <w:r w:rsidRPr="00A01FF4">
              <w:t>5</w:t>
            </w:r>
          </w:p>
        </w:tc>
      </w:tr>
      <w:tr w:rsidR="00A01FF4" w:rsidRPr="00A01FF4" w:rsidTr="00782FEA">
        <w:tblPrEx>
          <w:tblBorders>
            <w:top w:val="single" w:sz="4" w:space="0" w:color="808080"/>
            <w:bottom w:val="single" w:sz="4" w:space="0" w:color="808080"/>
            <w:insideH w:val="single" w:sz="4" w:space="0" w:color="808080"/>
            <w:insideV w:val="single" w:sz="4" w:space="0" w:color="808080"/>
          </w:tblBorders>
        </w:tblPrEx>
        <w:trPr>
          <w:trHeight w:val="488"/>
        </w:trPr>
        <w:tc>
          <w:tcPr>
            <w:tcW w:w="1123" w:type="pct"/>
            <w:gridSpan w:val="2"/>
            <w:tcBorders>
              <w:top w:val="nil"/>
              <w:left w:val="nil"/>
              <w:bottom w:val="nil"/>
              <w:right w:val="nil"/>
            </w:tcBorders>
            <w:vAlign w:val="center"/>
          </w:tcPr>
          <w:p w:rsidR="00782FEA" w:rsidRPr="00A01FF4" w:rsidRDefault="00782FEA" w:rsidP="00D61E63"/>
        </w:tc>
        <w:tc>
          <w:tcPr>
            <w:tcW w:w="734" w:type="pct"/>
            <w:tcBorders>
              <w:top w:val="nil"/>
              <w:left w:val="nil"/>
              <w:bottom w:val="single" w:sz="2" w:space="0" w:color="808080"/>
              <w:right w:val="nil"/>
            </w:tcBorders>
            <w:vAlign w:val="center"/>
          </w:tcPr>
          <w:p w:rsidR="00782FEA" w:rsidRPr="00A01FF4" w:rsidRDefault="00782FEA" w:rsidP="00D61E63"/>
        </w:tc>
        <w:tc>
          <w:tcPr>
            <w:tcW w:w="224" w:type="pct"/>
            <w:tcBorders>
              <w:top w:val="nil"/>
              <w:left w:val="nil"/>
              <w:bottom w:val="single" w:sz="2" w:space="0" w:color="808080"/>
              <w:right w:val="nil"/>
            </w:tcBorders>
            <w:vAlign w:val="center"/>
          </w:tcPr>
          <w:p w:rsidR="00782FEA" w:rsidRPr="00A01FF4" w:rsidRDefault="00782FEA" w:rsidP="00D61E63"/>
        </w:tc>
        <w:tc>
          <w:tcPr>
            <w:tcW w:w="935" w:type="pct"/>
            <w:tcBorders>
              <w:top w:val="nil"/>
              <w:left w:val="nil"/>
              <w:bottom w:val="single" w:sz="2" w:space="0" w:color="808080"/>
              <w:right w:val="nil"/>
            </w:tcBorders>
            <w:vAlign w:val="center"/>
          </w:tcPr>
          <w:p w:rsidR="00782FEA" w:rsidRPr="00A01FF4" w:rsidRDefault="00782FEA" w:rsidP="00D61E63"/>
        </w:tc>
        <w:tc>
          <w:tcPr>
            <w:tcW w:w="906" w:type="pct"/>
            <w:gridSpan w:val="2"/>
            <w:tcBorders>
              <w:top w:val="nil"/>
              <w:left w:val="nil"/>
              <w:bottom w:val="single" w:sz="2" w:space="0" w:color="808080"/>
              <w:right w:val="nil"/>
            </w:tcBorders>
            <w:vAlign w:val="center"/>
          </w:tcPr>
          <w:p w:rsidR="00782FEA" w:rsidRPr="00A01FF4" w:rsidRDefault="00782FEA" w:rsidP="00D61E63"/>
        </w:tc>
        <w:tc>
          <w:tcPr>
            <w:tcW w:w="1078" w:type="pct"/>
            <w:gridSpan w:val="2"/>
            <w:tcBorders>
              <w:top w:val="nil"/>
              <w:left w:val="nil"/>
              <w:bottom w:val="single" w:sz="2" w:space="0" w:color="808080"/>
              <w:right w:val="nil"/>
            </w:tcBorders>
            <w:vAlign w:val="center"/>
          </w:tcPr>
          <w:p w:rsidR="00782FEA" w:rsidRPr="00A01FF4" w:rsidRDefault="00782FEA" w:rsidP="00D61E63"/>
        </w:tc>
      </w:tr>
      <w:tr w:rsidR="00A01FF4" w:rsidRPr="00A01FF4" w:rsidTr="00782FEA">
        <w:tblPrEx>
          <w:tblBorders>
            <w:top w:val="single" w:sz="4" w:space="0" w:color="808080"/>
            <w:bottom w:val="single" w:sz="4" w:space="0" w:color="808080"/>
            <w:insideH w:val="single" w:sz="4" w:space="0" w:color="808080"/>
            <w:insideV w:val="single" w:sz="4" w:space="0" w:color="808080"/>
          </w:tblBorders>
        </w:tblPrEx>
        <w:trPr>
          <w:trHeight w:val="488"/>
        </w:trPr>
        <w:tc>
          <w:tcPr>
            <w:tcW w:w="1123" w:type="pct"/>
            <w:gridSpan w:val="2"/>
            <w:tcBorders>
              <w:top w:val="nil"/>
              <w:left w:val="nil"/>
              <w:bottom w:val="nil"/>
              <w:right w:val="single" w:sz="2" w:space="0" w:color="808080"/>
            </w:tcBorders>
            <w:vAlign w:val="center"/>
          </w:tcPr>
          <w:p w:rsidR="00782FEA" w:rsidRPr="0043274F" w:rsidRDefault="00782FEA" w:rsidP="00D61E63">
            <w:pPr>
              <w:rPr>
                <w:sz w:val="20"/>
                <w:szCs w:val="20"/>
              </w:rPr>
            </w:pPr>
            <w:r w:rsidRPr="0043274F">
              <w:rPr>
                <w:sz w:val="20"/>
                <w:szCs w:val="20"/>
              </w:rPr>
              <w:t xml:space="preserve">Происхождение </w:t>
            </w:r>
          </w:p>
          <w:p w:rsidR="00782FEA" w:rsidRPr="0043274F" w:rsidRDefault="00782FEA" w:rsidP="00D61E63">
            <w:pPr>
              <w:rPr>
                <w:sz w:val="20"/>
                <w:szCs w:val="20"/>
              </w:rPr>
            </w:pPr>
            <w:r w:rsidRPr="0043274F">
              <w:rPr>
                <w:sz w:val="20"/>
                <w:szCs w:val="20"/>
              </w:rPr>
              <w:t>трудовой функции</w:t>
            </w:r>
          </w:p>
        </w:tc>
        <w:tc>
          <w:tcPr>
            <w:tcW w:w="734" w:type="pct"/>
            <w:tcBorders>
              <w:top w:val="single" w:sz="2" w:space="0" w:color="808080"/>
              <w:left w:val="single" w:sz="2" w:space="0" w:color="808080"/>
              <w:bottom w:val="single" w:sz="2" w:space="0" w:color="808080"/>
              <w:right w:val="nil"/>
            </w:tcBorders>
            <w:vAlign w:val="center"/>
          </w:tcPr>
          <w:p w:rsidR="00782FEA" w:rsidRPr="0043274F" w:rsidRDefault="00782FEA" w:rsidP="00D61E63">
            <w:pPr>
              <w:rPr>
                <w:sz w:val="20"/>
                <w:szCs w:val="20"/>
              </w:rPr>
            </w:pPr>
            <w:r w:rsidRPr="0043274F">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782FEA" w:rsidRPr="0043274F" w:rsidRDefault="00782FEA" w:rsidP="00D61E63">
            <w:pPr>
              <w:rPr>
                <w:sz w:val="20"/>
                <w:szCs w:val="20"/>
              </w:rPr>
            </w:pPr>
            <w:r w:rsidRPr="0043274F">
              <w:rPr>
                <w:sz w:val="20"/>
                <w:szCs w:val="20"/>
              </w:rPr>
              <w:t>Х</w:t>
            </w:r>
          </w:p>
        </w:tc>
        <w:tc>
          <w:tcPr>
            <w:tcW w:w="935" w:type="pct"/>
            <w:tcBorders>
              <w:top w:val="single" w:sz="2" w:space="0" w:color="808080"/>
              <w:left w:val="single" w:sz="2" w:space="0" w:color="808080"/>
              <w:bottom w:val="single" w:sz="2" w:space="0" w:color="808080"/>
              <w:right w:val="single" w:sz="2" w:space="0" w:color="808080"/>
            </w:tcBorders>
            <w:vAlign w:val="center"/>
          </w:tcPr>
          <w:p w:rsidR="00782FEA" w:rsidRPr="0043274F" w:rsidRDefault="00782FEA" w:rsidP="00D61E63">
            <w:pPr>
              <w:rPr>
                <w:sz w:val="20"/>
                <w:szCs w:val="20"/>
              </w:rPr>
            </w:pPr>
            <w:r w:rsidRPr="0043274F">
              <w:rPr>
                <w:sz w:val="20"/>
                <w:szCs w:val="20"/>
              </w:rPr>
              <w:t xml:space="preserve">Заимствовано </w:t>
            </w:r>
          </w:p>
          <w:p w:rsidR="00782FEA" w:rsidRPr="0043274F" w:rsidRDefault="00782FEA" w:rsidP="00D61E63">
            <w:pPr>
              <w:rPr>
                <w:sz w:val="20"/>
                <w:szCs w:val="20"/>
              </w:rPr>
            </w:pPr>
            <w:r w:rsidRPr="0043274F">
              <w:rPr>
                <w:sz w:val="20"/>
                <w:szCs w:val="20"/>
              </w:rPr>
              <w:t>из оригинала</w:t>
            </w:r>
          </w:p>
        </w:tc>
        <w:tc>
          <w:tcPr>
            <w:tcW w:w="906" w:type="pct"/>
            <w:gridSpan w:val="2"/>
            <w:tcBorders>
              <w:top w:val="single" w:sz="2" w:space="0" w:color="808080"/>
              <w:left w:val="single" w:sz="2" w:space="0" w:color="808080"/>
              <w:bottom w:val="single" w:sz="2" w:space="0" w:color="808080"/>
              <w:right w:val="single" w:sz="2" w:space="0" w:color="808080"/>
            </w:tcBorders>
            <w:vAlign w:val="center"/>
          </w:tcPr>
          <w:p w:rsidR="00782FEA" w:rsidRPr="0043274F" w:rsidRDefault="00782FEA" w:rsidP="00D61E63">
            <w:pPr>
              <w:rPr>
                <w:sz w:val="20"/>
                <w:szCs w:val="20"/>
              </w:rPr>
            </w:pPr>
          </w:p>
        </w:tc>
        <w:tc>
          <w:tcPr>
            <w:tcW w:w="1078" w:type="pct"/>
            <w:gridSpan w:val="2"/>
            <w:tcBorders>
              <w:top w:val="single" w:sz="2" w:space="0" w:color="808080"/>
              <w:left w:val="single" w:sz="2" w:space="0" w:color="808080"/>
              <w:bottom w:val="single" w:sz="2" w:space="0" w:color="808080"/>
              <w:right w:val="single" w:sz="2" w:space="0" w:color="808080"/>
            </w:tcBorders>
            <w:vAlign w:val="center"/>
          </w:tcPr>
          <w:p w:rsidR="00782FEA" w:rsidRPr="0043274F" w:rsidRDefault="00782FEA" w:rsidP="00D61E63">
            <w:pPr>
              <w:rPr>
                <w:sz w:val="20"/>
                <w:szCs w:val="20"/>
              </w:rPr>
            </w:pPr>
          </w:p>
        </w:tc>
      </w:tr>
      <w:tr w:rsidR="00A01FF4" w:rsidRPr="00A01FF4" w:rsidTr="00782FEA">
        <w:tblPrEx>
          <w:tblBorders>
            <w:top w:val="single" w:sz="4" w:space="0" w:color="808080"/>
            <w:bottom w:val="single" w:sz="4" w:space="0" w:color="808080"/>
            <w:insideH w:val="single" w:sz="4" w:space="0" w:color="808080"/>
            <w:insideV w:val="single" w:sz="4" w:space="0" w:color="808080"/>
          </w:tblBorders>
        </w:tblPrEx>
        <w:trPr>
          <w:trHeight w:val="479"/>
        </w:trPr>
        <w:tc>
          <w:tcPr>
            <w:tcW w:w="1123" w:type="pct"/>
            <w:gridSpan w:val="2"/>
            <w:tcBorders>
              <w:top w:val="nil"/>
              <w:bottom w:val="nil"/>
              <w:right w:val="nil"/>
            </w:tcBorders>
            <w:vAlign w:val="center"/>
          </w:tcPr>
          <w:p w:rsidR="00782FEA" w:rsidRPr="0043274F" w:rsidRDefault="00782FEA" w:rsidP="00D61E63">
            <w:pPr>
              <w:rPr>
                <w:sz w:val="20"/>
                <w:szCs w:val="20"/>
              </w:rPr>
            </w:pPr>
          </w:p>
        </w:tc>
        <w:tc>
          <w:tcPr>
            <w:tcW w:w="1893" w:type="pct"/>
            <w:gridSpan w:val="3"/>
            <w:tcBorders>
              <w:top w:val="single" w:sz="2" w:space="0" w:color="808080"/>
              <w:left w:val="nil"/>
              <w:bottom w:val="nil"/>
              <w:right w:val="nil"/>
            </w:tcBorders>
            <w:vAlign w:val="center"/>
          </w:tcPr>
          <w:p w:rsidR="00782FEA" w:rsidRPr="0043274F" w:rsidRDefault="00782FEA" w:rsidP="00D61E63">
            <w:pPr>
              <w:rPr>
                <w:sz w:val="20"/>
                <w:szCs w:val="20"/>
              </w:rPr>
            </w:pPr>
          </w:p>
        </w:tc>
        <w:tc>
          <w:tcPr>
            <w:tcW w:w="906" w:type="pct"/>
            <w:gridSpan w:val="2"/>
            <w:tcBorders>
              <w:top w:val="single" w:sz="2" w:space="0" w:color="808080"/>
              <w:left w:val="nil"/>
              <w:bottom w:val="nil"/>
              <w:right w:val="nil"/>
            </w:tcBorders>
          </w:tcPr>
          <w:p w:rsidR="00782FEA" w:rsidRPr="0043274F" w:rsidRDefault="00782FEA" w:rsidP="00D61E63">
            <w:pPr>
              <w:rPr>
                <w:sz w:val="20"/>
                <w:szCs w:val="20"/>
              </w:rPr>
            </w:pPr>
            <w:r w:rsidRPr="0043274F">
              <w:rPr>
                <w:sz w:val="20"/>
                <w:szCs w:val="20"/>
              </w:rPr>
              <w:t>Код</w:t>
            </w:r>
          </w:p>
          <w:p w:rsidR="00782FEA" w:rsidRPr="0043274F" w:rsidRDefault="00782FEA" w:rsidP="00D61E63">
            <w:pPr>
              <w:rPr>
                <w:sz w:val="20"/>
                <w:szCs w:val="20"/>
              </w:rPr>
            </w:pPr>
            <w:r w:rsidRPr="0043274F">
              <w:rPr>
                <w:sz w:val="20"/>
                <w:szCs w:val="20"/>
              </w:rPr>
              <w:t>оригинала</w:t>
            </w:r>
          </w:p>
        </w:tc>
        <w:tc>
          <w:tcPr>
            <w:tcW w:w="1078" w:type="pct"/>
            <w:gridSpan w:val="2"/>
            <w:tcBorders>
              <w:top w:val="single" w:sz="2" w:space="0" w:color="808080"/>
              <w:left w:val="nil"/>
              <w:bottom w:val="nil"/>
              <w:right w:val="nil"/>
            </w:tcBorders>
          </w:tcPr>
          <w:p w:rsidR="00782FEA" w:rsidRPr="0043274F" w:rsidRDefault="00782FEA" w:rsidP="00D61E63">
            <w:pPr>
              <w:rPr>
                <w:sz w:val="20"/>
                <w:szCs w:val="20"/>
              </w:rPr>
            </w:pPr>
            <w:r w:rsidRPr="0043274F">
              <w:rPr>
                <w:sz w:val="20"/>
                <w:szCs w:val="20"/>
              </w:rPr>
              <w:t xml:space="preserve">Регистрационный </w:t>
            </w:r>
          </w:p>
          <w:p w:rsidR="00782FEA" w:rsidRPr="0043274F" w:rsidRDefault="00782FEA" w:rsidP="00D61E63">
            <w:pPr>
              <w:rPr>
                <w:sz w:val="20"/>
                <w:szCs w:val="20"/>
              </w:rPr>
            </w:pPr>
            <w:r w:rsidRPr="0043274F">
              <w:rPr>
                <w:sz w:val="20"/>
                <w:szCs w:val="20"/>
              </w:rPr>
              <w:t>номер профессионального стандарта</w:t>
            </w:r>
          </w:p>
        </w:tc>
      </w:tr>
      <w:tr w:rsidR="00A01FF4" w:rsidRPr="00A01FF4" w:rsidTr="00782FEA">
        <w:trPr>
          <w:trHeight w:val="847"/>
        </w:trPr>
        <w:tc>
          <w:tcPr>
            <w:tcW w:w="1123" w:type="pct"/>
            <w:gridSpan w:val="2"/>
            <w:vMerge w:val="restart"/>
            <w:tcBorders>
              <w:top w:val="single" w:sz="4" w:space="0" w:color="auto"/>
              <w:left w:val="single" w:sz="4" w:space="0" w:color="auto"/>
              <w:right w:val="single" w:sz="4" w:space="0" w:color="auto"/>
            </w:tcBorders>
          </w:tcPr>
          <w:p w:rsidR="00782FEA" w:rsidRPr="00A01FF4" w:rsidRDefault="00782FEA" w:rsidP="00D61E63">
            <w:r w:rsidRPr="00A01FF4">
              <w:t xml:space="preserve">Трудовые </w:t>
            </w:r>
          </w:p>
          <w:p w:rsidR="00782FEA" w:rsidRPr="00A01FF4" w:rsidRDefault="00782FEA" w:rsidP="00D61E63">
            <w:r w:rsidRPr="00A01FF4">
              <w:t>действия</w:t>
            </w:r>
          </w:p>
          <w:p w:rsidR="00782FEA" w:rsidRPr="00A01FF4" w:rsidRDefault="00782FEA" w:rsidP="00D61E63"/>
        </w:tc>
        <w:tc>
          <w:tcPr>
            <w:tcW w:w="3877" w:type="pct"/>
            <w:gridSpan w:val="7"/>
            <w:tcBorders>
              <w:top w:val="single" w:sz="4" w:space="0" w:color="auto"/>
              <w:left w:val="single" w:sz="4" w:space="0" w:color="auto"/>
              <w:right w:val="single" w:sz="4" w:space="0" w:color="auto"/>
            </w:tcBorders>
          </w:tcPr>
          <w:p w:rsidR="00782FEA" w:rsidRPr="00A01FF4" w:rsidRDefault="00782FEA" w:rsidP="0043274F">
            <w:pPr>
              <w:pStyle w:val="a4"/>
            </w:pPr>
            <w:r w:rsidRPr="00A01FF4">
              <w:t xml:space="preserve">Организация рабочего пространства, безопасной больничной среды в кабинете (отделении) медицинской организации, в том числе централизованном стерилизационном отделении (кабинете) медицинской организации в соответствии с санитарными правилами и </w:t>
            </w:r>
            <w:r w:rsidR="0043274F" w:rsidRPr="00A01FF4">
              <w:t>нормами (</w:t>
            </w:r>
            <w:r w:rsidRPr="00A01FF4">
              <w:t>СанПин), стандартами оснащения</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Подготовка к работе </w:t>
            </w:r>
            <w:r w:rsidR="0043274F" w:rsidRPr="00A01FF4">
              <w:t>аппаратуры, приборов</w:t>
            </w:r>
            <w:r w:rsidRPr="00A01FF4">
              <w:t xml:space="preserve">, инструментов, расходных материалов, медицинских изделий для </w:t>
            </w:r>
            <w:r w:rsidR="0043274F" w:rsidRPr="00A01FF4">
              <w:t>проведения диагностических</w:t>
            </w:r>
            <w:r w:rsidRPr="00A01FF4">
              <w:t xml:space="preserve"> и лечебных вмешательств  </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Обработка диагностической аппаратуры, приборов, инструментов, медицинских изделий после использования</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Применение средств индивидуальной защиты медицинского персонала </w:t>
            </w:r>
            <w:r w:rsidRPr="00A01FF4">
              <w:rPr>
                <w:rFonts w:eastAsia="Times New Roman"/>
                <w:lang w:eastAsia="ru-RU"/>
              </w:rPr>
              <w:t>от инфицирования при различных медицинских технологиях</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43274F" w:rsidP="0043274F">
            <w:pPr>
              <w:pStyle w:val="a4"/>
            </w:pPr>
            <w:r w:rsidRPr="00A01FF4">
              <w:t>Проведение обработки</w:t>
            </w:r>
            <w:r w:rsidR="00782FEA" w:rsidRPr="00A01FF4">
              <w:t xml:space="preserve"> (деконтаминации) </w:t>
            </w:r>
            <w:r w:rsidRPr="00A01FF4">
              <w:t>рук разного</w:t>
            </w:r>
            <w:r w:rsidR="00782FEA" w:rsidRPr="00A01FF4">
              <w:t xml:space="preserve"> уровня в соответствии с санитарными правилами</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Соблюдение правил асептики и антисептики, принципа индивидуальной изоляции при выполнении медицинских вмешательств</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43274F" w:rsidP="0043274F">
            <w:pPr>
              <w:pStyle w:val="a4"/>
            </w:pPr>
            <w:r w:rsidRPr="00A01FF4">
              <w:t>Проведение дезинфекции, предстерилизационной</w:t>
            </w:r>
            <w:r w:rsidR="00782FEA" w:rsidRPr="00A01FF4">
              <w:t xml:space="preserve"> очистки и стерилизации медицинских изделий, </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Проведение упаковки медицинских изделий в соответствии с видом стерилизации</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Проведение контроля качества дезинфекции, предстерилизационной очистки и </w:t>
            </w:r>
            <w:r w:rsidR="0043274F" w:rsidRPr="00A01FF4">
              <w:t>стерилизации медицинских</w:t>
            </w:r>
            <w:r w:rsidRPr="00A01FF4">
              <w:t xml:space="preserve"> изделий</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3D72A0" w:rsidP="0043274F">
            <w:pPr>
              <w:pStyle w:val="a4"/>
            </w:pPr>
            <w:r w:rsidRPr="00A01FF4">
              <w:t>Хранение стерильных медицинских изделий</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Применение компьютерных программ, предназначенных</w:t>
            </w:r>
            <w:r w:rsidRPr="00A01FF4">
              <w:rPr>
                <w:shd w:val="clear" w:color="auto" w:fill="FFFFFF"/>
              </w:rPr>
              <w:t xml:space="preserve"> для автоматизации производственных процессов и контроля качества стерилизации в крупных Централизованных стерилизационных отделениях (ЦСО)</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Обеспечение личной и общественной безопасности при обращении с медицинскими отходами в соответствии с санитарными правилами</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rPr>
                <w:lang w:eastAsia="ru-RU"/>
              </w:rPr>
              <w:t xml:space="preserve">Проведение </w:t>
            </w:r>
            <w:r w:rsidR="0016298B" w:rsidRPr="00A01FF4">
              <w:rPr>
                <w:lang w:eastAsia="ru-RU"/>
              </w:rPr>
              <w:t>экстренных профилактических</w:t>
            </w:r>
            <w:r w:rsidRPr="00A01FF4">
              <w:rPr>
                <w:lang w:eastAsia="ru-RU"/>
              </w:rPr>
              <w:t xml:space="preserve"> мероприятий при возникновении аварийных ситуаций с риском инфицирования медицинского персонала</w:t>
            </w:r>
          </w:p>
        </w:tc>
      </w:tr>
      <w:tr w:rsidR="00A01FF4" w:rsidRPr="00A01FF4" w:rsidTr="00782FEA">
        <w:trPr>
          <w:trHeight w:val="200"/>
        </w:trPr>
        <w:tc>
          <w:tcPr>
            <w:tcW w:w="1123" w:type="pct"/>
            <w:gridSpan w:val="2"/>
            <w:vMerge/>
            <w:tcBorders>
              <w:left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Соблюдение требований охраны труда и противопожарной безопасности в медицинской организации</w:t>
            </w:r>
          </w:p>
        </w:tc>
      </w:tr>
      <w:tr w:rsidR="00A01FF4" w:rsidRPr="00A01FF4" w:rsidTr="00782FEA">
        <w:trPr>
          <w:trHeight w:val="200"/>
        </w:trPr>
        <w:tc>
          <w:tcPr>
            <w:tcW w:w="1123" w:type="pct"/>
            <w:gridSpan w:val="2"/>
            <w:vMerge w:val="restart"/>
            <w:tcBorders>
              <w:top w:val="single" w:sz="4" w:space="0" w:color="auto"/>
              <w:left w:val="single" w:sz="4" w:space="0" w:color="auto"/>
              <w:bottom w:val="single" w:sz="4" w:space="0" w:color="auto"/>
              <w:right w:val="single" w:sz="4" w:space="0" w:color="auto"/>
            </w:tcBorders>
          </w:tcPr>
          <w:p w:rsidR="00782FEA" w:rsidRPr="00A01FF4" w:rsidRDefault="00782FEA" w:rsidP="00D61E63">
            <w:r w:rsidRPr="00A01FF4" w:rsidDel="002A1D54">
              <w:t xml:space="preserve">Необходимые </w:t>
            </w:r>
          </w:p>
          <w:p w:rsidR="00782FEA" w:rsidRPr="00A01FF4" w:rsidRDefault="00782FEA" w:rsidP="00D61E63">
            <w:r w:rsidRPr="00A01FF4" w:rsidDel="002A1D54">
              <w:t xml:space="preserve">умения </w:t>
            </w:r>
          </w:p>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Организовать рабочее пространство, безопасную больничную среду в кабинете, (дневном стационаре), отделении медицинской </w:t>
            </w:r>
            <w:r w:rsidR="0043274F" w:rsidRPr="00A01FF4">
              <w:t>организации в</w:t>
            </w:r>
            <w:r w:rsidRPr="00A01FF4">
              <w:t xml:space="preserve"> соответствии с нормативными требованиями, СанПин, стандартами оснащения</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Del="002A1D5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Проводить </w:t>
            </w:r>
            <w:r w:rsidR="0016298B" w:rsidRPr="00A01FF4">
              <w:t>подготовку к</w:t>
            </w:r>
            <w:r w:rsidRPr="00A01FF4">
              <w:t xml:space="preserve"> работе </w:t>
            </w:r>
            <w:r w:rsidR="0016298B" w:rsidRPr="00A01FF4">
              <w:t>аппаратуры, приборов</w:t>
            </w:r>
            <w:r w:rsidRPr="00A01FF4">
              <w:t xml:space="preserve">, инструментов, расходных материалов для </w:t>
            </w:r>
            <w:r w:rsidR="0016298B" w:rsidRPr="00A01FF4">
              <w:t>проведения диагностических</w:t>
            </w:r>
            <w:r w:rsidRPr="00A01FF4">
              <w:t xml:space="preserve"> и лечебных вмешательств</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Проводить обработку диагностической аппаратуры, приборов, инструментов, медицинских изделий после использования</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Соблюдать </w:t>
            </w:r>
            <w:r w:rsidR="003D72A0" w:rsidRPr="00A01FF4">
              <w:t>с</w:t>
            </w:r>
            <w:r w:rsidRPr="00A01FF4">
              <w:t>анитарно</w:t>
            </w:r>
            <w:r w:rsidR="0043274F">
              <w:t>-</w:t>
            </w:r>
            <w:r w:rsidRPr="00A01FF4">
              <w:t xml:space="preserve">эпидемиологические требования </w:t>
            </w:r>
            <w:r w:rsidRPr="00A01FF4">
              <w:rPr>
                <w:shd w:val="clear" w:color="auto" w:fill="FFFFFF"/>
              </w:rPr>
              <w:t>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Pr="00A01FF4">
              <w:t xml:space="preserve">    </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16298B" w:rsidP="0043274F">
            <w:pPr>
              <w:pStyle w:val="a4"/>
            </w:pPr>
            <w:r w:rsidRPr="00A01FF4">
              <w:t>Применять меры</w:t>
            </w:r>
            <w:r w:rsidR="00782FEA" w:rsidRPr="00A01FF4">
              <w:t xml:space="preserve"> индивидуальной защиты пациентов и медицинского персонала от инфицирования при различных медицинских технологиях</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Соблюдать меры асептики и антисептики, принцип индивидуальной </w:t>
            </w:r>
            <w:r w:rsidR="0016298B" w:rsidRPr="00A01FF4">
              <w:t>изоляции при выполнении</w:t>
            </w:r>
            <w:r w:rsidRPr="00A01FF4">
              <w:t xml:space="preserve"> медицинских вмешательств, </w:t>
            </w:r>
            <w:r w:rsidRPr="00A01FF4">
              <w:rPr>
                <w:rFonts w:eastAsia="Times New Roman"/>
                <w:lang w:eastAsia="ru-RU"/>
              </w:rPr>
              <w:t>(выполнение манипуляций пациенту с использованием индивидуальных укладок)</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Проводить дезинфекцию, предстерилизационную очистку и </w:t>
            </w:r>
            <w:r w:rsidR="0016298B" w:rsidRPr="00A01FF4">
              <w:t>стерилизацию медицинских</w:t>
            </w:r>
            <w:r w:rsidRPr="00A01FF4">
              <w:t xml:space="preserve"> изделий  </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Применять компьютерные программы, предназначенные</w:t>
            </w:r>
            <w:r w:rsidRPr="00A01FF4">
              <w:rPr>
                <w:shd w:val="clear" w:color="auto" w:fill="FFFFFF"/>
              </w:rPr>
              <w:t xml:space="preserve"> для автоматизации производственных процессов и контроля качества стерилизации в крупных Централизованных стерилизационных отделениях (ЦСО)</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Осуществлять сбор и обеззараживание медицинских отходов в местах их образования в соответствии с Санитарно</w:t>
            </w:r>
            <w:r w:rsidR="0016298B">
              <w:t>-</w:t>
            </w:r>
            <w:r w:rsidRPr="00A01FF4">
              <w:t xml:space="preserve"> эпидемиологическими требованиями к обращению с медицинскими отходами</w:t>
            </w:r>
            <w:r w:rsidRPr="00A01FF4">
              <w:rPr>
                <w:b/>
              </w:rPr>
              <w:t>  </w:t>
            </w:r>
            <w:r w:rsidRPr="00A01FF4">
              <w:t xml:space="preserve">  </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Соблюдать требования охраны труда при обращении с острыми (колющими и режущими) инструментами, биологическими материалами, действовать при аварийных </w:t>
            </w:r>
            <w:r w:rsidR="001726BC" w:rsidRPr="00A01FF4">
              <w:t>ситуациях в</w:t>
            </w:r>
            <w:r w:rsidRPr="00A01FF4">
              <w:t xml:space="preserve"> установленном порядке</w:t>
            </w:r>
          </w:p>
        </w:tc>
      </w:tr>
      <w:tr w:rsidR="00A01FF4" w:rsidRPr="00A01FF4" w:rsidTr="00782FEA">
        <w:trPr>
          <w:trHeight w:val="200"/>
        </w:trPr>
        <w:tc>
          <w:tcPr>
            <w:tcW w:w="1123" w:type="pct"/>
            <w:gridSpan w:val="2"/>
            <w:vMerge w:val="restart"/>
            <w:tcBorders>
              <w:top w:val="single" w:sz="4" w:space="0" w:color="auto"/>
              <w:left w:val="single" w:sz="4" w:space="0" w:color="auto"/>
              <w:bottom w:val="single" w:sz="4" w:space="0" w:color="auto"/>
              <w:right w:val="single" w:sz="4" w:space="0" w:color="auto"/>
            </w:tcBorders>
          </w:tcPr>
          <w:p w:rsidR="00782FEA" w:rsidRPr="00A01FF4" w:rsidRDefault="00782FEA" w:rsidP="00D61E63">
            <w:r w:rsidRPr="00A01FF4" w:rsidDel="002A1D54">
              <w:t>Необходимые</w:t>
            </w:r>
          </w:p>
          <w:p w:rsidR="00782FEA" w:rsidRPr="00A01FF4" w:rsidRDefault="00782FEA" w:rsidP="00D61E63">
            <w:r w:rsidRPr="00A01FF4" w:rsidDel="002A1D54">
              <w:t xml:space="preserve"> знания</w:t>
            </w:r>
          </w:p>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Подходы и методы многоуровневой профилактики инфекций, связанных с оказанием медицинской помощи </w:t>
            </w:r>
            <w:r w:rsidRPr="00A01FF4">
              <w:rPr>
                <w:rFonts w:eastAsia="Times New Roman"/>
                <w:lang w:eastAsia="ru-RU"/>
              </w:rPr>
              <w:t xml:space="preserve">(ИСМП) </w:t>
            </w:r>
            <w:r w:rsidRPr="00A01FF4">
              <w:t xml:space="preserve"> </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rPr>
                <w:shd w:val="clear" w:color="auto" w:fill="FFFFFF"/>
              </w:rPr>
              <w:t>Санитарные правила и нормы (СанПин), требования 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003D72A0" w:rsidRPr="00A01FF4">
              <w:rPr>
                <w:rStyle w:val="af9"/>
                <w:shd w:val="clear" w:color="auto" w:fill="FFFFFF"/>
              </w:rPr>
              <w:endnoteReference w:id="18"/>
            </w:r>
            <w:r w:rsidRPr="00A01FF4">
              <w:rPr>
                <w:shd w:val="clear" w:color="auto" w:fill="FFFFFF"/>
              </w:rPr>
              <w:t xml:space="preserve"> </w:t>
            </w:r>
            <w:r w:rsidRPr="00A01FF4">
              <w:t xml:space="preserve"> </w:t>
            </w:r>
            <w:r w:rsidRPr="00A01FF4">
              <w:rPr>
                <w:rStyle w:val="af9"/>
              </w:rPr>
              <w:t xml:space="preserve"> </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rPr>
                <w:shd w:val="clear" w:color="auto" w:fill="FFFFFF"/>
              </w:rPr>
            </w:pPr>
            <w:r w:rsidRPr="00A01FF4">
              <w:t xml:space="preserve">Санитарно-эпидемиологические требования к организации и проведению мер профилактики </w:t>
            </w:r>
            <w:r w:rsidR="001726BC" w:rsidRPr="00A01FF4">
              <w:t>ИСМП, особенности</w:t>
            </w:r>
            <w:r w:rsidRPr="00A01FF4">
              <w:t xml:space="preserve"> противоэпидемических </w:t>
            </w:r>
            <w:r w:rsidR="001726BC" w:rsidRPr="00A01FF4">
              <w:t>мероприятий в</w:t>
            </w:r>
            <w:r w:rsidRPr="00A01FF4">
              <w:t xml:space="preserve"> Централизованном стерилизационном отделении (ЦСО</w:t>
            </w:r>
            <w:r w:rsidR="001726BC" w:rsidRPr="00A01FF4">
              <w:t>), в</w:t>
            </w:r>
            <w:r w:rsidRPr="00A01FF4">
              <w:rPr>
                <w:shd w:val="clear" w:color="auto" w:fill="FFFFFF"/>
              </w:rPr>
              <w:t xml:space="preserve"> процедурном кабинете, </w:t>
            </w:r>
            <w:r w:rsidR="001726BC" w:rsidRPr="00A01FF4">
              <w:rPr>
                <w:shd w:val="clear" w:color="auto" w:fill="FFFFFF"/>
              </w:rPr>
              <w:t>манипуляционной, стационарах</w:t>
            </w:r>
            <w:r w:rsidRPr="00A01FF4">
              <w:rPr>
                <w:shd w:val="clear" w:color="auto" w:fill="FFFFFF"/>
              </w:rPr>
              <w:t xml:space="preserve"> (отделениях) разного профиля, прочих медицинских организациях</w:t>
            </w:r>
            <w:r w:rsidR="003D72A0" w:rsidRPr="00A01FF4">
              <w:rPr>
                <w:shd w:val="clear" w:color="auto" w:fill="FFFFFF"/>
              </w:rPr>
              <w:t>,</w:t>
            </w:r>
            <w:r w:rsidRPr="00A01FF4">
              <w:rPr>
                <w:shd w:val="clear" w:color="auto" w:fill="FFFFFF"/>
              </w:rPr>
              <w:t xml:space="preserve"> ФАП</w:t>
            </w:r>
            <w:r w:rsidR="003D72A0" w:rsidRPr="00A01FF4">
              <w:rPr>
                <w:rStyle w:val="af9"/>
                <w:shd w:val="clear" w:color="auto" w:fill="FFFFFF"/>
              </w:rPr>
              <w:endnoteReference w:id="19"/>
            </w:r>
          </w:p>
        </w:tc>
      </w:tr>
      <w:tr w:rsidR="00A01FF4" w:rsidRPr="00A01FF4" w:rsidTr="00782FEA">
        <w:trPr>
          <w:trHeight w:val="342"/>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right w:val="single" w:sz="4" w:space="0" w:color="auto"/>
            </w:tcBorders>
          </w:tcPr>
          <w:p w:rsidR="00782FEA" w:rsidRPr="00A01FF4" w:rsidRDefault="00782FEA" w:rsidP="0043274F">
            <w:pPr>
              <w:pStyle w:val="a4"/>
            </w:pPr>
            <w:r w:rsidRPr="00A01FF4">
              <w:t xml:space="preserve">Принцип работы и правила эксплуатации </w:t>
            </w:r>
            <w:r w:rsidR="0016298B" w:rsidRPr="00A01FF4">
              <w:t>аппаратуры, приборов</w:t>
            </w:r>
            <w:r w:rsidRPr="00A01FF4">
              <w:t xml:space="preserve">, инструментов, расходных материалов, медицинских изделий для </w:t>
            </w:r>
            <w:r w:rsidR="0016298B" w:rsidRPr="00A01FF4">
              <w:t>проведения диагностических</w:t>
            </w:r>
            <w:r w:rsidRPr="00A01FF4">
              <w:t xml:space="preserve"> и лечебных вмешательств  </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Правила обработки диагностической аппаратуры, приборов, инструментов после использования</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rPr>
                <w:lang w:eastAsia="ru-RU"/>
              </w:rPr>
            </w:pPr>
            <w:r w:rsidRPr="00A01FF4">
              <w:rPr>
                <w:lang w:eastAsia="ru-RU"/>
              </w:rPr>
              <w:t xml:space="preserve">Методы, приёмы и средства </w:t>
            </w:r>
            <w:r w:rsidR="0016298B" w:rsidRPr="00A01FF4">
              <w:rPr>
                <w:lang w:eastAsia="ru-RU"/>
              </w:rPr>
              <w:t>индивидуальной защиты</w:t>
            </w:r>
            <w:r w:rsidRPr="00A01FF4">
              <w:rPr>
                <w:lang w:eastAsia="ru-RU"/>
              </w:rPr>
              <w:t xml:space="preserve"> медицинского </w:t>
            </w:r>
            <w:r w:rsidR="0016298B" w:rsidRPr="00A01FF4">
              <w:rPr>
                <w:lang w:eastAsia="ru-RU"/>
              </w:rPr>
              <w:t>персонала и</w:t>
            </w:r>
            <w:r w:rsidRPr="00A01FF4">
              <w:rPr>
                <w:lang w:eastAsia="ru-RU"/>
              </w:rPr>
              <w:t xml:space="preserve"> пациентов от </w:t>
            </w:r>
            <w:r w:rsidR="0016298B" w:rsidRPr="00A01FF4">
              <w:rPr>
                <w:lang w:eastAsia="ru-RU"/>
              </w:rPr>
              <w:t>инфицирования при</w:t>
            </w:r>
            <w:r w:rsidRPr="00A01FF4">
              <w:rPr>
                <w:lang w:eastAsia="ru-RU"/>
              </w:rPr>
              <w:t xml:space="preserve"> различных медицинских технологиях</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Основы асептики и антисептики, принцип индивидуальной </w:t>
            </w:r>
            <w:r w:rsidR="0016298B" w:rsidRPr="00A01FF4">
              <w:t>изоляции при</w:t>
            </w:r>
            <w:r w:rsidRPr="00A01FF4">
              <w:t xml:space="preserve"> выполнении медицинских вмешательств</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rPr>
                <w:b/>
              </w:rPr>
            </w:pPr>
            <w:r w:rsidRPr="00A01FF4">
              <w:t>Санитарно</w:t>
            </w:r>
            <w:r w:rsidR="0016298B">
              <w:t>-</w:t>
            </w:r>
            <w:r w:rsidRPr="00A01FF4">
              <w:t>эпидемиологические требования к обращению с медицинскими отходами</w:t>
            </w:r>
            <w:r w:rsidRPr="00A01FF4">
              <w:rPr>
                <w:b/>
              </w:rPr>
              <w:t>  </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К</w:t>
            </w:r>
            <w:r w:rsidRPr="00A01FF4">
              <w:rPr>
                <w:lang w:eastAsia="ru-RU"/>
              </w:rPr>
              <w:t>омплекс экстренных профилактических мероприятий при возникновении аварийных ситуаций с риском инфицирования медицинского персонала</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16298B" w:rsidP="0043274F">
            <w:pPr>
              <w:pStyle w:val="a4"/>
            </w:pPr>
            <w:r w:rsidRPr="00A01FF4">
              <w:t>Особенности возбудителей</w:t>
            </w:r>
            <w:r w:rsidR="00782FEA" w:rsidRPr="00A01FF4">
              <w:t xml:space="preserve">    инфекций, связанных с оказанием медицинской помощи</w:t>
            </w:r>
            <w:r>
              <w:t>,</w:t>
            </w:r>
            <w:r w:rsidRPr="00A01FF4">
              <w:t xml:space="preserve"> (</w:t>
            </w:r>
            <w:r w:rsidR="00782FEA" w:rsidRPr="00A01FF4">
              <w:t xml:space="preserve">устойчивость   к    физическим и химическим </w:t>
            </w:r>
            <w:r w:rsidRPr="00A01FF4">
              <w:t>дезинфицирующим агентам и</w:t>
            </w:r>
            <w:r w:rsidR="00782FEA" w:rsidRPr="00A01FF4">
              <w:t xml:space="preserve"> длительность    выживания на объектах внешней среды, вид и форма существования, пути и факторы передачи)</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Виды, цели, задачи и технологии </w:t>
            </w:r>
            <w:r w:rsidR="0016298B" w:rsidRPr="00A01FF4">
              <w:t>дезинфекции, предстерилизационной</w:t>
            </w:r>
            <w:r w:rsidRPr="00A01FF4">
              <w:t xml:space="preserve"> очистки и </w:t>
            </w:r>
            <w:r w:rsidR="0016298B" w:rsidRPr="00A01FF4">
              <w:t>стерилизации медицинских</w:t>
            </w:r>
            <w:r w:rsidRPr="00A01FF4">
              <w:t xml:space="preserve"> изделий в соответствии с СанПин</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Порядок работы с компьютерными программами, предназначенными</w:t>
            </w:r>
            <w:r w:rsidRPr="00A01FF4">
              <w:rPr>
                <w:shd w:val="clear" w:color="auto" w:fill="FFFFFF"/>
              </w:rPr>
              <w:t xml:space="preserve"> для автоматизации производственных процессов и контроля качества </w:t>
            </w:r>
            <w:r w:rsidR="00E569A9" w:rsidRPr="00A01FF4">
              <w:rPr>
                <w:shd w:val="clear" w:color="auto" w:fill="FFFFFF"/>
              </w:rPr>
              <w:t>стерилизации в</w:t>
            </w:r>
            <w:r w:rsidRPr="00A01FF4">
              <w:rPr>
                <w:shd w:val="clear" w:color="auto" w:fill="FFFFFF"/>
              </w:rPr>
              <w:t xml:space="preserve"> крупных ЦСО</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 xml:space="preserve">Профессиональные </w:t>
            </w:r>
            <w:r w:rsidR="00E569A9" w:rsidRPr="00A01FF4">
              <w:t>риски, вредные</w:t>
            </w:r>
            <w:r w:rsidRPr="00A01FF4">
              <w:t xml:space="preserve"> и опасные производственные факторы по профилю отделения (подразделения) медицинской организации</w:t>
            </w:r>
          </w:p>
        </w:tc>
      </w:tr>
      <w:tr w:rsidR="00A01FF4" w:rsidRPr="00A01FF4" w:rsidTr="00782FEA">
        <w:trPr>
          <w:trHeight w:val="200"/>
        </w:trPr>
        <w:tc>
          <w:tcPr>
            <w:tcW w:w="1123" w:type="pct"/>
            <w:gridSpan w:val="2"/>
            <w:vMerge/>
            <w:tcBorders>
              <w:top w:val="single" w:sz="4" w:space="0" w:color="auto"/>
              <w:left w:val="single" w:sz="4" w:space="0" w:color="auto"/>
              <w:bottom w:val="single" w:sz="4" w:space="0" w:color="auto"/>
              <w:right w:val="single" w:sz="4" w:space="0" w:color="auto"/>
            </w:tcBorders>
          </w:tcPr>
          <w:p w:rsidR="00782FEA" w:rsidRPr="00A01FF4" w:rsidRDefault="00782FEA" w:rsidP="00D61E63"/>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782FEA" w:rsidP="0043274F">
            <w:pPr>
              <w:pStyle w:val="a4"/>
            </w:pPr>
            <w:r w:rsidRPr="00A01FF4">
              <w:t>Требования охраны труда и противопожарной безопасности в медицинской организации</w:t>
            </w:r>
          </w:p>
        </w:tc>
      </w:tr>
      <w:tr w:rsidR="00A01FF4" w:rsidRPr="00A01FF4" w:rsidTr="00782FEA">
        <w:trPr>
          <w:trHeight w:val="200"/>
        </w:trPr>
        <w:tc>
          <w:tcPr>
            <w:tcW w:w="1123" w:type="pct"/>
            <w:gridSpan w:val="2"/>
            <w:tcBorders>
              <w:top w:val="single" w:sz="4" w:space="0" w:color="auto"/>
              <w:left w:val="single" w:sz="4" w:space="0" w:color="auto"/>
              <w:right w:val="single" w:sz="4" w:space="0" w:color="auto"/>
            </w:tcBorders>
          </w:tcPr>
          <w:p w:rsidR="00782FEA" w:rsidRPr="00A01FF4" w:rsidRDefault="00782FEA" w:rsidP="00D61E63">
            <w:pPr>
              <w:pStyle w:val="a4"/>
            </w:pPr>
            <w:r w:rsidRPr="00A01FF4" w:rsidDel="002A1D54">
              <w:t xml:space="preserve">Другие </w:t>
            </w:r>
          </w:p>
          <w:p w:rsidR="00782FEA" w:rsidRPr="00A01FF4" w:rsidRDefault="00782FEA" w:rsidP="00D61E63">
            <w:r w:rsidRPr="00A01FF4" w:rsidDel="002A1D54">
              <w:t>характеристики</w:t>
            </w:r>
          </w:p>
        </w:tc>
        <w:tc>
          <w:tcPr>
            <w:tcW w:w="3877" w:type="pct"/>
            <w:gridSpan w:val="7"/>
            <w:tcBorders>
              <w:top w:val="single" w:sz="4" w:space="0" w:color="auto"/>
              <w:left w:val="single" w:sz="4" w:space="0" w:color="auto"/>
              <w:bottom w:val="single" w:sz="4" w:space="0" w:color="auto"/>
              <w:right w:val="single" w:sz="4" w:space="0" w:color="auto"/>
            </w:tcBorders>
          </w:tcPr>
          <w:p w:rsidR="00782FEA" w:rsidRPr="00A01FF4" w:rsidRDefault="0016298B" w:rsidP="0043274F">
            <w:pPr>
              <w:pStyle w:val="a4"/>
            </w:pPr>
            <w:r>
              <w:t>-</w:t>
            </w:r>
          </w:p>
        </w:tc>
      </w:tr>
    </w:tbl>
    <w:p w:rsidR="00782FEA" w:rsidRPr="00A01FF4" w:rsidRDefault="00782FEA" w:rsidP="00D61E63"/>
    <w:p w:rsidR="00782FEA" w:rsidRPr="00A01FF4" w:rsidRDefault="00782FEA" w:rsidP="00D61E63"/>
    <w:tbl>
      <w:tblPr>
        <w:tblW w:w="4955" w:type="pct"/>
        <w:tblInd w:w="-26" w:type="dxa"/>
        <w:tblBorders>
          <w:top w:val="single" w:sz="4" w:space="0" w:color="auto"/>
          <w:bottom w:val="single" w:sz="4" w:space="0" w:color="auto"/>
          <w:insideH w:val="single" w:sz="4" w:space="0" w:color="auto"/>
          <w:insideV w:val="single" w:sz="4" w:space="0" w:color="auto"/>
        </w:tblBorders>
        <w:tblLayout w:type="fixed"/>
        <w:tblLook w:val="00A0"/>
      </w:tblPr>
      <w:tblGrid>
        <w:gridCol w:w="1633"/>
        <w:gridCol w:w="467"/>
        <w:gridCol w:w="1210"/>
        <w:gridCol w:w="410"/>
        <w:gridCol w:w="1519"/>
        <w:gridCol w:w="986"/>
        <w:gridCol w:w="1009"/>
        <w:gridCol w:w="1548"/>
        <w:gridCol w:w="702"/>
      </w:tblGrid>
      <w:tr w:rsidR="00A01FF4" w:rsidRPr="00A01FF4" w:rsidTr="00DB7BD9">
        <w:trPr>
          <w:trHeight w:val="424"/>
        </w:trPr>
        <w:tc>
          <w:tcPr>
            <w:tcW w:w="5000" w:type="pct"/>
            <w:gridSpan w:val="9"/>
            <w:tcBorders>
              <w:top w:val="nil"/>
              <w:left w:val="nil"/>
              <w:bottom w:val="nil"/>
              <w:right w:val="nil"/>
            </w:tcBorders>
            <w:vAlign w:val="center"/>
          </w:tcPr>
          <w:p w:rsidR="00505BD5" w:rsidRPr="00A01FF4" w:rsidRDefault="00505BD5" w:rsidP="00D61E63">
            <w:pPr>
              <w:pStyle w:val="3"/>
            </w:pPr>
            <w:bookmarkStart w:id="85" w:name="_Toc105423970"/>
            <w:bookmarkStart w:id="86" w:name="_Toc105431347"/>
            <w:bookmarkStart w:id="87" w:name="_Toc105431724"/>
            <w:bookmarkStart w:id="88" w:name="_Toc113888825"/>
            <w:bookmarkStart w:id="89" w:name="_Toc113892160"/>
            <w:bookmarkStart w:id="90" w:name="_Toc115899100"/>
            <w:r w:rsidRPr="00A01FF4">
              <w:t>3.</w:t>
            </w:r>
            <w:r w:rsidRPr="00A01FF4">
              <w:rPr>
                <w:lang w:val="en-US"/>
              </w:rPr>
              <w:t>1</w:t>
            </w:r>
            <w:r w:rsidRPr="00A01FF4">
              <w:t>.5. Трудовая функция</w:t>
            </w:r>
            <w:bookmarkEnd w:id="85"/>
            <w:bookmarkEnd w:id="86"/>
            <w:bookmarkEnd w:id="87"/>
            <w:bookmarkEnd w:id="88"/>
            <w:bookmarkEnd w:id="89"/>
            <w:bookmarkEnd w:id="90"/>
          </w:p>
          <w:p w:rsidR="00505BD5" w:rsidRPr="00A01FF4" w:rsidRDefault="00505BD5" w:rsidP="00D61E63"/>
        </w:tc>
      </w:tr>
      <w:tr w:rsidR="00A01FF4" w:rsidRPr="00A01FF4" w:rsidTr="00165AA5">
        <w:tblPrEx>
          <w:tblLook w:val="01E0"/>
        </w:tblPrEx>
        <w:trPr>
          <w:trHeight w:val="278"/>
        </w:trPr>
        <w:tc>
          <w:tcPr>
            <w:tcW w:w="861" w:type="pct"/>
            <w:tcBorders>
              <w:top w:val="nil"/>
              <w:bottom w:val="nil"/>
              <w:right w:val="single" w:sz="4" w:space="0" w:color="808080"/>
            </w:tcBorders>
            <w:vAlign w:val="center"/>
          </w:tcPr>
          <w:p w:rsidR="00505BD5" w:rsidRPr="00A01FF4" w:rsidRDefault="00505BD5" w:rsidP="00D61E63">
            <w:pPr>
              <w:rPr>
                <w:szCs w:val="16"/>
              </w:rPr>
            </w:pPr>
            <w:r w:rsidRPr="0016298B">
              <w:rPr>
                <w:sz w:val="20"/>
                <w:szCs w:val="20"/>
              </w:rPr>
              <w:t>Наименование</w:t>
            </w:r>
          </w:p>
        </w:tc>
        <w:tc>
          <w:tcPr>
            <w:tcW w:w="1901" w:type="pct"/>
            <w:gridSpan w:val="4"/>
            <w:tcBorders>
              <w:top w:val="single" w:sz="4" w:space="0" w:color="808080"/>
              <w:left w:val="single" w:sz="4" w:space="0" w:color="808080"/>
              <w:bottom w:val="single" w:sz="4" w:space="0" w:color="808080"/>
              <w:right w:val="single" w:sz="4" w:space="0" w:color="808080"/>
            </w:tcBorders>
          </w:tcPr>
          <w:p w:rsidR="00505BD5" w:rsidRPr="00A01FF4" w:rsidRDefault="00083E9D" w:rsidP="0016298B">
            <w:pPr>
              <w:pStyle w:val="a4"/>
            </w:pPr>
            <w:r w:rsidRPr="00A01FF4">
              <w:t>Ведение медицинской документации, использование медицинских информационных системы (МИС), организация деятельности находящегося в распоряжении медицинского персонала</w:t>
            </w:r>
          </w:p>
        </w:tc>
        <w:tc>
          <w:tcPr>
            <w:tcW w:w="520" w:type="pct"/>
            <w:tcBorders>
              <w:top w:val="nil"/>
              <w:left w:val="single" w:sz="4" w:space="0" w:color="808080"/>
              <w:bottom w:val="nil"/>
              <w:right w:val="single" w:sz="4" w:space="0" w:color="808080"/>
            </w:tcBorders>
            <w:vAlign w:val="center"/>
          </w:tcPr>
          <w:p w:rsidR="00505BD5" w:rsidRPr="00A01FF4" w:rsidRDefault="00505BD5" w:rsidP="00D61E63">
            <w:pPr>
              <w:rPr>
                <w:sz w:val="16"/>
                <w:szCs w:val="16"/>
                <w:vertAlign w:val="superscript"/>
              </w:rPr>
            </w:pPr>
            <w:r w:rsidRPr="0016298B">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505BD5" w:rsidRPr="00A01FF4" w:rsidRDefault="00505BD5" w:rsidP="00D61E63">
            <w:pPr>
              <w:rPr>
                <w:sz w:val="18"/>
                <w:szCs w:val="16"/>
              </w:rPr>
            </w:pPr>
            <w:r w:rsidRPr="00A01FF4">
              <w:rPr>
                <w:lang w:val="en-US"/>
              </w:rPr>
              <w:t>A</w:t>
            </w:r>
            <w:r w:rsidRPr="00A01FF4">
              <w:t>/05.5</w:t>
            </w:r>
          </w:p>
        </w:tc>
        <w:tc>
          <w:tcPr>
            <w:tcW w:w="816" w:type="pct"/>
            <w:tcBorders>
              <w:top w:val="nil"/>
              <w:left w:val="single" w:sz="4" w:space="0" w:color="808080"/>
              <w:bottom w:val="nil"/>
              <w:right w:val="single" w:sz="4" w:space="0" w:color="808080"/>
            </w:tcBorders>
            <w:vAlign w:val="center"/>
          </w:tcPr>
          <w:p w:rsidR="00505BD5" w:rsidRPr="007B4DCB" w:rsidRDefault="00505BD5" w:rsidP="00D61E63">
            <w:pPr>
              <w:rPr>
                <w:sz w:val="20"/>
                <w:szCs w:val="20"/>
              </w:rPr>
            </w:pPr>
            <w:r w:rsidRPr="007B4DCB">
              <w:rPr>
                <w:sz w:val="20"/>
                <w:szCs w:val="20"/>
              </w:rPr>
              <w:t>Уровень</w:t>
            </w:r>
          </w:p>
          <w:p w:rsidR="00505BD5" w:rsidRPr="007B4DCB" w:rsidRDefault="00505BD5" w:rsidP="00D61E63">
            <w:pPr>
              <w:rPr>
                <w:sz w:val="20"/>
                <w:szCs w:val="20"/>
              </w:rPr>
            </w:pPr>
            <w:r w:rsidRPr="007B4DCB">
              <w:rPr>
                <w:sz w:val="20"/>
                <w:szCs w:val="20"/>
              </w:rPr>
              <w:t>(подуровень)</w:t>
            </w:r>
          </w:p>
          <w:p w:rsidR="00505BD5" w:rsidRPr="00A01FF4" w:rsidRDefault="00505BD5" w:rsidP="00D61E63">
            <w:pPr>
              <w:rPr>
                <w:vertAlign w:val="superscript"/>
              </w:rPr>
            </w:pPr>
            <w:r w:rsidRPr="007B4DCB">
              <w:rPr>
                <w:sz w:val="20"/>
                <w:szCs w:val="20"/>
              </w:rPr>
              <w:t>квалификации</w:t>
            </w:r>
          </w:p>
        </w:tc>
        <w:tc>
          <w:tcPr>
            <w:tcW w:w="370" w:type="pct"/>
            <w:tcBorders>
              <w:top w:val="single" w:sz="4" w:space="0" w:color="808080"/>
              <w:left w:val="single" w:sz="4" w:space="0" w:color="808080"/>
              <w:bottom w:val="single" w:sz="4" w:space="0" w:color="auto"/>
              <w:right w:val="single" w:sz="4" w:space="0" w:color="808080"/>
            </w:tcBorders>
            <w:vAlign w:val="center"/>
          </w:tcPr>
          <w:p w:rsidR="00505BD5" w:rsidRPr="00A01FF4" w:rsidRDefault="00505BD5" w:rsidP="00D61E63">
            <w:r w:rsidRPr="00A01FF4">
              <w:t>5</w:t>
            </w:r>
          </w:p>
        </w:tc>
      </w:tr>
      <w:tr w:rsidR="00A01FF4" w:rsidRPr="00A01FF4" w:rsidTr="00165AA5">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7" w:type="pct"/>
            <w:gridSpan w:val="2"/>
            <w:tcBorders>
              <w:top w:val="nil"/>
              <w:left w:val="nil"/>
              <w:bottom w:val="nil"/>
              <w:right w:val="nil"/>
            </w:tcBorders>
            <w:vAlign w:val="center"/>
          </w:tcPr>
          <w:p w:rsidR="00505BD5" w:rsidRPr="00A01FF4" w:rsidRDefault="00505BD5" w:rsidP="00D61E63"/>
        </w:tc>
        <w:tc>
          <w:tcPr>
            <w:tcW w:w="638" w:type="pct"/>
            <w:tcBorders>
              <w:top w:val="nil"/>
              <w:left w:val="nil"/>
              <w:bottom w:val="single" w:sz="2" w:space="0" w:color="808080"/>
              <w:right w:val="nil"/>
            </w:tcBorders>
            <w:vAlign w:val="center"/>
          </w:tcPr>
          <w:p w:rsidR="00505BD5" w:rsidRPr="00A01FF4" w:rsidRDefault="00505BD5" w:rsidP="00D61E63"/>
        </w:tc>
        <w:tc>
          <w:tcPr>
            <w:tcW w:w="216" w:type="pct"/>
            <w:tcBorders>
              <w:top w:val="nil"/>
              <w:left w:val="nil"/>
              <w:bottom w:val="single" w:sz="2" w:space="0" w:color="808080"/>
              <w:right w:val="nil"/>
            </w:tcBorders>
            <w:vAlign w:val="center"/>
          </w:tcPr>
          <w:p w:rsidR="00505BD5" w:rsidRPr="00A01FF4" w:rsidRDefault="00505BD5" w:rsidP="00D61E63"/>
        </w:tc>
        <w:tc>
          <w:tcPr>
            <w:tcW w:w="801" w:type="pct"/>
            <w:tcBorders>
              <w:top w:val="nil"/>
              <w:left w:val="nil"/>
              <w:bottom w:val="single" w:sz="2" w:space="0" w:color="808080"/>
              <w:right w:val="nil"/>
            </w:tcBorders>
            <w:vAlign w:val="center"/>
          </w:tcPr>
          <w:p w:rsidR="00505BD5" w:rsidRPr="00A01FF4" w:rsidRDefault="00505BD5" w:rsidP="00D61E63"/>
        </w:tc>
        <w:tc>
          <w:tcPr>
            <w:tcW w:w="1052" w:type="pct"/>
            <w:gridSpan w:val="2"/>
            <w:tcBorders>
              <w:top w:val="nil"/>
              <w:left w:val="nil"/>
              <w:bottom w:val="single" w:sz="2" w:space="0" w:color="808080"/>
              <w:right w:val="nil"/>
            </w:tcBorders>
            <w:vAlign w:val="center"/>
          </w:tcPr>
          <w:p w:rsidR="00505BD5" w:rsidRPr="00A01FF4" w:rsidRDefault="00505BD5" w:rsidP="00D61E63"/>
        </w:tc>
        <w:tc>
          <w:tcPr>
            <w:tcW w:w="1186" w:type="pct"/>
            <w:gridSpan w:val="2"/>
            <w:tcBorders>
              <w:top w:val="nil"/>
              <w:left w:val="nil"/>
              <w:bottom w:val="single" w:sz="2" w:space="0" w:color="808080"/>
              <w:right w:val="nil"/>
            </w:tcBorders>
            <w:vAlign w:val="center"/>
          </w:tcPr>
          <w:p w:rsidR="00505BD5" w:rsidRPr="00A01FF4" w:rsidRDefault="00505BD5" w:rsidP="00D61E63"/>
        </w:tc>
      </w:tr>
      <w:tr w:rsidR="00A01FF4" w:rsidRPr="007B4DCB" w:rsidTr="00165AA5">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7" w:type="pct"/>
            <w:gridSpan w:val="2"/>
            <w:tcBorders>
              <w:top w:val="nil"/>
              <w:left w:val="nil"/>
              <w:bottom w:val="nil"/>
              <w:right w:val="single" w:sz="2" w:space="0" w:color="808080"/>
            </w:tcBorders>
            <w:vAlign w:val="center"/>
          </w:tcPr>
          <w:p w:rsidR="00505BD5" w:rsidRPr="007B4DCB" w:rsidRDefault="00505BD5" w:rsidP="00D61E63">
            <w:pPr>
              <w:rPr>
                <w:sz w:val="20"/>
                <w:szCs w:val="20"/>
              </w:rPr>
            </w:pPr>
            <w:r w:rsidRPr="007B4DCB">
              <w:rPr>
                <w:sz w:val="20"/>
                <w:szCs w:val="20"/>
              </w:rPr>
              <w:t xml:space="preserve">Происхождение </w:t>
            </w:r>
          </w:p>
          <w:p w:rsidR="00505BD5" w:rsidRPr="007B4DCB" w:rsidRDefault="00505BD5" w:rsidP="00D61E63">
            <w:pPr>
              <w:rPr>
                <w:sz w:val="20"/>
                <w:szCs w:val="20"/>
              </w:rPr>
            </w:pPr>
            <w:r w:rsidRPr="007B4DCB">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505BD5" w:rsidRPr="007B4DCB" w:rsidRDefault="00505BD5" w:rsidP="00D61E63">
            <w:pPr>
              <w:rPr>
                <w:sz w:val="20"/>
                <w:szCs w:val="20"/>
              </w:rPr>
            </w:pPr>
            <w:r w:rsidRPr="007B4DCB">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505BD5" w:rsidRPr="007B4DCB" w:rsidRDefault="00505BD5" w:rsidP="00D61E63">
            <w:pPr>
              <w:rPr>
                <w:sz w:val="20"/>
                <w:szCs w:val="20"/>
              </w:rPr>
            </w:pPr>
            <w:r w:rsidRPr="007B4DCB">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505BD5" w:rsidRPr="007B4DCB" w:rsidRDefault="00505BD5" w:rsidP="00D61E63">
            <w:pPr>
              <w:rPr>
                <w:sz w:val="20"/>
                <w:szCs w:val="20"/>
              </w:rPr>
            </w:pPr>
            <w:r w:rsidRPr="007B4DCB">
              <w:rPr>
                <w:sz w:val="20"/>
                <w:szCs w:val="20"/>
              </w:rPr>
              <w:t xml:space="preserve">Заимствовано </w:t>
            </w:r>
          </w:p>
          <w:p w:rsidR="00505BD5" w:rsidRPr="007B4DCB" w:rsidRDefault="00505BD5" w:rsidP="00D61E63">
            <w:pPr>
              <w:rPr>
                <w:sz w:val="20"/>
                <w:szCs w:val="20"/>
              </w:rPr>
            </w:pPr>
            <w:r w:rsidRPr="007B4DCB">
              <w:rPr>
                <w:sz w:val="20"/>
                <w:szCs w:val="20"/>
              </w:rPr>
              <w:t>из оригинала</w:t>
            </w:r>
          </w:p>
        </w:tc>
        <w:tc>
          <w:tcPr>
            <w:tcW w:w="1052" w:type="pct"/>
            <w:gridSpan w:val="2"/>
            <w:tcBorders>
              <w:top w:val="single" w:sz="2" w:space="0" w:color="808080"/>
              <w:left w:val="single" w:sz="2" w:space="0" w:color="808080"/>
              <w:bottom w:val="single" w:sz="2" w:space="0" w:color="808080"/>
              <w:right w:val="single" w:sz="2" w:space="0" w:color="808080"/>
            </w:tcBorders>
            <w:vAlign w:val="center"/>
          </w:tcPr>
          <w:p w:rsidR="00505BD5" w:rsidRPr="007B4DCB" w:rsidRDefault="00505BD5" w:rsidP="00D61E63">
            <w:pPr>
              <w:rPr>
                <w:sz w:val="20"/>
                <w:szCs w:val="20"/>
              </w:rPr>
            </w:pPr>
          </w:p>
        </w:tc>
        <w:tc>
          <w:tcPr>
            <w:tcW w:w="1186" w:type="pct"/>
            <w:gridSpan w:val="2"/>
            <w:tcBorders>
              <w:top w:val="single" w:sz="2" w:space="0" w:color="808080"/>
              <w:left w:val="single" w:sz="2" w:space="0" w:color="808080"/>
              <w:bottom w:val="single" w:sz="2" w:space="0" w:color="808080"/>
              <w:right w:val="single" w:sz="2" w:space="0" w:color="808080"/>
            </w:tcBorders>
            <w:vAlign w:val="center"/>
          </w:tcPr>
          <w:p w:rsidR="00505BD5" w:rsidRPr="007B4DCB" w:rsidRDefault="00505BD5" w:rsidP="00D61E63">
            <w:pPr>
              <w:rPr>
                <w:sz w:val="20"/>
                <w:szCs w:val="20"/>
              </w:rPr>
            </w:pPr>
          </w:p>
        </w:tc>
      </w:tr>
      <w:tr w:rsidR="00A01FF4" w:rsidRPr="007B4DCB" w:rsidTr="00165AA5">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7" w:type="pct"/>
            <w:gridSpan w:val="2"/>
            <w:tcBorders>
              <w:top w:val="nil"/>
              <w:bottom w:val="nil"/>
              <w:right w:val="nil"/>
            </w:tcBorders>
            <w:vAlign w:val="center"/>
          </w:tcPr>
          <w:p w:rsidR="00505BD5" w:rsidRPr="007B4DCB" w:rsidRDefault="00505BD5" w:rsidP="00D61E63">
            <w:pPr>
              <w:rPr>
                <w:sz w:val="20"/>
                <w:szCs w:val="20"/>
              </w:rPr>
            </w:pPr>
          </w:p>
        </w:tc>
        <w:tc>
          <w:tcPr>
            <w:tcW w:w="1655" w:type="pct"/>
            <w:gridSpan w:val="3"/>
            <w:tcBorders>
              <w:top w:val="single" w:sz="2" w:space="0" w:color="808080"/>
              <w:left w:val="nil"/>
              <w:bottom w:val="nil"/>
              <w:right w:val="nil"/>
            </w:tcBorders>
            <w:vAlign w:val="center"/>
          </w:tcPr>
          <w:p w:rsidR="00505BD5" w:rsidRPr="007B4DCB" w:rsidRDefault="00505BD5" w:rsidP="00D61E63">
            <w:pPr>
              <w:rPr>
                <w:sz w:val="20"/>
                <w:szCs w:val="20"/>
              </w:rPr>
            </w:pPr>
          </w:p>
        </w:tc>
        <w:tc>
          <w:tcPr>
            <w:tcW w:w="1052" w:type="pct"/>
            <w:gridSpan w:val="2"/>
            <w:tcBorders>
              <w:top w:val="single" w:sz="2" w:space="0" w:color="808080"/>
              <w:left w:val="nil"/>
              <w:bottom w:val="nil"/>
              <w:right w:val="nil"/>
            </w:tcBorders>
          </w:tcPr>
          <w:p w:rsidR="00505BD5" w:rsidRPr="007B4DCB" w:rsidRDefault="00505BD5" w:rsidP="00D61E63">
            <w:pPr>
              <w:rPr>
                <w:sz w:val="20"/>
                <w:szCs w:val="20"/>
              </w:rPr>
            </w:pPr>
            <w:r w:rsidRPr="007B4DCB">
              <w:rPr>
                <w:sz w:val="20"/>
                <w:szCs w:val="20"/>
              </w:rPr>
              <w:t>Код</w:t>
            </w:r>
          </w:p>
          <w:p w:rsidR="00505BD5" w:rsidRPr="007B4DCB" w:rsidRDefault="00505BD5" w:rsidP="00D61E63">
            <w:pPr>
              <w:rPr>
                <w:sz w:val="20"/>
                <w:szCs w:val="20"/>
              </w:rPr>
            </w:pPr>
            <w:r w:rsidRPr="007B4DCB">
              <w:rPr>
                <w:sz w:val="20"/>
                <w:szCs w:val="20"/>
              </w:rPr>
              <w:t>оригинала</w:t>
            </w:r>
          </w:p>
        </w:tc>
        <w:tc>
          <w:tcPr>
            <w:tcW w:w="1186" w:type="pct"/>
            <w:gridSpan w:val="2"/>
            <w:tcBorders>
              <w:top w:val="single" w:sz="2" w:space="0" w:color="808080"/>
              <w:left w:val="nil"/>
              <w:bottom w:val="nil"/>
              <w:right w:val="nil"/>
            </w:tcBorders>
          </w:tcPr>
          <w:p w:rsidR="00505BD5" w:rsidRPr="007B4DCB" w:rsidRDefault="00505BD5" w:rsidP="00D61E63">
            <w:pPr>
              <w:rPr>
                <w:sz w:val="20"/>
                <w:szCs w:val="20"/>
              </w:rPr>
            </w:pPr>
            <w:r w:rsidRPr="007B4DCB">
              <w:rPr>
                <w:sz w:val="20"/>
                <w:szCs w:val="20"/>
              </w:rPr>
              <w:t xml:space="preserve">Регистрационный </w:t>
            </w:r>
          </w:p>
          <w:p w:rsidR="00505BD5" w:rsidRPr="007B4DCB" w:rsidRDefault="00505BD5" w:rsidP="00D61E63">
            <w:pPr>
              <w:rPr>
                <w:sz w:val="20"/>
                <w:szCs w:val="20"/>
              </w:rPr>
            </w:pPr>
            <w:r w:rsidRPr="007B4DCB">
              <w:rPr>
                <w:sz w:val="20"/>
                <w:szCs w:val="20"/>
              </w:rPr>
              <w:t>номер профессионального стандарта</w:t>
            </w:r>
          </w:p>
        </w:tc>
      </w:tr>
      <w:tr w:rsidR="00A01FF4" w:rsidRPr="00A01FF4" w:rsidTr="0008594D">
        <w:tblPrEx>
          <w:tblLook w:val="01E0"/>
        </w:tblPrEx>
        <w:trPr>
          <w:trHeight w:val="495"/>
        </w:trPr>
        <w:tc>
          <w:tcPr>
            <w:tcW w:w="1107" w:type="pct"/>
            <w:gridSpan w:val="2"/>
            <w:vMerge w:val="restart"/>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t xml:space="preserve">Трудовые </w:t>
            </w:r>
          </w:p>
          <w:p w:rsidR="00165AA5" w:rsidRPr="00A01FF4" w:rsidRDefault="00165AA5" w:rsidP="00D61E63">
            <w:r w:rsidRPr="00A01FF4">
              <w:t>действия</w:t>
            </w:r>
          </w:p>
          <w:p w:rsidR="00165AA5" w:rsidRPr="00A01FF4" w:rsidRDefault="00165AA5" w:rsidP="00D61E63"/>
        </w:tc>
        <w:tc>
          <w:tcPr>
            <w:tcW w:w="3893" w:type="pct"/>
            <w:gridSpan w:val="7"/>
            <w:tcBorders>
              <w:top w:val="single" w:sz="4" w:space="0" w:color="auto"/>
              <w:left w:val="single" w:sz="4" w:space="0" w:color="auto"/>
              <w:right w:val="single" w:sz="4" w:space="0" w:color="auto"/>
            </w:tcBorders>
          </w:tcPr>
          <w:p w:rsidR="00165AA5" w:rsidRPr="00A01FF4" w:rsidRDefault="00165AA5" w:rsidP="00D61E63">
            <w:r w:rsidRPr="00A01FF4">
              <w:rPr>
                <w:shd w:val="clear" w:color="auto" w:fill="FFFFFF"/>
              </w:rPr>
              <w:t>Ведение первичной</w:t>
            </w:r>
            <w:r w:rsidRPr="00A01FF4">
              <w:t xml:space="preserve"> </w:t>
            </w:r>
            <w:r w:rsidR="001E1057">
              <w:t>у</w:t>
            </w:r>
            <w:r w:rsidRPr="00A01FF4">
              <w:rPr>
                <w:shd w:val="clear" w:color="auto" w:fill="FFFFFF"/>
              </w:rPr>
              <w:t>чётной и отчётной документации по виду деятельности медицинской сестры</w:t>
            </w:r>
          </w:p>
        </w:tc>
      </w:tr>
      <w:tr w:rsidR="00A01FF4" w:rsidRPr="00A01FF4" w:rsidTr="0008594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t xml:space="preserve">Использование медицинских информационных систем (МИС) и автоматизированного рабочего места медицинской сестры (АРМ) с персональным компьютером и выходом в информационно-телекоммуникационную сеть «Интернет»  </w:t>
            </w:r>
          </w:p>
        </w:tc>
      </w:tr>
      <w:tr w:rsidR="00A01FF4" w:rsidRPr="00A01FF4" w:rsidTr="0008594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7B4DCB" w:rsidP="00D61E63">
            <w:r w:rsidRPr="00A01FF4">
              <w:t>Поиск информации</w:t>
            </w:r>
            <w:r w:rsidR="00165AA5" w:rsidRPr="00A01FF4">
              <w:t xml:space="preserve"> и общение с использование</w:t>
            </w:r>
            <w:r w:rsidR="005E036A" w:rsidRPr="00A01FF4">
              <w:t>м</w:t>
            </w:r>
            <w:r w:rsidR="00165AA5" w:rsidRPr="00A01FF4">
              <w:t xml:space="preserve"> ПК и специального программного обеспечения, в том числе МИС </w:t>
            </w:r>
          </w:p>
        </w:tc>
      </w:tr>
      <w:tr w:rsidR="00A01FF4" w:rsidRPr="00A01FF4" w:rsidTr="00506C65">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pPr>
              <w:rPr>
                <w:shd w:val="clear" w:color="auto" w:fill="FFFFFF"/>
              </w:rPr>
            </w:pPr>
            <w:r w:rsidRPr="00A01FF4">
              <w:t>Заполнение медицинской документации, в том числе в форме электронного документа</w:t>
            </w:r>
          </w:p>
        </w:tc>
      </w:tr>
      <w:tr w:rsidR="00A01FF4" w:rsidRPr="00A01FF4" w:rsidTr="00506C65">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pPr>
              <w:rPr>
                <w:shd w:val="clear" w:color="auto" w:fill="FFFFFF"/>
              </w:rPr>
            </w:pPr>
            <w:r w:rsidRPr="00A01FF4">
              <w:t>Защита персональных данных пациентов и сведений, составляющих врачебную тайну, при использовании в работе</w:t>
            </w:r>
          </w:p>
        </w:tc>
      </w:tr>
      <w:tr w:rsidR="00A01FF4" w:rsidRPr="00A01FF4" w:rsidTr="00506C65">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t xml:space="preserve">Участие в обеспечении внутреннего контроля качества и безопасности медицинской деятельности </w:t>
            </w:r>
          </w:p>
        </w:tc>
      </w:tr>
      <w:tr w:rsidR="00A01FF4" w:rsidRPr="00A01FF4" w:rsidTr="00506C65">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t>Координация и контроль работы младшего медицинского персонала, находящегося в распоряжении медицинской сестры в течение рабочей смены</w:t>
            </w:r>
          </w:p>
        </w:tc>
      </w:tr>
      <w:tr w:rsidR="00A01FF4" w:rsidRPr="00A01FF4" w:rsidTr="0008594D">
        <w:tblPrEx>
          <w:tblLook w:val="01E0"/>
        </w:tblPrEx>
        <w:trPr>
          <w:trHeight w:val="614"/>
        </w:trPr>
        <w:tc>
          <w:tcPr>
            <w:tcW w:w="1107" w:type="pct"/>
            <w:gridSpan w:val="2"/>
            <w:vMerge w:val="restart"/>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rsidDel="002A1D54">
              <w:t xml:space="preserve">Необходимые </w:t>
            </w:r>
          </w:p>
          <w:p w:rsidR="00165AA5" w:rsidRPr="00A01FF4" w:rsidRDefault="00165AA5" w:rsidP="00D61E63">
            <w:r w:rsidRPr="00A01FF4" w:rsidDel="002A1D54">
              <w:t xml:space="preserve">умения </w:t>
            </w:r>
          </w:p>
        </w:tc>
        <w:tc>
          <w:tcPr>
            <w:tcW w:w="3893" w:type="pct"/>
            <w:gridSpan w:val="7"/>
            <w:tcBorders>
              <w:top w:val="single" w:sz="4" w:space="0" w:color="auto"/>
              <w:left w:val="single" w:sz="4" w:space="0" w:color="auto"/>
              <w:right w:val="single" w:sz="4" w:space="0" w:color="auto"/>
            </w:tcBorders>
          </w:tcPr>
          <w:p w:rsidR="00165AA5" w:rsidRPr="00A01FF4" w:rsidRDefault="00165AA5" w:rsidP="00D61E63">
            <w:r w:rsidRPr="00A01FF4">
              <w:rPr>
                <w:shd w:val="clear" w:color="auto" w:fill="FFFFFF"/>
              </w:rPr>
              <w:t xml:space="preserve">Составлять и </w:t>
            </w:r>
            <w:r w:rsidRPr="00A01FF4">
              <w:rPr>
                <w:lang w:eastAsia="ru-RU"/>
              </w:rPr>
              <w:t xml:space="preserve">предоставлять отчётность о медицинской </w:t>
            </w:r>
            <w:r w:rsidR="00E569A9" w:rsidRPr="00A01FF4">
              <w:rPr>
                <w:lang w:eastAsia="ru-RU"/>
              </w:rPr>
              <w:t xml:space="preserve">деятельности </w:t>
            </w:r>
            <w:r w:rsidR="00E569A9" w:rsidRPr="00A01FF4">
              <w:t>в</w:t>
            </w:r>
            <w:r w:rsidRPr="00A01FF4">
              <w:t xml:space="preserve"> установленном порядке   </w:t>
            </w:r>
          </w:p>
        </w:tc>
      </w:tr>
      <w:tr w:rsidR="00A01FF4" w:rsidRPr="00A01FF4" w:rsidTr="0008594D">
        <w:tblPrEx>
          <w:tblLook w:val="01E0"/>
        </w:tblPrEx>
        <w:trPr>
          <w:trHeight w:val="614"/>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Del="002A1D54" w:rsidRDefault="00165AA5" w:rsidP="00D61E63"/>
        </w:tc>
        <w:tc>
          <w:tcPr>
            <w:tcW w:w="3893" w:type="pct"/>
            <w:gridSpan w:val="7"/>
            <w:tcBorders>
              <w:top w:val="single" w:sz="4" w:space="0" w:color="auto"/>
              <w:left w:val="single" w:sz="4" w:space="0" w:color="auto"/>
              <w:right w:val="single" w:sz="4" w:space="0" w:color="auto"/>
            </w:tcBorders>
          </w:tcPr>
          <w:p w:rsidR="00165AA5" w:rsidRPr="00A01FF4" w:rsidRDefault="00165AA5" w:rsidP="00D61E63">
            <w:r w:rsidRPr="00A01FF4">
              <w:t xml:space="preserve">Использовать медицинские информационные системы (МИС), АРМ медицинской </w:t>
            </w:r>
            <w:r w:rsidR="00E569A9" w:rsidRPr="00A01FF4">
              <w:t>сестры и</w:t>
            </w:r>
            <w:r w:rsidRPr="00A01FF4">
              <w:t xml:space="preserve"> информационно-телекоммуникационную </w:t>
            </w:r>
            <w:r w:rsidR="00E569A9" w:rsidRPr="00A01FF4">
              <w:t>сеть «</w:t>
            </w:r>
            <w:r w:rsidRPr="00A01FF4">
              <w:t>Интернет»</w:t>
            </w:r>
          </w:p>
        </w:tc>
      </w:tr>
      <w:tr w:rsidR="00A01FF4" w:rsidRPr="00A01FF4" w:rsidTr="0008594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t>Выполнять обработку текстов, электронных таблиц, презентаций с использованием специального программного обеспечения, в том числе МИС</w:t>
            </w:r>
          </w:p>
        </w:tc>
      </w:tr>
      <w:tr w:rsidR="00A01FF4" w:rsidRPr="00A01FF4" w:rsidTr="00506C65">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right w:val="single" w:sz="4" w:space="0" w:color="auto"/>
            </w:tcBorders>
          </w:tcPr>
          <w:p w:rsidR="00165AA5" w:rsidRPr="00A01FF4" w:rsidRDefault="00165AA5" w:rsidP="00D61E63">
            <w:r w:rsidRPr="00A01FF4">
              <w:t>Заполнять медицинскую документацию, в том числе в форме электронного документа</w:t>
            </w:r>
          </w:p>
        </w:tc>
      </w:tr>
      <w:tr w:rsidR="00A01FF4" w:rsidRPr="00A01FF4" w:rsidTr="00506C65">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right w:val="single" w:sz="4" w:space="0" w:color="auto"/>
            </w:tcBorders>
          </w:tcPr>
          <w:p w:rsidR="00165AA5" w:rsidRPr="00A01FF4" w:rsidRDefault="00165AA5" w:rsidP="00D61E63">
            <w:r w:rsidRPr="00A01FF4">
              <w:t xml:space="preserve">Работать с   персональными </w:t>
            </w:r>
            <w:r w:rsidR="007B4DCB" w:rsidRPr="00A01FF4">
              <w:t>данными пациентов</w:t>
            </w:r>
            <w:r w:rsidRPr="00A01FF4">
              <w:t xml:space="preserve"> и сведениями, составляющими врачебную тайну в </w:t>
            </w:r>
            <w:r w:rsidR="00725C3B" w:rsidRPr="00A01FF4">
              <w:t>установленном законодательством</w:t>
            </w:r>
            <w:r w:rsidRPr="00A01FF4">
              <w:t xml:space="preserve"> порядке</w:t>
            </w:r>
          </w:p>
        </w:tc>
      </w:tr>
      <w:tr w:rsidR="00A01FF4" w:rsidRPr="00A01FF4" w:rsidTr="00506C65">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right w:val="single" w:sz="4" w:space="0" w:color="auto"/>
            </w:tcBorders>
          </w:tcPr>
          <w:p w:rsidR="00165AA5" w:rsidRPr="00A01FF4" w:rsidRDefault="00165AA5" w:rsidP="00D61E63">
            <w:r w:rsidRPr="00A01FF4">
              <w:t>Участвовать в обеспечении внутреннего контроля качества и безопасности медицинской деятельности</w:t>
            </w:r>
          </w:p>
        </w:tc>
      </w:tr>
      <w:tr w:rsidR="00A01FF4" w:rsidRPr="00A01FF4" w:rsidTr="0008594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t>Осуществлять контроль работы находящегося в распоряжении младшего медицинского персонала в течение рабочей смены</w:t>
            </w:r>
          </w:p>
        </w:tc>
      </w:tr>
      <w:tr w:rsidR="00A01FF4" w:rsidRPr="00A01FF4" w:rsidTr="0008594D">
        <w:tblPrEx>
          <w:tblLook w:val="01E0"/>
        </w:tblPrEx>
        <w:trPr>
          <w:trHeight w:val="346"/>
        </w:trPr>
        <w:tc>
          <w:tcPr>
            <w:tcW w:w="1107" w:type="pct"/>
            <w:gridSpan w:val="2"/>
            <w:vMerge w:val="restart"/>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rsidDel="002A1D54">
              <w:t>Необходимые</w:t>
            </w:r>
          </w:p>
          <w:p w:rsidR="00165AA5" w:rsidRPr="00A01FF4" w:rsidRDefault="00165AA5" w:rsidP="00D61E63">
            <w:r w:rsidRPr="00A01FF4" w:rsidDel="002A1D54">
              <w:t xml:space="preserve"> знания</w:t>
            </w:r>
          </w:p>
        </w:tc>
        <w:tc>
          <w:tcPr>
            <w:tcW w:w="3893" w:type="pct"/>
            <w:gridSpan w:val="7"/>
            <w:tcBorders>
              <w:top w:val="single" w:sz="4" w:space="0" w:color="auto"/>
              <w:left w:val="single" w:sz="4" w:space="0" w:color="auto"/>
              <w:right w:val="single" w:sz="4" w:space="0" w:color="auto"/>
            </w:tcBorders>
          </w:tcPr>
          <w:p w:rsidR="00165AA5" w:rsidRPr="00A01FF4" w:rsidRDefault="00165AA5" w:rsidP="00D61E63">
            <w:r w:rsidRPr="00A01FF4">
              <w:rPr>
                <w:lang w:eastAsia="ru-RU"/>
              </w:rPr>
              <w:t xml:space="preserve">Порядок представления отчетности по виду </w:t>
            </w:r>
            <w:r w:rsidR="00725C3B" w:rsidRPr="00A01FF4">
              <w:rPr>
                <w:lang w:eastAsia="ru-RU"/>
              </w:rPr>
              <w:t>деятельности медицинской</w:t>
            </w:r>
            <w:r w:rsidRPr="00A01FF4">
              <w:rPr>
                <w:lang w:eastAsia="ru-RU"/>
              </w:rPr>
              <w:t xml:space="preserve"> сестры</w:t>
            </w:r>
          </w:p>
        </w:tc>
      </w:tr>
      <w:tr w:rsidR="00A01FF4" w:rsidRPr="00A01FF4" w:rsidTr="0008594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Del="002A1D5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pPr>
              <w:rPr>
                <w:rFonts w:eastAsia="Times New Roman"/>
                <w:lang w:eastAsia="ru-RU"/>
              </w:rPr>
            </w:pPr>
            <w:r w:rsidRPr="00A01FF4">
              <w:t>Назначение и порядок работы в медицинских информационных системах, АРМ медицинской сестры и информационно-телекоммуникационной сети «Интернет»</w:t>
            </w:r>
          </w:p>
        </w:tc>
      </w:tr>
      <w:tr w:rsidR="00A01FF4" w:rsidRPr="00A01FF4" w:rsidTr="0008594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Del="002A1D5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t xml:space="preserve">Правила и </w:t>
            </w:r>
            <w:r w:rsidR="00725C3B" w:rsidRPr="00A01FF4">
              <w:t>порядок оформления медицинской</w:t>
            </w:r>
            <w:r w:rsidRPr="00A01FF4">
              <w:t xml:space="preserve"> документации в медицинских организациях, в том числе в форме электронного документа, с</w:t>
            </w:r>
            <w:r w:rsidRPr="00A01FF4">
              <w:rPr>
                <w:rFonts w:eastAsia="Times New Roman"/>
              </w:rPr>
              <w:t>истема электронного документооборота</w:t>
            </w:r>
          </w:p>
        </w:tc>
      </w:tr>
      <w:tr w:rsidR="00A01FF4" w:rsidRPr="00A01FF4" w:rsidTr="0008594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Del="002A1D54" w:rsidRDefault="00165AA5" w:rsidP="00D61E63"/>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r w:rsidRPr="00A01FF4">
              <w:t>Порядок защиты персональных данных пациентов и сведений, составляющих врачебную тайну, возможные последствия использования интернета</w:t>
            </w:r>
          </w:p>
        </w:tc>
      </w:tr>
      <w:tr w:rsidR="00A01FF4" w:rsidRPr="00A01FF4" w:rsidTr="00506C65">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right w:val="single" w:sz="4" w:space="0" w:color="auto"/>
            </w:tcBorders>
          </w:tcPr>
          <w:p w:rsidR="00165AA5" w:rsidRPr="00A01FF4" w:rsidRDefault="00165AA5" w:rsidP="00D61E63">
            <w:pPr>
              <w:rPr>
                <w:szCs w:val="28"/>
              </w:rPr>
            </w:pPr>
            <w:r w:rsidRPr="00A01FF4">
              <w:t>Требования к обеспечению внутреннего контроля качества и безопасности медицинской деятельности</w:t>
            </w:r>
            <w:r w:rsidR="000E110C" w:rsidRPr="00A01FF4">
              <w:rPr>
                <w:rStyle w:val="af9"/>
              </w:rPr>
              <w:endnoteReference w:id="20"/>
            </w:r>
          </w:p>
        </w:tc>
      </w:tr>
      <w:tr w:rsidR="00A01FF4" w:rsidRPr="00A01FF4" w:rsidTr="00506C65">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165AA5" w:rsidRPr="00A01FF4" w:rsidRDefault="00165AA5" w:rsidP="00D61E63"/>
        </w:tc>
        <w:tc>
          <w:tcPr>
            <w:tcW w:w="3893" w:type="pct"/>
            <w:gridSpan w:val="7"/>
            <w:tcBorders>
              <w:top w:val="single" w:sz="4" w:space="0" w:color="auto"/>
              <w:left w:val="single" w:sz="4" w:space="0" w:color="auto"/>
              <w:right w:val="single" w:sz="4" w:space="0" w:color="auto"/>
            </w:tcBorders>
          </w:tcPr>
          <w:p w:rsidR="00165AA5" w:rsidRPr="00A01FF4" w:rsidRDefault="00165AA5" w:rsidP="00D61E63">
            <w:pPr>
              <w:rPr>
                <w:bCs/>
              </w:rPr>
            </w:pPr>
            <w:r w:rsidRPr="00A01FF4">
              <w:t>Порядок взаимодействия с младшим медицинским персоналом, находящимся в распоряжении медицинской сестры в течение рабочей смены</w:t>
            </w:r>
          </w:p>
        </w:tc>
      </w:tr>
      <w:tr w:rsidR="00A01FF4" w:rsidRPr="00A01FF4" w:rsidTr="0008594D">
        <w:tblPrEx>
          <w:tblLook w:val="01E0"/>
        </w:tblPrEx>
        <w:trPr>
          <w:trHeight w:val="200"/>
        </w:trPr>
        <w:tc>
          <w:tcPr>
            <w:tcW w:w="1107" w:type="pct"/>
            <w:gridSpan w:val="2"/>
            <w:tcBorders>
              <w:top w:val="single" w:sz="4" w:space="0" w:color="auto"/>
              <w:left w:val="single" w:sz="4" w:space="0" w:color="auto"/>
              <w:right w:val="single" w:sz="4" w:space="0" w:color="auto"/>
            </w:tcBorders>
          </w:tcPr>
          <w:p w:rsidR="00165AA5" w:rsidRPr="00A01FF4" w:rsidRDefault="00165AA5" w:rsidP="00D61E63">
            <w:pPr>
              <w:pStyle w:val="a4"/>
            </w:pPr>
            <w:r w:rsidRPr="00A01FF4" w:rsidDel="002A1D54">
              <w:t xml:space="preserve">Другие </w:t>
            </w:r>
          </w:p>
          <w:p w:rsidR="00165AA5" w:rsidRPr="00A01FF4" w:rsidRDefault="00165AA5" w:rsidP="00D61E63">
            <w:r w:rsidRPr="00A01FF4" w:rsidDel="002A1D54">
              <w:t>характеристики</w:t>
            </w:r>
          </w:p>
        </w:tc>
        <w:tc>
          <w:tcPr>
            <w:tcW w:w="3893" w:type="pct"/>
            <w:gridSpan w:val="7"/>
            <w:tcBorders>
              <w:top w:val="single" w:sz="4" w:space="0" w:color="auto"/>
              <w:left w:val="single" w:sz="4" w:space="0" w:color="auto"/>
              <w:bottom w:val="single" w:sz="4" w:space="0" w:color="auto"/>
              <w:right w:val="single" w:sz="4" w:space="0" w:color="auto"/>
            </w:tcBorders>
          </w:tcPr>
          <w:p w:rsidR="00165AA5" w:rsidRPr="00A01FF4" w:rsidRDefault="00165AA5" w:rsidP="00D61E63">
            <w:pPr>
              <w:pStyle w:val="a4"/>
            </w:pPr>
            <w:r w:rsidRPr="00A01FF4">
              <w:t>-</w:t>
            </w:r>
          </w:p>
        </w:tc>
      </w:tr>
    </w:tbl>
    <w:p w:rsidR="00505BD5" w:rsidRPr="00A01FF4" w:rsidRDefault="00505BD5" w:rsidP="00D61E63"/>
    <w:p w:rsidR="009B7D72" w:rsidRPr="00A01FF4" w:rsidRDefault="009B7D72" w:rsidP="00D61E63"/>
    <w:p w:rsidR="0061250A" w:rsidRPr="00A01FF4" w:rsidRDefault="0061250A" w:rsidP="00D61E63">
      <w:pPr>
        <w:pStyle w:val="3"/>
      </w:pPr>
      <w:bookmarkStart w:id="91" w:name="_Toc105849524"/>
      <w:bookmarkStart w:id="92" w:name="_Toc113888826"/>
      <w:bookmarkStart w:id="93" w:name="_Toc113892161"/>
      <w:bookmarkStart w:id="94" w:name="_Toc115899101"/>
      <w:r w:rsidRPr="00A01FF4">
        <w:t>3.1.</w:t>
      </w:r>
      <w:r w:rsidR="00506C65" w:rsidRPr="00A01FF4">
        <w:t>6</w:t>
      </w:r>
      <w:r w:rsidRPr="00A01FF4">
        <w:t>.Т</w:t>
      </w:r>
      <w:r w:rsidR="001E1057">
        <w:t xml:space="preserve"> </w:t>
      </w:r>
      <w:r w:rsidRPr="00A01FF4">
        <w:t>рудовая функция</w:t>
      </w:r>
      <w:bookmarkEnd w:id="91"/>
      <w:bookmarkEnd w:id="92"/>
      <w:bookmarkEnd w:id="93"/>
      <w:bookmarkEnd w:id="94"/>
    </w:p>
    <w:p w:rsidR="0061250A" w:rsidRPr="00A01FF4" w:rsidRDefault="0061250A" w:rsidP="00D61E63"/>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5"/>
        <w:gridCol w:w="375"/>
        <w:gridCol w:w="27"/>
        <w:gridCol w:w="1460"/>
        <w:gridCol w:w="1656"/>
        <w:gridCol w:w="250"/>
        <w:gridCol w:w="696"/>
        <w:gridCol w:w="426"/>
        <w:gridCol w:w="540"/>
        <w:gridCol w:w="1324"/>
        <w:gridCol w:w="887"/>
        <w:gridCol w:w="125"/>
      </w:tblGrid>
      <w:tr w:rsidR="00A01FF4" w:rsidRPr="00A01FF4" w:rsidTr="00506C65">
        <w:trPr>
          <w:gridAfter w:val="1"/>
          <w:wAfter w:w="125" w:type="dxa"/>
          <w:trHeight w:val="687"/>
        </w:trPr>
        <w:tc>
          <w:tcPr>
            <w:tcW w:w="1715" w:type="dxa"/>
            <w:tcBorders>
              <w:top w:val="nil"/>
              <w:left w:val="nil"/>
              <w:bottom w:val="nil"/>
            </w:tcBorders>
          </w:tcPr>
          <w:p w:rsidR="0061250A" w:rsidRPr="00A01FF4" w:rsidRDefault="0061250A" w:rsidP="00D61E63">
            <w:pPr>
              <w:pStyle w:val="a4"/>
            </w:pPr>
          </w:p>
          <w:p w:rsidR="0061250A" w:rsidRPr="00A01FF4" w:rsidRDefault="0061250A" w:rsidP="00D61E63">
            <w:pPr>
              <w:pStyle w:val="a4"/>
            </w:pPr>
            <w:r w:rsidRPr="00725C3B">
              <w:rPr>
                <w:sz w:val="18"/>
                <w:szCs w:val="18"/>
              </w:rPr>
              <w:t>Наименование</w:t>
            </w:r>
          </w:p>
          <w:p w:rsidR="0061250A" w:rsidRPr="00A01FF4" w:rsidRDefault="0061250A" w:rsidP="00D61E63"/>
        </w:tc>
        <w:tc>
          <w:tcPr>
            <w:tcW w:w="3768" w:type="dxa"/>
            <w:gridSpan w:val="5"/>
            <w:vAlign w:val="center"/>
          </w:tcPr>
          <w:p w:rsidR="0061250A" w:rsidRPr="00A01FF4" w:rsidRDefault="0061250A" w:rsidP="00D61E63">
            <w:pPr>
              <w:pStyle w:val="a4"/>
            </w:pPr>
            <w:r w:rsidRPr="00A01FF4">
              <w:t xml:space="preserve">Приём вызовов скорой медицинской помощи и передача </w:t>
            </w:r>
            <w:r w:rsidR="00725C3B" w:rsidRPr="00A01FF4">
              <w:t>вызовов выездным</w:t>
            </w:r>
            <w:r w:rsidRPr="00A01FF4">
              <w:t xml:space="preserve"> бригадам скорой </w:t>
            </w:r>
            <w:r w:rsidR="00725C3B" w:rsidRPr="00A01FF4">
              <w:t>медицинской помощи</w:t>
            </w:r>
          </w:p>
        </w:tc>
        <w:tc>
          <w:tcPr>
            <w:tcW w:w="696" w:type="dxa"/>
            <w:tcBorders>
              <w:top w:val="nil"/>
              <w:bottom w:val="nil"/>
            </w:tcBorders>
          </w:tcPr>
          <w:p w:rsidR="0061250A" w:rsidRPr="00A01FF4" w:rsidRDefault="0061250A" w:rsidP="00D61E63"/>
          <w:p w:rsidR="0061250A" w:rsidRPr="00725C3B" w:rsidRDefault="0061250A" w:rsidP="00D61E63">
            <w:pPr>
              <w:rPr>
                <w:sz w:val="20"/>
                <w:szCs w:val="20"/>
              </w:rPr>
            </w:pPr>
            <w:r w:rsidRPr="00725C3B">
              <w:rPr>
                <w:sz w:val="20"/>
                <w:szCs w:val="20"/>
              </w:rPr>
              <w:t>Код</w:t>
            </w:r>
          </w:p>
        </w:tc>
        <w:tc>
          <w:tcPr>
            <w:tcW w:w="966" w:type="dxa"/>
            <w:gridSpan w:val="2"/>
          </w:tcPr>
          <w:p w:rsidR="0061250A" w:rsidRPr="00A01FF4" w:rsidRDefault="0061250A" w:rsidP="00D61E63"/>
          <w:p w:rsidR="0061250A" w:rsidRPr="00A01FF4" w:rsidRDefault="0061250A" w:rsidP="00D61E63">
            <w:r w:rsidRPr="00A01FF4">
              <w:rPr>
                <w:lang w:eastAsia="ar-SA"/>
              </w:rPr>
              <w:t>А/0</w:t>
            </w:r>
            <w:r w:rsidR="00506C65" w:rsidRPr="00A01FF4">
              <w:rPr>
                <w:lang w:eastAsia="ar-SA"/>
              </w:rPr>
              <w:t>6</w:t>
            </w:r>
            <w:r w:rsidRPr="00A01FF4">
              <w:rPr>
                <w:lang w:eastAsia="ar-SA"/>
              </w:rPr>
              <w:t>.5</w:t>
            </w:r>
          </w:p>
        </w:tc>
        <w:tc>
          <w:tcPr>
            <w:tcW w:w="1324" w:type="dxa"/>
            <w:tcBorders>
              <w:top w:val="nil"/>
              <w:bottom w:val="nil"/>
            </w:tcBorders>
          </w:tcPr>
          <w:p w:rsidR="0061250A" w:rsidRPr="00A01FF4" w:rsidRDefault="0061250A" w:rsidP="00D61E63">
            <w:r w:rsidRPr="00725C3B">
              <w:rPr>
                <w:sz w:val="18"/>
                <w:szCs w:val="18"/>
              </w:rPr>
              <w:t>Уровень</w:t>
            </w:r>
            <w:r w:rsidRPr="00A01FF4">
              <w:t xml:space="preserve"> </w:t>
            </w:r>
          </w:p>
          <w:p w:rsidR="0061250A" w:rsidRPr="00A01FF4" w:rsidRDefault="0061250A" w:rsidP="00D61E63">
            <w:r w:rsidRPr="00A01FF4">
              <w:t>к</w:t>
            </w:r>
            <w:r w:rsidRPr="00725C3B">
              <w:rPr>
                <w:sz w:val="20"/>
                <w:szCs w:val="20"/>
              </w:rPr>
              <w:t>валификации</w:t>
            </w:r>
          </w:p>
        </w:tc>
        <w:tc>
          <w:tcPr>
            <w:tcW w:w="887" w:type="dxa"/>
          </w:tcPr>
          <w:p w:rsidR="0061250A" w:rsidRPr="00A01FF4" w:rsidRDefault="0061250A" w:rsidP="00D61E63"/>
          <w:p w:rsidR="0061250A" w:rsidRPr="00A01FF4" w:rsidRDefault="0061250A" w:rsidP="00D61E63">
            <w:r w:rsidRPr="00A01FF4">
              <w:t>5</w:t>
            </w:r>
          </w:p>
        </w:tc>
      </w:tr>
      <w:tr w:rsidR="00A01FF4" w:rsidRPr="00A01FF4" w:rsidTr="00506C65">
        <w:trPr>
          <w:gridAfter w:val="1"/>
          <w:wAfter w:w="125" w:type="dxa"/>
        </w:trPr>
        <w:tc>
          <w:tcPr>
            <w:tcW w:w="9356" w:type="dxa"/>
            <w:gridSpan w:val="11"/>
            <w:tcBorders>
              <w:top w:val="nil"/>
              <w:left w:val="nil"/>
              <w:bottom w:val="nil"/>
              <w:right w:val="nil"/>
            </w:tcBorders>
          </w:tcPr>
          <w:p w:rsidR="0061250A" w:rsidRPr="00A01FF4" w:rsidRDefault="0061250A" w:rsidP="00D61E63"/>
        </w:tc>
      </w:tr>
      <w:tr w:rsidR="00A01FF4" w:rsidRPr="00A01FF4" w:rsidTr="00506C65">
        <w:tc>
          <w:tcPr>
            <w:tcW w:w="2090" w:type="dxa"/>
            <w:gridSpan w:val="2"/>
            <w:tcBorders>
              <w:top w:val="nil"/>
              <w:left w:val="nil"/>
              <w:bottom w:val="nil"/>
            </w:tcBorders>
          </w:tcPr>
          <w:p w:rsidR="0061250A" w:rsidRPr="00725C3B" w:rsidRDefault="0061250A" w:rsidP="00D61E63">
            <w:pPr>
              <w:rPr>
                <w:sz w:val="20"/>
                <w:szCs w:val="20"/>
              </w:rPr>
            </w:pPr>
            <w:r w:rsidRPr="00725C3B">
              <w:rPr>
                <w:sz w:val="20"/>
                <w:szCs w:val="20"/>
              </w:rPr>
              <w:t>Происхождение трудовой функции</w:t>
            </w:r>
          </w:p>
        </w:tc>
        <w:tc>
          <w:tcPr>
            <w:tcW w:w="1487" w:type="dxa"/>
            <w:gridSpan w:val="2"/>
          </w:tcPr>
          <w:p w:rsidR="0061250A" w:rsidRPr="00725C3B" w:rsidRDefault="0061250A" w:rsidP="00D61E63">
            <w:pPr>
              <w:rPr>
                <w:sz w:val="20"/>
                <w:szCs w:val="20"/>
              </w:rPr>
            </w:pPr>
            <w:r w:rsidRPr="00725C3B">
              <w:rPr>
                <w:sz w:val="20"/>
                <w:szCs w:val="20"/>
              </w:rPr>
              <w:t>Оригинал    Х</w:t>
            </w:r>
          </w:p>
        </w:tc>
        <w:tc>
          <w:tcPr>
            <w:tcW w:w="1656" w:type="dxa"/>
            <w:tcBorders>
              <w:top w:val="nil"/>
              <w:bottom w:val="nil"/>
            </w:tcBorders>
          </w:tcPr>
          <w:p w:rsidR="0061250A" w:rsidRPr="00725C3B" w:rsidRDefault="0061250A" w:rsidP="00D61E63">
            <w:pPr>
              <w:rPr>
                <w:sz w:val="20"/>
                <w:szCs w:val="20"/>
              </w:rPr>
            </w:pPr>
            <w:r w:rsidRPr="00725C3B">
              <w:rPr>
                <w:sz w:val="20"/>
                <w:szCs w:val="20"/>
              </w:rPr>
              <w:t>Заимствован</w:t>
            </w:r>
            <w:r w:rsidRPr="00725C3B">
              <w:rPr>
                <w:sz w:val="20"/>
                <w:szCs w:val="20"/>
              </w:rPr>
              <w:cr/>
              <w:t xml:space="preserve"> </w:t>
            </w:r>
            <w:r w:rsidRPr="00725C3B">
              <w:rPr>
                <w:sz w:val="20"/>
                <w:szCs w:val="20"/>
              </w:rPr>
              <w:cr/>
              <w:t>з</w:t>
            </w:r>
            <w:r w:rsidRPr="00725C3B">
              <w:rPr>
                <w:sz w:val="20"/>
                <w:szCs w:val="20"/>
              </w:rPr>
              <w:cr/>
              <w:t>оригинала</w:t>
            </w:r>
          </w:p>
        </w:tc>
        <w:tc>
          <w:tcPr>
            <w:tcW w:w="1372" w:type="dxa"/>
            <w:gridSpan w:val="3"/>
          </w:tcPr>
          <w:p w:rsidR="0061250A" w:rsidRPr="00725C3B" w:rsidRDefault="0061250A" w:rsidP="00D61E63">
            <w:pPr>
              <w:rPr>
                <w:sz w:val="20"/>
                <w:szCs w:val="20"/>
              </w:rPr>
            </w:pPr>
          </w:p>
        </w:tc>
        <w:tc>
          <w:tcPr>
            <w:tcW w:w="2876" w:type="dxa"/>
            <w:gridSpan w:val="4"/>
          </w:tcPr>
          <w:p w:rsidR="0061250A" w:rsidRPr="00725C3B" w:rsidRDefault="0061250A" w:rsidP="00D61E63">
            <w:pPr>
              <w:rPr>
                <w:sz w:val="20"/>
                <w:szCs w:val="20"/>
              </w:rPr>
            </w:pPr>
          </w:p>
        </w:tc>
      </w:tr>
      <w:tr w:rsidR="00A01FF4" w:rsidRPr="00A01FF4" w:rsidTr="00506C65">
        <w:tc>
          <w:tcPr>
            <w:tcW w:w="2090" w:type="dxa"/>
            <w:gridSpan w:val="2"/>
            <w:tcBorders>
              <w:top w:val="nil"/>
              <w:left w:val="nil"/>
              <w:bottom w:val="nil"/>
              <w:right w:val="nil"/>
            </w:tcBorders>
          </w:tcPr>
          <w:p w:rsidR="0061250A" w:rsidRPr="00725C3B" w:rsidRDefault="0061250A" w:rsidP="00D61E63">
            <w:pPr>
              <w:rPr>
                <w:sz w:val="20"/>
                <w:szCs w:val="20"/>
              </w:rPr>
            </w:pPr>
          </w:p>
        </w:tc>
        <w:tc>
          <w:tcPr>
            <w:tcW w:w="3143" w:type="dxa"/>
            <w:gridSpan w:val="3"/>
            <w:tcBorders>
              <w:top w:val="nil"/>
              <w:left w:val="nil"/>
              <w:bottom w:val="nil"/>
              <w:right w:val="nil"/>
            </w:tcBorders>
          </w:tcPr>
          <w:p w:rsidR="0061250A" w:rsidRPr="00725C3B" w:rsidRDefault="0061250A" w:rsidP="00D61E63">
            <w:pPr>
              <w:rPr>
                <w:sz w:val="20"/>
                <w:szCs w:val="20"/>
              </w:rPr>
            </w:pPr>
          </w:p>
        </w:tc>
        <w:tc>
          <w:tcPr>
            <w:tcW w:w="1372" w:type="dxa"/>
            <w:gridSpan w:val="3"/>
            <w:tcBorders>
              <w:top w:val="nil"/>
              <w:left w:val="nil"/>
              <w:bottom w:val="nil"/>
              <w:right w:val="nil"/>
            </w:tcBorders>
          </w:tcPr>
          <w:p w:rsidR="0061250A" w:rsidRPr="00725C3B" w:rsidRDefault="0061250A" w:rsidP="00D61E63">
            <w:pPr>
              <w:rPr>
                <w:sz w:val="20"/>
                <w:szCs w:val="20"/>
              </w:rPr>
            </w:pPr>
            <w:r w:rsidRPr="00725C3B">
              <w:rPr>
                <w:sz w:val="20"/>
                <w:szCs w:val="20"/>
              </w:rPr>
              <w:t xml:space="preserve">Код </w:t>
            </w:r>
          </w:p>
          <w:p w:rsidR="0061250A" w:rsidRPr="00725C3B" w:rsidRDefault="0061250A" w:rsidP="00D61E63">
            <w:pPr>
              <w:rPr>
                <w:sz w:val="20"/>
                <w:szCs w:val="20"/>
              </w:rPr>
            </w:pPr>
            <w:r w:rsidRPr="00725C3B">
              <w:rPr>
                <w:sz w:val="20"/>
                <w:szCs w:val="20"/>
              </w:rPr>
              <w:t>оригинала</w:t>
            </w:r>
          </w:p>
        </w:tc>
        <w:tc>
          <w:tcPr>
            <w:tcW w:w="2876" w:type="dxa"/>
            <w:gridSpan w:val="4"/>
            <w:tcBorders>
              <w:top w:val="nil"/>
              <w:left w:val="nil"/>
              <w:bottom w:val="nil"/>
              <w:right w:val="nil"/>
            </w:tcBorders>
          </w:tcPr>
          <w:p w:rsidR="0061250A" w:rsidRPr="00725C3B" w:rsidRDefault="0061250A" w:rsidP="00D61E63">
            <w:pPr>
              <w:rPr>
                <w:sz w:val="20"/>
                <w:szCs w:val="20"/>
              </w:rPr>
            </w:pPr>
            <w:r w:rsidRPr="00725C3B">
              <w:rPr>
                <w:sz w:val="20"/>
                <w:szCs w:val="20"/>
              </w:rPr>
              <w:t>Регистрационный номер профессионального стандарта</w:t>
            </w:r>
          </w:p>
        </w:tc>
      </w:tr>
      <w:tr w:rsidR="00A01FF4" w:rsidRPr="00A01FF4" w:rsidTr="00506C65">
        <w:trPr>
          <w:gridAfter w:val="1"/>
          <w:wAfter w:w="125" w:type="dxa"/>
        </w:trPr>
        <w:tc>
          <w:tcPr>
            <w:tcW w:w="2090" w:type="dxa"/>
            <w:gridSpan w:val="2"/>
            <w:tcBorders>
              <w:top w:val="nil"/>
              <w:left w:val="nil"/>
              <w:bottom w:val="nil"/>
              <w:right w:val="nil"/>
            </w:tcBorders>
          </w:tcPr>
          <w:p w:rsidR="0061250A" w:rsidRPr="00A01FF4" w:rsidRDefault="0061250A" w:rsidP="00D61E63"/>
        </w:tc>
        <w:tc>
          <w:tcPr>
            <w:tcW w:w="3143" w:type="dxa"/>
            <w:gridSpan w:val="3"/>
            <w:tcBorders>
              <w:top w:val="nil"/>
              <w:left w:val="nil"/>
              <w:bottom w:val="nil"/>
              <w:right w:val="nil"/>
            </w:tcBorders>
          </w:tcPr>
          <w:p w:rsidR="0061250A" w:rsidRPr="00A01FF4" w:rsidRDefault="0061250A" w:rsidP="00D61E63"/>
        </w:tc>
        <w:tc>
          <w:tcPr>
            <w:tcW w:w="1912" w:type="dxa"/>
            <w:gridSpan w:val="4"/>
            <w:tcBorders>
              <w:top w:val="nil"/>
              <w:left w:val="nil"/>
              <w:bottom w:val="nil"/>
              <w:right w:val="nil"/>
            </w:tcBorders>
          </w:tcPr>
          <w:p w:rsidR="0061250A" w:rsidRPr="00A01FF4" w:rsidRDefault="0061250A" w:rsidP="00D61E63"/>
        </w:tc>
        <w:tc>
          <w:tcPr>
            <w:tcW w:w="2211" w:type="dxa"/>
            <w:gridSpan w:val="2"/>
            <w:tcBorders>
              <w:top w:val="nil"/>
              <w:left w:val="nil"/>
              <w:bottom w:val="nil"/>
              <w:right w:val="nil"/>
            </w:tcBorders>
          </w:tcPr>
          <w:p w:rsidR="0061250A" w:rsidRPr="00A01FF4" w:rsidRDefault="0061250A" w:rsidP="00D61E63"/>
        </w:tc>
      </w:tr>
      <w:tr w:rsidR="00A01FF4" w:rsidRPr="00A01FF4" w:rsidTr="00506C65">
        <w:trPr>
          <w:gridAfter w:val="1"/>
          <w:wAfter w:w="125" w:type="dxa"/>
        </w:trPr>
        <w:tc>
          <w:tcPr>
            <w:tcW w:w="2117" w:type="dxa"/>
            <w:gridSpan w:val="3"/>
            <w:vMerge w:val="restart"/>
          </w:tcPr>
          <w:p w:rsidR="0061250A" w:rsidRPr="00A01FF4" w:rsidRDefault="0061250A" w:rsidP="00D61E63">
            <w:r w:rsidRPr="00A01FF4">
              <w:t xml:space="preserve">Трудовые </w:t>
            </w:r>
          </w:p>
          <w:p w:rsidR="0061250A" w:rsidRPr="00A01FF4" w:rsidRDefault="0061250A" w:rsidP="00D61E63">
            <w:r w:rsidRPr="00A01FF4">
              <w:t>действия</w:t>
            </w:r>
          </w:p>
        </w:tc>
        <w:tc>
          <w:tcPr>
            <w:tcW w:w="7239" w:type="dxa"/>
            <w:gridSpan w:val="8"/>
          </w:tcPr>
          <w:p w:rsidR="0061250A" w:rsidRPr="00A01FF4" w:rsidRDefault="0061250A" w:rsidP="00D61E63">
            <w:pPr>
              <w:pStyle w:val="a4"/>
            </w:pPr>
            <w:r w:rsidRPr="00A01FF4">
              <w:t xml:space="preserve">Профессиональное взаимодействие с   выездными медицинскими </w:t>
            </w:r>
            <w:r w:rsidR="00725C3B" w:rsidRPr="00A01FF4">
              <w:t>бригадами, службами</w:t>
            </w:r>
            <w:r w:rsidRPr="00A01FF4">
              <w:t xml:space="preserve"> медицинской организации скорой помощи и другими организациями, пациентами (законными представителями)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Проведение круглосуточного централизованного приема обращений (вызовов) населения в службу скорой помощи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Ведение аудиозаписи телефонного разговора с </w:t>
            </w:r>
            <w:r w:rsidR="00725C3B" w:rsidRPr="00A01FF4">
              <w:t>лицом, осуществляющим</w:t>
            </w:r>
            <w:r w:rsidRPr="00A01FF4">
              <w:t xml:space="preserve"> вызов скорой медицинской помощи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Формирование персонифицированной базы данных пациентов, обратившихся за оказанием скорой медицинской помощи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Проведение </w:t>
            </w:r>
            <w:r w:rsidR="00725C3B" w:rsidRPr="00A01FF4">
              <w:t>сортировки вызовов</w:t>
            </w:r>
            <w:r w:rsidRPr="00A01FF4">
              <w:t xml:space="preserve"> скорой медицинской помощи по поводам вызова, срочности и профильности направления выездных бригад скорой медицинской помощи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Незамедлительная передача вызовов выездным бригадам скорой медицинской помощи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Оперативное </w:t>
            </w:r>
            <w:r w:rsidR="00725C3B" w:rsidRPr="00A01FF4">
              <w:t>управление выездными</w:t>
            </w:r>
            <w:r w:rsidRPr="00A01FF4">
              <w:t xml:space="preserve"> </w:t>
            </w:r>
            <w:r w:rsidR="00725C3B" w:rsidRPr="00A01FF4">
              <w:t>бригадами, мониторинг времени</w:t>
            </w:r>
            <w:r w:rsidRPr="00A01FF4">
              <w:t xml:space="preserve"> их работы</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725C3B" w:rsidP="00D61E63">
            <w:pPr>
              <w:pStyle w:val="a4"/>
              <w:rPr>
                <w:rFonts w:eastAsia="Times New Roman"/>
                <w:lang w:eastAsia="ru-RU"/>
              </w:rPr>
            </w:pPr>
            <w:r w:rsidRPr="00A01FF4">
              <w:t>Поддержание постоянной</w:t>
            </w:r>
            <w:r w:rsidR="0061250A" w:rsidRPr="00A01FF4">
              <w:t xml:space="preserve"> связи с командованием отряда санитарной авиации, врачами-</w:t>
            </w:r>
            <w:r w:rsidRPr="00A01FF4">
              <w:t>консультантами для</w:t>
            </w:r>
            <w:r w:rsidR="0061250A" w:rsidRPr="00A01FF4">
              <w:t xml:space="preserve"> оказания </w:t>
            </w:r>
            <w:r w:rsidR="007B616B" w:rsidRPr="00A01FF4">
              <w:t xml:space="preserve">медицинской </w:t>
            </w:r>
            <w:r w:rsidR="0061250A" w:rsidRPr="00A01FF4">
              <w:t>помощи</w:t>
            </w:r>
            <w:r w:rsidR="007B616B" w:rsidRPr="00A01FF4">
              <w:t xml:space="preserve"> в экстренной форме</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Осуществление взаимодействия подразделений службы скорой медицинской помощи с экстренными оперативными службами при развитии чрезвычайной ситуации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725C3B" w:rsidP="00D61E63">
            <w:pPr>
              <w:pStyle w:val="a4"/>
            </w:pPr>
            <w:r w:rsidRPr="00A01FF4">
              <w:t>Оказание первой</w:t>
            </w:r>
            <w:r w:rsidR="0061250A" w:rsidRPr="00A01FF4">
              <w:t xml:space="preserve"> помощи и скорой медицинской помощи лицам, непосредственно обратившимся на подстанцию, при отсутствии выездных бригад скоро</w:t>
            </w:r>
            <w:r w:rsidR="00FB53CA" w:rsidRPr="00A01FF4">
              <w:t>й</w:t>
            </w:r>
            <w:r>
              <w:t xml:space="preserve"> </w:t>
            </w:r>
            <w:r w:rsidRPr="00A01FF4">
              <w:t>медицинской помощи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Извещение амбулаторно-поликлинического учреждения о необходимости посещения выписанного пациента (пострадавшего)</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Предоставление информации (устные справки) при личном обращении населения или по телефону о месте нахождения больных и пострадавших</w:t>
            </w:r>
          </w:p>
        </w:tc>
      </w:tr>
      <w:tr w:rsidR="00A01FF4" w:rsidRPr="00A01FF4" w:rsidTr="00506C65">
        <w:trPr>
          <w:gridAfter w:val="1"/>
          <w:wAfter w:w="125" w:type="dxa"/>
        </w:trPr>
        <w:tc>
          <w:tcPr>
            <w:tcW w:w="2117" w:type="dxa"/>
            <w:gridSpan w:val="3"/>
            <w:vMerge w:val="restart"/>
          </w:tcPr>
          <w:p w:rsidR="0061250A" w:rsidRPr="00A01FF4" w:rsidRDefault="0061250A" w:rsidP="00D61E63">
            <w:r w:rsidRPr="00A01FF4">
              <w:t>Необходимые</w:t>
            </w:r>
          </w:p>
          <w:p w:rsidR="0061250A" w:rsidRPr="00A01FF4" w:rsidRDefault="0061250A" w:rsidP="00D61E63">
            <w:r w:rsidRPr="00A01FF4">
              <w:t xml:space="preserve"> умения</w:t>
            </w:r>
          </w:p>
        </w:tc>
        <w:tc>
          <w:tcPr>
            <w:tcW w:w="7239" w:type="dxa"/>
            <w:gridSpan w:val="8"/>
          </w:tcPr>
          <w:p w:rsidR="0061250A" w:rsidRPr="00A01FF4" w:rsidRDefault="0061250A" w:rsidP="00D61E63">
            <w:pPr>
              <w:pStyle w:val="a4"/>
            </w:pPr>
            <w:r w:rsidRPr="00A01FF4">
              <w:t xml:space="preserve"> Использовать установленные правила и процедуры коммуникаций фельдшера </w:t>
            </w:r>
            <w:r w:rsidR="00E569A9" w:rsidRPr="00A01FF4">
              <w:t>скорой медицинской</w:t>
            </w:r>
            <w:r w:rsidRPr="00A01FF4">
              <w:t xml:space="preserve"> помощи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725C3B" w:rsidP="00D61E63">
            <w:pPr>
              <w:pStyle w:val="a4"/>
            </w:pPr>
            <w:r w:rsidRPr="00A01FF4">
              <w:t>Осуществлять приём</w:t>
            </w:r>
            <w:r w:rsidR="0061250A" w:rsidRPr="00A01FF4">
              <w:t xml:space="preserve"> обращений (вызовов) </w:t>
            </w:r>
            <w:r w:rsidRPr="00A01FF4">
              <w:t>населения в</w:t>
            </w:r>
            <w:r w:rsidR="0061250A" w:rsidRPr="00A01FF4">
              <w:t xml:space="preserve"> службу скорой помощи</w:t>
            </w:r>
          </w:p>
          <w:p w:rsidR="0061250A" w:rsidRPr="00A01FF4" w:rsidRDefault="0061250A" w:rsidP="00283B60">
            <w:pPr>
              <w:pStyle w:val="a4"/>
              <w:numPr>
                <w:ilvl w:val="0"/>
                <w:numId w:val="39"/>
              </w:numPr>
            </w:pPr>
            <w:r w:rsidRPr="00A01FF4">
              <w:t xml:space="preserve"> по телефону «03», «103», «112»  </w:t>
            </w:r>
          </w:p>
          <w:p w:rsidR="0061250A" w:rsidRPr="00A01FF4" w:rsidRDefault="0061250A" w:rsidP="00283B60">
            <w:pPr>
              <w:pStyle w:val="a4"/>
              <w:numPr>
                <w:ilvl w:val="0"/>
                <w:numId w:val="39"/>
              </w:numPr>
            </w:pPr>
            <w:r w:rsidRPr="00A01FF4">
              <w:t xml:space="preserve"> с помощью коротких текстовых сообщений (SMS) при наличии технических возможностей </w:t>
            </w:r>
          </w:p>
          <w:p w:rsidR="0061250A" w:rsidRPr="00A01FF4" w:rsidRDefault="0061250A" w:rsidP="00283B60">
            <w:pPr>
              <w:pStyle w:val="a4"/>
              <w:numPr>
                <w:ilvl w:val="0"/>
                <w:numId w:val="39"/>
              </w:numPr>
            </w:pPr>
            <w:r w:rsidRPr="00A01FF4">
              <w:t xml:space="preserve"> при поступлении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p w:rsidR="0061250A" w:rsidRPr="00A01FF4" w:rsidRDefault="0061250A" w:rsidP="00283B60">
            <w:pPr>
              <w:pStyle w:val="a4"/>
              <w:numPr>
                <w:ilvl w:val="0"/>
                <w:numId w:val="39"/>
              </w:numPr>
            </w:pPr>
            <w:r w:rsidRPr="00A01FF4">
              <w:t xml:space="preserve"> при непосредственном обращении в медицинскую организацию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725C3B" w:rsidP="00D61E63">
            <w:pPr>
              <w:pStyle w:val="a4"/>
            </w:pPr>
            <w:r w:rsidRPr="00A01FF4">
              <w:t>Вести автоматизированные</w:t>
            </w:r>
            <w:r w:rsidR="0061250A" w:rsidRPr="00A01FF4">
              <w:t xml:space="preserve"> записи разговоров, при необходимости разъяснять вопросы оказания первой помощи, обеспечивать дистанционную психологическую поддержку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Вводить персонифицированные </w:t>
            </w:r>
            <w:r w:rsidR="00725C3B" w:rsidRPr="00A01FF4">
              <w:t>сведения о</w:t>
            </w:r>
            <w:r w:rsidRPr="00A01FF4">
              <w:t xml:space="preserve"> пациентах, обратившихся за оказанием скорой медицинской </w:t>
            </w:r>
            <w:r w:rsidR="00725C3B" w:rsidRPr="00A01FF4">
              <w:t>помощи, в</w:t>
            </w:r>
            <w:r w:rsidRPr="00A01FF4">
              <w:t xml:space="preserve">   базу данных в установленном порядке</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Оперативно проводить сортировку вызовов по срочности </w:t>
            </w:r>
            <w:r w:rsidR="00EE07EF" w:rsidRPr="00A01FF4">
              <w:t>и профилю</w:t>
            </w:r>
            <w:r w:rsidRPr="00A01FF4">
              <w:t xml:space="preserve"> медицинской помощи, по поводам для вызова скорой медицинской помощи, в том числе для вызова в экстренной форме:</w:t>
            </w:r>
          </w:p>
          <w:p w:rsidR="0061250A" w:rsidRPr="00A01FF4" w:rsidRDefault="00E569A9" w:rsidP="00283B60">
            <w:pPr>
              <w:pStyle w:val="a4"/>
              <w:numPr>
                <w:ilvl w:val="0"/>
                <w:numId w:val="40"/>
              </w:numPr>
            </w:pPr>
            <w:r>
              <w:t xml:space="preserve"> </w:t>
            </w:r>
            <w:r w:rsidR="0061250A" w:rsidRPr="00A01FF4">
              <w:t>внезапные острые заболевания, состояния, обострения</w:t>
            </w:r>
            <w:r>
              <w:t xml:space="preserve"> </w:t>
            </w:r>
            <w:r w:rsidR="0061250A" w:rsidRPr="00A01FF4">
              <w:t xml:space="preserve">хронических заболеваний, представляющие угрозу жизни пациента </w:t>
            </w:r>
          </w:p>
          <w:p w:rsidR="0061250A" w:rsidRPr="00A01FF4" w:rsidRDefault="00E569A9" w:rsidP="00283B60">
            <w:pPr>
              <w:pStyle w:val="a4"/>
              <w:numPr>
                <w:ilvl w:val="0"/>
                <w:numId w:val="40"/>
              </w:numPr>
            </w:pPr>
            <w:r>
              <w:t xml:space="preserve"> </w:t>
            </w:r>
            <w:r w:rsidR="0061250A" w:rsidRPr="00A01FF4">
              <w:t>нарушения сознания</w:t>
            </w:r>
          </w:p>
          <w:p w:rsidR="0061250A" w:rsidRPr="00A01FF4" w:rsidRDefault="00E569A9" w:rsidP="00283B60">
            <w:pPr>
              <w:pStyle w:val="a4"/>
              <w:numPr>
                <w:ilvl w:val="0"/>
                <w:numId w:val="40"/>
              </w:numPr>
            </w:pPr>
            <w:r>
              <w:t xml:space="preserve"> </w:t>
            </w:r>
            <w:r w:rsidR="0061250A" w:rsidRPr="00A01FF4">
              <w:t>нарушения дыхания</w:t>
            </w:r>
          </w:p>
          <w:p w:rsidR="0061250A" w:rsidRPr="00A01FF4" w:rsidRDefault="00E569A9" w:rsidP="00283B60">
            <w:pPr>
              <w:pStyle w:val="a4"/>
              <w:numPr>
                <w:ilvl w:val="0"/>
                <w:numId w:val="40"/>
              </w:numPr>
            </w:pPr>
            <w:r>
              <w:t xml:space="preserve"> </w:t>
            </w:r>
            <w:r w:rsidR="0061250A" w:rsidRPr="00A01FF4">
              <w:t>нарушения системы кровообращения</w:t>
            </w:r>
          </w:p>
          <w:p w:rsidR="0061250A" w:rsidRPr="00A01FF4" w:rsidRDefault="00E569A9" w:rsidP="00283B60">
            <w:pPr>
              <w:pStyle w:val="a4"/>
              <w:numPr>
                <w:ilvl w:val="0"/>
                <w:numId w:val="40"/>
              </w:numPr>
            </w:pPr>
            <w:r>
              <w:t xml:space="preserve"> </w:t>
            </w:r>
            <w:r w:rsidR="0061250A" w:rsidRPr="00A01FF4">
              <w:t>психические расстройства, сопровождающиеся действиями пациента, представляющими непосредственную опасность для него или других лиц</w:t>
            </w:r>
          </w:p>
          <w:p w:rsidR="0061250A" w:rsidRPr="00A01FF4" w:rsidRDefault="00E569A9" w:rsidP="00283B60">
            <w:pPr>
              <w:pStyle w:val="a4"/>
              <w:numPr>
                <w:ilvl w:val="0"/>
                <w:numId w:val="40"/>
              </w:numPr>
            </w:pPr>
            <w:r>
              <w:t xml:space="preserve"> </w:t>
            </w:r>
            <w:r w:rsidR="0061250A" w:rsidRPr="00A01FF4">
              <w:t>болевой синдром</w:t>
            </w:r>
          </w:p>
          <w:p w:rsidR="0061250A" w:rsidRPr="00A01FF4" w:rsidRDefault="0061250A" w:rsidP="00283B60">
            <w:pPr>
              <w:pStyle w:val="a4"/>
              <w:numPr>
                <w:ilvl w:val="0"/>
                <w:numId w:val="40"/>
              </w:numPr>
            </w:pPr>
            <w:r w:rsidRPr="00A01FF4">
              <w:t>травмы любой этиологии, отравления, ранения</w:t>
            </w:r>
            <w:r w:rsidR="009254C8">
              <w:t xml:space="preserve">, </w:t>
            </w:r>
            <w:r w:rsidRPr="00A01FF4">
              <w:t>сопровождающиеся кровотечением, представляющим угрозу жизни, или повреждением внутренних органов)</w:t>
            </w:r>
          </w:p>
          <w:p w:rsidR="0061250A" w:rsidRPr="00A01FF4" w:rsidRDefault="0061250A" w:rsidP="00283B60">
            <w:pPr>
              <w:pStyle w:val="a4"/>
              <w:numPr>
                <w:ilvl w:val="0"/>
                <w:numId w:val="40"/>
              </w:numPr>
            </w:pPr>
            <w:r w:rsidRPr="00A01FF4">
              <w:t>термические и химические ожоги</w:t>
            </w:r>
          </w:p>
          <w:p w:rsidR="0061250A" w:rsidRPr="00A01FF4" w:rsidRDefault="0061250A" w:rsidP="00283B60">
            <w:pPr>
              <w:pStyle w:val="a4"/>
              <w:numPr>
                <w:ilvl w:val="0"/>
                <w:numId w:val="40"/>
              </w:numPr>
            </w:pPr>
            <w:r w:rsidRPr="00A01FF4">
              <w:t>кровотечения любой этиологии</w:t>
            </w:r>
          </w:p>
          <w:p w:rsidR="0061250A" w:rsidRPr="00A01FF4" w:rsidRDefault="0061250A" w:rsidP="00283B60">
            <w:pPr>
              <w:pStyle w:val="a4"/>
              <w:numPr>
                <w:ilvl w:val="0"/>
                <w:numId w:val="40"/>
              </w:numPr>
            </w:pPr>
            <w:r w:rsidRPr="00A01FF4">
              <w:t>роды, угроза прерывания беременности</w:t>
            </w:r>
          </w:p>
          <w:p w:rsidR="0061250A" w:rsidRPr="00A01FF4" w:rsidRDefault="0061250A" w:rsidP="00D61E63">
            <w:pPr>
              <w:pStyle w:val="a4"/>
            </w:pPr>
            <w:r w:rsidRPr="00A01FF4">
              <w:t>для вызова в неотложной форме:</w:t>
            </w:r>
          </w:p>
          <w:p w:rsidR="0061250A" w:rsidRPr="00A01FF4" w:rsidRDefault="0061250A" w:rsidP="00283B60">
            <w:pPr>
              <w:pStyle w:val="a4"/>
              <w:numPr>
                <w:ilvl w:val="0"/>
                <w:numId w:val="41"/>
              </w:numPr>
            </w:pPr>
            <w:r w:rsidRPr="00A01FF4">
              <w:t xml:space="preserve">внезапные острые заболевания, состояния </w:t>
            </w:r>
          </w:p>
          <w:p w:rsidR="0061250A" w:rsidRPr="00A01FF4" w:rsidRDefault="0061250A" w:rsidP="00283B60">
            <w:pPr>
              <w:pStyle w:val="a4"/>
              <w:numPr>
                <w:ilvl w:val="0"/>
                <w:numId w:val="41"/>
              </w:numPr>
            </w:pPr>
            <w:r w:rsidRPr="00A01FF4">
              <w:t>обострения хронических заболеваний, требующие срочного медицинского вмешательства, без явных признаков угрозы жизни</w:t>
            </w:r>
          </w:p>
          <w:p w:rsidR="0061250A" w:rsidRPr="00A01FF4" w:rsidRDefault="0061250A" w:rsidP="00283B60">
            <w:pPr>
              <w:pStyle w:val="a4"/>
              <w:numPr>
                <w:ilvl w:val="0"/>
                <w:numId w:val="41"/>
              </w:numPr>
            </w:pPr>
            <w:r w:rsidRPr="00A01FF4">
              <w:t>констатация смерти (за исключением часов работы медицинских организаций, оказывающих медицинскую помощь в амбулаторных условиях).</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Своевременно направлять на вызов выездные бригады по профилю   скорой медицинской помощи (</w:t>
            </w:r>
            <w:r w:rsidR="006647BE" w:rsidRPr="00A01FF4">
              <w:t>обще профильные</w:t>
            </w:r>
            <w:r w:rsidRPr="00A01FF4">
              <w:t xml:space="preserve"> или специализированные)</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Осуществлять мониторинг времени работы выездных бригад скорой </w:t>
            </w:r>
            <w:r w:rsidR="009504BC" w:rsidRPr="00A01FF4">
              <w:t xml:space="preserve">медицинской </w:t>
            </w:r>
            <w:r w:rsidRPr="00A01FF4">
              <w:t xml:space="preserve">помощи и анализировать сложившуюся оперативную ситуацию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Поддерживать оперативную связь с выездными бригадами скорой </w:t>
            </w:r>
            <w:r w:rsidR="009504BC" w:rsidRPr="00A01FF4">
              <w:t xml:space="preserve">медицинской </w:t>
            </w:r>
            <w:r w:rsidRPr="00A01FF4">
              <w:t>помощи, с командованием отряда санитарной авиации, врачами-</w:t>
            </w:r>
            <w:r w:rsidR="00EE07EF" w:rsidRPr="00A01FF4">
              <w:t>консультантами для</w:t>
            </w:r>
            <w:r w:rsidRPr="00A01FF4">
              <w:t xml:space="preserve"> оказания </w:t>
            </w:r>
            <w:r w:rsidR="009504BC" w:rsidRPr="00A01FF4">
              <w:t xml:space="preserve">медицинской помощи в </w:t>
            </w:r>
            <w:r w:rsidRPr="00A01FF4">
              <w:t xml:space="preserve">экстренной </w:t>
            </w:r>
            <w:r w:rsidR="009504BC" w:rsidRPr="00A01FF4">
              <w:t>форме</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Оперативно и точно получать и передавать информацию в экстренные оперативные службы, в том числе службу пожарной охраны, службу реагирования в чрезвычайных ситуациях, полицию, аварийную службу газовой сети,</w:t>
            </w:r>
            <w:r w:rsidRPr="00A01FF4">
              <w:rPr>
                <w:rFonts w:eastAsia="Times New Roman"/>
                <w:lang w:eastAsia="ru-RU"/>
              </w:rPr>
              <w:t xml:space="preserve"> службу «Антитеррор»</w:t>
            </w:r>
            <w:r w:rsidRPr="00A01FF4">
              <w:t xml:space="preserve"> при развитии нештатной ситуации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Оказывать первую помощь и скорую медицинскую помощь при заболеваниях, несчастных случаях, травмах, отравлениях и других состояниях, требующих срочного медицинского вмешательств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Передавать извещение в амбулаторно-поликлиническое учреждение о необходимости посещения выписанного пациента (пострадавшего) в установленном порядке</w:t>
            </w:r>
          </w:p>
        </w:tc>
      </w:tr>
      <w:tr w:rsidR="00A01FF4" w:rsidRPr="00A01FF4" w:rsidTr="00506C65">
        <w:trPr>
          <w:gridAfter w:val="1"/>
          <w:wAfter w:w="125" w:type="dxa"/>
          <w:trHeight w:val="427"/>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Выдавать устные справки при личном обращении населения или по телефону о месте нахождения больных и пострадавших</w:t>
            </w:r>
          </w:p>
        </w:tc>
      </w:tr>
      <w:tr w:rsidR="00A01FF4" w:rsidRPr="00A01FF4" w:rsidTr="00506C65">
        <w:trPr>
          <w:gridAfter w:val="1"/>
          <w:wAfter w:w="125" w:type="dxa"/>
        </w:trPr>
        <w:tc>
          <w:tcPr>
            <w:tcW w:w="2117" w:type="dxa"/>
            <w:gridSpan w:val="3"/>
            <w:vMerge w:val="restart"/>
          </w:tcPr>
          <w:p w:rsidR="0061250A" w:rsidRPr="00A01FF4" w:rsidRDefault="0061250A" w:rsidP="00D61E63">
            <w:r w:rsidRPr="00A01FF4">
              <w:t>Необходимые знания</w:t>
            </w:r>
          </w:p>
        </w:tc>
        <w:tc>
          <w:tcPr>
            <w:tcW w:w="7239" w:type="dxa"/>
            <w:gridSpan w:val="8"/>
          </w:tcPr>
          <w:p w:rsidR="0061250A" w:rsidRPr="00A01FF4" w:rsidRDefault="0061250A" w:rsidP="00D61E63">
            <w:pPr>
              <w:pStyle w:val="a4"/>
            </w:pPr>
            <w:r w:rsidRPr="00A01FF4">
              <w:t>Правила и Порядок оказания скорой</w:t>
            </w:r>
            <w:r w:rsidRPr="00A01FF4">
              <w:rPr>
                <w:rStyle w:val="af9"/>
              </w:rPr>
              <w:endnoteReference w:id="21"/>
            </w:r>
            <w:r w:rsidRPr="00A01FF4">
              <w:t xml:space="preserve">, в том числе скорой специализированной, медицинской помощи на территории Российской </w:t>
            </w:r>
            <w:r w:rsidR="00EE07EF" w:rsidRPr="00A01FF4">
              <w:t>Федерации, профессиональные</w:t>
            </w:r>
            <w:r w:rsidRPr="00A01FF4">
              <w:t xml:space="preserve"> коммуникации </w:t>
            </w:r>
            <w:r w:rsidR="009504BC" w:rsidRPr="00A01FF4">
              <w:t>медицинской сестры</w:t>
            </w:r>
            <w:r w:rsidRPr="00A01FF4">
              <w:t xml:space="preserve"> </w:t>
            </w:r>
            <w:r w:rsidR="009504BC" w:rsidRPr="00A01FF4">
              <w:t xml:space="preserve">(фельдшера) </w:t>
            </w:r>
            <w:r w:rsidRPr="00A01FF4">
              <w:t xml:space="preserve">по приёму и передаче вызовов скорой медицинской помощи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Правила работы оперативного отдела скорой </w:t>
            </w:r>
            <w:r w:rsidR="009504BC" w:rsidRPr="00A01FF4">
              <w:t xml:space="preserve">медицинской </w:t>
            </w:r>
            <w:r w:rsidRPr="00A01FF4">
              <w:t xml:space="preserve">помощи, порядок работы с автоматизированной системой регистрации и обработки вызовов скорой </w:t>
            </w:r>
            <w:r w:rsidR="009504BC" w:rsidRPr="00A01FF4">
              <w:t xml:space="preserve">медицинской </w:t>
            </w:r>
            <w:r w:rsidRPr="00A01FF4">
              <w:t>помощи, с программным обеспечением</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rPr>
                <w:rFonts w:eastAsia="Times New Roman"/>
                <w:lang w:eastAsia="ru-RU"/>
              </w:rPr>
            </w:pPr>
            <w:r w:rsidRPr="00A01FF4">
              <w:t xml:space="preserve">Алгоритмы ведения разговора по телефону при обращении населения в службу скорой </w:t>
            </w:r>
            <w:r w:rsidR="009504BC" w:rsidRPr="00A01FF4">
              <w:t xml:space="preserve">медицинской </w:t>
            </w:r>
            <w:r w:rsidR="00EE07EF" w:rsidRPr="00A01FF4">
              <w:t>помощи, способы</w:t>
            </w:r>
            <w:r w:rsidRPr="00A01FF4">
              <w:t xml:space="preserve"> оказания дистанционной психологической поддержки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Правила и порядок работы с персонифицированной базой данных пациентов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Формы оказания скорой, в том числе скорой специализированной медицинской помощи, </w:t>
            </w:r>
            <w:r w:rsidR="00EE07EF" w:rsidRPr="00A01FF4">
              <w:t>поводы для</w:t>
            </w:r>
            <w:r w:rsidRPr="00A01FF4">
              <w:t xml:space="preserve"> вызова скорой медицинской помощи в экстренной форме и в неотложной форме, профили и состав выездных бригад скорой медицинской помощи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Нормативы времени прибытия скорой помощи, установленные для данной административной территории  </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EE07EF" w:rsidP="00D61E63">
            <w:pPr>
              <w:pStyle w:val="a4"/>
            </w:pPr>
            <w:r w:rsidRPr="00A01FF4">
              <w:t>Правила и порядок</w:t>
            </w:r>
            <w:r w:rsidR="0061250A" w:rsidRPr="00A01FF4">
              <w:t xml:space="preserve"> организации деятельности выездной бригады скорой медицинской помощи, профи</w:t>
            </w:r>
            <w:r w:rsidR="009504BC" w:rsidRPr="00A01FF4">
              <w:t>ль</w:t>
            </w:r>
            <w:r w:rsidR="00C61329">
              <w:t xml:space="preserve"> </w:t>
            </w:r>
            <w:r w:rsidR="0061250A" w:rsidRPr="00A01FF4">
              <w:t>и состав выездных бригад скорой медицинской помощи</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Правила и порядок организация медицинской эвакуации пациентов в соответствии со схемой маршрутизации медицинской эвакуации в медицинские организации, установленный порядок </w:t>
            </w:r>
            <w:r w:rsidR="00C61329" w:rsidRPr="00A01FF4">
              <w:t>связи с</w:t>
            </w:r>
            <w:r w:rsidRPr="00A01FF4">
              <w:t xml:space="preserve"> командованием отряда санитарной авиации, врачами-</w:t>
            </w:r>
            <w:r w:rsidR="00C61329" w:rsidRPr="00A01FF4">
              <w:t>консультантами для</w:t>
            </w:r>
            <w:r w:rsidRPr="00A01FF4">
              <w:t xml:space="preserve"> оказания </w:t>
            </w:r>
            <w:r w:rsidR="009504BC" w:rsidRPr="00A01FF4">
              <w:t xml:space="preserve">медицинской </w:t>
            </w:r>
            <w:r w:rsidR="00C61329" w:rsidRPr="00A01FF4">
              <w:t>помощи в</w:t>
            </w:r>
            <w:r w:rsidR="009504BC" w:rsidRPr="00A01FF4">
              <w:t xml:space="preserve"> экстренной форме</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Установленный порядок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w:t>
            </w:r>
            <w:r w:rsidRPr="00A01FF4">
              <w:rPr>
                <w:rFonts w:eastAsia="Times New Roman"/>
                <w:lang w:eastAsia="ru-RU"/>
              </w:rPr>
              <w:t>службой «Антитеррор»</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Порядок оказания скорой, в том числе скорой специализированной, медицинской помощи на основе стандартов медицинской помощи и с учетом клинических рекомендаций (протоколов лечения) по профилям, заболеваниям или состояниям (группам заболеваний или состояний)</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pPr>
            <w:r w:rsidRPr="00A01FF4">
              <w:t xml:space="preserve">Порядок и правила </w:t>
            </w:r>
            <w:r w:rsidR="00EE07EF" w:rsidRPr="00A01FF4">
              <w:t>передачи извещения</w:t>
            </w:r>
            <w:r w:rsidRPr="00A01FF4">
              <w:t xml:space="preserve"> в амбулаторно-поликлиническое учреждение о необходимости посещения выписанного пациента (пострадавшего) или в случае самовольного ухода пациента</w:t>
            </w:r>
          </w:p>
        </w:tc>
      </w:tr>
      <w:tr w:rsidR="00A01FF4" w:rsidRPr="00A01FF4" w:rsidTr="00506C65">
        <w:trPr>
          <w:gridAfter w:val="1"/>
          <w:wAfter w:w="125" w:type="dxa"/>
        </w:trPr>
        <w:tc>
          <w:tcPr>
            <w:tcW w:w="2117" w:type="dxa"/>
            <w:gridSpan w:val="3"/>
            <w:vMerge/>
          </w:tcPr>
          <w:p w:rsidR="0061250A" w:rsidRPr="00A01FF4" w:rsidRDefault="0061250A" w:rsidP="00D61E63"/>
        </w:tc>
        <w:tc>
          <w:tcPr>
            <w:tcW w:w="7239" w:type="dxa"/>
            <w:gridSpan w:val="8"/>
          </w:tcPr>
          <w:p w:rsidR="0061250A" w:rsidRPr="00A01FF4" w:rsidRDefault="0061250A" w:rsidP="00D61E63">
            <w:pPr>
              <w:pStyle w:val="a4"/>
              <w:rPr>
                <w:spacing w:val="5"/>
              </w:rPr>
            </w:pPr>
            <w:r w:rsidRPr="00A01FF4">
              <w:t xml:space="preserve">Установленный порядок предоставления информации о месте нахождения </w:t>
            </w:r>
            <w:r w:rsidR="009254C8">
              <w:t>п</w:t>
            </w:r>
            <w:r w:rsidRPr="00A01FF4">
              <w:t>ациентов и пострадавших</w:t>
            </w:r>
          </w:p>
        </w:tc>
      </w:tr>
      <w:tr w:rsidR="0061250A" w:rsidRPr="00A01FF4" w:rsidTr="00506C65">
        <w:trPr>
          <w:gridAfter w:val="1"/>
          <w:wAfter w:w="125" w:type="dxa"/>
          <w:trHeight w:val="519"/>
        </w:trPr>
        <w:tc>
          <w:tcPr>
            <w:tcW w:w="2117" w:type="dxa"/>
            <w:gridSpan w:val="3"/>
          </w:tcPr>
          <w:p w:rsidR="0061250A" w:rsidRPr="00A01FF4" w:rsidRDefault="0061250A" w:rsidP="00D61E63">
            <w:pPr>
              <w:pStyle w:val="a4"/>
            </w:pPr>
            <w:r w:rsidRPr="00A01FF4" w:rsidDel="002A1D54">
              <w:t xml:space="preserve">Другие </w:t>
            </w:r>
          </w:p>
          <w:p w:rsidR="0061250A" w:rsidRPr="00A01FF4" w:rsidRDefault="0061250A" w:rsidP="00D61E63">
            <w:r w:rsidRPr="00A01FF4" w:rsidDel="002A1D54">
              <w:t>характеристики</w:t>
            </w:r>
          </w:p>
        </w:tc>
        <w:tc>
          <w:tcPr>
            <w:tcW w:w="7239" w:type="dxa"/>
            <w:gridSpan w:val="8"/>
            <w:vAlign w:val="center"/>
          </w:tcPr>
          <w:p w:rsidR="0061250A" w:rsidRPr="00A01FF4" w:rsidRDefault="0061250A" w:rsidP="00D61E63">
            <w:r w:rsidRPr="00A01FF4">
              <w:t>-</w:t>
            </w:r>
          </w:p>
        </w:tc>
      </w:tr>
    </w:tbl>
    <w:p w:rsidR="0061250A" w:rsidRPr="00A01FF4" w:rsidRDefault="0061250A" w:rsidP="00D61E63"/>
    <w:p w:rsidR="0061250A" w:rsidRPr="00A01FF4" w:rsidRDefault="0061250A" w:rsidP="00D61E63"/>
    <w:tbl>
      <w:tblPr>
        <w:tblW w:w="4965" w:type="pct"/>
        <w:tblInd w:w="-36" w:type="dxa"/>
        <w:tblBorders>
          <w:top w:val="single" w:sz="4" w:space="0" w:color="auto"/>
          <w:bottom w:val="single" w:sz="4" w:space="0" w:color="auto"/>
          <w:insideH w:val="single" w:sz="4" w:space="0" w:color="auto"/>
          <w:insideV w:val="single" w:sz="4" w:space="0" w:color="auto"/>
        </w:tblBorders>
        <w:tblLayout w:type="fixed"/>
        <w:tblLook w:val="00A0"/>
      </w:tblPr>
      <w:tblGrid>
        <w:gridCol w:w="1814"/>
        <w:gridCol w:w="216"/>
        <w:gridCol w:w="110"/>
        <w:gridCol w:w="1961"/>
        <w:gridCol w:w="384"/>
        <w:gridCol w:w="1482"/>
        <w:gridCol w:w="568"/>
        <w:gridCol w:w="990"/>
        <w:gridCol w:w="1560"/>
        <w:gridCol w:w="418"/>
      </w:tblGrid>
      <w:tr w:rsidR="00A01FF4" w:rsidRPr="00A01FF4" w:rsidTr="00891854">
        <w:trPr>
          <w:trHeight w:val="424"/>
        </w:trPr>
        <w:tc>
          <w:tcPr>
            <w:tcW w:w="5000" w:type="pct"/>
            <w:gridSpan w:val="10"/>
            <w:tcBorders>
              <w:top w:val="nil"/>
              <w:left w:val="nil"/>
              <w:bottom w:val="nil"/>
              <w:right w:val="nil"/>
            </w:tcBorders>
            <w:vAlign w:val="center"/>
          </w:tcPr>
          <w:p w:rsidR="004B7418" w:rsidRPr="00A01FF4" w:rsidRDefault="004B7418" w:rsidP="00D61E63">
            <w:pPr>
              <w:pStyle w:val="3"/>
            </w:pPr>
            <w:bookmarkStart w:id="95" w:name="_Toc105423971"/>
            <w:bookmarkStart w:id="96" w:name="_Toc105431348"/>
            <w:bookmarkStart w:id="97" w:name="_Toc105431725"/>
            <w:bookmarkStart w:id="98" w:name="_Toc113888827"/>
            <w:bookmarkStart w:id="99" w:name="_Toc113892162"/>
            <w:bookmarkStart w:id="100" w:name="_Toc115899102"/>
            <w:r w:rsidRPr="00A01FF4">
              <w:t>3.</w:t>
            </w:r>
            <w:r w:rsidRPr="00A01FF4">
              <w:rPr>
                <w:lang w:val="en-US"/>
              </w:rPr>
              <w:t>1</w:t>
            </w:r>
            <w:r w:rsidR="003A5BE9" w:rsidRPr="00A01FF4">
              <w:t>.</w:t>
            </w:r>
            <w:r w:rsidR="00506C65" w:rsidRPr="00A01FF4">
              <w:t>7</w:t>
            </w:r>
            <w:r w:rsidRPr="00A01FF4">
              <w:t>. Трудовая функция</w:t>
            </w:r>
            <w:bookmarkEnd w:id="95"/>
            <w:bookmarkEnd w:id="96"/>
            <w:bookmarkEnd w:id="97"/>
            <w:bookmarkEnd w:id="98"/>
            <w:bookmarkEnd w:id="99"/>
            <w:bookmarkEnd w:id="100"/>
          </w:p>
          <w:p w:rsidR="004B7418" w:rsidRPr="00A01FF4" w:rsidRDefault="004B7418" w:rsidP="00D61E63"/>
        </w:tc>
      </w:tr>
      <w:tr w:rsidR="00A01FF4" w:rsidRPr="00A01FF4" w:rsidTr="00886856">
        <w:tblPrEx>
          <w:tblLook w:val="01E0"/>
        </w:tblPrEx>
        <w:trPr>
          <w:trHeight w:val="278"/>
        </w:trPr>
        <w:tc>
          <w:tcPr>
            <w:tcW w:w="954" w:type="pct"/>
            <w:tcBorders>
              <w:top w:val="nil"/>
              <w:bottom w:val="nil"/>
              <w:right w:val="single" w:sz="4" w:space="0" w:color="808080"/>
            </w:tcBorders>
            <w:vAlign w:val="center"/>
          </w:tcPr>
          <w:p w:rsidR="004B7418" w:rsidRPr="00A01FF4" w:rsidRDefault="004B7418" w:rsidP="00D61E63">
            <w:pPr>
              <w:rPr>
                <w:szCs w:val="16"/>
              </w:rPr>
            </w:pPr>
            <w:r w:rsidRPr="00EE07EF">
              <w:rPr>
                <w:sz w:val="20"/>
                <w:szCs w:val="20"/>
              </w:rPr>
              <w:t>Наименование</w:t>
            </w:r>
          </w:p>
        </w:tc>
        <w:tc>
          <w:tcPr>
            <w:tcW w:w="2184" w:type="pct"/>
            <w:gridSpan w:val="5"/>
            <w:tcBorders>
              <w:top w:val="single" w:sz="4" w:space="0" w:color="808080"/>
              <w:left w:val="single" w:sz="4" w:space="0" w:color="808080"/>
              <w:bottom w:val="single" w:sz="4" w:space="0" w:color="808080"/>
              <w:right w:val="single" w:sz="4" w:space="0" w:color="808080"/>
            </w:tcBorders>
          </w:tcPr>
          <w:p w:rsidR="004B7418" w:rsidRPr="00A01FF4" w:rsidRDefault="004B7418" w:rsidP="00EE07EF">
            <w:pPr>
              <w:pStyle w:val="a4"/>
            </w:pPr>
            <w:r w:rsidRPr="00A01FF4">
              <w:t>Оказание</w:t>
            </w:r>
            <w:r w:rsidR="0095022E" w:rsidRPr="00A01FF4">
              <w:t xml:space="preserve"> медицинской помощи в экстренной форме</w:t>
            </w:r>
            <w:r w:rsidR="00C919C6" w:rsidRPr="00A01FF4">
              <w:t xml:space="preserve"> </w:t>
            </w:r>
          </w:p>
        </w:tc>
        <w:tc>
          <w:tcPr>
            <w:tcW w:w="299" w:type="pct"/>
            <w:tcBorders>
              <w:top w:val="nil"/>
              <w:left w:val="single" w:sz="4" w:space="0" w:color="808080"/>
              <w:bottom w:val="nil"/>
              <w:right w:val="single" w:sz="4" w:space="0" w:color="808080"/>
            </w:tcBorders>
            <w:vAlign w:val="center"/>
          </w:tcPr>
          <w:p w:rsidR="004B7418" w:rsidRPr="00A01FF4" w:rsidRDefault="004B7418" w:rsidP="00D61E63">
            <w:pPr>
              <w:rPr>
                <w:sz w:val="16"/>
                <w:szCs w:val="16"/>
                <w:vertAlign w:val="superscript"/>
              </w:rPr>
            </w:pPr>
            <w:r w:rsidRPr="00EE07EF">
              <w:rPr>
                <w:sz w:val="20"/>
                <w:szCs w:val="20"/>
              </w:rPr>
              <w:t>Код</w:t>
            </w:r>
          </w:p>
        </w:tc>
        <w:tc>
          <w:tcPr>
            <w:tcW w:w="521" w:type="pct"/>
            <w:tcBorders>
              <w:top w:val="single" w:sz="4" w:space="0" w:color="808080"/>
              <w:left w:val="single" w:sz="4" w:space="0" w:color="808080"/>
              <w:bottom w:val="single" w:sz="4" w:space="0" w:color="808080"/>
              <w:right w:val="single" w:sz="4" w:space="0" w:color="808080"/>
            </w:tcBorders>
            <w:vAlign w:val="center"/>
          </w:tcPr>
          <w:p w:rsidR="004B7418" w:rsidRPr="00A01FF4" w:rsidRDefault="004B7418" w:rsidP="00D61E63">
            <w:pPr>
              <w:rPr>
                <w:sz w:val="18"/>
                <w:szCs w:val="16"/>
              </w:rPr>
            </w:pPr>
            <w:r w:rsidRPr="00A01FF4">
              <w:rPr>
                <w:lang w:val="en-US"/>
              </w:rPr>
              <w:t>A</w:t>
            </w:r>
            <w:r w:rsidR="003A5BE9" w:rsidRPr="00A01FF4">
              <w:t>/0</w:t>
            </w:r>
            <w:r w:rsidR="00506C65" w:rsidRPr="00A01FF4">
              <w:t>7</w:t>
            </w:r>
            <w:r w:rsidRPr="00A01FF4">
              <w:t>.5</w:t>
            </w:r>
          </w:p>
        </w:tc>
        <w:tc>
          <w:tcPr>
            <w:tcW w:w="821" w:type="pct"/>
            <w:tcBorders>
              <w:top w:val="nil"/>
              <w:left w:val="single" w:sz="4" w:space="0" w:color="808080"/>
              <w:bottom w:val="nil"/>
              <w:right w:val="single" w:sz="4" w:space="0" w:color="808080"/>
            </w:tcBorders>
            <w:vAlign w:val="center"/>
          </w:tcPr>
          <w:p w:rsidR="004B7418" w:rsidRPr="00EE07EF" w:rsidRDefault="004B7418" w:rsidP="00D61E63">
            <w:pPr>
              <w:rPr>
                <w:sz w:val="20"/>
                <w:szCs w:val="20"/>
              </w:rPr>
            </w:pPr>
            <w:r w:rsidRPr="00EE07EF">
              <w:rPr>
                <w:sz w:val="20"/>
                <w:szCs w:val="20"/>
              </w:rPr>
              <w:t>Уровень</w:t>
            </w:r>
          </w:p>
          <w:p w:rsidR="004B7418" w:rsidRPr="00EE07EF" w:rsidRDefault="004B7418" w:rsidP="00D61E63">
            <w:pPr>
              <w:rPr>
                <w:sz w:val="20"/>
                <w:szCs w:val="20"/>
              </w:rPr>
            </w:pPr>
            <w:r w:rsidRPr="00EE07EF">
              <w:rPr>
                <w:sz w:val="20"/>
                <w:szCs w:val="20"/>
              </w:rPr>
              <w:t>(подуровень)</w:t>
            </w:r>
          </w:p>
          <w:p w:rsidR="004B7418" w:rsidRPr="00A01FF4" w:rsidRDefault="004B7418" w:rsidP="00D61E63">
            <w:pPr>
              <w:rPr>
                <w:vertAlign w:val="superscript"/>
              </w:rPr>
            </w:pPr>
            <w:r w:rsidRPr="00EE07EF">
              <w:rPr>
                <w:sz w:val="20"/>
                <w:szCs w:val="20"/>
              </w:rPr>
              <w:t>квалификации</w:t>
            </w:r>
          </w:p>
        </w:tc>
        <w:tc>
          <w:tcPr>
            <w:tcW w:w="221" w:type="pct"/>
            <w:tcBorders>
              <w:top w:val="single" w:sz="4" w:space="0" w:color="808080"/>
              <w:left w:val="single" w:sz="4" w:space="0" w:color="808080"/>
              <w:bottom w:val="single" w:sz="4" w:space="0" w:color="auto"/>
              <w:right w:val="single" w:sz="4" w:space="0" w:color="808080"/>
            </w:tcBorders>
            <w:vAlign w:val="center"/>
          </w:tcPr>
          <w:p w:rsidR="004B7418" w:rsidRPr="00A01FF4" w:rsidRDefault="004B7418" w:rsidP="00D61E63">
            <w:r w:rsidRPr="00A01FF4">
              <w:t>5</w:t>
            </w:r>
          </w:p>
        </w:tc>
      </w:tr>
      <w:tr w:rsidR="00A01FF4" w:rsidRPr="00A01FF4" w:rsidTr="00886856">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nil"/>
            </w:tcBorders>
            <w:vAlign w:val="center"/>
          </w:tcPr>
          <w:p w:rsidR="004B7418" w:rsidRPr="00A01FF4" w:rsidRDefault="004B7418" w:rsidP="00D61E63"/>
        </w:tc>
        <w:tc>
          <w:tcPr>
            <w:tcW w:w="1090" w:type="pct"/>
            <w:gridSpan w:val="2"/>
            <w:tcBorders>
              <w:top w:val="nil"/>
              <w:left w:val="nil"/>
              <w:bottom w:val="single" w:sz="2" w:space="0" w:color="808080"/>
              <w:right w:val="nil"/>
            </w:tcBorders>
            <w:vAlign w:val="center"/>
          </w:tcPr>
          <w:p w:rsidR="004B7418" w:rsidRPr="00A01FF4" w:rsidRDefault="004B7418" w:rsidP="00D61E63"/>
        </w:tc>
        <w:tc>
          <w:tcPr>
            <w:tcW w:w="202" w:type="pct"/>
            <w:tcBorders>
              <w:top w:val="nil"/>
              <w:left w:val="nil"/>
              <w:bottom w:val="single" w:sz="2" w:space="0" w:color="808080"/>
              <w:right w:val="nil"/>
            </w:tcBorders>
            <w:vAlign w:val="center"/>
          </w:tcPr>
          <w:p w:rsidR="004B7418" w:rsidRPr="00A01FF4" w:rsidRDefault="004B7418" w:rsidP="00D61E63"/>
        </w:tc>
        <w:tc>
          <w:tcPr>
            <w:tcW w:w="780" w:type="pct"/>
            <w:tcBorders>
              <w:top w:val="nil"/>
              <w:left w:val="nil"/>
              <w:bottom w:val="single" w:sz="2" w:space="0" w:color="808080"/>
              <w:right w:val="nil"/>
            </w:tcBorders>
            <w:vAlign w:val="center"/>
          </w:tcPr>
          <w:p w:rsidR="004B7418" w:rsidRPr="00A01FF4" w:rsidRDefault="004B7418" w:rsidP="00D61E63"/>
        </w:tc>
        <w:tc>
          <w:tcPr>
            <w:tcW w:w="820" w:type="pct"/>
            <w:gridSpan w:val="2"/>
            <w:tcBorders>
              <w:top w:val="nil"/>
              <w:left w:val="nil"/>
              <w:bottom w:val="single" w:sz="2" w:space="0" w:color="808080"/>
              <w:right w:val="nil"/>
            </w:tcBorders>
            <w:vAlign w:val="center"/>
          </w:tcPr>
          <w:p w:rsidR="004B7418" w:rsidRPr="00A01FF4" w:rsidRDefault="004B7418" w:rsidP="00D61E63"/>
        </w:tc>
        <w:tc>
          <w:tcPr>
            <w:tcW w:w="1042" w:type="pct"/>
            <w:gridSpan w:val="2"/>
            <w:tcBorders>
              <w:top w:val="nil"/>
              <w:left w:val="nil"/>
              <w:bottom w:val="single" w:sz="2" w:space="0" w:color="808080"/>
              <w:right w:val="nil"/>
            </w:tcBorders>
            <w:vAlign w:val="center"/>
          </w:tcPr>
          <w:p w:rsidR="004B7418" w:rsidRPr="00A01FF4" w:rsidRDefault="004B7418" w:rsidP="00D61E63"/>
        </w:tc>
      </w:tr>
      <w:tr w:rsidR="00A01FF4" w:rsidRPr="00EE07EF" w:rsidTr="00505BD5">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single" w:sz="2" w:space="0" w:color="808080"/>
            </w:tcBorders>
            <w:vAlign w:val="center"/>
          </w:tcPr>
          <w:p w:rsidR="004B7418" w:rsidRPr="00EE07EF" w:rsidRDefault="004B7418" w:rsidP="00D61E63">
            <w:pPr>
              <w:rPr>
                <w:sz w:val="20"/>
                <w:szCs w:val="20"/>
              </w:rPr>
            </w:pPr>
            <w:r w:rsidRPr="00EE07EF">
              <w:rPr>
                <w:sz w:val="20"/>
                <w:szCs w:val="20"/>
              </w:rPr>
              <w:t xml:space="preserve">Происхождение </w:t>
            </w:r>
          </w:p>
          <w:p w:rsidR="004B7418" w:rsidRPr="00EE07EF" w:rsidRDefault="004B7418" w:rsidP="00D61E63">
            <w:pPr>
              <w:rPr>
                <w:sz w:val="20"/>
                <w:szCs w:val="20"/>
              </w:rPr>
            </w:pPr>
            <w:r w:rsidRPr="00EE07EF">
              <w:rPr>
                <w:sz w:val="20"/>
                <w:szCs w:val="20"/>
              </w:rPr>
              <w:t>трудовой функции</w:t>
            </w:r>
          </w:p>
        </w:tc>
        <w:tc>
          <w:tcPr>
            <w:tcW w:w="1090" w:type="pct"/>
            <w:gridSpan w:val="2"/>
            <w:tcBorders>
              <w:top w:val="single" w:sz="2" w:space="0" w:color="808080"/>
              <w:left w:val="single" w:sz="2" w:space="0" w:color="808080"/>
              <w:bottom w:val="single" w:sz="2" w:space="0" w:color="808080"/>
              <w:right w:val="nil"/>
            </w:tcBorders>
            <w:vAlign w:val="center"/>
          </w:tcPr>
          <w:p w:rsidR="004B7418" w:rsidRPr="00EE07EF" w:rsidRDefault="004B7418" w:rsidP="00D61E63">
            <w:pPr>
              <w:rPr>
                <w:sz w:val="20"/>
                <w:szCs w:val="20"/>
              </w:rPr>
            </w:pPr>
            <w:r w:rsidRPr="00EE07EF">
              <w:rPr>
                <w:sz w:val="20"/>
                <w:szCs w:val="20"/>
              </w:rPr>
              <w:t>Оригинал</w:t>
            </w:r>
          </w:p>
        </w:tc>
        <w:tc>
          <w:tcPr>
            <w:tcW w:w="202" w:type="pct"/>
            <w:tcBorders>
              <w:top w:val="single" w:sz="2" w:space="0" w:color="808080"/>
              <w:left w:val="nil"/>
              <w:bottom w:val="single" w:sz="2" w:space="0" w:color="808080"/>
              <w:right w:val="single" w:sz="2" w:space="0" w:color="808080"/>
            </w:tcBorders>
            <w:vAlign w:val="center"/>
          </w:tcPr>
          <w:p w:rsidR="004B7418" w:rsidRPr="00EE07EF" w:rsidRDefault="004B7418" w:rsidP="00D61E63">
            <w:pPr>
              <w:rPr>
                <w:sz w:val="20"/>
                <w:szCs w:val="20"/>
              </w:rPr>
            </w:pPr>
            <w:r w:rsidRPr="00EE07EF">
              <w:rPr>
                <w:sz w:val="20"/>
                <w:szCs w:val="20"/>
              </w:rPr>
              <w:t>Х</w:t>
            </w:r>
          </w:p>
        </w:tc>
        <w:tc>
          <w:tcPr>
            <w:tcW w:w="780" w:type="pct"/>
            <w:tcBorders>
              <w:top w:val="single" w:sz="2" w:space="0" w:color="808080"/>
              <w:left w:val="single" w:sz="2" w:space="0" w:color="808080"/>
              <w:bottom w:val="single" w:sz="2" w:space="0" w:color="808080"/>
              <w:right w:val="single" w:sz="2" w:space="0" w:color="808080"/>
            </w:tcBorders>
            <w:vAlign w:val="center"/>
          </w:tcPr>
          <w:p w:rsidR="004B7418" w:rsidRPr="00EE07EF" w:rsidRDefault="004B7418" w:rsidP="00D61E63">
            <w:pPr>
              <w:rPr>
                <w:sz w:val="20"/>
                <w:szCs w:val="20"/>
              </w:rPr>
            </w:pPr>
            <w:r w:rsidRPr="00EE07EF">
              <w:rPr>
                <w:sz w:val="20"/>
                <w:szCs w:val="20"/>
              </w:rPr>
              <w:t xml:space="preserve">Заимствовано </w:t>
            </w:r>
          </w:p>
          <w:p w:rsidR="004B7418" w:rsidRPr="00EE07EF" w:rsidRDefault="004B7418" w:rsidP="00D61E63">
            <w:pPr>
              <w:rPr>
                <w:sz w:val="20"/>
                <w:szCs w:val="20"/>
              </w:rPr>
            </w:pPr>
            <w:r w:rsidRPr="00EE07EF">
              <w:rPr>
                <w:sz w:val="20"/>
                <w:szCs w:val="20"/>
              </w:rPr>
              <w:t>из оригинала</w:t>
            </w:r>
          </w:p>
        </w:tc>
        <w:tc>
          <w:tcPr>
            <w:tcW w:w="820" w:type="pct"/>
            <w:gridSpan w:val="2"/>
            <w:tcBorders>
              <w:top w:val="single" w:sz="2" w:space="0" w:color="808080"/>
              <w:left w:val="single" w:sz="2" w:space="0" w:color="808080"/>
              <w:bottom w:val="single" w:sz="2" w:space="0" w:color="808080"/>
              <w:right w:val="single" w:sz="2" w:space="0" w:color="808080"/>
            </w:tcBorders>
            <w:vAlign w:val="center"/>
          </w:tcPr>
          <w:p w:rsidR="004B7418" w:rsidRPr="00EE07EF" w:rsidRDefault="004B7418" w:rsidP="00D61E63">
            <w:pPr>
              <w:rPr>
                <w:sz w:val="20"/>
                <w:szCs w:val="20"/>
              </w:rPr>
            </w:pPr>
          </w:p>
        </w:tc>
        <w:tc>
          <w:tcPr>
            <w:tcW w:w="1042" w:type="pct"/>
            <w:gridSpan w:val="2"/>
            <w:tcBorders>
              <w:top w:val="single" w:sz="2" w:space="0" w:color="808080"/>
              <w:left w:val="single" w:sz="2" w:space="0" w:color="808080"/>
              <w:bottom w:val="single" w:sz="2" w:space="0" w:color="808080"/>
              <w:right w:val="single" w:sz="2" w:space="0" w:color="808080"/>
            </w:tcBorders>
            <w:vAlign w:val="center"/>
          </w:tcPr>
          <w:p w:rsidR="004B7418" w:rsidRPr="00EE07EF" w:rsidRDefault="004B7418" w:rsidP="00D61E63">
            <w:pPr>
              <w:rPr>
                <w:sz w:val="20"/>
                <w:szCs w:val="20"/>
              </w:rPr>
            </w:pPr>
          </w:p>
        </w:tc>
      </w:tr>
      <w:tr w:rsidR="00A01FF4" w:rsidRPr="00EE07EF" w:rsidTr="00505BD5">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067" w:type="pct"/>
            <w:gridSpan w:val="2"/>
            <w:tcBorders>
              <w:top w:val="nil"/>
              <w:bottom w:val="nil"/>
              <w:right w:val="nil"/>
            </w:tcBorders>
            <w:vAlign w:val="center"/>
          </w:tcPr>
          <w:p w:rsidR="004B7418" w:rsidRPr="00EE07EF" w:rsidRDefault="004B7418" w:rsidP="00D61E63">
            <w:pPr>
              <w:rPr>
                <w:sz w:val="20"/>
                <w:szCs w:val="20"/>
              </w:rPr>
            </w:pPr>
          </w:p>
        </w:tc>
        <w:tc>
          <w:tcPr>
            <w:tcW w:w="2071" w:type="pct"/>
            <w:gridSpan w:val="4"/>
            <w:tcBorders>
              <w:top w:val="single" w:sz="2" w:space="0" w:color="808080"/>
              <w:left w:val="nil"/>
              <w:bottom w:val="nil"/>
              <w:right w:val="nil"/>
            </w:tcBorders>
            <w:vAlign w:val="center"/>
          </w:tcPr>
          <w:p w:rsidR="004B7418" w:rsidRPr="00EE07EF" w:rsidRDefault="004B7418" w:rsidP="00D61E63">
            <w:pPr>
              <w:rPr>
                <w:sz w:val="20"/>
                <w:szCs w:val="20"/>
              </w:rPr>
            </w:pPr>
          </w:p>
        </w:tc>
        <w:tc>
          <w:tcPr>
            <w:tcW w:w="820" w:type="pct"/>
            <w:gridSpan w:val="2"/>
            <w:tcBorders>
              <w:top w:val="single" w:sz="2" w:space="0" w:color="808080"/>
              <w:left w:val="nil"/>
              <w:bottom w:val="nil"/>
              <w:right w:val="nil"/>
            </w:tcBorders>
          </w:tcPr>
          <w:p w:rsidR="004B7418" w:rsidRPr="00EE07EF" w:rsidRDefault="004B7418" w:rsidP="00D61E63">
            <w:pPr>
              <w:rPr>
                <w:sz w:val="20"/>
                <w:szCs w:val="20"/>
              </w:rPr>
            </w:pPr>
            <w:r w:rsidRPr="00EE07EF">
              <w:rPr>
                <w:sz w:val="20"/>
                <w:szCs w:val="20"/>
              </w:rPr>
              <w:t>Код</w:t>
            </w:r>
          </w:p>
          <w:p w:rsidR="004B7418" w:rsidRPr="00EE07EF" w:rsidRDefault="004B7418" w:rsidP="00D61E63">
            <w:pPr>
              <w:rPr>
                <w:sz w:val="20"/>
                <w:szCs w:val="20"/>
              </w:rPr>
            </w:pPr>
            <w:r w:rsidRPr="00EE07EF">
              <w:rPr>
                <w:sz w:val="20"/>
                <w:szCs w:val="20"/>
              </w:rPr>
              <w:t>оригинала</w:t>
            </w:r>
          </w:p>
        </w:tc>
        <w:tc>
          <w:tcPr>
            <w:tcW w:w="1042" w:type="pct"/>
            <w:gridSpan w:val="2"/>
            <w:tcBorders>
              <w:top w:val="single" w:sz="2" w:space="0" w:color="808080"/>
              <w:left w:val="nil"/>
              <w:bottom w:val="nil"/>
              <w:right w:val="nil"/>
            </w:tcBorders>
          </w:tcPr>
          <w:p w:rsidR="004B7418" w:rsidRPr="00EE07EF" w:rsidRDefault="004B7418" w:rsidP="00D61E63">
            <w:pPr>
              <w:rPr>
                <w:sz w:val="20"/>
                <w:szCs w:val="20"/>
              </w:rPr>
            </w:pPr>
            <w:r w:rsidRPr="00EE07EF">
              <w:rPr>
                <w:sz w:val="20"/>
                <w:szCs w:val="20"/>
              </w:rPr>
              <w:t xml:space="preserve">Регистрационный </w:t>
            </w:r>
            <w:r w:rsidR="000D454E" w:rsidRPr="00EE07EF">
              <w:rPr>
                <w:sz w:val="20"/>
                <w:szCs w:val="20"/>
              </w:rPr>
              <w:t>н</w:t>
            </w:r>
            <w:r w:rsidRPr="00EE07EF">
              <w:rPr>
                <w:sz w:val="20"/>
                <w:szCs w:val="20"/>
              </w:rPr>
              <w:t>омер профессионального стандарта</w:t>
            </w:r>
          </w:p>
        </w:tc>
      </w:tr>
      <w:tr w:rsidR="00A01FF4" w:rsidRPr="00A01FF4" w:rsidTr="00505BD5">
        <w:tblPrEx>
          <w:tblLook w:val="01E0"/>
        </w:tblPrEx>
        <w:trPr>
          <w:trHeight w:val="226"/>
        </w:trPr>
        <w:tc>
          <w:tcPr>
            <w:tcW w:w="1067" w:type="pct"/>
            <w:gridSpan w:val="2"/>
            <w:tcBorders>
              <w:top w:val="nil"/>
              <w:bottom w:val="single" w:sz="4" w:space="0" w:color="auto"/>
              <w:right w:val="nil"/>
            </w:tcBorders>
            <w:vAlign w:val="center"/>
          </w:tcPr>
          <w:p w:rsidR="004B7418" w:rsidRPr="00A01FF4" w:rsidRDefault="004B7418" w:rsidP="00D61E63"/>
        </w:tc>
        <w:tc>
          <w:tcPr>
            <w:tcW w:w="3933" w:type="pct"/>
            <w:gridSpan w:val="8"/>
            <w:tcBorders>
              <w:top w:val="nil"/>
              <w:left w:val="nil"/>
              <w:bottom w:val="single" w:sz="4" w:space="0" w:color="auto"/>
            </w:tcBorders>
            <w:vAlign w:val="center"/>
          </w:tcPr>
          <w:p w:rsidR="004B7418" w:rsidRPr="00A01FF4" w:rsidRDefault="004B7418" w:rsidP="00D61E63"/>
        </w:tc>
      </w:tr>
      <w:tr w:rsidR="00A01FF4" w:rsidRPr="00A01FF4" w:rsidTr="00505BD5">
        <w:tblPrEx>
          <w:tblLook w:val="01E0"/>
        </w:tblPrEx>
        <w:trPr>
          <w:trHeight w:val="495"/>
        </w:trPr>
        <w:tc>
          <w:tcPr>
            <w:tcW w:w="1125" w:type="pct"/>
            <w:gridSpan w:val="3"/>
            <w:vMerge w:val="restart"/>
            <w:tcBorders>
              <w:top w:val="single" w:sz="4" w:space="0" w:color="auto"/>
              <w:left w:val="single" w:sz="4" w:space="0" w:color="auto"/>
              <w:bottom w:val="single" w:sz="4" w:space="0" w:color="auto"/>
              <w:right w:val="single" w:sz="4" w:space="0" w:color="auto"/>
            </w:tcBorders>
          </w:tcPr>
          <w:p w:rsidR="00A22183" w:rsidRPr="00A01FF4" w:rsidRDefault="00A22183" w:rsidP="00D61E63">
            <w:r w:rsidRPr="00A01FF4">
              <w:t xml:space="preserve">Трудовые </w:t>
            </w:r>
          </w:p>
          <w:p w:rsidR="00A22183" w:rsidRPr="00A01FF4" w:rsidRDefault="00A22183" w:rsidP="00D61E63">
            <w:r w:rsidRPr="00A01FF4">
              <w:t>действия</w:t>
            </w:r>
          </w:p>
          <w:p w:rsidR="00A22183" w:rsidRPr="00A01FF4" w:rsidRDefault="00A22183" w:rsidP="00D61E63"/>
        </w:tc>
        <w:tc>
          <w:tcPr>
            <w:tcW w:w="3875" w:type="pct"/>
            <w:gridSpan w:val="7"/>
            <w:tcBorders>
              <w:top w:val="single" w:sz="4" w:space="0" w:color="auto"/>
              <w:left w:val="single" w:sz="4" w:space="0" w:color="auto"/>
              <w:right w:val="single" w:sz="4" w:space="0" w:color="auto"/>
            </w:tcBorders>
          </w:tcPr>
          <w:p w:rsidR="00A22183" w:rsidRPr="00A01FF4" w:rsidRDefault="00A22183" w:rsidP="00EE07EF">
            <w:pPr>
              <w:pStyle w:val="a4"/>
            </w:pPr>
            <w:r w:rsidRPr="00A01FF4">
              <w:t>Проведение первичного осмотра пациента, оценка безопасности окружающей среды</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EE07EF">
            <w:pPr>
              <w:pStyle w:val="a4"/>
            </w:pPr>
            <w:r w:rsidRPr="00A01FF4">
              <w:t>Оценка состояния пациента, требующего оказания медицинской помощи в экстренной форме</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EE07EF">
            <w:pPr>
              <w:pStyle w:val="a4"/>
            </w:pPr>
            <w:r w:rsidRPr="00A01FF4">
              <w:t xml:space="preserve">Распознавание состояний, представляющих угрозу жизни, </w:t>
            </w:r>
            <w:r w:rsidR="00FB70D3" w:rsidRPr="00A01FF4">
              <w:t xml:space="preserve">требующих оказания медицинской помощи в экстренной форме, </w:t>
            </w:r>
            <w:r w:rsidRPr="00A01FF4">
              <w:t xml:space="preserve">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EE07EF">
            <w:pPr>
              <w:pStyle w:val="a4"/>
            </w:pPr>
            <w:r w:rsidRPr="00A01FF4">
              <w:t xml:space="preserve">Проведение </w:t>
            </w:r>
            <w:r w:rsidR="00F02897" w:rsidRPr="00A01FF4">
              <w:t xml:space="preserve">мероприятий базовой </w:t>
            </w:r>
            <w:r w:rsidRPr="00A01FF4">
              <w:t>сердечно-лёгочной реанимации</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bottom w:val="single" w:sz="4" w:space="0" w:color="auto"/>
              <w:right w:val="single" w:sz="4" w:space="0" w:color="auto"/>
            </w:tcBorders>
            <w:vAlign w:val="center"/>
          </w:tcPr>
          <w:p w:rsidR="00A22183" w:rsidRPr="00A01FF4" w:rsidRDefault="00A22183" w:rsidP="00EE07EF">
            <w:pPr>
              <w:pStyle w:val="a4"/>
            </w:pPr>
            <w:r w:rsidRPr="00A01FF4">
              <w:t>Оказание медицинской помощи в экстренной форме при состояниях, представляющих угрозу жизни, в том числе</w:t>
            </w:r>
            <w:r w:rsidR="000D454E" w:rsidRPr="00A01FF4">
              <w:t>,</w:t>
            </w:r>
            <w:r w:rsidRPr="00A01FF4">
              <w:t xml:space="preserve"> клинической смерти (остановка жизненно важных функций организма человека (кровообращения и (или) дыхания)</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bottom w:val="single" w:sz="4" w:space="0" w:color="auto"/>
              <w:right w:val="single" w:sz="4" w:space="0" w:color="auto"/>
            </w:tcBorders>
            <w:vAlign w:val="center"/>
          </w:tcPr>
          <w:p w:rsidR="00A22183" w:rsidRPr="00A01FF4" w:rsidRDefault="00A22183" w:rsidP="00EE07EF">
            <w:pPr>
              <w:pStyle w:val="a4"/>
            </w:pPr>
            <w:r w:rsidRPr="00A01FF4">
              <w:t xml:space="preserve">Проведение мероприятий по поддержанию жизнедеятельности организма пациента (пострадавшего) до прибытия врача или бригады скорой </w:t>
            </w:r>
            <w:r w:rsidR="00454011" w:rsidRPr="00A01FF4">
              <w:t xml:space="preserve">медицинской </w:t>
            </w:r>
            <w:r w:rsidRPr="00A01FF4">
              <w:t>помощи</w:t>
            </w:r>
          </w:p>
        </w:tc>
      </w:tr>
      <w:tr w:rsidR="00A01FF4" w:rsidRPr="00A01FF4" w:rsidTr="00505BD5">
        <w:tblPrEx>
          <w:tblLook w:val="01E0"/>
        </w:tblPrEx>
        <w:trPr>
          <w:trHeight w:val="614"/>
        </w:trPr>
        <w:tc>
          <w:tcPr>
            <w:tcW w:w="1125" w:type="pct"/>
            <w:gridSpan w:val="3"/>
            <w:vMerge w:val="restart"/>
            <w:tcBorders>
              <w:top w:val="single" w:sz="4" w:space="0" w:color="auto"/>
              <w:left w:val="single" w:sz="4" w:space="0" w:color="auto"/>
              <w:bottom w:val="single" w:sz="4" w:space="0" w:color="auto"/>
              <w:right w:val="single" w:sz="4" w:space="0" w:color="auto"/>
            </w:tcBorders>
          </w:tcPr>
          <w:p w:rsidR="00A22183" w:rsidRPr="00A01FF4" w:rsidRDefault="00A22183" w:rsidP="00D61E63">
            <w:r w:rsidRPr="00A01FF4" w:rsidDel="002A1D54">
              <w:t xml:space="preserve">Необходимые </w:t>
            </w:r>
          </w:p>
          <w:p w:rsidR="00A22183" w:rsidRPr="00A01FF4" w:rsidRDefault="00A22183" w:rsidP="00D61E63">
            <w:r w:rsidRPr="00A01FF4" w:rsidDel="002A1D54">
              <w:t xml:space="preserve">умения </w:t>
            </w:r>
          </w:p>
        </w:tc>
        <w:tc>
          <w:tcPr>
            <w:tcW w:w="3875" w:type="pct"/>
            <w:gridSpan w:val="7"/>
            <w:tcBorders>
              <w:top w:val="single" w:sz="4" w:space="0" w:color="auto"/>
              <w:left w:val="single" w:sz="4" w:space="0" w:color="auto"/>
              <w:right w:val="single" w:sz="4" w:space="0" w:color="auto"/>
            </w:tcBorders>
          </w:tcPr>
          <w:p w:rsidR="00A22183" w:rsidRPr="00A01FF4" w:rsidRDefault="00A22183" w:rsidP="00EE07EF">
            <w:pPr>
              <w:pStyle w:val="a4"/>
              <w:rPr>
                <w:sz w:val="28"/>
              </w:rPr>
            </w:pPr>
            <w:r w:rsidRPr="00A01FF4">
              <w:t>Проводить первичный осмотр пациента и оценку безопасности условий для оказания медицинской помощи, осуществлять вызов врача, скорой медицинской помощи, других специальных служб через</w:t>
            </w:r>
            <w:r w:rsidR="00454011" w:rsidRPr="00A01FF4">
              <w:t xml:space="preserve"> трет</w:t>
            </w:r>
            <w:r w:rsidR="006A4E35" w:rsidRPr="00A01FF4">
              <w:t>ь</w:t>
            </w:r>
            <w:r w:rsidR="00454011" w:rsidRPr="00A01FF4">
              <w:t xml:space="preserve">их </w:t>
            </w:r>
            <w:r w:rsidRPr="00A01FF4">
              <w:t>лиц</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EE07EF">
            <w:pPr>
              <w:pStyle w:val="a4"/>
            </w:pPr>
            <w:r w:rsidRPr="00A01FF4">
              <w:t xml:space="preserve">Распознавать состояния, представляющие угрозу жизни, </w:t>
            </w:r>
            <w:r w:rsidR="00FB70D3" w:rsidRPr="00A01FF4">
              <w:t xml:space="preserve">требующие оказания медицинской помощи в экстренной форме, </w:t>
            </w:r>
            <w:r w:rsidRPr="00A01FF4">
              <w:t xml:space="preserve">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EE07EF">
            <w:pPr>
              <w:pStyle w:val="a4"/>
            </w:pPr>
            <w:r w:rsidRPr="00A01FF4">
              <w:t>Выполнять мероприятия базовой сердечно-легочной реанимации</w:t>
            </w:r>
          </w:p>
        </w:tc>
      </w:tr>
      <w:tr w:rsidR="00A01FF4" w:rsidRPr="00A01FF4" w:rsidTr="00505BD5">
        <w:tblPrEx>
          <w:tblLook w:val="01E0"/>
        </w:tblPrEx>
        <w:trPr>
          <w:trHeight w:val="359"/>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right w:val="single" w:sz="4" w:space="0" w:color="auto"/>
            </w:tcBorders>
            <w:vAlign w:val="center"/>
          </w:tcPr>
          <w:p w:rsidR="00A22183" w:rsidRPr="00A01FF4" w:rsidRDefault="00A22183" w:rsidP="00EE07EF">
            <w:pPr>
              <w:pStyle w:val="a4"/>
            </w:pPr>
            <w:r w:rsidRPr="00A01FF4">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EE07EF">
            <w:pPr>
              <w:pStyle w:val="a4"/>
            </w:pPr>
            <w:r w:rsidRPr="00A01FF4">
              <w:t>Осуществлять наблюдение и контроль состояния пациента (пострадавшего), измерять показатели жизнедеятельности, поддерживать витальные функции</w:t>
            </w:r>
          </w:p>
        </w:tc>
      </w:tr>
      <w:tr w:rsidR="00A01FF4" w:rsidRPr="00A01FF4" w:rsidTr="00505BD5">
        <w:tblPrEx>
          <w:tblLook w:val="01E0"/>
        </w:tblPrEx>
        <w:trPr>
          <w:trHeight w:val="521"/>
        </w:trPr>
        <w:tc>
          <w:tcPr>
            <w:tcW w:w="1125" w:type="pct"/>
            <w:gridSpan w:val="3"/>
            <w:vMerge w:val="restart"/>
            <w:tcBorders>
              <w:top w:val="single" w:sz="4" w:space="0" w:color="auto"/>
              <w:left w:val="single" w:sz="4" w:space="0" w:color="auto"/>
              <w:bottom w:val="single" w:sz="4" w:space="0" w:color="auto"/>
              <w:right w:val="single" w:sz="4" w:space="0" w:color="auto"/>
            </w:tcBorders>
          </w:tcPr>
          <w:p w:rsidR="00A22183" w:rsidRPr="00A01FF4" w:rsidRDefault="00A22183" w:rsidP="00D61E63">
            <w:r w:rsidRPr="00A01FF4" w:rsidDel="002A1D54">
              <w:t>Необходимые</w:t>
            </w:r>
          </w:p>
          <w:p w:rsidR="00A22183" w:rsidRPr="00A01FF4" w:rsidRDefault="00A22183" w:rsidP="00D61E63">
            <w:r w:rsidRPr="00A01FF4" w:rsidDel="002A1D54">
              <w:t xml:space="preserve"> знания</w:t>
            </w:r>
          </w:p>
        </w:tc>
        <w:tc>
          <w:tcPr>
            <w:tcW w:w="3875" w:type="pct"/>
            <w:gridSpan w:val="7"/>
            <w:tcBorders>
              <w:top w:val="single" w:sz="4" w:space="0" w:color="auto"/>
              <w:left w:val="single" w:sz="4" w:space="0" w:color="auto"/>
              <w:right w:val="single" w:sz="4" w:space="0" w:color="auto"/>
            </w:tcBorders>
          </w:tcPr>
          <w:p w:rsidR="00A22183" w:rsidRPr="00A01FF4" w:rsidRDefault="00A22183" w:rsidP="00EE07EF">
            <w:pPr>
              <w:pStyle w:val="a4"/>
            </w:pPr>
            <w:r w:rsidRPr="00A01FF4">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tc>
      </w:tr>
      <w:tr w:rsidR="00A01FF4" w:rsidRPr="00A01FF4" w:rsidTr="00505BD5">
        <w:tblPrEx>
          <w:tblLook w:val="01E0"/>
        </w:tblPrEx>
        <w:trPr>
          <w:trHeight w:val="521"/>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Del="002A1D54" w:rsidRDefault="00A22183" w:rsidP="00D61E63"/>
        </w:tc>
        <w:tc>
          <w:tcPr>
            <w:tcW w:w="3875" w:type="pct"/>
            <w:gridSpan w:val="7"/>
            <w:tcBorders>
              <w:top w:val="single" w:sz="4" w:space="0" w:color="auto"/>
              <w:left w:val="single" w:sz="4" w:space="0" w:color="auto"/>
              <w:right w:val="single" w:sz="4" w:space="0" w:color="auto"/>
            </w:tcBorders>
          </w:tcPr>
          <w:p w:rsidR="00A22183" w:rsidRPr="00A01FF4" w:rsidRDefault="00A22183" w:rsidP="00EE07EF">
            <w:pPr>
              <w:pStyle w:val="a4"/>
            </w:pPr>
            <w:r w:rsidRPr="00A01FF4">
              <w:t>Методика сбора жалоб и анамнеза жизни и заболевания у пациентов (их законных представителей)</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Del="002A1D54" w:rsidRDefault="00A22183" w:rsidP="00D61E63"/>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EE07EF">
            <w:pPr>
              <w:pStyle w:val="a4"/>
            </w:pPr>
            <w:r w:rsidRPr="00A01FF4">
              <w:t>Методика физикального исследования пациентов (осмотр, пальпация, перкуссия, аускультация)</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Del="002A1D54" w:rsidRDefault="00A22183" w:rsidP="00D61E63"/>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EE07EF">
            <w:pPr>
              <w:pStyle w:val="a4"/>
            </w:pPr>
            <w:r w:rsidRPr="00A01FF4">
              <w:t>Клинические признаки внезапного прекращения кровообращения и (или) дыхания</w:t>
            </w:r>
          </w:p>
        </w:tc>
      </w:tr>
      <w:tr w:rsidR="00A01FF4" w:rsidRPr="00A01FF4" w:rsidTr="00505BD5">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Del="002A1D54" w:rsidRDefault="00A22183" w:rsidP="00D61E63"/>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EE07EF">
            <w:pPr>
              <w:pStyle w:val="a4"/>
            </w:pPr>
            <w:r w:rsidRPr="00A01FF4">
              <w:t>Правила проведения базовой сердечно-легочной реанимации</w:t>
            </w:r>
          </w:p>
        </w:tc>
      </w:tr>
      <w:tr w:rsidR="00A01FF4" w:rsidRPr="00A01FF4" w:rsidTr="00505BD5">
        <w:tblPrEx>
          <w:tblLook w:val="01E0"/>
        </w:tblPrEx>
        <w:trPr>
          <w:trHeight w:val="272"/>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right w:val="single" w:sz="4" w:space="0" w:color="auto"/>
            </w:tcBorders>
            <w:vAlign w:val="center"/>
          </w:tcPr>
          <w:p w:rsidR="00A22183" w:rsidRPr="00A01FF4" w:rsidRDefault="00A22183" w:rsidP="00EE07EF">
            <w:pPr>
              <w:pStyle w:val="a4"/>
            </w:pPr>
            <w:r w:rsidRPr="00A01FF4">
              <w:t xml:space="preserve">Порядок применения лекарственных препаратов и медицинских изделий при оказании медицинской помощи в экстренной форме </w:t>
            </w:r>
          </w:p>
        </w:tc>
      </w:tr>
      <w:tr w:rsidR="00A01FF4" w:rsidRPr="00A01FF4" w:rsidTr="00505BD5">
        <w:tblPrEx>
          <w:tblLook w:val="01E0"/>
        </w:tblPrEx>
        <w:trPr>
          <w:trHeight w:val="272"/>
        </w:trPr>
        <w:tc>
          <w:tcPr>
            <w:tcW w:w="1125" w:type="pct"/>
            <w:gridSpan w:val="3"/>
            <w:vMerge/>
            <w:tcBorders>
              <w:top w:val="single" w:sz="4" w:space="0" w:color="auto"/>
              <w:left w:val="single" w:sz="4" w:space="0" w:color="auto"/>
              <w:bottom w:val="single" w:sz="4" w:space="0" w:color="auto"/>
              <w:right w:val="single" w:sz="4" w:space="0" w:color="auto"/>
            </w:tcBorders>
          </w:tcPr>
          <w:p w:rsidR="00A22183" w:rsidRPr="00A01FF4" w:rsidRDefault="00A22183" w:rsidP="00D61E63"/>
        </w:tc>
        <w:tc>
          <w:tcPr>
            <w:tcW w:w="3875" w:type="pct"/>
            <w:gridSpan w:val="7"/>
            <w:tcBorders>
              <w:top w:val="single" w:sz="4" w:space="0" w:color="auto"/>
              <w:left w:val="single" w:sz="4" w:space="0" w:color="auto"/>
              <w:right w:val="single" w:sz="4" w:space="0" w:color="auto"/>
            </w:tcBorders>
            <w:vAlign w:val="center"/>
          </w:tcPr>
          <w:p w:rsidR="00A22183" w:rsidRPr="00A01FF4" w:rsidRDefault="00A22183" w:rsidP="00EE07EF">
            <w:pPr>
              <w:pStyle w:val="a4"/>
            </w:pPr>
            <w:r w:rsidRPr="00A01FF4">
              <w:t xml:space="preserve">Правила и порядок проведения мониторинга состояния пациента при оказании медицинской помощи в экстренной форме, порядок передачи </w:t>
            </w:r>
            <w:r w:rsidR="00454011" w:rsidRPr="00A01FF4">
              <w:t xml:space="preserve">пациента </w:t>
            </w:r>
            <w:r w:rsidRPr="00A01FF4">
              <w:t>бригаде скорой медицинской помощи</w:t>
            </w:r>
          </w:p>
        </w:tc>
      </w:tr>
      <w:tr w:rsidR="00A01FF4" w:rsidRPr="00A01FF4" w:rsidTr="00505BD5">
        <w:tblPrEx>
          <w:tblLook w:val="01E0"/>
        </w:tblPrEx>
        <w:trPr>
          <w:trHeight w:val="200"/>
        </w:trPr>
        <w:tc>
          <w:tcPr>
            <w:tcW w:w="1125" w:type="pct"/>
            <w:gridSpan w:val="3"/>
            <w:tcBorders>
              <w:top w:val="single" w:sz="4" w:space="0" w:color="auto"/>
              <w:left w:val="single" w:sz="4" w:space="0" w:color="auto"/>
              <w:right w:val="single" w:sz="4" w:space="0" w:color="auto"/>
            </w:tcBorders>
          </w:tcPr>
          <w:p w:rsidR="00A22183" w:rsidRPr="00A01FF4" w:rsidRDefault="00A22183" w:rsidP="00D61E63">
            <w:pPr>
              <w:pStyle w:val="a4"/>
            </w:pPr>
            <w:r w:rsidRPr="00A01FF4" w:rsidDel="002A1D54">
              <w:t xml:space="preserve">Другие </w:t>
            </w:r>
          </w:p>
          <w:p w:rsidR="00A22183" w:rsidRPr="00A01FF4" w:rsidRDefault="00A22183" w:rsidP="00D61E63">
            <w:r w:rsidRPr="00A01FF4" w:rsidDel="002A1D54">
              <w:t>характеристики</w:t>
            </w:r>
          </w:p>
        </w:tc>
        <w:tc>
          <w:tcPr>
            <w:tcW w:w="3875" w:type="pct"/>
            <w:gridSpan w:val="7"/>
            <w:tcBorders>
              <w:top w:val="single" w:sz="4" w:space="0" w:color="auto"/>
              <w:left w:val="single" w:sz="4" w:space="0" w:color="auto"/>
              <w:bottom w:val="single" w:sz="4" w:space="0" w:color="auto"/>
              <w:right w:val="single" w:sz="4" w:space="0" w:color="auto"/>
            </w:tcBorders>
          </w:tcPr>
          <w:p w:rsidR="00A22183" w:rsidRPr="00A01FF4" w:rsidRDefault="00A22183" w:rsidP="00D61E63">
            <w:pPr>
              <w:pStyle w:val="a4"/>
            </w:pPr>
            <w:r w:rsidRPr="00A01FF4">
              <w:t>-</w:t>
            </w:r>
          </w:p>
        </w:tc>
      </w:tr>
    </w:tbl>
    <w:p w:rsidR="00A22183" w:rsidRPr="00A01FF4" w:rsidRDefault="00A22183" w:rsidP="00D61E63"/>
    <w:p w:rsidR="009B7D72" w:rsidRPr="00A01FF4" w:rsidRDefault="009B7D72" w:rsidP="00D61E63"/>
    <w:tbl>
      <w:tblPr>
        <w:tblW w:w="4965" w:type="pct"/>
        <w:tblInd w:w="-36" w:type="dxa"/>
        <w:tblBorders>
          <w:top w:val="single" w:sz="4" w:space="0" w:color="808080"/>
          <w:bottom w:val="single" w:sz="4" w:space="0" w:color="808080"/>
          <w:insideH w:val="single" w:sz="4" w:space="0" w:color="808080"/>
          <w:insideV w:val="single" w:sz="4" w:space="0" w:color="808080"/>
        </w:tblBorders>
        <w:tblLayout w:type="fixed"/>
        <w:tblLook w:val="01E0"/>
      </w:tblPr>
      <w:tblGrid>
        <w:gridCol w:w="1556"/>
        <w:gridCol w:w="675"/>
        <w:gridCol w:w="116"/>
        <w:gridCol w:w="36"/>
        <w:gridCol w:w="1021"/>
        <w:gridCol w:w="430"/>
        <w:gridCol w:w="1864"/>
        <w:gridCol w:w="258"/>
        <w:gridCol w:w="677"/>
        <w:gridCol w:w="298"/>
        <w:gridCol w:w="300"/>
        <w:gridCol w:w="1555"/>
        <w:gridCol w:w="717"/>
      </w:tblGrid>
      <w:tr w:rsidR="00A01FF4" w:rsidRPr="00A01FF4" w:rsidTr="00051B54">
        <w:trPr>
          <w:trHeight w:val="541"/>
        </w:trPr>
        <w:tc>
          <w:tcPr>
            <w:tcW w:w="5000" w:type="pct"/>
            <w:gridSpan w:val="13"/>
            <w:tcBorders>
              <w:top w:val="nil"/>
              <w:bottom w:val="nil"/>
              <w:right w:val="nil"/>
            </w:tcBorders>
            <w:vAlign w:val="center"/>
          </w:tcPr>
          <w:p w:rsidR="00CF3817" w:rsidRPr="00A01FF4" w:rsidRDefault="00CF3817" w:rsidP="00D61E63">
            <w:pPr>
              <w:pStyle w:val="2"/>
            </w:pPr>
            <w:bookmarkStart w:id="101" w:name="_Toc475102125"/>
            <w:bookmarkStart w:id="102" w:name="_Toc105423972"/>
            <w:bookmarkStart w:id="103" w:name="_Toc105431349"/>
            <w:bookmarkStart w:id="104" w:name="_Toc105431726"/>
            <w:bookmarkStart w:id="105" w:name="_Toc113888828"/>
            <w:bookmarkStart w:id="106" w:name="_Toc113892163"/>
            <w:bookmarkStart w:id="107" w:name="_Toc115899103"/>
            <w:bookmarkStart w:id="108" w:name="_Toc532810399"/>
            <w:bookmarkStart w:id="109" w:name="_Toc6579811"/>
            <w:r w:rsidRPr="00A01FF4">
              <w:t>3.2. Обобщённая трудовая функция</w:t>
            </w:r>
            <w:bookmarkEnd w:id="101"/>
            <w:bookmarkEnd w:id="102"/>
            <w:bookmarkEnd w:id="103"/>
            <w:bookmarkEnd w:id="104"/>
            <w:bookmarkEnd w:id="105"/>
            <w:bookmarkEnd w:id="106"/>
            <w:bookmarkEnd w:id="107"/>
          </w:p>
        </w:tc>
      </w:tr>
      <w:tr w:rsidR="00A01FF4" w:rsidRPr="00A01FF4" w:rsidTr="00051B54">
        <w:tblPrEx>
          <w:tblBorders>
            <w:top w:val="single" w:sz="4" w:space="0" w:color="auto"/>
            <w:bottom w:val="single" w:sz="4" w:space="0" w:color="auto"/>
            <w:insideH w:val="single" w:sz="4" w:space="0" w:color="auto"/>
            <w:insideV w:val="single" w:sz="4" w:space="0" w:color="auto"/>
          </w:tblBorders>
        </w:tblPrEx>
        <w:trPr>
          <w:trHeight w:val="278"/>
        </w:trPr>
        <w:tc>
          <w:tcPr>
            <w:tcW w:w="819" w:type="pct"/>
            <w:tcBorders>
              <w:top w:val="nil"/>
              <w:bottom w:val="nil"/>
              <w:right w:val="single" w:sz="4" w:space="0" w:color="808080"/>
            </w:tcBorders>
            <w:vAlign w:val="center"/>
          </w:tcPr>
          <w:p w:rsidR="00CF3817" w:rsidRPr="00A01FF4" w:rsidRDefault="00CF3817" w:rsidP="00D61E63">
            <w:pPr>
              <w:pStyle w:val="a4"/>
            </w:pPr>
            <w:r w:rsidRPr="00EE07EF">
              <w:rPr>
                <w:sz w:val="20"/>
                <w:szCs w:val="20"/>
              </w:rPr>
              <w:t>Наименование</w:t>
            </w:r>
          </w:p>
        </w:tc>
        <w:tc>
          <w:tcPr>
            <w:tcW w:w="2315" w:type="pct"/>
            <w:gridSpan w:val="7"/>
            <w:tcBorders>
              <w:top w:val="single" w:sz="4" w:space="0" w:color="808080"/>
              <w:left w:val="single" w:sz="4" w:space="0" w:color="808080"/>
              <w:bottom w:val="single" w:sz="4" w:space="0" w:color="808080"/>
              <w:right w:val="single" w:sz="4" w:space="0" w:color="808080"/>
            </w:tcBorders>
          </w:tcPr>
          <w:p w:rsidR="00CF3817" w:rsidRPr="00EE07EF" w:rsidRDefault="00347AC0" w:rsidP="00D61E63">
            <w:pPr>
              <w:pStyle w:val="2"/>
              <w:rPr>
                <w:b w:val="0"/>
                <w:bCs/>
              </w:rPr>
            </w:pPr>
            <w:bookmarkStart w:id="110" w:name="_Toc113888829"/>
            <w:bookmarkStart w:id="111" w:name="_Toc113892164"/>
            <w:bookmarkStart w:id="112" w:name="_Toc115899104"/>
            <w:r w:rsidRPr="00EE07EF">
              <w:rPr>
                <w:b w:val="0"/>
                <w:bCs/>
              </w:rPr>
              <w:t xml:space="preserve">Выполнение работ (услуг) по сестринскому делу в педиатрии при оказании первичной доврачебной медико-санитарной помощи, специализированной медицинской помощи, паллиативной медицинской </w:t>
            </w:r>
            <w:r w:rsidR="00C61329" w:rsidRPr="00EE07EF">
              <w:rPr>
                <w:b w:val="0"/>
                <w:bCs/>
              </w:rPr>
              <w:t>помощи и</w:t>
            </w:r>
            <w:r w:rsidRPr="00EE07EF">
              <w:rPr>
                <w:b w:val="0"/>
                <w:bCs/>
              </w:rPr>
              <w:t xml:space="preserve"> при санаторно-курортном лечении</w:t>
            </w:r>
            <w:bookmarkEnd w:id="110"/>
            <w:bookmarkEnd w:id="111"/>
            <w:bookmarkEnd w:id="112"/>
            <w:r w:rsidR="00165AA5" w:rsidRPr="00EE07EF">
              <w:rPr>
                <w:b w:val="0"/>
                <w:bCs/>
              </w:rPr>
              <w:t xml:space="preserve"> </w:t>
            </w:r>
          </w:p>
        </w:tc>
        <w:tc>
          <w:tcPr>
            <w:tcW w:w="356" w:type="pct"/>
            <w:tcBorders>
              <w:top w:val="nil"/>
              <w:left w:val="single" w:sz="4" w:space="0" w:color="808080"/>
              <w:bottom w:val="nil"/>
              <w:right w:val="single" w:sz="4" w:space="0" w:color="808080"/>
            </w:tcBorders>
            <w:vAlign w:val="center"/>
          </w:tcPr>
          <w:p w:rsidR="00CF3817" w:rsidRPr="00A01FF4" w:rsidRDefault="00CF3817" w:rsidP="00D61E63">
            <w:pPr>
              <w:rPr>
                <w:sz w:val="16"/>
                <w:szCs w:val="16"/>
                <w:vertAlign w:val="superscript"/>
              </w:rPr>
            </w:pPr>
            <w:r w:rsidRPr="00EE07EF">
              <w:rPr>
                <w:sz w:val="20"/>
                <w:szCs w:val="20"/>
              </w:rPr>
              <w:t>Код</w:t>
            </w:r>
          </w:p>
        </w:tc>
        <w:tc>
          <w:tcPr>
            <w:tcW w:w="315" w:type="pct"/>
            <w:gridSpan w:val="2"/>
            <w:tcBorders>
              <w:top w:val="single" w:sz="4" w:space="0" w:color="808080"/>
              <w:left w:val="single" w:sz="4" w:space="0" w:color="808080"/>
              <w:bottom w:val="single" w:sz="4" w:space="0" w:color="808080"/>
              <w:right w:val="single" w:sz="4" w:space="0" w:color="808080"/>
            </w:tcBorders>
            <w:vAlign w:val="center"/>
          </w:tcPr>
          <w:p w:rsidR="00CF3817" w:rsidRPr="00A01FF4" w:rsidRDefault="00CF3817" w:rsidP="00D61E63">
            <w:r w:rsidRPr="00A01FF4">
              <w:rPr>
                <w:lang w:val="en-US"/>
              </w:rPr>
              <w:t>В</w:t>
            </w:r>
          </w:p>
        </w:tc>
        <w:tc>
          <w:tcPr>
            <w:tcW w:w="818" w:type="pct"/>
            <w:tcBorders>
              <w:top w:val="nil"/>
              <w:left w:val="single" w:sz="4" w:space="0" w:color="808080"/>
              <w:bottom w:val="nil"/>
              <w:right w:val="single" w:sz="4" w:space="0" w:color="808080"/>
            </w:tcBorders>
            <w:vAlign w:val="center"/>
          </w:tcPr>
          <w:p w:rsidR="00CF3817" w:rsidRPr="00EE07EF" w:rsidRDefault="00CF3817" w:rsidP="00D61E63">
            <w:pPr>
              <w:rPr>
                <w:sz w:val="20"/>
                <w:szCs w:val="20"/>
              </w:rPr>
            </w:pPr>
            <w:r w:rsidRPr="00EE07EF">
              <w:rPr>
                <w:sz w:val="20"/>
                <w:szCs w:val="20"/>
              </w:rPr>
              <w:t>Уровень</w:t>
            </w:r>
          </w:p>
          <w:p w:rsidR="00CF3817" w:rsidRPr="00A01FF4" w:rsidRDefault="00CF3817" w:rsidP="00D61E63">
            <w:pPr>
              <w:rPr>
                <w:vertAlign w:val="superscript"/>
              </w:rPr>
            </w:pPr>
            <w:r w:rsidRPr="00EE07EF">
              <w:rPr>
                <w:sz w:val="20"/>
                <w:szCs w:val="20"/>
              </w:rPr>
              <w:t>квалификации</w:t>
            </w:r>
          </w:p>
        </w:tc>
        <w:tc>
          <w:tcPr>
            <w:tcW w:w="377" w:type="pct"/>
            <w:tcBorders>
              <w:top w:val="single" w:sz="4" w:space="0" w:color="808080"/>
              <w:left w:val="single" w:sz="4" w:space="0" w:color="808080"/>
              <w:bottom w:val="single" w:sz="4" w:space="0" w:color="808080"/>
              <w:right w:val="single" w:sz="4" w:space="0" w:color="808080"/>
            </w:tcBorders>
            <w:vAlign w:val="center"/>
          </w:tcPr>
          <w:p w:rsidR="00CF3817" w:rsidRPr="00A01FF4" w:rsidRDefault="00CF3817" w:rsidP="00D61E63">
            <w:r w:rsidRPr="00A01FF4">
              <w:t>5</w:t>
            </w:r>
          </w:p>
        </w:tc>
      </w:tr>
      <w:tr w:rsidR="00A01FF4" w:rsidRPr="00A01FF4" w:rsidTr="00051B54">
        <w:trPr>
          <w:trHeight w:val="417"/>
        </w:trPr>
        <w:tc>
          <w:tcPr>
            <w:tcW w:w="5000" w:type="pct"/>
            <w:gridSpan w:val="13"/>
            <w:tcBorders>
              <w:top w:val="nil"/>
              <w:bottom w:val="nil"/>
            </w:tcBorders>
            <w:vAlign w:val="center"/>
          </w:tcPr>
          <w:p w:rsidR="00CF3817" w:rsidRPr="00A01FF4" w:rsidRDefault="00CF3817" w:rsidP="00D61E63"/>
        </w:tc>
      </w:tr>
      <w:tr w:rsidR="00A01FF4" w:rsidRPr="00A01FF4" w:rsidTr="002C2A80">
        <w:trPr>
          <w:trHeight w:val="283"/>
        </w:trPr>
        <w:tc>
          <w:tcPr>
            <w:tcW w:w="1174" w:type="pct"/>
            <w:gridSpan w:val="2"/>
            <w:tcBorders>
              <w:top w:val="nil"/>
              <w:left w:val="nil"/>
              <w:bottom w:val="nil"/>
              <w:right w:val="single" w:sz="2" w:space="0" w:color="808080"/>
            </w:tcBorders>
            <w:vAlign w:val="center"/>
          </w:tcPr>
          <w:p w:rsidR="00CF3817" w:rsidRPr="00EE07EF" w:rsidRDefault="00CF3817" w:rsidP="00D61E63">
            <w:pPr>
              <w:rPr>
                <w:sz w:val="20"/>
                <w:szCs w:val="20"/>
              </w:rPr>
            </w:pPr>
            <w:r w:rsidRPr="00EE07EF">
              <w:rPr>
                <w:sz w:val="20"/>
                <w:szCs w:val="20"/>
              </w:rPr>
              <w:t xml:space="preserve">Происхождение </w:t>
            </w:r>
          </w:p>
          <w:p w:rsidR="00CF3817" w:rsidRPr="00EE07EF" w:rsidRDefault="00CF3817" w:rsidP="00D61E63">
            <w:pPr>
              <w:rPr>
                <w:sz w:val="20"/>
                <w:szCs w:val="20"/>
              </w:rPr>
            </w:pPr>
            <w:r w:rsidRPr="00EE07EF">
              <w:rPr>
                <w:sz w:val="20"/>
                <w:szCs w:val="20"/>
              </w:rPr>
              <w:t>обобщённой трудовой функции</w:t>
            </w:r>
          </w:p>
        </w:tc>
        <w:tc>
          <w:tcPr>
            <w:tcW w:w="617" w:type="pct"/>
            <w:gridSpan w:val="3"/>
            <w:tcBorders>
              <w:top w:val="single" w:sz="2" w:space="0" w:color="808080"/>
              <w:left w:val="single" w:sz="2" w:space="0" w:color="808080"/>
              <w:bottom w:val="single" w:sz="2" w:space="0" w:color="808080"/>
              <w:right w:val="nil"/>
            </w:tcBorders>
            <w:vAlign w:val="center"/>
          </w:tcPr>
          <w:p w:rsidR="00CF3817" w:rsidRPr="00EE07EF" w:rsidRDefault="00CF3817" w:rsidP="00D61E63">
            <w:pPr>
              <w:rPr>
                <w:sz w:val="20"/>
                <w:szCs w:val="20"/>
              </w:rPr>
            </w:pPr>
            <w:r w:rsidRPr="00EE07EF">
              <w:rPr>
                <w:sz w:val="20"/>
                <w:szCs w:val="20"/>
              </w:rPr>
              <w:t>Оригинал</w:t>
            </w:r>
          </w:p>
        </w:tc>
        <w:tc>
          <w:tcPr>
            <w:tcW w:w="226" w:type="pct"/>
            <w:tcBorders>
              <w:top w:val="single" w:sz="2" w:space="0" w:color="808080"/>
              <w:left w:val="nil"/>
              <w:bottom w:val="single" w:sz="2" w:space="0" w:color="808080"/>
              <w:right w:val="single" w:sz="2" w:space="0" w:color="808080"/>
            </w:tcBorders>
            <w:vAlign w:val="center"/>
          </w:tcPr>
          <w:p w:rsidR="00CF3817" w:rsidRPr="00EE07EF" w:rsidRDefault="00CF3817" w:rsidP="00D61E63">
            <w:pPr>
              <w:rPr>
                <w:sz w:val="20"/>
                <w:szCs w:val="20"/>
              </w:rPr>
            </w:pPr>
            <w:r w:rsidRPr="00EE07EF">
              <w:rPr>
                <w:sz w:val="20"/>
                <w:szCs w:val="20"/>
              </w:rPr>
              <w:t>Х</w:t>
            </w:r>
          </w:p>
        </w:tc>
        <w:tc>
          <w:tcPr>
            <w:tcW w:w="980" w:type="pct"/>
            <w:tcBorders>
              <w:top w:val="single" w:sz="2" w:space="0" w:color="808080"/>
              <w:left w:val="single" w:sz="2" w:space="0" w:color="808080"/>
              <w:bottom w:val="single" w:sz="2" w:space="0" w:color="808080"/>
              <w:right w:val="single" w:sz="2" w:space="0" w:color="808080"/>
            </w:tcBorders>
            <w:vAlign w:val="center"/>
          </w:tcPr>
          <w:p w:rsidR="00CF3817" w:rsidRPr="00EE07EF" w:rsidRDefault="00CF3817" w:rsidP="00D61E63">
            <w:pPr>
              <w:rPr>
                <w:sz w:val="20"/>
                <w:szCs w:val="20"/>
              </w:rPr>
            </w:pPr>
            <w:r w:rsidRPr="00EE07EF">
              <w:rPr>
                <w:sz w:val="20"/>
                <w:szCs w:val="20"/>
              </w:rPr>
              <w:t>Заимствовано из оригинала</w:t>
            </w:r>
          </w:p>
        </w:tc>
        <w:tc>
          <w:tcPr>
            <w:tcW w:w="649" w:type="pct"/>
            <w:gridSpan w:val="3"/>
            <w:tcBorders>
              <w:top w:val="single" w:sz="2" w:space="0" w:color="808080"/>
              <w:left w:val="single" w:sz="2" w:space="0" w:color="808080"/>
              <w:bottom w:val="single" w:sz="2" w:space="0" w:color="808080"/>
              <w:right w:val="single" w:sz="2" w:space="0" w:color="808080"/>
            </w:tcBorders>
            <w:vAlign w:val="center"/>
          </w:tcPr>
          <w:p w:rsidR="00CF3817" w:rsidRPr="00EE07EF" w:rsidRDefault="00CF3817" w:rsidP="00D61E63">
            <w:pPr>
              <w:rPr>
                <w:sz w:val="20"/>
                <w:szCs w:val="20"/>
              </w:rPr>
            </w:pPr>
          </w:p>
        </w:tc>
        <w:tc>
          <w:tcPr>
            <w:tcW w:w="1353" w:type="pct"/>
            <w:gridSpan w:val="3"/>
            <w:tcBorders>
              <w:top w:val="single" w:sz="2" w:space="0" w:color="808080"/>
              <w:left w:val="single" w:sz="2" w:space="0" w:color="808080"/>
              <w:bottom w:val="single" w:sz="2" w:space="0" w:color="808080"/>
              <w:right w:val="single" w:sz="2" w:space="0" w:color="808080"/>
            </w:tcBorders>
            <w:vAlign w:val="center"/>
          </w:tcPr>
          <w:p w:rsidR="00CF3817" w:rsidRPr="00EE07EF" w:rsidRDefault="00CF3817" w:rsidP="00D61E63">
            <w:pPr>
              <w:rPr>
                <w:sz w:val="20"/>
                <w:szCs w:val="20"/>
              </w:rPr>
            </w:pPr>
          </w:p>
        </w:tc>
      </w:tr>
      <w:tr w:rsidR="00A01FF4" w:rsidRPr="00A01FF4" w:rsidTr="002C2A80">
        <w:trPr>
          <w:trHeight w:val="479"/>
        </w:trPr>
        <w:tc>
          <w:tcPr>
            <w:tcW w:w="1174" w:type="pct"/>
            <w:gridSpan w:val="2"/>
            <w:tcBorders>
              <w:top w:val="nil"/>
              <w:bottom w:val="nil"/>
              <w:right w:val="nil"/>
            </w:tcBorders>
            <w:vAlign w:val="center"/>
          </w:tcPr>
          <w:p w:rsidR="00CF3817" w:rsidRPr="00EE07EF" w:rsidRDefault="00CF3817" w:rsidP="00D61E63">
            <w:pPr>
              <w:rPr>
                <w:sz w:val="20"/>
                <w:szCs w:val="20"/>
              </w:rPr>
            </w:pPr>
          </w:p>
        </w:tc>
        <w:tc>
          <w:tcPr>
            <w:tcW w:w="1824" w:type="pct"/>
            <w:gridSpan w:val="5"/>
            <w:tcBorders>
              <w:top w:val="single" w:sz="2" w:space="0" w:color="808080"/>
              <w:left w:val="nil"/>
              <w:bottom w:val="nil"/>
              <w:right w:val="nil"/>
            </w:tcBorders>
            <w:vAlign w:val="center"/>
          </w:tcPr>
          <w:p w:rsidR="00CF3817" w:rsidRPr="00EE07EF" w:rsidRDefault="00CF3817" w:rsidP="00D61E63">
            <w:pPr>
              <w:rPr>
                <w:sz w:val="20"/>
                <w:szCs w:val="20"/>
              </w:rPr>
            </w:pPr>
          </w:p>
        </w:tc>
        <w:tc>
          <w:tcPr>
            <w:tcW w:w="649" w:type="pct"/>
            <w:gridSpan w:val="3"/>
            <w:tcBorders>
              <w:top w:val="single" w:sz="2" w:space="0" w:color="808080"/>
              <w:left w:val="nil"/>
              <w:bottom w:val="nil"/>
              <w:right w:val="nil"/>
            </w:tcBorders>
          </w:tcPr>
          <w:p w:rsidR="00CF3817" w:rsidRPr="00EE07EF" w:rsidRDefault="00CF3817" w:rsidP="00D61E63">
            <w:pPr>
              <w:rPr>
                <w:sz w:val="20"/>
                <w:szCs w:val="20"/>
              </w:rPr>
            </w:pPr>
            <w:r w:rsidRPr="00EE07EF">
              <w:rPr>
                <w:sz w:val="20"/>
                <w:szCs w:val="20"/>
              </w:rPr>
              <w:t>Код</w:t>
            </w:r>
          </w:p>
          <w:p w:rsidR="00CF3817" w:rsidRPr="00EE07EF" w:rsidRDefault="00CF3817" w:rsidP="00D61E63">
            <w:pPr>
              <w:rPr>
                <w:sz w:val="20"/>
                <w:szCs w:val="20"/>
              </w:rPr>
            </w:pPr>
            <w:r w:rsidRPr="00EE07EF">
              <w:rPr>
                <w:sz w:val="20"/>
                <w:szCs w:val="20"/>
              </w:rPr>
              <w:t>оригинала</w:t>
            </w:r>
          </w:p>
        </w:tc>
        <w:tc>
          <w:tcPr>
            <w:tcW w:w="1353" w:type="pct"/>
            <w:gridSpan w:val="3"/>
            <w:tcBorders>
              <w:top w:val="single" w:sz="2" w:space="0" w:color="808080"/>
              <w:left w:val="nil"/>
              <w:bottom w:val="nil"/>
              <w:right w:val="nil"/>
            </w:tcBorders>
          </w:tcPr>
          <w:p w:rsidR="00CF3817" w:rsidRPr="00EE07EF" w:rsidRDefault="00CF3817" w:rsidP="00D61E63">
            <w:pPr>
              <w:rPr>
                <w:sz w:val="20"/>
                <w:szCs w:val="20"/>
              </w:rPr>
            </w:pPr>
            <w:r w:rsidRPr="00EE07EF">
              <w:rPr>
                <w:sz w:val="20"/>
                <w:szCs w:val="20"/>
              </w:rPr>
              <w:t>Регистрационный номер профессионального</w:t>
            </w:r>
          </w:p>
          <w:p w:rsidR="00CF3817" w:rsidRPr="00EE07EF" w:rsidRDefault="00B6015D" w:rsidP="00D61E63">
            <w:pPr>
              <w:rPr>
                <w:sz w:val="20"/>
                <w:szCs w:val="20"/>
              </w:rPr>
            </w:pPr>
            <w:r w:rsidRPr="00EE07EF">
              <w:rPr>
                <w:sz w:val="20"/>
                <w:szCs w:val="20"/>
              </w:rPr>
              <w:t>С</w:t>
            </w:r>
            <w:r w:rsidR="00CF3817" w:rsidRPr="00EE07EF">
              <w:rPr>
                <w:sz w:val="20"/>
                <w:szCs w:val="20"/>
              </w:rPr>
              <w:t>тандарта</w:t>
            </w:r>
          </w:p>
        </w:tc>
      </w:tr>
      <w:tr w:rsidR="00A01FF4" w:rsidRPr="00A01FF4" w:rsidTr="00051B54">
        <w:trPr>
          <w:trHeight w:val="215"/>
        </w:trPr>
        <w:tc>
          <w:tcPr>
            <w:tcW w:w="5000" w:type="pct"/>
            <w:gridSpan w:val="13"/>
            <w:tcBorders>
              <w:top w:val="nil"/>
              <w:left w:val="nil"/>
              <w:bottom w:val="single" w:sz="4" w:space="0" w:color="auto"/>
              <w:right w:val="nil"/>
            </w:tcBorders>
            <w:vAlign w:val="center"/>
          </w:tcPr>
          <w:p w:rsidR="00CF3817" w:rsidRPr="00A01FF4" w:rsidRDefault="00CF3817" w:rsidP="00D61E63"/>
        </w:tc>
      </w:tr>
      <w:tr w:rsidR="00A01FF4" w:rsidRPr="00A01FF4" w:rsidTr="002C2A80">
        <w:trPr>
          <w:trHeight w:val="525"/>
        </w:trPr>
        <w:tc>
          <w:tcPr>
            <w:tcW w:w="1235" w:type="pct"/>
            <w:gridSpan w:val="3"/>
            <w:tcBorders>
              <w:top w:val="single" w:sz="4" w:space="0" w:color="auto"/>
              <w:left w:val="single" w:sz="4" w:space="0" w:color="auto"/>
              <w:bottom w:val="single" w:sz="4" w:space="0" w:color="auto"/>
              <w:right w:val="single" w:sz="4" w:space="0" w:color="auto"/>
            </w:tcBorders>
          </w:tcPr>
          <w:p w:rsidR="00CF3817" w:rsidRPr="00A01FF4" w:rsidRDefault="00CF3817" w:rsidP="00D61E63">
            <w:r w:rsidRPr="00A01FF4">
              <w:t xml:space="preserve">Возможные </w:t>
            </w:r>
          </w:p>
          <w:p w:rsidR="00CF3817" w:rsidRPr="00A01FF4" w:rsidRDefault="00CF3817" w:rsidP="00D61E63">
            <w:r w:rsidRPr="00A01FF4">
              <w:t xml:space="preserve">наименования должностей, </w:t>
            </w:r>
          </w:p>
          <w:p w:rsidR="00CF3817" w:rsidRPr="00A01FF4" w:rsidRDefault="00CF3817" w:rsidP="00D61E63">
            <w:r w:rsidRPr="00A01FF4">
              <w:t>профессий</w:t>
            </w:r>
          </w:p>
        </w:tc>
        <w:tc>
          <w:tcPr>
            <w:tcW w:w="3765" w:type="pct"/>
            <w:gridSpan w:val="10"/>
            <w:tcBorders>
              <w:top w:val="single" w:sz="4" w:space="0" w:color="auto"/>
              <w:left w:val="single" w:sz="4" w:space="0" w:color="auto"/>
              <w:bottom w:val="single" w:sz="4" w:space="0" w:color="auto"/>
              <w:right w:val="single" w:sz="4" w:space="0" w:color="auto"/>
            </w:tcBorders>
          </w:tcPr>
          <w:p w:rsidR="00CF3817" w:rsidRPr="00A01FF4" w:rsidRDefault="00CF3817" w:rsidP="00D61E63">
            <w:r w:rsidRPr="00A01FF4">
              <w:t>Медицинская сестра</w:t>
            </w:r>
            <w:fldSimple w:instr=" NOTEREF _Ref111921500 \f \h  \* MERGEFORMAT ">
              <w:r w:rsidR="00656F96" w:rsidRPr="00656F96">
                <w:rPr>
                  <w:rStyle w:val="af9"/>
                </w:rPr>
                <w:t>4</w:t>
              </w:r>
            </w:fldSimple>
          </w:p>
          <w:p w:rsidR="00CF3817" w:rsidRPr="00A01FF4" w:rsidRDefault="00CF3817" w:rsidP="00D61E63">
            <w:r w:rsidRPr="00A01FF4">
              <w:t xml:space="preserve">Медицинская сестра участковая </w:t>
            </w:r>
          </w:p>
          <w:p w:rsidR="00CF3817" w:rsidRPr="00A01FF4" w:rsidRDefault="00CF3817" w:rsidP="00D61E63">
            <w:r w:rsidRPr="00A01FF4">
              <w:t>Медицинская сестра патронажная</w:t>
            </w:r>
          </w:p>
          <w:p w:rsidR="00CF3817" w:rsidRPr="00A01FF4" w:rsidRDefault="00CF3817" w:rsidP="00D61E63">
            <w:r w:rsidRPr="00A01FF4">
              <w:t>Медицинская сестра приёмного отделения</w:t>
            </w:r>
          </w:p>
          <w:p w:rsidR="00CF3817" w:rsidRPr="00A01FF4" w:rsidRDefault="00CF3817" w:rsidP="00D61E63">
            <w:r w:rsidRPr="00A01FF4">
              <w:t>Медицинская сестра палатная (постовая)</w:t>
            </w:r>
          </w:p>
          <w:p w:rsidR="00CF3817" w:rsidRPr="00A01FF4" w:rsidRDefault="00CF3817" w:rsidP="00D61E63">
            <w:r w:rsidRPr="00A01FF4">
              <w:t>Медицинская сестра перевязочной</w:t>
            </w:r>
          </w:p>
          <w:p w:rsidR="00CF3817" w:rsidRPr="00A01FF4" w:rsidRDefault="00CF3817" w:rsidP="00D61E63">
            <w:r w:rsidRPr="00A01FF4">
              <w:t>Медицинская сестра процедурной</w:t>
            </w:r>
          </w:p>
        </w:tc>
      </w:tr>
      <w:tr w:rsidR="00A01FF4" w:rsidRPr="00A01FF4" w:rsidTr="002C2A80">
        <w:trPr>
          <w:trHeight w:val="408"/>
        </w:trPr>
        <w:tc>
          <w:tcPr>
            <w:tcW w:w="1254" w:type="pct"/>
            <w:gridSpan w:val="4"/>
            <w:tcBorders>
              <w:top w:val="single" w:sz="4" w:space="0" w:color="auto"/>
              <w:left w:val="single" w:sz="4" w:space="0" w:color="auto"/>
              <w:bottom w:val="single" w:sz="4" w:space="0" w:color="auto"/>
              <w:right w:val="single" w:sz="4" w:space="0" w:color="auto"/>
            </w:tcBorders>
          </w:tcPr>
          <w:p w:rsidR="00CF3817" w:rsidRPr="00A01FF4" w:rsidRDefault="00CF3817" w:rsidP="00D61E63">
            <w:r w:rsidRPr="00A01FF4">
              <w:t>Требования к</w:t>
            </w:r>
          </w:p>
          <w:p w:rsidR="00CF3817" w:rsidRPr="00A01FF4" w:rsidRDefault="00CF3817" w:rsidP="00D61E63">
            <w:r w:rsidRPr="00A01FF4">
              <w:t xml:space="preserve">профессиональному </w:t>
            </w:r>
          </w:p>
          <w:p w:rsidR="00CF3817" w:rsidRPr="00A01FF4" w:rsidRDefault="00CF3817" w:rsidP="00D61E63">
            <w:r w:rsidRPr="00A01FF4">
              <w:t xml:space="preserve">образованию и </w:t>
            </w:r>
          </w:p>
          <w:p w:rsidR="00CF3817" w:rsidRPr="00A01FF4" w:rsidRDefault="00CF3817" w:rsidP="00D61E63">
            <w:r w:rsidRPr="00A01FF4">
              <w:t>обучению</w:t>
            </w:r>
          </w:p>
        </w:tc>
        <w:tc>
          <w:tcPr>
            <w:tcW w:w="3746" w:type="pct"/>
            <w:gridSpan w:val="9"/>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rPr>
                <w:lang w:bidi="en-US"/>
              </w:rPr>
            </w:pPr>
            <w:r w:rsidRPr="00A01FF4">
              <w:rPr>
                <w:lang w:bidi="en-US"/>
              </w:rPr>
              <w:t>Среднее профессиональное образование – программы подготовки специалистов среднего звена по одной из специальностей: «Сестринское дело», «Лечебное дело», «Акушерское дело»</w:t>
            </w:r>
          </w:p>
          <w:p w:rsidR="00CF3817" w:rsidRPr="00A01FF4" w:rsidRDefault="00CF3817" w:rsidP="00D61E63">
            <w:pPr>
              <w:pStyle w:val="a4"/>
              <w:rPr>
                <w:lang w:bidi="en-US"/>
              </w:rPr>
            </w:pPr>
            <w:r w:rsidRPr="00A01FF4">
              <w:rPr>
                <w:lang w:bidi="en-US"/>
              </w:rPr>
              <w:t>и</w:t>
            </w:r>
          </w:p>
          <w:p w:rsidR="00CF3817" w:rsidRPr="00A01FF4" w:rsidRDefault="00CF3817" w:rsidP="00D61E63">
            <w:pPr>
              <w:pStyle w:val="a4"/>
              <w:rPr>
                <w:lang w:bidi="en-US"/>
              </w:rPr>
            </w:pPr>
            <w:r w:rsidRPr="00A01FF4">
              <w:rPr>
                <w:lang w:bidi="en-US"/>
              </w:rPr>
              <w:t xml:space="preserve">Дополнительное профессиональное образование – программы профессиональной переподготовки по </w:t>
            </w:r>
            <w:r w:rsidR="00C61329" w:rsidRPr="00A01FF4">
              <w:rPr>
                <w:lang w:bidi="en-US"/>
              </w:rPr>
              <w:t>специальности «</w:t>
            </w:r>
            <w:r w:rsidRPr="00A01FF4">
              <w:t>Сестринское дело в педиатрии»</w:t>
            </w:r>
            <w:fldSimple w:instr=" NOTEREF _Ref111921572 \f \h  \* MERGEFORMAT ">
              <w:r w:rsidR="00656F96" w:rsidRPr="00656F96">
                <w:rPr>
                  <w:rStyle w:val="af9"/>
                </w:rPr>
                <w:t>5</w:t>
              </w:r>
            </w:fldSimple>
          </w:p>
        </w:tc>
      </w:tr>
      <w:tr w:rsidR="00A01FF4" w:rsidRPr="00A01FF4" w:rsidTr="002C2A80">
        <w:trPr>
          <w:trHeight w:val="408"/>
        </w:trPr>
        <w:tc>
          <w:tcPr>
            <w:tcW w:w="1254" w:type="pct"/>
            <w:gridSpan w:val="4"/>
            <w:tcBorders>
              <w:top w:val="single" w:sz="4" w:space="0" w:color="auto"/>
              <w:left w:val="single" w:sz="4" w:space="0" w:color="auto"/>
              <w:bottom w:val="single" w:sz="4" w:space="0" w:color="auto"/>
              <w:right w:val="single" w:sz="4" w:space="0" w:color="auto"/>
            </w:tcBorders>
          </w:tcPr>
          <w:p w:rsidR="00CF3817" w:rsidRPr="00A01FF4" w:rsidRDefault="00CF3817" w:rsidP="00D61E63">
            <w:r w:rsidRPr="00A01FF4">
              <w:t>Требования к опыту практической работы</w:t>
            </w:r>
          </w:p>
        </w:tc>
        <w:tc>
          <w:tcPr>
            <w:tcW w:w="3746" w:type="pct"/>
            <w:gridSpan w:val="9"/>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 xml:space="preserve">-    </w:t>
            </w:r>
          </w:p>
        </w:tc>
      </w:tr>
      <w:tr w:rsidR="00A01FF4" w:rsidRPr="00A01FF4" w:rsidTr="002C2A80">
        <w:trPr>
          <w:trHeight w:val="2981"/>
        </w:trPr>
        <w:tc>
          <w:tcPr>
            <w:tcW w:w="1254" w:type="pct"/>
            <w:gridSpan w:val="4"/>
            <w:tcBorders>
              <w:top w:val="single" w:sz="4" w:space="0" w:color="auto"/>
              <w:left w:val="single" w:sz="4" w:space="0" w:color="auto"/>
              <w:right w:val="single" w:sz="4" w:space="0" w:color="auto"/>
            </w:tcBorders>
          </w:tcPr>
          <w:p w:rsidR="00CF3817" w:rsidRPr="00A01FF4" w:rsidRDefault="00CF3817" w:rsidP="00D61E63">
            <w:r w:rsidRPr="00A01FF4">
              <w:t xml:space="preserve">Особые условия </w:t>
            </w:r>
          </w:p>
          <w:p w:rsidR="00CF3817" w:rsidRPr="00A01FF4" w:rsidRDefault="00CF3817" w:rsidP="00D61E63">
            <w:r w:rsidRPr="00A01FF4">
              <w:t>допуска к работе</w:t>
            </w:r>
          </w:p>
        </w:tc>
        <w:tc>
          <w:tcPr>
            <w:tcW w:w="3746" w:type="pct"/>
            <w:gridSpan w:val="9"/>
            <w:tcBorders>
              <w:top w:val="single" w:sz="4" w:space="0" w:color="auto"/>
              <w:left w:val="single" w:sz="4" w:space="0" w:color="auto"/>
              <w:right w:val="single" w:sz="4" w:space="0" w:color="auto"/>
            </w:tcBorders>
          </w:tcPr>
          <w:p w:rsidR="005E574D" w:rsidRPr="00A01FF4" w:rsidRDefault="00132C2B" w:rsidP="00D61E63">
            <w:r w:rsidRPr="00A01FF4">
              <w:t>Сертификат специалиста</w:t>
            </w:r>
            <w:fldSimple w:instr=" NOTEREF _Ref111921623 \f \h  \* MERGEFORMAT ">
              <w:r w:rsidR="00656F96" w:rsidRPr="00656F96">
                <w:rPr>
                  <w:rStyle w:val="af9"/>
                </w:rPr>
                <w:t>6</w:t>
              </w:r>
            </w:fldSimple>
            <w:r w:rsidR="00731EEA" w:rsidRPr="00A01FF4">
              <w:t xml:space="preserve"> или  пройденная в установленном порядке аккредитация специалиста</w:t>
            </w:r>
            <w:fldSimple w:instr=" NOTEREF _Ref111921653 \f \h  \* MERGEFORMAT ">
              <w:r w:rsidR="00656F96" w:rsidRPr="00656F96">
                <w:rPr>
                  <w:rStyle w:val="af9"/>
                </w:rPr>
                <w:t>7</w:t>
              </w:r>
            </w:fldSimple>
            <w:r w:rsidRPr="00A01FF4">
              <w:t xml:space="preserve"> по специальности  </w:t>
            </w:r>
            <w:r w:rsidR="00CF3817" w:rsidRPr="00A01FF4">
              <w:t>«Сестринское дело в педиатрии»</w:t>
            </w:r>
          </w:p>
          <w:p w:rsidR="00FB5304" w:rsidRPr="00A01FF4" w:rsidRDefault="00FB5304" w:rsidP="00D61E63">
            <w:r w:rsidRPr="00A01FF4">
              <w:t xml:space="preserve"> </w:t>
            </w:r>
          </w:p>
          <w:p w:rsidR="00CF3817" w:rsidRPr="00A01FF4" w:rsidRDefault="00CF3817" w:rsidP="00D61E63">
            <w:pPr>
              <w:pStyle w:val="a4"/>
            </w:pPr>
            <w:r w:rsidRPr="00A01FF4">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fldSimple w:instr=" NOTEREF _Ref111921686 \f \h  \* MERGEFORMAT ">
              <w:r w:rsidR="00656F96" w:rsidRPr="00656F96">
                <w:rPr>
                  <w:rStyle w:val="af9"/>
                </w:rPr>
                <w:t>8</w:t>
              </w:r>
            </w:fldSimple>
            <w:r w:rsidR="0040434C" w:rsidRPr="00A01FF4">
              <w:t xml:space="preserve"> </w:t>
            </w:r>
            <w:fldSimple w:instr=" NOTEREF _Ref111921730 \f \h  \* MERGEFORMAT ">
              <w:r w:rsidR="00656F96" w:rsidRPr="00656F96">
                <w:rPr>
                  <w:rStyle w:val="af9"/>
                </w:rPr>
                <w:t>9</w:t>
              </w:r>
            </w:fldSimple>
          </w:p>
          <w:p w:rsidR="005E574D" w:rsidRPr="00A01FF4" w:rsidRDefault="005E574D" w:rsidP="00D61E63">
            <w:pPr>
              <w:pStyle w:val="a4"/>
              <w:rPr>
                <w:vertAlign w:val="superscript"/>
              </w:rPr>
            </w:pPr>
          </w:p>
          <w:p w:rsidR="00CF3817" w:rsidRPr="00A01FF4" w:rsidRDefault="00CF3817" w:rsidP="00D61E63">
            <w:pPr>
              <w:pStyle w:val="a4"/>
            </w:pPr>
            <w:r w:rsidRPr="00A01FF4">
              <w:t>Отсутствие ограничений на занятие профессиональной деятельностью, установленных законодательством Российской Федерации</w:t>
            </w:r>
            <w:fldSimple w:instr=" NOTEREF _Ref111921751 \f \h  \* MERGEFORMAT ">
              <w:r w:rsidR="00656F96" w:rsidRPr="00656F96">
                <w:rPr>
                  <w:rStyle w:val="af9"/>
                </w:rPr>
                <w:t>10</w:t>
              </w:r>
            </w:fldSimple>
            <w:r w:rsidRPr="00A01FF4">
              <w:t xml:space="preserve"> </w:t>
            </w:r>
          </w:p>
        </w:tc>
      </w:tr>
      <w:tr w:rsidR="00A01FF4" w:rsidRPr="00A01FF4" w:rsidTr="00C61329">
        <w:trPr>
          <w:trHeight w:val="1281"/>
        </w:trPr>
        <w:tc>
          <w:tcPr>
            <w:tcW w:w="1254" w:type="pct"/>
            <w:gridSpan w:val="4"/>
            <w:tcBorders>
              <w:top w:val="single" w:sz="4" w:space="0" w:color="auto"/>
              <w:left w:val="single" w:sz="4" w:space="0" w:color="auto"/>
              <w:right w:val="single" w:sz="4" w:space="0" w:color="auto"/>
            </w:tcBorders>
          </w:tcPr>
          <w:p w:rsidR="00CF3817" w:rsidRPr="00A01FF4" w:rsidRDefault="00CF3817" w:rsidP="00D61E63">
            <w:pPr>
              <w:pStyle w:val="a4"/>
            </w:pPr>
            <w:r w:rsidRPr="00A01FF4">
              <w:t xml:space="preserve">Другие </w:t>
            </w:r>
          </w:p>
          <w:p w:rsidR="00CF3817" w:rsidRPr="00A01FF4" w:rsidRDefault="00CF3817" w:rsidP="00D61E63">
            <w:pPr>
              <w:pStyle w:val="a4"/>
            </w:pPr>
            <w:r w:rsidRPr="00A01FF4">
              <w:t>характеристики</w:t>
            </w:r>
          </w:p>
        </w:tc>
        <w:tc>
          <w:tcPr>
            <w:tcW w:w="3746" w:type="pct"/>
            <w:gridSpan w:val="9"/>
            <w:tcBorders>
              <w:top w:val="single" w:sz="4" w:space="0" w:color="auto"/>
              <w:left w:val="single" w:sz="4" w:space="0" w:color="auto"/>
              <w:right w:val="single" w:sz="4" w:space="0" w:color="auto"/>
            </w:tcBorders>
          </w:tcPr>
          <w:p w:rsidR="00CF3817" w:rsidRPr="00A01FF4" w:rsidRDefault="00CF3817" w:rsidP="00D61E63">
            <w:pPr>
              <w:pStyle w:val="a4"/>
              <w:rPr>
                <w:lang w:eastAsia="ar-SA"/>
              </w:rPr>
            </w:pPr>
            <w:r w:rsidRPr="00A01FF4">
              <w:t>С целью профессионального роста и присвоения квалификационных категорий:</w:t>
            </w:r>
          </w:p>
          <w:p w:rsidR="00CF3817" w:rsidRPr="00A01FF4" w:rsidRDefault="00CF3817" w:rsidP="00283B60">
            <w:pPr>
              <w:pStyle w:val="a4"/>
              <w:numPr>
                <w:ilvl w:val="0"/>
                <w:numId w:val="5"/>
              </w:numPr>
              <w:rPr>
                <w:lang w:eastAsia="ar-SA"/>
              </w:rPr>
            </w:pPr>
            <w:r w:rsidRPr="00A01FF4">
              <w:t>дополнительное профессиональное образование (программы повышения квалификации и программы профессиональной переподготовки);</w:t>
            </w:r>
          </w:p>
          <w:p w:rsidR="00CF3817" w:rsidRPr="00A01FF4" w:rsidRDefault="00CF3817" w:rsidP="00283B60">
            <w:pPr>
              <w:pStyle w:val="a4"/>
              <w:numPr>
                <w:ilvl w:val="0"/>
                <w:numId w:val="5"/>
              </w:numPr>
              <w:rPr>
                <w:lang w:eastAsia="ar-SA"/>
              </w:rPr>
            </w:pPr>
            <w:r w:rsidRPr="00A01FF4">
              <w:t>стажировка;</w:t>
            </w:r>
          </w:p>
          <w:p w:rsidR="00CF3817" w:rsidRPr="00A01FF4" w:rsidRDefault="00CF3817" w:rsidP="00283B60">
            <w:pPr>
              <w:pStyle w:val="a4"/>
              <w:numPr>
                <w:ilvl w:val="0"/>
                <w:numId w:val="5"/>
              </w:numPr>
              <w:rPr>
                <w:lang w:eastAsia="ar-SA"/>
              </w:rPr>
            </w:pPr>
            <w:r w:rsidRPr="00A01FF4">
              <w:t>использование современных дистанционных образовательных    технологий (образовательный портал и вебинары);</w:t>
            </w:r>
          </w:p>
          <w:p w:rsidR="00CF3817" w:rsidRPr="00A01FF4" w:rsidRDefault="00CF3817" w:rsidP="00283B60">
            <w:pPr>
              <w:pStyle w:val="a4"/>
              <w:numPr>
                <w:ilvl w:val="0"/>
                <w:numId w:val="5"/>
              </w:numPr>
              <w:rPr>
                <w:lang w:eastAsia="ar-SA"/>
              </w:rPr>
            </w:pPr>
            <w:r w:rsidRPr="00A01FF4">
              <w:t>тренинги в симуляционных центрах;</w:t>
            </w:r>
          </w:p>
          <w:p w:rsidR="00CF3817" w:rsidRPr="00A01FF4" w:rsidRDefault="00CF3817" w:rsidP="00283B60">
            <w:pPr>
              <w:pStyle w:val="a4"/>
              <w:numPr>
                <w:ilvl w:val="0"/>
                <w:numId w:val="5"/>
              </w:numPr>
            </w:pPr>
            <w:r w:rsidRPr="00A01FF4">
              <w:rPr>
                <w:lang w:eastAsia="ar-SA"/>
              </w:rPr>
              <w:t>участие в конгрессных мероприятиях</w:t>
            </w:r>
          </w:p>
          <w:p w:rsidR="00CF3817" w:rsidRPr="00A01FF4" w:rsidRDefault="00CF3817" w:rsidP="00D61E63">
            <w:pPr>
              <w:pStyle w:val="a4"/>
            </w:pPr>
            <w:r w:rsidRPr="00A01FF4">
              <w:t>Соблюдение врачебной тайны</w:t>
            </w:r>
            <w:fldSimple w:instr=" NOTEREF _Ref111921798 \f \h  \* MERGEFORMAT ">
              <w:r w:rsidR="00656F96" w:rsidRPr="00656F96">
                <w:rPr>
                  <w:rStyle w:val="af9"/>
                </w:rPr>
                <w:t>11</w:t>
              </w:r>
            </w:fldSimple>
            <w:r w:rsidRPr="00A01FF4">
              <w:t xml:space="preserve"> принципов медицинской этики </w:t>
            </w:r>
            <w:r w:rsidR="00454011" w:rsidRPr="00A01FF4">
              <w:t>и деонтологии</w:t>
            </w:r>
            <w:r w:rsidRPr="00A01FF4">
              <w:t xml:space="preserve"> в работе с пациентами, их законными представителями и коллегами</w:t>
            </w:r>
          </w:p>
          <w:p w:rsidR="00CF3817" w:rsidRPr="00A01FF4" w:rsidRDefault="00CF3817" w:rsidP="00D61E63">
            <w:r w:rsidRPr="00A01FF4">
              <w:t>Соблюдение нормативных правовых актов в сфере охраны здоровья граждан, регулирующих деятельность медицинских организаций</w:t>
            </w:r>
            <w:r w:rsidRPr="00A01FF4">
              <w:rPr>
                <w:shd w:val="clear" w:color="auto" w:fill="FFFFFF"/>
              </w:rPr>
              <w:t xml:space="preserve"> и медицинских работников, </w:t>
            </w:r>
            <w:r w:rsidRPr="00A01FF4">
              <w:t>программу государственных гарантий бесплатного оказания гражданам медицинской помощи</w:t>
            </w:r>
          </w:p>
        </w:tc>
      </w:tr>
    </w:tbl>
    <w:p w:rsidR="00CF3817" w:rsidRPr="00A01FF4" w:rsidRDefault="00CF3817" w:rsidP="00D61E63"/>
    <w:p w:rsidR="00CF3817" w:rsidRPr="00A01FF4" w:rsidRDefault="00CF3817" w:rsidP="00D61E63">
      <w:r w:rsidRPr="00A01FF4">
        <w:t>Дополнительные характеристики</w:t>
      </w:r>
    </w:p>
    <w:p w:rsidR="00CF3817" w:rsidRPr="00A01FF4" w:rsidRDefault="00CF3817" w:rsidP="00D61E63"/>
    <w:tbl>
      <w:tblPr>
        <w:tblW w:w="4982" w:type="pct"/>
        <w:tblInd w:w="-36" w:type="dxa"/>
        <w:tblBorders>
          <w:top w:val="single" w:sz="4" w:space="0" w:color="808080"/>
          <w:bottom w:val="single" w:sz="4" w:space="0" w:color="808080"/>
          <w:insideH w:val="single" w:sz="4" w:space="0" w:color="808080"/>
          <w:insideV w:val="single" w:sz="4" w:space="0" w:color="808080"/>
        </w:tblBorders>
        <w:tblLayout w:type="fixed"/>
        <w:tblLook w:val="01E0"/>
      </w:tblPr>
      <w:tblGrid>
        <w:gridCol w:w="2387"/>
        <w:gridCol w:w="1247"/>
        <w:gridCol w:w="5870"/>
        <w:gridCol w:w="32"/>
      </w:tblGrid>
      <w:tr w:rsidR="00A01FF4" w:rsidRPr="00A01FF4" w:rsidTr="00051B54">
        <w:trPr>
          <w:gridAfter w:val="1"/>
          <w:wAfter w:w="17" w:type="pct"/>
          <w:trHeight w:val="701"/>
        </w:trPr>
        <w:tc>
          <w:tcPr>
            <w:tcW w:w="1251" w:type="pct"/>
            <w:tcBorders>
              <w:top w:val="single" w:sz="4" w:space="0" w:color="auto"/>
              <w:left w:val="single" w:sz="4" w:space="0" w:color="auto"/>
              <w:bottom w:val="single" w:sz="4" w:space="0" w:color="auto"/>
              <w:right w:val="single" w:sz="4" w:space="0" w:color="auto"/>
            </w:tcBorders>
            <w:vAlign w:val="center"/>
          </w:tcPr>
          <w:p w:rsidR="00CF3817" w:rsidRPr="00A01FF4" w:rsidRDefault="00CF3817" w:rsidP="00D61E63">
            <w:r w:rsidRPr="00A01FF4">
              <w:t xml:space="preserve">Наименование </w:t>
            </w:r>
          </w:p>
          <w:p w:rsidR="00CF3817" w:rsidRPr="00A01FF4" w:rsidRDefault="00CF3817" w:rsidP="00D61E63">
            <w:r w:rsidRPr="00A01FF4">
              <w:t>документа</w:t>
            </w:r>
          </w:p>
        </w:tc>
        <w:tc>
          <w:tcPr>
            <w:tcW w:w="654" w:type="pct"/>
            <w:tcBorders>
              <w:top w:val="single" w:sz="4" w:space="0" w:color="auto"/>
              <w:left w:val="single" w:sz="4" w:space="0" w:color="auto"/>
              <w:bottom w:val="single" w:sz="4" w:space="0" w:color="auto"/>
              <w:right w:val="single" w:sz="4" w:space="0" w:color="auto"/>
            </w:tcBorders>
            <w:vAlign w:val="center"/>
          </w:tcPr>
          <w:p w:rsidR="00CF3817" w:rsidRPr="00A01FF4" w:rsidRDefault="00CF3817" w:rsidP="00D61E63">
            <w:r w:rsidRPr="00A01FF4">
              <w:t>Код</w:t>
            </w:r>
          </w:p>
        </w:tc>
        <w:tc>
          <w:tcPr>
            <w:tcW w:w="3078" w:type="pct"/>
            <w:tcBorders>
              <w:top w:val="single" w:sz="4" w:space="0" w:color="auto"/>
              <w:left w:val="single" w:sz="4" w:space="0" w:color="auto"/>
              <w:bottom w:val="single" w:sz="4" w:space="0" w:color="auto"/>
              <w:right w:val="single" w:sz="4" w:space="0" w:color="auto"/>
            </w:tcBorders>
            <w:vAlign w:val="center"/>
          </w:tcPr>
          <w:p w:rsidR="00CF3817" w:rsidRPr="00A01FF4" w:rsidRDefault="00CF3817" w:rsidP="00D61E63">
            <w:r w:rsidRPr="00A01FF4">
              <w:t xml:space="preserve">Наименование базовой группы, должности </w:t>
            </w:r>
          </w:p>
          <w:p w:rsidR="00CF3817" w:rsidRPr="00A01FF4" w:rsidRDefault="00CF3817" w:rsidP="00D61E63">
            <w:r w:rsidRPr="00A01FF4">
              <w:t>(профессии) или специальности</w:t>
            </w:r>
          </w:p>
        </w:tc>
      </w:tr>
      <w:tr w:rsidR="00A01FF4" w:rsidRPr="00A01FF4" w:rsidTr="00051B54">
        <w:trPr>
          <w:gridAfter w:val="1"/>
          <w:wAfter w:w="17" w:type="pct"/>
          <w:trHeight w:val="283"/>
        </w:trPr>
        <w:tc>
          <w:tcPr>
            <w:tcW w:w="1251"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rPr>
                <w:vertAlign w:val="superscript"/>
              </w:rPr>
            </w:pPr>
            <w:r w:rsidRPr="00A01FF4">
              <w:t>ОКЗ</w:t>
            </w:r>
            <w:fldSimple w:instr=" NOTEREF _Ref111910678 \f \h  \* MERGEFORMAT ">
              <w:r w:rsidR="00656F96" w:rsidRPr="00656F96">
                <w:rPr>
                  <w:rStyle w:val="af9"/>
                </w:rPr>
                <w:t>1</w:t>
              </w:r>
            </w:fldSimple>
          </w:p>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rPr>
                <w:strike/>
              </w:rPr>
            </w:pPr>
            <w:r w:rsidRPr="00A01FF4">
              <w:t>3221</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Средний медицинский персонал по уходу</w:t>
            </w:r>
          </w:p>
        </w:tc>
      </w:tr>
      <w:tr w:rsidR="00A01FF4" w:rsidRPr="00A01FF4" w:rsidTr="00051B54">
        <w:trPr>
          <w:gridAfter w:val="1"/>
          <w:wAfter w:w="17" w:type="pct"/>
          <w:trHeight w:val="283"/>
        </w:trPr>
        <w:tc>
          <w:tcPr>
            <w:tcW w:w="1251" w:type="pct"/>
            <w:vMerge w:val="restart"/>
            <w:tcBorders>
              <w:top w:val="single" w:sz="4" w:space="0" w:color="auto"/>
              <w:left w:val="single" w:sz="4" w:space="0" w:color="auto"/>
              <w:right w:val="single" w:sz="4" w:space="0" w:color="auto"/>
            </w:tcBorders>
          </w:tcPr>
          <w:p w:rsidR="00CF3817" w:rsidRPr="00A01FF4" w:rsidRDefault="00CF3817" w:rsidP="00D61E63">
            <w:pPr>
              <w:rPr>
                <w:lang w:val="en-US"/>
              </w:rPr>
            </w:pPr>
            <w:r w:rsidRPr="00A01FF4">
              <w:t>ЕКС</w:t>
            </w:r>
            <w:fldSimple w:instr=" NOTEREF _Ref111921842 \f \h  \* MERGEFORMAT ">
              <w:r w:rsidR="00656F96" w:rsidRPr="00656F96">
                <w:rPr>
                  <w:rStyle w:val="af9"/>
                </w:rPr>
                <w:t>12</w:t>
              </w:r>
            </w:fldSimple>
          </w:p>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 участковая</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r w:rsidRPr="00A01FF4">
              <w:t>-</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 патронажная</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r w:rsidRPr="00A01FF4">
              <w:t>-</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 xml:space="preserve">Медицинская сестра приёмного отделения </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r w:rsidRPr="00A01FF4">
              <w:t>-</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 палатная (постовая)</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 перевязочной</w:t>
            </w:r>
          </w:p>
        </w:tc>
      </w:tr>
      <w:tr w:rsidR="00A01FF4" w:rsidRPr="00A01FF4" w:rsidTr="00051B54">
        <w:trPr>
          <w:gridAfter w:val="1"/>
          <w:wAfter w:w="17" w:type="pct"/>
          <w:trHeight w:val="283"/>
        </w:trPr>
        <w:tc>
          <w:tcPr>
            <w:tcW w:w="1251" w:type="pct"/>
            <w:vMerge/>
            <w:tcBorders>
              <w:left w:val="single" w:sz="4" w:space="0" w:color="auto"/>
              <w:bottom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 процедурной</w:t>
            </w:r>
          </w:p>
        </w:tc>
      </w:tr>
      <w:tr w:rsidR="00A01FF4" w:rsidRPr="00A01FF4" w:rsidTr="00051B54">
        <w:trPr>
          <w:gridAfter w:val="1"/>
          <w:wAfter w:w="17" w:type="pct"/>
          <w:trHeight w:val="283"/>
        </w:trPr>
        <w:tc>
          <w:tcPr>
            <w:tcW w:w="1251" w:type="pct"/>
            <w:vMerge w:val="restart"/>
            <w:tcBorders>
              <w:top w:val="single" w:sz="4" w:space="0" w:color="auto"/>
              <w:left w:val="single" w:sz="4" w:space="0" w:color="auto"/>
              <w:right w:val="single" w:sz="4" w:space="0" w:color="auto"/>
            </w:tcBorders>
          </w:tcPr>
          <w:p w:rsidR="00CF3817" w:rsidRPr="00A01FF4" w:rsidRDefault="00CF3817" w:rsidP="00D61E63">
            <w:r w:rsidRPr="00A01FF4">
              <w:t>ОКПДТР</w:t>
            </w:r>
            <w:fldSimple w:instr=" NOTEREF _Ref111921907 \f \h  \* MERGEFORMAT ">
              <w:r w:rsidR="00656F96" w:rsidRPr="00656F96">
                <w:rPr>
                  <w:rStyle w:val="af9"/>
                </w:rPr>
                <w:t>13</w:t>
              </w:r>
            </w:fldSimple>
          </w:p>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24038</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24267</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 кабинета</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24270</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 патронажная</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24271</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 перевязочной</w:t>
            </w:r>
          </w:p>
        </w:tc>
      </w:tr>
      <w:tr w:rsidR="00A01FF4" w:rsidRPr="00A01FF4" w:rsidTr="00051B54">
        <w:trPr>
          <w:gridAfter w:val="1"/>
          <w:wAfter w:w="17" w:type="pct"/>
          <w:trHeight w:val="283"/>
        </w:trPr>
        <w:tc>
          <w:tcPr>
            <w:tcW w:w="1251" w:type="pct"/>
            <w:vMerge/>
            <w:tcBorders>
              <w:left w:val="single" w:sz="4" w:space="0" w:color="auto"/>
              <w:bottom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24275</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Медицинская сестра процедурной</w:t>
            </w:r>
          </w:p>
        </w:tc>
      </w:tr>
      <w:tr w:rsidR="00A01FF4" w:rsidRPr="00A01FF4" w:rsidTr="00051B54">
        <w:trPr>
          <w:gridAfter w:val="1"/>
          <w:wAfter w:w="17" w:type="pct"/>
          <w:trHeight w:val="283"/>
        </w:trPr>
        <w:tc>
          <w:tcPr>
            <w:tcW w:w="1251" w:type="pct"/>
            <w:vMerge w:val="restart"/>
            <w:tcBorders>
              <w:top w:val="single" w:sz="4" w:space="0" w:color="auto"/>
              <w:left w:val="single" w:sz="4" w:space="0" w:color="auto"/>
              <w:right w:val="single" w:sz="4" w:space="0" w:color="auto"/>
            </w:tcBorders>
          </w:tcPr>
          <w:p w:rsidR="00CF3817" w:rsidRPr="00A01FF4" w:rsidRDefault="00CF3817" w:rsidP="00D61E63">
            <w:r w:rsidRPr="00A01FF4">
              <w:t>ОКСО</w:t>
            </w:r>
            <w:fldSimple w:instr=" NOTEREF _Ref111921941 \f \h  \* MERGEFORMAT ">
              <w:r w:rsidR="00656F96" w:rsidRPr="00656F96">
                <w:rPr>
                  <w:rStyle w:val="af9"/>
                </w:rPr>
                <w:t>14</w:t>
              </w:r>
            </w:fldSimple>
          </w:p>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051B54">
            <w:pPr>
              <w:pStyle w:val="ConsPlusNormal"/>
              <w:rPr>
                <w:rFonts w:ascii="Times New Roman" w:hAnsi="Times New Roman" w:cs="Times New Roman"/>
              </w:rPr>
            </w:pPr>
            <w:r w:rsidRPr="00A01FF4">
              <w:rPr>
                <w:rFonts w:ascii="Times New Roman" w:hAnsi="Times New Roman" w:cs="Times New Roman"/>
              </w:rPr>
              <w:t>3.31.02.01</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051B54">
            <w:pPr>
              <w:pStyle w:val="ConsPlusNormal"/>
              <w:rPr>
                <w:rFonts w:ascii="Times New Roman" w:hAnsi="Times New Roman" w:cs="Times New Roman"/>
              </w:rPr>
            </w:pPr>
            <w:r w:rsidRPr="00A01FF4">
              <w:rPr>
                <w:rFonts w:ascii="Times New Roman" w:hAnsi="Times New Roman" w:cs="Times New Roman"/>
              </w:rPr>
              <w:t>Лечебное дело</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051B54">
            <w:pPr>
              <w:pStyle w:val="ConsPlusNormal"/>
              <w:rPr>
                <w:rFonts w:ascii="Times New Roman" w:hAnsi="Times New Roman" w:cs="Times New Roman"/>
              </w:rPr>
            </w:pPr>
            <w:r w:rsidRPr="00A01FF4">
              <w:rPr>
                <w:rFonts w:ascii="Times New Roman" w:hAnsi="Times New Roman" w:cs="Times New Roman"/>
              </w:rPr>
              <w:t>3.31.02.02</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051B54">
            <w:pPr>
              <w:pStyle w:val="ConsPlusNormal"/>
              <w:rPr>
                <w:rFonts w:ascii="Times New Roman" w:hAnsi="Times New Roman" w:cs="Times New Roman"/>
              </w:rPr>
            </w:pPr>
            <w:r w:rsidRPr="00A01FF4">
              <w:rPr>
                <w:rFonts w:ascii="Times New Roman" w:hAnsi="Times New Roman" w:cs="Times New Roman"/>
              </w:rPr>
              <w:t>Акушерское дело</w:t>
            </w:r>
          </w:p>
        </w:tc>
      </w:tr>
      <w:tr w:rsidR="00A01FF4" w:rsidRPr="00A01FF4" w:rsidTr="00051B54">
        <w:trPr>
          <w:gridAfter w:val="1"/>
          <w:wAfter w:w="17" w:type="pct"/>
          <w:trHeight w:val="283"/>
        </w:trPr>
        <w:tc>
          <w:tcPr>
            <w:tcW w:w="1251" w:type="pct"/>
            <w:vMerge/>
            <w:tcBorders>
              <w:left w:val="single" w:sz="4" w:space="0" w:color="auto"/>
              <w:right w:val="single" w:sz="4" w:space="0" w:color="auto"/>
            </w:tcBorders>
          </w:tcPr>
          <w:p w:rsidR="00CF3817" w:rsidRPr="00A01FF4" w:rsidRDefault="00CF3817" w:rsidP="00D61E63"/>
        </w:tc>
        <w:tc>
          <w:tcPr>
            <w:tcW w:w="654"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rPr>
                <w:strike/>
              </w:rPr>
            </w:pPr>
            <w:r w:rsidRPr="00A01FF4">
              <w:t>3.34.02.01</w:t>
            </w:r>
          </w:p>
        </w:tc>
        <w:tc>
          <w:tcPr>
            <w:tcW w:w="3078" w:type="pct"/>
            <w:tcBorders>
              <w:top w:val="single" w:sz="4" w:space="0" w:color="auto"/>
              <w:left w:val="single" w:sz="4" w:space="0" w:color="auto"/>
              <w:bottom w:val="single" w:sz="4" w:space="0" w:color="auto"/>
              <w:right w:val="single" w:sz="4" w:space="0" w:color="auto"/>
            </w:tcBorders>
          </w:tcPr>
          <w:p w:rsidR="00CF3817" w:rsidRPr="00A01FF4" w:rsidRDefault="00CF3817" w:rsidP="00D61E63">
            <w:pPr>
              <w:pStyle w:val="a4"/>
            </w:pPr>
            <w:r w:rsidRPr="00A01FF4">
              <w:t xml:space="preserve">Сестринское дело </w:t>
            </w:r>
          </w:p>
        </w:tc>
      </w:tr>
      <w:tr w:rsidR="00A01FF4" w:rsidRPr="00A01FF4" w:rsidTr="00051B54">
        <w:tblPrEx>
          <w:tblBorders>
            <w:top w:val="single" w:sz="4" w:space="0" w:color="auto"/>
            <w:bottom w:val="single" w:sz="4" w:space="0" w:color="auto"/>
            <w:insideH w:val="single" w:sz="4" w:space="0" w:color="auto"/>
            <w:insideV w:val="single" w:sz="4" w:space="0" w:color="auto"/>
          </w:tblBorders>
          <w:tblLook w:val="00A0"/>
        </w:tblPrEx>
        <w:trPr>
          <w:trHeight w:val="424"/>
        </w:trPr>
        <w:tc>
          <w:tcPr>
            <w:tcW w:w="5000" w:type="pct"/>
            <w:gridSpan w:val="4"/>
            <w:tcBorders>
              <w:top w:val="nil"/>
              <w:left w:val="nil"/>
              <w:bottom w:val="nil"/>
              <w:right w:val="nil"/>
            </w:tcBorders>
            <w:vAlign w:val="center"/>
          </w:tcPr>
          <w:p w:rsidR="00CF3817" w:rsidRPr="00A01FF4" w:rsidRDefault="00CF3817" w:rsidP="00D61E63">
            <w:pPr>
              <w:pStyle w:val="3"/>
            </w:pPr>
          </w:p>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55"/>
            </w:tblGrid>
            <w:tr w:rsidR="00A01FF4" w:rsidRPr="00A01FF4" w:rsidTr="00051B54">
              <w:trPr>
                <w:trHeight w:val="424"/>
              </w:trPr>
              <w:tc>
                <w:tcPr>
                  <w:tcW w:w="5000" w:type="pct"/>
                  <w:tcBorders>
                    <w:top w:val="nil"/>
                    <w:left w:val="nil"/>
                    <w:bottom w:val="nil"/>
                    <w:right w:val="nil"/>
                  </w:tcBorders>
                  <w:vAlign w:val="center"/>
                </w:tcPr>
                <w:p w:rsidR="00CF3817" w:rsidRPr="00A01FF4" w:rsidRDefault="00CF3817" w:rsidP="00D61E63">
                  <w:pPr>
                    <w:pStyle w:val="3"/>
                  </w:pPr>
                  <w:bookmarkStart w:id="113" w:name="_Toc105423974"/>
                  <w:bookmarkStart w:id="114" w:name="_Toc105431351"/>
                  <w:bookmarkStart w:id="115" w:name="_Toc105431728"/>
                  <w:bookmarkStart w:id="116" w:name="_Toc113888830"/>
                  <w:bookmarkStart w:id="117" w:name="_Toc113892165"/>
                  <w:bookmarkStart w:id="118" w:name="_Toc115899105"/>
                  <w:r w:rsidRPr="00A01FF4">
                    <w:t>3.2.1. Трудовая функция</w:t>
                  </w:r>
                  <w:bookmarkEnd w:id="113"/>
                  <w:bookmarkEnd w:id="114"/>
                  <w:bookmarkEnd w:id="115"/>
                  <w:bookmarkEnd w:id="116"/>
                  <w:bookmarkEnd w:id="117"/>
                  <w:bookmarkEnd w:id="118"/>
                </w:p>
                <w:p w:rsidR="00CF3817" w:rsidRPr="00A01FF4" w:rsidRDefault="00CF3817" w:rsidP="00D61E63"/>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06"/>
                    <w:gridCol w:w="542"/>
                    <w:gridCol w:w="1191"/>
                    <w:gridCol w:w="402"/>
                    <w:gridCol w:w="1668"/>
                    <w:gridCol w:w="669"/>
                    <w:gridCol w:w="956"/>
                    <w:gridCol w:w="1399"/>
                    <w:gridCol w:w="536"/>
                  </w:tblGrid>
                  <w:tr w:rsidR="00A01FF4" w:rsidRPr="00A01FF4" w:rsidTr="00886856">
                    <w:trPr>
                      <w:trHeight w:val="278"/>
                    </w:trPr>
                    <w:tc>
                      <w:tcPr>
                        <w:tcW w:w="895" w:type="pct"/>
                        <w:tcBorders>
                          <w:top w:val="nil"/>
                          <w:bottom w:val="nil"/>
                          <w:right w:val="single" w:sz="4" w:space="0" w:color="808080"/>
                        </w:tcBorders>
                        <w:vAlign w:val="center"/>
                      </w:tcPr>
                      <w:p w:rsidR="00CF3817" w:rsidRPr="00A01FF4" w:rsidRDefault="00CF3817" w:rsidP="00D61E63">
                        <w:pPr>
                          <w:rPr>
                            <w:szCs w:val="16"/>
                          </w:rPr>
                        </w:pPr>
                        <w:r w:rsidRPr="00F1749B">
                          <w:rPr>
                            <w:sz w:val="20"/>
                            <w:szCs w:val="20"/>
                          </w:rPr>
                          <w:t>Наименование</w:t>
                        </w:r>
                      </w:p>
                    </w:tc>
                    <w:tc>
                      <w:tcPr>
                        <w:tcW w:w="2120" w:type="pct"/>
                        <w:gridSpan w:val="4"/>
                        <w:tcBorders>
                          <w:top w:val="single" w:sz="4" w:space="0" w:color="808080"/>
                          <w:left w:val="single" w:sz="4" w:space="0" w:color="808080"/>
                          <w:bottom w:val="single" w:sz="4" w:space="0" w:color="808080"/>
                          <w:right w:val="single" w:sz="4" w:space="0" w:color="808080"/>
                        </w:tcBorders>
                      </w:tcPr>
                      <w:p w:rsidR="00CF3817" w:rsidRPr="00A01FF4" w:rsidRDefault="00F43901" w:rsidP="00D61E63">
                        <w:r w:rsidRPr="00A01FF4">
                          <w:t>Оказание медицинской помощи новорожденным и недоношенным детям непосредственно после рождения (в родильном зале)</w:t>
                        </w:r>
                      </w:p>
                    </w:tc>
                    <w:tc>
                      <w:tcPr>
                        <w:tcW w:w="373" w:type="pct"/>
                        <w:tcBorders>
                          <w:top w:val="nil"/>
                          <w:left w:val="single" w:sz="4" w:space="0" w:color="808080"/>
                          <w:bottom w:val="nil"/>
                          <w:right w:val="single" w:sz="4" w:space="0" w:color="808080"/>
                        </w:tcBorders>
                        <w:vAlign w:val="center"/>
                      </w:tcPr>
                      <w:p w:rsidR="00CF3817" w:rsidRPr="00A01FF4" w:rsidRDefault="00CF3817" w:rsidP="00D61E63">
                        <w:pPr>
                          <w:rPr>
                            <w:sz w:val="16"/>
                            <w:szCs w:val="16"/>
                            <w:vertAlign w:val="superscript"/>
                          </w:rPr>
                        </w:pPr>
                        <w:r w:rsidRPr="00F1749B">
                          <w:rPr>
                            <w:sz w:val="20"/>
                            <w:szCs w:val="20"/>
                          </w:rPr>
                          <w:t>Код</w:t>
                        </w:r>
                      </w:p>
                    </w:tc>
                    <w:tc>
                      <w:tcPr>
                        <w:tcW w:w="533" w:type="pct"/>
                        <w:tcBorders>
                          <w:top w:val="single" w:sz="4" w:space="0" w:color="808080"/>
                          <w:left w:val="single" w:sz="4" w:space="0" w:color="808080"/>
                          <w:bottom w:val="single" w:sz="4" w:space="0" w:color="808080"/>
                          <w:right w:val="single" w:sz="4" w:space="0" w:color="808080"/>
                        </w:tcBorders>
                        <w:vAlign w:val="center"/>
                      </w:tcPr>
                      <w:p w:rsidR="00CF3817" w:rsidRPr="00A01FF4" w:rsidRDefault="00CF3817" w:rsidP="00D61E63">
                        <w:pPr>
                          <w:rPr>
                            <w:sz w:val="18"/>
                            <w:szCs w:val="16"/>
                          </w:rPr>
                        </w:pPr>
                        <w:r w:rsidRPr="00A01FF4">
                          <w:t>В/01.5</w:t>
                        </w:r>
                      </w:p>
                    </w:tc>
                    <w:tc>
                      <w:tcPr>
                        <w:tcW w:w="780" w:type="pct"/>
                        <w:tcBorders>
                          <w:top w:val="nil"/>
                          <w:left w:val="single" w:sz="4" w:space="0" w:color="808080"/>
                          <w:bottom w:val="nil"/>
                          <w:right w:val="single" w:sz="4" w:space="0" w:color="808080"/>
                        </w:tcBorders>
                        <w:vAlign w:val="center"/>
                      </w:tcPr>
                      <w:p w:rsidR="00CF3817" w:rsidRPr="00F1749B" w:rsidRDefault="00CF3817" w:rsidP="00D61E63">
                        <w:pPr>
                          <w:rPr>
                            <w:sz w:val="20"/>
                            <w:szCs w:val="20"/>
                          </w:rPr>
                        </w:pPr>
                        <w:r w:rsidRPr="00F1749B">
                          <w:rPr>
                            <w:sz w:val="20"/>
                            <w:szCs w:val="20"/>
                          </w:rPr>
                          <w:t>Уровень</w:t>
                        </w:r>
                      </w:p>
                      <w:p w:rsidR="00CF3817" w:rsidRPr="00F1749B" w:rsidRDefault="00CF3817" w:rsidP="00D61E63">
                        <w:pPr>
                          <w:rPr>
                            <w:sz w:val="20"/>
                            <w:szCs w:val="20"/>
                          </w:rPr>
                        </w:pPr>
                        <w:r w:rsidRPr="00F1749B">
                          <w:rPr>
                            <w:sz w:val="20"/>
                            <w:szCs w:val="20"/>
                          </w:rPr>
                          <w:t>(подуровень)</w:t>
                        </w:r>
                      </w:p>
                      <w:p w:rsidR="00CF3817" w:rsidRPr="00A01FF4" w:rsidRDefault="00CF3817" w:rsidP="00D61E63">
                        <w:pPr>
                          <w:rPr>
                            <w:vertAlign w:val="superscript"/>
                          </w:rPr>
                        </w:pPr>
                        <w:r w:rsidRPr="00F1749B">
                          <w:rPr>
                            <w:sz w:val="20"/>
                            <w:szCs w:val="20"/>
                          </w:rPr>
                          <w:t>квалификации</w:t>
                        </w:r>
                      </w:p>
                    </w:tc>
                    <w:tc>
                      <w:tcPr>
                        <w:tcW w:w="299" w:type="pct"/>
                        <w:tcBorders>
                          <w:top w:val="single" w:sz="4" w:space="0" w:color="808080"/>
                          <w:left w:val="single" w:sz="4" w:space="0" w:color="808080"/>
                          <w:bottom w:val="single" w:sz="4" w:space="0" w:color="auto"/>
                          <w:right w:val="single" w:sz="4" w:space="0" w:color="808080"/>
                        </w:tcBorders>
                        <w:vAlign w:val="center"/>
                      </w:tcPr>
                      <w:p w:rsidR="00CF3817" w:rsidRPr="00A01FF4" w:rsidRDefault="00CF3817" w:rsidP="00D61E63">
                        <w:r w:rsidRPr="00A01FF4">
                          <w:t>5</w:t>
                        </w:r>
                      </w:p>
                    </w:tc>
                  </w:tr>
                  <w:tr w:rsidR="00A01FF4" w:rsidRPr="00A01FF4" w:rsidTr="00886856">
                    <w:tblPrEx>
                      <w:tblBorders>
                        <w:top w:val="single" w:sz="4" w:space="0" w:color="808080"/>
                        <w:bottom w:val="single" w:sz="4" w:space="0" w:color="808080"/>
                        <w:insideH w:val="single" w:sz="4" w:space="0" w:color="808080"/>
                        <w:insideV w:val="single" w:sz="4" w:space="0" w:color="808080"/>
                      </w:tblBorders>
                    </w:tblPrEx>
                    <w:trPr>
                      <w:trHeight w:val="488"/>
                    </w:trPr>
                    <w:tc>
                      <w:tcPr>
                        <w:tcW w:w="1197" w:type="pct"/>
                        <w:gridSpan w:val="2"/>
                        <w:tcBorders>
                          <w:top w:val="nil"/>
                          <w:left w:val="nil"/>
                          <w:bottom w:val="nil"/>
                          <w:right w:val="nil"/>
                        </w:tcBorders>
                        <w:vAlign w:val="center"/>
                      </w:tcPr>
                      <w:p w:rsidR="00CF3817" w:rsidRPr="00A01FF4" w:rsidRDefault="00CF3817" w:rsidP="00D61E63"/>
                    </w:tc>
                    <w:tc>
                      <w:tcPr>
                        <w:tcW w:w="664" w:type="pct"/>
                        <w:tcBorders>
                          <w:top w:val="nil"/>
                          <w:left w:val="nil"/>
                          <w:bottom w:val="single" w:sz="2" w:space="0" w:color="808080"/>
                          <w:right w:val="nil"/>
                        </w:tcBorders>
                        <w:vAlign w:val="center"/>
                      </w:tcPr>
                      <w:p w:rsidR="00CF3817" w:rsidRPr="00A01FF4" w:rsidRDefault="00CF3817" w:rsidP="00D61E63"/>
                    </w:tc>
                    <w:tc>
                      <w:tcPr>
                        <w:tcW w:w="224" w:type="pct"/>
                        <w:tcBorders>
                          <w:top w:val="nil"/>
                          <w:left w:val="nil"/>
                          <w:bottom w:val="single" w:sz="2" w:space="0" w:color="808080"/>
                          <w:right w:val="nil"/>
                        </w:tcBorders>
                        <w:vAlign w:val="center"/>
                      </w:tcPr>
                      <w:p w:rsidR="00CF3817" w:rsidRPr="00A01FF4" w:rsidRDefault="00CF3817" w:rsidP="00D61E63"/>
                    </w:tc>
                    <w:tc>
                      <w:tcPr>
                        <w:tcW w:w="930" w:type="pct"/>
                        <w:tcBorders>
                          <w:top w:val="nil"/>
                          <w:left w:val="nil"/>
                          <w:bottom w:val="single" w:sz="2" w:space="0" w:color="808080"/>
                          <w:right w:val="nil"/>
                        </w:tcBorders>
                        <w:vAlign w:val="center"/>
                      </w:tcPr>
                      <w:p w:rsidR="00CF3817" w:rsidRPr="00A01FF4" w:rsidRDefault="00CF3817" w:rsidP="00D61E63"/>
                    </w:tc>
                    <w:tc>
                      <w:tcPr>
                        <w:tcW w:w="906" w:type="pct"/>
                        <w:gridSpan w:val="2"/>
                        <w:tcBorders>
                          <w:top w:val="nil"/>
                          <w:left w:val="nil"/>
                          <w:bottom w:val="single" w:sz="2" w:space="0" w:color="808080"/>
                          <w:right w:val="nil"/>
                        </w:tcBorders>
                        <w:vAlign w:val="center"/>
                      </w:tcPr>
                      <w:p w:rsidR="00CF3817" w:rsidRPr="00A01FF4" w:rsidRDefault="00CF3817" w:rsidP="00D61E63"/>
                    </w:tc>
                    <w:tc>
                      <w:tcPr>
                        <w:tcW w:w="1079" w:type="pct"/>
                        <w:gridSpan w:val="2"/>
                        <w:tcBorders>
                          <w:top w:val="nil"/>
                          <w:left w:val="nil"/>
                          <w:bottom w:val="single" w:sz="2" w:space="0" w:color="808080"/>
                          <w:right w:val="nil"/>
                        </w:tcBorders>
                        <w:vAlign w:val="center"/>
                      </w:tcPr>
                      <w:p w:rsidR="00CF3817" w:rsidRPr="00A01FF4" w:rsidRDefault="00CF3817" w:rsidP="00D61E63"/>
                    </w:tc>
                  </w:tr>
                  <w:tr w:rsidR="00A01FF4" w:rsidRPr="00A01FF4" w:rsidTr="00051B54">
                    <w:tblPrEx>
                      <w:tblBorders>
                        <w:top w:val="single" w:sz="4" w:space="0" w:color="808080"/>
                        <w:bottom w:val="single" w:sz="4" w:space="0" w:color="808080"/>
                        <w:insideH w:val="single" w:sz="4" w:space="0" w:color="808080"/>
                        <w:insideV w:val="single" w:sz="4" w:space="0" w:color="808080"/>
                      </w:tblBorders>
                    </w:tblPrEx>
                    <w:trPr>
                      <w:trHeight w:val="488"/>
                    </w:trPr>
                    <w:tc>
                      <w:tcPr>
                        <w:tcW w:w="1197" w:type="pct"/>
                        <w:gridSpan w:val="2"/>
                        <w:tcBorders>
                          <w:top w:val="nil"/>
                          <w:left w:val="nil"/>
                          <w:bottom w:val="nil"/>
                          <w:right w:val="single" w:sz="2" w:space="0" w:color="808080"/>
                        </w:tcBorders>
                        <w:vAlign w:val="center"/>
                      </w:tcPr>
                      <w:p w:rsidR="00CF3817" w:rsidRPr="00F1749B" w:rsidRDefault="00CF3817" w:rsidP="00D61E63">
                        <w:pPr>
                          <w:rPr>
                            <w:sz w:val="20"/>
                            <w:szCs w:val="20"/>
                          </w:rPr>
                        </w:pPr>
                        <w:r w:rsidRPr="00F1749B">
                          <w:rPr>
                            <w:sz w:val="20"/>
                            <w:szCs w:val="20"/>
                          </w:rPr>
                          <w:t xml:space="preserve">Происхождение </w:t>
                        </w:r>
                      </w:p>
                      <w:p w:rsidR="00CF3817" w:rsidRPr="00F1749B" w:rsidRDefault="00CF3817" w:rsidP="00D61E63">
                        <w:pPr>
                          <w:rPr>
                            <w:sz w:val="20"/>
                            <w:szCs w:val="20"/>
                          </w:rPr>
                        </w:pPr>
                        <w:r w:rsidRPr="00F1749B">
                          <w:rPr>
                            <w:sz w:val="20"/>
                            <w:szCs w:val="20"/>
                          </w:rPr>
                          <w:t>трудовой функции</w:t>
                        </w:r>
                      </w:p>
                    </w:tc>
                    <w:tc>
                      <w:tcPr>
                        <w:tcW w:w="664" w:type="pct"/>
                        <w:tcBorders>
                          <w:top w:val="single" w:sz="2" w:space="0" w:color="808080"/>
                          <w:left w:val="single" w:sz="2" w:space="0" w:color="808080"/>
                          <w:bottom w:val="single" w:sz="2" w:space="0" w:color="808080"/>
                          <w:right w:val="nil"/>
                        </w:tcBorders>
                        <w:vAlign w:val="center"/>
                      </w:tcPr>
                      <w:p w:rsidR="00CF3817" w:rsidRPr="00F1749B" w:rsidRDefault="00CF3817" w:rsidP="00D61E63">
                        <w:pPr>
                          <w:rPr>
                            <w:sz w:val="20"/>
                            <w:szCs w:val="20"/>
                          </w:rPr>
                        </w:pPr>
                        <w:r w:rsidRPr="00F1749B">
                          <w:rPr>
                            <w:sz w:val="20"/>
                            <w:szCs w:val="20"/>
                          </w:rPr>
                          <w:t>Ориги</w:t>
                        </w:r>
                        <w:r w:rsidR="00F1749B" w:rsidRPr="00F1749B">
                          <w:rPr>
                            <w:sz w:val="20"/>
                            <w:szCs w:val="20"/>
                          </w:rPr>
                          <w:t>н</w:t>
                        </w:r>
                        <w:r w:rsidRPr="00F1749B">
                          <w:rPr>
                            <w:sz w:val="20"/>
                            <w:szCs w:val="20"/>
                          </w:rPr>
                          <w:t>ал</w:t>
                        </w:r>
                      </w:p>
                    </w:tc>
                    <w:tc>
                      <w:tcPr>
                        <w:tcW w:w="224" w:type="pct"/>
                        <w:tcBorders>
                          <w:top w:val="single" w:sz="2" w:space="0" w:color="808080"/>
                          <w:left w:val="nil"/>
                          <w:bottom w:val="single" w:sz="2" w:space="0" w:color="808080"/>
                          <w:right w:val="single" w:sz="2" w:space="0" w:color="808080"/>
                        </w:tcBorders>
                        <w:vAlign w:val="center"/>
                      </w:tcPr>
                      <w:p w:rsidR="00CF3817" w:rsidRPr="00F1749B" w:rsidRDefault="00CF3817" w:rsidP="00D61E63">
                        <w:pPr>
                          <w:rPr>
                            <w:sz w:val="20"/>
                            <w:szCs w:val="20"/>
                          </w:rPr>
                        </w:pPr>
                        <w:r w:rsidRPr="00F1749B">
                          <w:rPr>
                            <w:sz w:val="20"/>
                            <w:szCs w:val="20"/>
                          </w:rPr>
                          <w:t>Х</w:t>
                        </w:r>
                      </w:p>
                    </w:tc>
                    <w:tc>
                      <w:tcPr>
                        <w:tcW w:w="930" w:type="pct"/>
                        <w:tcBorders>
                          <w:top w:val="single" w:sz="2" w:space="0" w:color="808080"/>
                          <w:left w:val="single" w:sz="2" w:space="0" w:color="808080"/>
                          <w:bottom w:val="single" w:sz="2" w:space="0" w:color="808080"/>
                          <w:right w:val="single" w:sz="2" w:space="0" w:color="808080"/>
                        </w:tcBorders>
                        <w:vAlign w:val="center"/>
                      </w:tcPr>
                      <w:p w:rsidR="00CF3817" w:rsidRPr="00F1749B" w:rsidRDefault="00CF3817" w:rsidP="00D61E63">
                        <w:pPr>
                          <w:rPr>
                            <w:sz w:val="20"/>
                            <w:szCs w:val="20"/>
                          </w:rPr>
                        </w:pPr>
                        <w:r w:rsidRPr="00F1749B">
                          <w:rPr>
                            <w:sz w:val="20"/>
                            <w:szCs w:val="20"/>
                          </w:rPr>
                          <w:t xml:space="preserve">Заимствовано </w:t>
                        </w:r>
                      </w:p>
                      <w:p w:rsidR="00CF3817" w:rsidRPr="00F1749B" w:rsidRDefault="00CF3817" w:rsidP="00D61E63">
                        <w:pPr>
                          <w:rPr>
                            <w:sz w:val="20"/>
                            <w:szCs w:val="20"/>
                          </w:rPr>
                        </w:pPr>
                        <w:r w:rsidRPr="00F1749B">
                          <w:rPr>
                            <w:sz w:val="20"/>
                            <w:szCs w:val="20"/>
                          </w:rPr>
                          <w:t>из ор</w:t>
                        </w:r>
                        <w:r w:rsidR="00E26CDB" w:rsidRPr="00F1749B">
                          <w:rPr>
                            <w:sz w:val="20"/>
                            <w:szCs w:val="20"/>
                          </w:rPr>
                          <w:t>и</w:t>
                        </w:r>
                        <w:r w:rsidRPr="00F1749B">
                          <w:rPr>
                            <w:sz w:val="20"/>
                            <w:szCs w:val="20"/>
                          </w:rPr>
                          <w:t>гинала</w:t>
                        </w:r>
                      </w:p>
                    </w:tc>
                    <w:tc>
                      <w:tcPr>
                        <w:tcW w:w="906" w:type="pct"/>
                        <w:gridSpan w:val="2"/>
                        <w:tcBorders>
                          <w:top w:val="single" w:sz="2" w:space="0" w:color="808080"/>
                          <w:left w:val="single" w:sz="2" w:space="0" w:color="808080"/>
                          <w:bottom w:val="single" w:sz="2" w:space="0" w:color="808080"/>
                          <w:right w:val="single" w:sz="2" w:space="0" w:color="808080"/>
                        </w:tcBorders>
                        <w:vAlign w:val="center"/>
                      </w:tcPr>
                      <w:p w:rsidR="00CF3817" w:rsidRPr="00F1749B" w:rsidRDefault="00CF3817" w:rsidP="00D61E63">
                        <w:pPr>
                          <w:rPr>
                            <w:sz w:val="20"/>
                            <w:szCs w:val="20"/>
                          </w:rPr>
                        </w:pPr>
                      </w:p>
                    </w:tc>
                    <w:tc>
                      <w:tcPr>
                        <w:tcW w:w="1079" w:type="pct"/>
                        <w:gridSpan w:val="2"/>
                        <w:tcBorders>
                          <w:top w:val="single" w:sz="2" w:space="0" w:color="808080"/>
                          <w:left w:val="single" w:sz="2" w:space="0" w:color="808080"/>
                          <w:bottom w:val="single" w:sz="2" w:space="0" w:color="808080"/>
                          <w:right w:val="single" w:sz="2" w:space="0" w:color="808080"/>
                        </w:tcBorders>
                        <w:vAlign w:val="center"/>
                      </w:tcPr>
                      <w:p w:rsidR="00CF3817" w:rsidRPr="00F1749B" w:rsidRDefault="00CF3817" w:rsidP="00D61E63">
                        <w:pPr>
                          <w:rPr>
                            <w:sz w:val="20"/>
                            <w:szCs w:val="20"/>
                          </w:rPr>
                        </w:pPr>
                      </w:p>
                    </w:tc>
                  </w:tr>
                  <w:tr w:rsidR="00A01FF4" w:rsidRPr="00A01FF4" w:rsidTr="00051B54">
                    <w:tblPrEx>
                      <w:tblBorders>
                        <w:top w:val="single" w:sz="4" w:space="0" w:color="808080"/>
                        <w:bottom w:val="single" w:sz="4" w:space="0" w:color="808080"/>
                        <w:insideH w:val="single" w:sz="4" w:space="0" w:color="808080"/>
                        <w:insideV w:val="single" w:sz="4" w:space="0" w:color="808080"/>
                      </w:tblBorders>
                    </w:tblPrEx>
                    <w:trPr>
                      <w:trHeight w:val="479"/>
                    </w:trPr>
                    <w:tc>
                      <w:tcPr>
                        <w:tcW w:w="1197" w:type="pct"/>
                        <w:gridSpan w:val="2"/>
                        <w:tcBorders>
                          <w:top w:val="nil"/>
                          <w:bottom w:val="nil"/>
                          <w:right w:val="nil"/>
                        </w:tcBorders>
                        <w:vAlign w:val="center"/>
                      </w:tcPr>
                      <w:p w:rsidR="00CF3817" w:rsidRPr="00F1749B" w:rsidRDefault="00CF3817" w:rsidP="00D61E63">
                        <w:pPr>
                          <w:rPr>
                            <w:sz w:val="20"/>
                            <w:szCs w:val="20"/>
                          </w:rPr>
                        </w:pPr>
                      </w:p>
                    </w:tc>
                    <w:tc>
                      <w:tcPr>
                        <w:tcW w:w="1818" w:type="pct"/>
                        <w:gridSpan w:val="3"/>
                        <w:tcBorders>
                          <w:top w:val="single" w:sz="2" w:space="0" w:color="808080"/>
                          <w:left w:val="nil"/>
                          <w:bottom w:val="nil"/>
                          <w:right w:val="nil"/>
                        </w:tcBorders>
                        <w:vAlign w:val="center"/>
                      </w:tcPr>
                      <w:p w:rsidR="00CF3817" w:rsidRPr="00F1749B" w:rsidRDefault="00CF3817" w:rsidP="00D61E63">
                        <w:pPr>
                          <w:rPr>
                            <w:sz w:val="20"/>
                            <w:szCs w:val="20"/>
                          </w:rPr>
                        </w:pPr>
                      </w:p>
                    </w:tc>
                    <w:tc>
                      <w:tcPr>
                        <w:tcW w:w="906" w:type="pct"/>
                        <w:gridSpan w:val="2"/>
                        <w:tcBorders>
                          <w:top w:val="single" w:sz="2" w:space="0" w:color="808080"/>
                          <w:left w:val="nil"/>
                          <w:bottom w:val="nil"/>
                          <w:right w:val="nil"/>
                        </w:tcBorders>
                      </w:tcPr>
                      <w:p w:rsidR="00CF3817" w:rsidRPr="00F1749B" w:rsidRDefault="00CF3817" w:rsidP="00D61E63">
                        <w:pPr>
                          <w:rPr>
                            <w:sz w:val="20"/>
                            <w:szCs w:val="20"/>
                          </w:rPr>
                        </w:pPr>
                        <w:r w:rsidRPr="00F1749B">
                          <w:rPr>
                            <w:sz w:val="20"/>
                            <w:szCs w:val="20"/>
                          </w:rPr>
                          <w:t>Код</w:t>
                        </w:r>
                      </w:p>
                      <w:p w:rsidR="00CF3817" w:rsidRPr="00F1749B" w:rsidRDefault="00CF3817" w:rsidP="00D61E63">
                        <w:pPr>
                          <w:rPr>
                            <w:sz w:val="20"/>
                            <w:szCs w:val="20"/>
                          </w:rPr>
                        </w:pPr>
                        <w:r w:rsidRPr="00F1749B">
                          <w:rPr>
                            <w:sz w:val="20"/>
                            <w:szCs w:val="20"/>
                          </w:rPr>
                          <w:t>ориги</w:t>
                        </w:r>
                        <w:r w:rsidR="00E26CDB" w:rsidRPr="00F1749B">
                          <w:rPr>
                            <w:sz w:val="20"/>
                            <w:szCs w:val="20"/>
                          </w:rPr>
                          <w:t>н</w:t>
                        </w:r>
                        <w:r w:rsidRPr="00F1749B">
                          <w:rPr>
                            <w:sz w:val="20"/>
                            <w:szCs w:val="20"/>
                          </w:rPr>
                          <w:t>ала</w:t>
                        </w:r>
                      </w:p>
                    </w:tc>
                    <w:tc>
                      <w:tcPr>
                        <w:tcW w:w="1079" w:type="pct"/>
                        <w:gridSpan w:val="2"/>
                        <w:tcBorders>
                          <w:top w:val="single" w:sz="2" w:space="0" w:color="808080"/>
                          <w:left w:val="nil"/>
                          <w:bottom w:val="nil"/>
                          <w:right w:val="nil"/>
                        </w:tcBorders>
                      </w:tcPr>
                      <w:p w:rsidR="00CF3817" w:rsidRPr="00F1749B" w:rsidRDefault="00CF3817" w:rsidP="00D61E63">
                        <w:pPr>
                          <w:rPr>
                            <w:sz w:val="20"/>
                            <w:szCs w:val="20"/>
                          </w:rPr>
                        </w:pPr>
                        <w:r w:rsidRPr="00F1749B">
                          <w:rPr>
                            <w:sz w:val="20"/>
                            <w:szCs w:val="20"/>
                          </w:rPr>
                          <w:t xml:space="preserve">Регистрационный </w:t>
                        </w:r>
                      </w:p>
                      <w:p w:rsidR="00CF3817" w:rsidRPr="00F1749B" w:rsidRDefault="00CF3817" w:rsidP="00D61E63">
                        <w:pPr>
                          <w:rPr>
                            <w:sz w:val="20"/>
                            <w:szCs w:val="20"/>
                          </w:rPr>
                        </w:pPr>
                        <w:r w:rsidRPr="00F1749B">
                          <w:rPr>
                            <w:sz w:val="20"/>
                            <w:szCs w:val="20"/>
                          </w:rPr>
                          <w:t>номер профессионального стандарта</w:t>
                        </w:r>
                      </w:p>
                    </w:tc>
                  </w:tr>
                  <w:tr w:rsidR="00A01FF4" w:rsidRPr="00A01FF4" w:rsidTr="00051B54">
                    <w:trPr>
                      <w:trHeight w:val="331"/>
                    </w:trPr>
                    <w:tc>
                      <w:tcPr>
                        <w:tcW w:w="1197" w:type="pct"/>
                        <w:gridSpan w:val="2"/>
                        <w:vMerge w:val="restart"/>
                        <w:tcBorders>
                          <w:top w:val="single" w:sz="4" w:space="0" w:color="auto"/>
                          <w:left w:val="single" w:sz="4" w:space="0" w:color="auto"/>
                          <w:right w:val="single" w:sz="4" w:space="0" w:color="auto"/>
                        </w:tcBorders>
                      </w:tcPr>
                      <w:p w:rsidR="00705638" w:rsidRPr="00A01FF4" w:rsidRDefault="00705638" w:rsidP="00D61E63">
                        <w:r w:rsidRPr="00A01FF4">
                          <w:t xml:space="preserve">Трудовые </w:t>
                        </w:r>
                      </w:p>
                      <w:p w:rsidR="00705638" w:rsidRPr="00A01FF4" w:rsidRDefault="00705638" w:rsidP="00D61E63">
                        <w:r w:rsidRPr="00A01FF4">
                          <w:t>действия</w:t>
                        </w:r>
                      </w:p>
                      <w:p w:rsidR="00705638" w:rsidRPr="00A01FF4" w:rsidRDefault="00705638" w:rsidP="00D61E63"/>
                    </w:tc>
                    <w:tc>
                      <w:tcPr>
                        <w:tcW w:w="3803" w:type="pct"/>
                        <w:gridSpan w:val="7"/>
                        <w:tcBorders>
                          <w:top w:val="single" w:sz="4" w:space="0" w:color="auto"/>
                          <w:left w:val="single" w:sz="4" w:space="0" w:color="auto"/>
                          <w:right w:val="single" w:sz="4" w:space="0" w:color="auto"/>
                        </w:tcBorders>
                      </w:tcPr>
                      <w:p w:rsidR="00705638" w:rsidRPr="00A01FF4" w:rsidRDefault="00473889" w:rsidP="00D61E63">
                        <w:pPr>
                          <w:pStyle w:val="a4"/>
                        </w:pPr>
                        <w:r>
                          <w:t>Доврачебный о</w:t>
                        </w:r>
                        <w:r w:rsidR="00705638" w:rsidRPr="00A01FF4">
                          <w:t>смотр</w:t>
                        </w:r>
                        <w:r w:rsidR="006F5E68">
                          <w:t xml:space="preserve"> медицинской сестры  с</w:t>
                        </w:r>
                        <w:r w:rsidR="00705638" w:rsidRPr="00A01FF4">
                          <w:t xml:space="preserve"> оценк</w:t>
                        </w:r>
                        <w:r w:rsidR="006F5E68">
                          <w:t>ой</w:t>
                        </w:r>
                        <w:r w:rsidR="00705638" w:rsidRPr="00A01FF4">
                          <w:t xml:space="preserve"> состояния новорожденного и недоношенного ребенка непосредственно после рождения (в родильном зале) </w:t>
                        </w:r>
                        <w:r w:rsidR="006F5E68">
                          <w:t xml:space="preserve"> </w:t>
                        </w:r>
                      </w:p>
                    </w:tc>
                  </w:tr>
                  <w:tr w:rsidR="00A01FF4" w:rsidRPr="00A01FF4" w:rsidTr="00051B54">
                    <w:trPr>
                      <w:trHeight w:val="278"/>
                    </w:trPr>
                    <w:tc>
                      <w:tcPr>
                        <w:tcW w:w="1197" w:type="pct"/>
                        <w:gridSpan w:val="2"/>
                        <w:vMerge/>
                        <w:tcBorders>
                          <w:top w:val="single" w:sz="4" w:space="0" w:color="auto"/>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right w:val="single" w:sz="4" w:space="0" w:color="auto"/>
                        </w:tcBorders>
                      </w:tcPr>
                      <w:p w:rsidR="00705638" w:rsidRPr="00A01FF4" w:rsidRDefault="00705638" w:rsidP="00D61E63">
                        <w:pPr>
                          <w:pStyle w:val="a4"/>
                        </w:pPr>
                        <w:r w:rsidRPr="00A01FF4">
                          <w:t xml:space="preserve">Проведение первичной реанимации </w:t>
                        </w:r>
                        <w:r w:rsidR="00F1749B" w:rsidRPr="00A01FF4">
                          <w:t>новорожденного при</w:t>
                        </w:r>
                        <w:r w:rsidRPr="00A01FF4">
                          <w:t xml:space="preserve"> наличии медицинских показаний в составе медицинской бригады</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rPr>
                            <w:rFonts w:eastAsia="Times New Roman"/>
                            <w:sz w:val="28"/>
                          </w:rPr>
                        </w:pPr>
                        <w:r w:rsidRPr="00A01FF4">
                          <w:t xml:space="preserve">Проведение </w:t>
                        </w:r>
                        <w:r w:rsidR="00F1749B" w:rsidRPr="00A01FF4">
                          <w:t>первичного туалета</w:t>
                        </w:r>
                        <w:r w:rsidRPr="00A01FF4">
                          <w:t xml:space="preserve"> новорождённого в родильном зале, обработка п</w:t>
                        </w:r>
                        <w:r w:rsidR="00516C14" w:rsidRPr="00A01FF4">
                          <w:t>у</w:t>
                        </w:r>
                        <w:r w:rsidRPr="00A01FF4">
                          <w:t xml:space="preserve">повины </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Поддержка грудного вскармливания: прикладывание новорождённого к груди в роди</w:t>
                        </w:r>
                        <w:r w:rsidR="001A014B" w:rsidRPr="00A01FF4">
                          <w:t>л</w:t>
                        </w:r>
                        <w:r w:rsidRPr="00A01FF4">
                          <w:t>ь</w:t>
                        </w:r>
                        <w:r w:rsidR="00E26CDB" w:rsidRPr="00A01FF4">
                          <w:t>н</w:t>
                        </w:r>
                        <w:r w:rsidRPr="00A01FF4">
                          <w:t>ом зале</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Профилактика</w:t>
                        </w:r>
                        <w:r w:rsidRPr="00A01FF4">
                          <w:rPr>
                            <w:rFonts w:eastAsia="Times New Roman"/>
                            <w:lang w:eastAsia="ru-RU"/>
                          </w:rPr>
                          <w:t xml:space="preserve"> </w:t>
                        </w:r>
                        <w:r w:rsidRPr="00A01FF4">
                          <w:t>гипотермии: применение теплосберегающих технологий в зависимости от гестационного возраста и</w:t>
                        </w:r>
                        <w:r w:rsidR="001A014B" w:rsidRPr="00A01FF4">
                          <w:t xml:space="preserve"> </w:t>
                        </w:r>
                        <w:r w:rsidRPr="00A01FF4">
                          <w:t>массы тела новорожденного ребенка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F1749B" w:rsidP="00D61E63">
                        <w:pPr>
                          <w:pStyle w:val="a4"/>
                        </w:pPr>
                        <w:r w:rsidRPr="00A01FF4">
                          <w:t>Транспортировка новорождённого</w:t>
                        </w:r>
                        <w:r w:rsidR="00705638" w:rsidRPr="00A01FF4">
                          <w:t xml:space="preserve"> и недоношенного ребёнка из родильного зала в соответствии</w:t>
                        </w:r>
                        <w:r w:rsidR="001A014B" w:rsidRPr="00A01FF4">
                          <w:t xml:space="preserve"> </w:t>
                        </w:r>
                        <w:r w:rsidR="00705638" w:rsidRPr="00A01FF4">
                          <w:t>с его с</w:t>
                        </w:r>
                        <w:r w:rsidR="00B65B54" w:rsidRPr="00A01FF4">
                          <w:t>о</w:t>
                        </w:r>
                        <w:r w:rsidR="00705638" w:rsidRPr="00A01FF4">
                          <w:t>стоянием</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rPr>
                            <w:highlight w:val="yellow"/>
                          </w:rPr>
                        </w:pPr>
                        <w:r w:rsidRPr="00A01FF4">
                          <w:t>О</w:t>
                        </w:r>
                        <w:r w:rsidRPr="00A01FF4">
                          <w:rPr>
                            <w:lang w:eastAsia="ru-RU"/>
                          </w:rPr>
                          <w:t>рганизация и обеспечение совместного пребывания матери и новорожденного</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Мониторинг и оценка состояния новор</w:t>
                        </w:r>
                        <w:r w:rsidR="001A014B" w:rsidRPr="00A01FF4">
                          <w:t>о</w:t>
                        </w:r>
                        <w:r w:rsidRPr="00A01FF4">
                          <w:t>жденного каждые 3 часа в течение первых суток</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Ежедневный уход за новорождённым и недоношенным ребёнком, контроль веса, обработка пупочной ранки</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rPr>
                            <w:lang w:eastAsia="ru-RU"/>
                          </w:rPr>
                        </w:pPr>
                        <w:r w:rsidRPr="00A01FF4">
                          <w:t xml:space="preserve">Проведение неонатального скрининга </w:t>
                        </w:r>
                        <w:r w:rsidRPr="00A01FF4">
                          <w:rPr>
                            <w:lang w:eastAsia="ru-RU"/>
                          </w:rPr>
                          <w:t xml:space="preserve">на выявление наследственных </w:t>
                        </w:r>
                        <w:r w:rsidR="00312EDC" w:rsidRPr="00A01FF4">
                          <w:rPr>
                            <w:lang w:eastAsia="ru-RU"/>
                          </w:rPr>
                          <w:t>заболеваний по</w:t>
                        </w:r>
                        <w:r w:rsidRPr="00A01FF4">
                          <w:t xml:space="preserve"> назначению врача-неонатолога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Проведение аудиологического скрининга по назначению врача-неонатолога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Проведение профилактических прививок по назначению врача-неонатолога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Проведение лабораторных и инструментальных исследований у новорожденных и недоношенных детей в родильном зале по назначению врача-неонатолога </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Проведение диагностических манипуляций по назначению врача-неонатолога: взятие крови из пупочной вены, определение группы крови и резус-фактора, пульсоксиметрию</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312EDC" w:rsidP="00D61E63">
                        <w:pPr>
                          <w:pStyle w:val="a4"/>
                          <w:rPr>
                            <w:lang w:eastAsia="ru-RU"/>
                          </w:rPr>
                        </w:pPr>
                        <w:r w:rsidRPr="00A01FF4">
                          <w:t>Выявление у</w:t>
                        </w:r>
                        <w:r w:rsidR="00705638" w:rsidRPr="00A01FF4">
                          <w:t xml:space="preserve"> новорожденных и недоношенных детей транзиторных состояний неонатального периода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r w:rsidRPr="00A01FF4">
                          <w:rPr>
                            <w:lang w:eastAsia="ru-RU"/>
                          </w:rPr>
                          <w:t xml:space="preserve">Обучение уходу матерей (законных </w:t>
                        </w:r>
                        <w:r w:rsidR="00312EDC" w:rsidRPr="00A01FF4">
                          <w:rPr>
                            <w:lang w:eastAsia="ru-RU"/>
                          </w:rPr>
                          <w:t>представителей) новорожденных</w:t>
                        </w:r>
                        <w:r w:rsidRPr="00A01FF4">
                          <w:rPr>
                            <w:lang w:eastAsia="ru-RU"/>
                          </w:rPr>
                          <w:t xml:space="preserve"> и недоношенных детей, оказание им психологической поддержки</w:t>
                        </w:r>
                      </w:p>
                    </w:tc>
                  </w:tr>
                  <w:tr w:rsidR="00A01FF4" w:rsidRPr="00A01FF4" w:rsidTr="00051B54">
                    <w:trPr>
                      <w:trHeight w:val="200"/>
                    </w:trPr>
                    <w:tc>
                      <w:tcPr>
                        <w:tcW w:w="1197" w:type="pct"/>
                        <w:gridSpan w:val="2"/>
                        <w:vMerge w:val="restart"/>
                        <w:tcBorders>
                          <w:top w:val="single" w:sz="4" w:space="0" w:color="auto"/>
                          <w:left w:val="single" w:sz="4" w:space="0" w:color="auto"/>
                          <w:bottom w:val="single" w:sz="4" w:space="0" w:color="auto"/>
                          <w:right w:val="single" w:sz="4" w:space="0" w:color="auto"/>
                        </w:tcBorders>
                      </w:tcPr>
                      <w:p w:rsidR="00705638" w:rsidRPr="00A01FF4" w:rsidRDefault="00705638" w:rsidP="00D61E63">
                        <w:r w:rsidRPr="00A01FF4" w:rsidDel="002A1D54">
                          <w:t xml:space="preserve">Необходимые </w:t>
                        </w:r>
                      </w:p>
                      <w:p w:rsidR="00705638" w:rsidRPr="00A01FF4" w:rsidRDefault="00705638" w:rsidP="00D61E63">
                        <w:r w:rsidRPr="00A01FF4" w:rsidDel="002A1D54">
                          <w:t xml:space="preserve">умения </w:t>
                        </w:r>
                      </w:p>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Проводить </w:t>
                        </w:r>
                        <w:r w:rsidR="001B3EFE">
                          <w:t xml:space="preserve">доврачебный </w:t>
                        </w:r>
                        <w:r w:rsidRPr="00A01FF4">
                          <w:t xml:space="preserve">осмотр </w:t>
                        </w:r>
                        <w:r w:rsidR="006F5E68">
                          <w:t xml:space="preserve">медицинской сестры с оценкой  </w:t>
                        </w:r>
                        <w:r w:rsidRPr="00A01FF4">
                          <w:t xml:space="preserve"> состояни</w:t>
                        </w:r>
                        <w:r w:rsidR="006F5E68">
                          <w:t>я</w:t>
                        </w:r>
                        <w:r w:rsidRPr="00A01FF4">
                          <w:t xml:space="preserve"> </w:t>
                        </w:r>
                        <w:r w:rsidR="006F5E68" w:rsidRPr="00A01FF4">
                          <w:t xml:space="preserve">новорожденного и недоношенного ребенка </w:t>
                        </w:r>
                        <w:r w:rsidRPr="00A01FF4">
                          <w:t>непосредственно после рождения, в том числе проводить:</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283B60">
                        <w:pPr>
                          <w:pStyle w:val="a4"/>
                          <w:numPr>
                            <w:ilvl w:val="0"/>
                            <w:numId w:val="10"/>
                          </w:numPr>
                        </w:pPr>
                        <w:r w:rsidRPr="00A01FF4">
                          <w:t>оценку состояния по шкале Апгар</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283B60">
                        <w:pPr>
                          <w:pStyle w:val="a4"/>
                          <w:numPr>
                            <w:ilvl w:val="0"/>
                            <w:numId w:val="10"/>
                          </w:numPr>
                        </w:pPr>
                        <w:r w:rsidRPr="00A01FF4">
                          <w:t>оценку дыхательных расстройств по шкалам Сильвермана и Даунса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283B60">
                        <w:pPr>
                          <w:pStyle w:val="a4"/>
                          <w:numPr>
                            <w:ilvl w:val="0"/>
                            <w:numId w:val="10"/>
                          </w:numPr>
                        </w:pPr>
                        <w:r w:rsidRPr="00A01FF4">
                          <w:t>оценку физического развития</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283B60">
                        <w:pPr>
                          <w:pStyle w:val="a4"/>
                          <w:numPr>
                            <w:ilvl w:val="0"/>
                            <w:numId w:val="10"/>
                          </w:numPr>
                        </w:pPr>
                        <w:r w:rsidRPr="00A01FF4">
                          <w:t>оценку степени зрелос</w:t>
                        </w:r>
                        <w:r w:rsidR="005A6B96" w:rsidRPr="00A01FF4">
                          <w:t>т</w:t>
                        </w:r>
                        <w:r w:rsidRPr="00A01FF4">
                          <w:t>и</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Проводить первичную реанимацию </w:t>
                        </w:r>
                        <w:r w:rsidR="00312EDC" w:rsidRPr="00A01FF4">
                          <w:t>новорожденного при</w:t>
                        </w:r>
                        <w:r w:rsidRPr="00A01FF4">
                          <w:t xml:space="preserve"> наличии медици</w:t>
                        </w:r>
                        <w:r w:rsidR="005C257C">
                          <w:t>н</w:t>
                        </w:r>
                        <w:r w:rsidRPr="00A01FF4">
                          <w:t>ских показаний в составе медицинской бригады</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Проводить первичный туалет новорождённого ребёнка в родильном зале, обработку пуповины</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312EDC" w:rsidP="00D61E63">
                        <w:pPr>
                          <w:pStyle w:val="a4"/>
                        </w:pPr>
                        <w:r w:rsidRPr="00A01FF4">
                          <w:t>Прикладывать новорождённого</w:t>
                        </w:r>
                        <w:r w:rsidR="00705638" w:rsidRPr="00A01FF4">
                          <w:t xml:space="preserve"> к груди матери в родильном зале</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Применять теплосберегающие технологии в зависимости от гестационного возраста и массы тела</w:t>
                        </w:r>
                        <w:r w:rsidR="004F50D6" w:rsidRPr="00A01FF4">
                          <w:t xml:space="preserve"> </w:t>
                        </w:r>
                        <w:r w:rsidRPr="00A01FF4">
                          <w:t>новорожденного ребенка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Осуществлять </w:t>
                        </w:r>
                        <w:r w:rsidR="00312EDC" w:rsidRPr="00A01FF4">
                          <w:t>транспортировку новорождённого</w:t>
                        </w:r>
                        <w:r w:rsidRPr="00A01FF4">
                          <w:t xml:space="preserve"> и недоношенного ребёнка из родильного зала в соответствии с его состоянием</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312EDC" w:rsidP="00D61E63">
                        <w:pPr>
                          <w:pStyle w:val="a4"/>
                          <w:rPr>
                            <w:highlight w:val="yellow"/>
                          </w:rPr>
                        </w:pPr>
                        <w:r w:rsidRPr="00A01FF4">
                          <w:t>О</w:t>
                        </w:r>
                        <w:r w:rsidRPr="00A01FF4">
                          <w:rPr>
                            <w:lang w:eastAsia="ru-RU"/>
                          </w:rPr>
                          <w:t>рганизовывать и</w:t>
                        </w:r>
                        <w:r w:rsidR="00705638" w:rsidRPr="00A01FF4">
                          <w:rPr>
                            <w:lang w:eastAsia="ru-RU"/>
                          </w:rPr>
                          <w:t xml:space="preserve"> обеспечивать совместное пребывание матери и новорожденного</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Осуществлять мониторинг и оценку состояния новорожденного каждые 3 часа в течение первых су</w:t>
                        </w:r>
                        <w:r w:rsidR="004F50D6" w:rsidRPr="00A01FF4">
                          <w:t>т</w:t>
                        </w:r>
                        <w:r w:rsidRPr="00A01FF4">
                          <w:t>ок</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Осуществлять ежедневный уход за новорождённым и недоношенным ребёнком, контроль веса, обработку пупочной ранки</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rPr>
                            <w:lang w:eastAsia="ru-RU"/>
                          </w:rPr>
                        </w:pPr>
                        <w:r w:rsidRPr="00A01FF4">
                          <w:t xml:space="preserve">Проводить неонатальный скрининг </w:t>
                        </w:r>
                        <w:r w:rsidRPr="00A01FF4">
                          <w:rPr>
                            <w:lang w:eastAsia="ru-RU"/>
                          </w:rPr>
                          <w:t xml:space="preserve">на выявление наследственных </w:t>
                        </w:r>
                        <w:r w:rsidR="00312EDC" w:rsidRPr="00A01FF4">
                          <w:rPr>
                            <w:lang w:eastAsia="ru-RU"/>
                          </w:rPr>
                          <w:t>заболеваний по</w:t>
                        </w:r>
                        <w:r w:rsidRPr="00A01FF4">
                          <w:t xml:space="preserve"> назначению врача-неонатолога </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Проводить аудиологический скрининг по назначению врача-неонатолога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312EDC" w:rsidP="00D61E63">
                        <w:pPr>
                          <w:pStyle w:val="a4"/>
                        </w:pPr>
                        <w:r w:rsidRPr="00A01FF4">
                          <w:t>Проводить профилактические</w:t>
                        </w:r>
                        <w:r w:rsidR="00705638" w:rsidRPr="00A01FF4">
                          <w:t xml:space="preserve"> прививки по назначению врача-неонатолога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Проводить лабораторные и инструментальные исследования у новорожденных и недоношенных детей в родильном зале по назначению врача-неонатолога: </w:t>
                        </w:r>
                      </w:p>
                      <w:p w:rsidR="00705638" w:rsidRPr="00A01FF4" w:rsidRDefault="00705638" w:rsidP="00283B60">
                        <w:pPr>
                          <w:pStyle w:val="a4"/>
                          <w:numPr>
                            <w:ilvl w:val="0"/>
                            <w:numId w:val="11"/>
                          </w:numPr>
                        </w:pPr>
                        <w:r w:rsidRPr="00A01FF4">
                          <w:t>взятие крови из пупочной вены</w:t>
                        </w:r>
                      </w:p>
                      <w:p w:rsidR="00705638" w:rsidRPr="00A01FF4" w:rsidRDefault="00705638" w:rsidP="00283B60">
                        <w:pPr>
                          <w:pStyle w:val="a4"/>
                          <w:numPr>
                            <w:ilvl w:val="0"/>
                            <w:numId w:val="11"/>
                          </w:numPr>
                        </w:pPr>
                        <w:r w:rsidRPr="00A01FF4">
                          <w:t xml:space="preserve">определение группы крови и резус-фактора </w:t>
                        </w:r>
                      </w:p>
                      <w:p w:rsidR="00705638" w:rsidRPr="00A01FF4" w:rsidRDefault="00705638" w:rsidP="00283B60">
                        <w:pPr>
                          <w:pStyle w:val="a4"/>
                          <w:numPr>
                            <w:ilvl w:val="0"/>
                            <w:numId w:val="11"/>
                          </w:numPr>
                        </w:pPr>
                        <w:r w:rsidRPr="00A01FF4">
                          <w:t>пульсоксиметрию</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663A7B" w:rsidP="00D61E63">
                        <w:pPr>
                          <w:pStyle w:val="a4"/>
                        </w:pPr>
                        <w:r>
                          <w:t xml:space="preserve">Проводить доврачебный </w:t>
                        </w:r>
                        <w:r>
                          <w:rPr>
                            <w:color w:val="000000"/>
                          </w:rPr>
                          <w:t xml:space="preserve">приём (осмотр)  </w:t>
                        </w:r>
                        <w:r>
                          <w:t>медицинской сестры, в</w:t>
                        </w:r>
                        <w:r w:rsidR="00312EDC" w:rsidRPr="00A01FF4">
                          <w:t>ыявлять у</w:t>
                        </w:r>
                        <w:r w:rsidR="00705638" w:rsidRPr="00A01FF4">
                          <w:t xml:space="preserve"> новорожденных и недоношенных детей транзиторные состояния неонаталь</w:t>
                        </w:r>
                        <w:r w:rsidR="005C257C">
                          <w:t>н</w:t>
                        </w:r>
                        <w:r w:rsidR="00705638" w:rsidRPr="00A01FF4">
                          <w:t>ого периода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rPr>
                            <w:lang w:eastAsia="ru-RU"/>
                          </w:rPr>
                          <w:t xml:space="preserve">Проводить обучение матери (законных представителей) новорожденных и недоношенных детей уходу, </w:t>
                        </w:r>
                        <w:r w:rsidR="00312EDC" w:rsidRPr="00A01FF4">
                          <w:rPr>
                            <w:lang w:eastAsia="ru-RU"/>
                          </w:rPr>
                          <w:t>оказывать им</w:t>
                        </w:r>
                        <w:r w:rsidRPr="00A01FF4">
                          <w:rPr>
                            <w:lang w:eastAsia="ru-RU"/>
                          </w:rPr>
                          <w:t xml:space="preserve"> психологическую поддержку</w:t>
                        </w:r>
                      </w:p>
                    </w:tc>
                  </w:tr>
                  <w:tr w:rsidR="00A01FF4" w:rsidRPr="00A01FF4" w:rsidTr="00051B54">
                    <w:trPr>
                      <w:trHeight w:val="200"/>
                    </w:trPr>
                    <w:tc>
                      <w:tcPr>
                        <w:tcW w:w="1197" w:type="pct"/>
                        <w:gridSpan w:val="2"/>
                        <w:vMerge w:val="restart"/>
                        <w:tcBorders>
                          <w:top w:val="single" w:sz="4" w:space="0" w:color="auto"/>
                          <w:left w:val="single" w:sz="4" w:space="0" w:color="auto"/>
                          <w:bottom w:val="single" w:sz="4" w:space="0" w:color="auto"/>
                          <w:right w:val="single" w:sz="4" w:space="0" w:color="auto"/>
                        </w:tcBorders>
                      </w:tcPr>
                      <w:p w:rsidR="00705638" w:rsidRPr="00A01FF4" w:rsidRDefault="00705638" w:rsidP="00D61E63">
                        <w:r w:rsidRPr="00A01FF4" w:rsidDel="002A1D54">
                          <w:t>Необходимые</w:t>
                        </w:r>
                        <w:r w:rsidRPr="00A01FF4">
                          <w:t xml:space="preserve"> </w:t>
                        </w:r>
                      </w:p>
                      <w:p w:rsidR="00705638" w:rsidRPr="00A01FF4" w:rsidRDefault="00705638" w:rsidP="00D61E63">
                        <w:r w:rsidRPr="00A01FF4" w:rsidDel="002A1D54">
                          <w:t>знания</w:t>
                        </w:r>
                      </w:p>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CB2FB6" w:rsidP="00D61E63">
                        <w:pPr>
                          <w:pStyle w:val="a4"/>
                        </w:pPr>
                        <w:hyperlink r:id="rId10" w:history="1">
                          <w:r w:rsidR="00312EDC" w:rsidRPr="00A01FF4">
                            <w:t>Правила и</w:t>
                          </w:r>
                          <w:r w:rsidR="00705638" w:rsidRPr="00A01FF4">
                            <w:t xml:space="preserve"> </w:t>
                          </w:r>
                          <w:r w:rsidR="00705638" w:rsidRPr="00A01FF4">
                            <w:rPr>
                              <w:rStyle w:val="ae"/>
                              <w:color w:val="auto"/>
                              <w:u w:val="none"/>
                            </w:rPr>
                            <w:t xml:space="preserve">Порядок оказания медицинской помощи </w:t>
                          </w:r>
                          <w:r w:rsidR="00F14175" w:rsidRPr="00A01FF4">
                            <w:rPr>
                              <w:rStyle w:val="ae"/>
                              <w:color w:val="auto"/>
                              <w:u w:val="none"/>
                            </w:rPr>
                            <w:t xml:space="preserve">новорождённым и недоношенным детям </w:t>
                          </w:r>
                          <w:r w:rsidR="00705638" w:rsidRPr="00A01FF4">
                            <w:rPr>
                              <w:rStyle w:val="ae"/>
                              <w:color w:val="auto"/>
                              <w:u w:val="none"/>
                            </w:rPr>
                            <w:t>по профилю «неонатология</w:t>
                          </w:r>
                        </w:hyperlink>
                        <w:r w:rsidR="00705638" w:rsidRPr="00A01FF4">
                          <w:t>»</w:t>
                        </w:r>
                        <w:r w:rsidR="00705638" w:rsidRPr="00A01FF4">
                          <w:rPr>
                            <w:rStyle w:val="af9"/>
                          </w:rPr>
                          <w:endnoteReference w:id="22"/>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Del="002A1D5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Физиология и патология развития плода в интранатальном периоде. Признаки живорождения</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Del="002A1D5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Методика осмотра новорожденного и недоношенного ребенка в родильном зале</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Формализованные шкалы, принятые в неонатологии для оценки состояния новорожденных и недоношенных детей (шкала Апгар) и для стандартизации оценки выраженности клинических симптомов</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Правила проведения первичной реанимации </w:t>
                        </w:r>
                        <w:r w:rsidR="00312EDC" w:rsidRPr="00A01FF4">
                          <w:t>новорожденного при</w:t>
                        </w:r>
                        <w:r w:rsidRPr="00A01FF4">
                          <w:t xml:space="preserve"> наличии медицинских показаний в составе медицин</w:t>
                        </w:r>
                        <w:r w:rsidR="009254C8">
                          <w:t>с</w:t>
                        </w:r>
                        <w:r w:rsidRPr="00A01FF4">
                          <w:t>кой бригады</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Методики оценки физического развития новорожденного и недоношенного ребенка</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Морфологические и функциональные характеристики доношенного новорожденного ребенка</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1E1057">
                        <w:pPr>
                          <w:pStyle w:val="a4"/>
                        </w:pPr>
                        <w:r w:rsidRPr="00A01FF4">
                          <w:t>Морфологические и функциональные характеристики н</w:t>
                        </w:r>
                        <w:r w:rsidR="001E1057">
                          <w:t>е</w:t>
                        </w:r>
                        <w:r w:rsidRPr="00A01FF4">
                          <w:t>доношенного новорожденного ребенка в зависимости от гестационного возраста</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Особенности терморегуляции у доношенных и недоношенных новорожденных</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Правила проведения первичного туалета новорождённого ребёнка в родильном зале, технологии обработки пуповины</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312EDC" w:rsidP="00D61E63">
                        <w:pPr>
                          <w:pStyle w:val="a4"/>
                        </w:pPr>
                        <w:r w:rsidRPr="00A01FF4">
                          <w:t>Применение теплосберегающих</w:t>
                        </w:r>
                        <w:r w:rsidR="00705638" w:rsidRPr="00A01FF4">
                          <w:t xml:space="preserve"> технологий в зависимости от гестационного возраста и массы тела новорожденного ребенка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 xml:space="preserve">Правила первого </w:t>
                        </w:r>
                        <w:r w:rsidR="00312EDC" w:rsidRPr="00A01FF4">
                          <w:t>прикладывания новорождённого</w:t>
                        </w:r>
                        <w:r w:rsidRPr="00A01FF4">
                          <w:t xml:space="preserve"> к груди в родильном зале</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Порядок организации совместного пребывания матери и ребёнка в родильном до</w:t>
                        </w:r>
                        <w:r w:rsidR="00610634" w:rsidRPr="00A01FF4">
                          <w:t>м</w:t>
                        </w:r>
                        <w:r w:rsidRPr="00A01FF4">
                          <w:t>е</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Принципы и правила мониторинга и оценки состояния новорожденного в течение первых суток</w:t>
                        </w:r>
                        <w:r w:rsidR="00D510E7" w:rsidRPr="00A01FF4">
                          <w:t xml:space="preserve"> </w:t>
                        </w:r>
                        <w:r w:rsidRPr="00A01FF4">
                          <w:t>(каждые 3 часа)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Правила проведения неонатального скрининга новорождённых на выявление наследственных заболеваний и аудиологического скрининга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Национальный календарь прививок, виды и порядок вакцинации новорождённых</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Характеристика транзиторных (пограничных) состояний новорождённых, особенности течения неонатального периода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rPr>
                            <w:lang w:eastAsia="ru-RU"/>
                          </w:rPr>
                          <w:t>Методы, приёмы и средства обучения уходу за новорождённым матерей (законных представителей) новорожденных, способы психологической поддержки</w:t>
                        </w:r>
                      </w:p>
                    </w:tc>
                  </w:tr>
                  <w:tr w:rsidR="00A01FF4" w:rsidRPr="00A01FF4" w:rsidTr="00051B54">
                    <w:trPr>
                      <w:trHeight w:val="200"/>
                    </w:trPr>
                    <w:tc>
                      <w:tcPr>
                        <w:tcW w:w="1197" w:type="pct"/>
                        <w:gridSpan w:val="2"/>
                        <w:tcBorders>
                          <w:top w:val="single" w:sz="4" w:space="0" w:color="auto"/>
                          <w:left w:val="single" w:sz="4" w:space="0" w:color="auto"/>
                          <w:right w:val="single" w:sz="4" w:space="0" w:color="auto"/>
                        </w:tcBorders>
                      </w:tcPr>
                      <w:p w:rsidR="00705638" w:rsidRPr="00A01FF4" w:rsidRDefault="00705638" w:rsidP="00D61E63">
                        <w:pPr>
                          <w:pStyle w:val="a4"/>
                        </w:pPr>
                        <w:r w:rsidRPr="00A01FF4" w:rsidDel="002A1D54">
                          <w:t xml:space="preserve">Другие </w:t>
                        </w:r>
                      </w:p>
                      <w:p w:rsidR="00705638" w:rsidRPr="00A01FF4" w:rsidRDefault="00705638" w:rsidP="00D61E63">
                        <w:r w:rsidRPr="00A01FF4" w:rsidDel="002A1D54">
                          <w:t>характеристики</w:t>
                        </w:r>
                      </w:p>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w:t>
                        </w:r>
                      </w:p>
                    </w:tc>
                  </w:tr>
                </w:tbl>
                <w:p w:rsidR="00CF3817" w:rsidRPr="00A01FF4" w:rsidRDefault="00CF3817" w:rsidP="00D61E63">
                  <w:pPr>
                    <w:pStyle w:val="13"/>
                  </w:pPr>
                </w:p>
              </w:tc>
            </w:tr>
          </w:tbl>
          <w:p w:rsidR="00CF3817" w:rsidRPr="00A01FF4" w:rsidRDefault="00CF3817" w:rsidP="00D61E63">
            <w:pPr>
              <w:pStyle w:val="3"/>
            </w:pPr>
          </w:p>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55"/>
            </w:tblGrid>
            <w:tr w:rsidR="00A01FF4" w:rsidRPr="00A01FF4" w:rsidTr="00051B54">
              <w:trPr>
                <w:trHeight w:val="424"/>
              </w:trPr>
              <w:tc>
                <w:tcPr>
                  <w:tcW w:w="5000" w:type="pct"/>
                  <w:tcBorders>
                    <w:top w:val="nil"/>
                    <w:left w:val="nil"/>
                    <w:bottom w:val="nil"/>
                    <w:right w:val="nil"/>
                  </w:tcBorders>
                  <w:vAlign w:val="center"/>
                </w:tcPr>
                <w:p w:rsidR="00CF3817" w:rsidRPr="00A01FF4" w:rsidRDefault="00CF3817" w:rsidP="00D61E63">
                  <w:pPr>
                    <w:pStyle w:val="3"/>
                  </w:pPr>
                  <w:bookmarkStart w:id="119" w:name="_Toc105423975"/>
                  <w:bookmarkStart w:id="120" w:name="_Toc105431352"/>
                  <w:bookmarkStart w:id="121" w:name="_Toc105431729"/>
                  <w:bookmarkStart w:id="122" w:name="_Toc113888831"/>
                  <w:bookmarkStart w:id="123" w:name="_Toc113892166"/>
                  <w:bookmarkStart w:id="124" w:name="_Toc115899106"/>
                  <w:r w:rsidRPr="00A01FF4">
                    <w:t>3.2.2. Трудовая функция</w:t>
                  </w:r>
                  <w:bookmarkEnd w:id="119"/>
                  <w:bookmarkEnd w:id="120"/>
                  <w:bookmarkEnd w:id="121"/>
                  <w:bookmarkEnd w:id="122"/>
                  <w:bookmarkEnd w:id="123"/>
                  <w:bookmarkEnd w:id="124"/>
                </w:p>
                <w:p w:rsidR="00CF3817" w:rsidRPr="00A01FF4" w:rsidRDefault="00CF3817" w:rsidP="00D61E63"/>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05"/>
                    <w:gridCol w:w="542"/>
                    <w:gridCol w:w="1191"/>
                    <w:gridCol w:w="402"/>
                    <w:gridCol w:w="1575"/>
                    <w:gridCol w:w="567"/>
                    <w:gridCol w:w="992"/>
                    <w:gridCol w:w="1559"/>
                    <w:gridCol w:w="536"/>
                  </w:tblGrid>
                  <w:tr w:rsidR="00A01FF4" w:rsidRPr="00A01FF4" w:rsidTr="00886856">
                    <w:trPr>
                      <w:trHeight w:val="278"/>
                    </w:trPr>
                    <w:tc>
                      <w:tcPr>
                        <w:tcW w:w="895" w:type="pct"/>
                        <w:tcBorders>
                          <w:top w:val="nil"/>
                          <w:bottom w:val="nil"/>
                          <w:right w:val="single" w:sz="4" w:space="0" w:color="808080"/>
                        </w:tcBorders>
                        <w:vAlign w:val="center"/>
                      </w:tcPr>
                      <w:p w:rsidR="00CF3817" w:rsidRPr="00A01FF4" w:rsidRDefault="00CF3817" w:rsidP="00D61E63">
                        <w:pPr>
                          <w:rPr>
                            <w:szCs w:val="16"/>
                          </w:rPr>
                        </w:pPr>
                        <w:r w:rsidRPr="00312EDC">
                          <w:rPr>
                            <w:sz w:val="20"/>
                            <w:szCs w:val="20"/>
                          </w:rPr>
                          <w:t>Наименование</w:t>
                        </w:r>
                      </w:p>
                    </w:tc>
                    <w:tc>
                      <w:tcPr>
                        <w:tcW w:w="2068" w:type="pct"/>
                        <w:gridSpan w:val="4"/>
                        <w:tcBorders>
                          <w:top w:val="single" w:sz="4" w:space="0" w:color="808080"/>
                          <w:left w:val="single" w:sz="4" w:space="0" w:color="808080"/>
                          <w:bottom w:val="single" w:sz="4" w:space="0" w:color="808080"/>
                          <w:right w:val="single" w:sz="4" w:space="0" w:color="808080"/>
                        </w:tcBorders>
                      </w:tcPr>
                      <w:p w:rsidR="00CF3817" w:rsidRPr="00A01FF4" w:rsidRDefault="00CF3817" w:rsidP="00D61E63">
                        <w:r w:rsidRPr="00A01FF4">
                          <w:t xml:space="preserve">Проведение вскармливания, выхаживания новорожденных и недоношенных детей </w:t>
                        </w:r>
                        <w:r w:rsidR="00705638" w:rsidRPr="00A01FF4">
                          <w:rPr>
                            <w:rFonts w:eastAsia="Times New Roman"/>
                            <w:bCs/>
                            <w:lang w:eastAsia="ru-RU"/>
                          </w:rPr>
                          <w:t>в отделении патологии новорожденных медицинской организации</w:t>
                        </w:r>
                        <w:r w:rsidR="00705638" w:rsidRPr="00A01FF4">
                          <w:t xml:space="preserve"> </w:t>
                        </w:r>
                      </w:p>
                    </w:tc>
                    <w:tc>
                      <w:tcPr>
                        <w:tcW w:w="316" w:type="pct"/>
                        <w:tcBorders>
                          <w:top w:val="nil"/>
                          <w:left w:val="single" w:sz="4" w:space="0" w:color="808080"/>
                          <w:bottom w:val="nil"/>
                          <w:right w:val="single" w:sz="4" w:space="0" w:color="808080"/>
                        </w:tcBorders>
                        <w:vAlign w:val="center"/>
                      </w:tcPr>
                      <w:p w:rsidR="00CF3817" w:rsidRPr="00A01FF4" w:rsidRDefault="00CF3817" w:rsidP="00D61E63">
                        <w:pPr>
                          <w:rPr>
                            <w:sz w:val="16"/>
                            <w:szCs w:val="16"/>
                            <w:vertAlign w:val="superscript"/>
                          </w:rPr>
                        </w:pPr>
                        <w:r w:rsidRPr="00312EDC">
                          <w:rPr>
                            <w:sz w:val="20"/>
                            <w:szCs w:val="20"/>
                          </w:rPr>
                          <w:t>Код</w:t>
                        </w:r>
                      </w:p>
                    </w:tc>
                    <w:tc>
                      <w:tcPr>
                        <w:tcW w:w="553" w:type="pct"/>
                        <w:tcBorders>
                          <w:top w:val="single" w:sz="4" w:space="0" w:color="808080"/>
                          <w:left w:val="single" w:sz="4" w:space="0" w:color="808080"/>
                          <w:bottom w:val="single" w:sz="4" w:space="0" w:color="808080"/>
                          <w:right w:val="single" w:sz="4" w:space="0" w:color="808080"/>
                        </w:tcBorders>
                        <w:vAlign w:val="center"/>
                      </w:tcPr>
                      <w:p w:rsidR="00CF3817" w:rsidRPr="00A01FF4" w:rsidRDefault="00CF3817" w:rsidP="00D61E63">
                        <w:pPr>
                          <w:rPr>
                            <w:sz w:val="18"/>
                            <w:szCs w:val="16"/>
                          </w:rPr>
                        </w:pPr>
                        <w:r w:rsidRPr="00A01FF4">
                          <w:t>В/02.5</w:t>
                        </w:r>
                      </w:p>
                    </w:tc>
                    <w:tc>
                      <w:tcPr>
                        <w:tcW w:w="869" w:type="pct"/>
                        <w:tcBorders>
                          <w:top w:val="nil"/>
                          <w:left w:val="single" w:sz="4" w:space="0" w:color="808080"/>
                          <w:bottom w:val="nil"/>
                          <w:right w:val="single" w:sz="4" w:space="0" w:color="808080"/>
                        </w:tcBorders>
                        <w:vAlign w:val="center"/>
                      </w:tcPr>
                      <w:p w:rsidR="00CF3817" w:rsidRPr="00312EDC" w:rsidRDefault="00CF3817" w:rsidP="00D61E63">
                        <w:pPr>
                          <w:rPr>
                            <w:sz w:val="20"/>
                            <w:szCs w:val="20"/>
                          </w:rPr>
                        </w:pPr>
                        <w:r w:rsidRPr="00312EDC">
                          <w:rPr>
                            <w:sz w:val="20"/>
                            <w:szCs w:val="20"/>
                          </w:rPr>
                          <w:t>Уровень</w:t>
                        </w:r>
                      </w:p>
                      <w:p w:rsidR="00CF3817" w:rsidRPr="00312EDC" w:rsidRDefault="00CF3817" w:rsidP="00D61E63">
                        <w:pPr>
                          <w:rPr>
                            <w:sz w:val="20"/>
                            <w:szCs w:val="20"/>
                          </w:rPr>
                        </w:pPr>
                        <w:r w:rsidRPr="00312EDC">
                          <w:rPr>
                            <w:sz w:val="20"/>
                            <w:szCs w:val="20"/>
                          </w:rPr>
                          <w:t>(подуровень)</w:t>
                        </w:r>
                      </w:p>
                      <w:p w:rsidR="00CF3817" w:rsidRPr="00A01FF4" w:rsidRDefault="00CF3817" w:rsidP="00D61E63">
                        <w:pPr>
                          <w:rPr>
                            <w:vertAlign w:val="superscript"/>
                          </w:rPr>
                        </w:pPr>
                        <w:r w:rsidRPr="00312EDC">
                          <w:rPr>
                            <w:sz w:val="20"/>
                            <w:szCs w:val="20"/>
                          </w:rPr>
                          <w:t>квалификации</w:t>
                        </w:r>
                      </w:p>
                    </w:tc>
                    <w:tc>
                      <w:tcPr>
                        <w:tcW w:w="299" w:type="pct"/>
                        <w:tcBorders>
                          <w:top w:val="single" w:sz="4" w:space="0" w:color="808080"/>
                          <w:left w:val="single" w:sz="4" w:space="0" w:color="808080"/>
                          <w:bottom w:val="single" w:sz="4" w:space="0" w:color="auto"/>
                          <w:right w:val="single" w:sz="4" w:space="0" w:color="808080"/>
                        </w:tcBorders>
                        <w:vAlign w:val="center"/>
                      </w:tcPr>
                      <w:p w:rsidR="00CF3817" w:rsidRPr="00A01FF4" w:rsidRDefault="00CF3817" w:rsidP="00D61E63">
                        <w:r w:rsidRPr="00A01FF4">
                          <w:t>5</w:t>
                        </w:r>
                      </w:p>
                    </w:tc>
                  </w:tr>
                  <w:tr w:rsidR="00A01FF4" w:rsidRPr="00A01FF4" w:rsidTr="00886856">
                    <w:tblPrEx>
                      <w:tblBorders>
                        <w:top w:val="single" w:sz="4" w:space="0" w:color="808080"/>
                        <w:bottom w:val="single" w:sz="4" w:space="0" w:color="808080"/>
                        <w:insideH w:val="single" w:sz="4" w:space="0" w:color="808080"/>
                        <w:insideV w:val="single" w:sz="4" w:space="0" w:color="808080"/>
                      </w:tblBorders>
                    </w:tblPrEx>
                    <w:trPr>
                      <w:trHeight w:val="488"/>
                    </w:trPr>
                    <w:tc>
                      <w:tcPr>
                        <w:tcW w:w="1197" w:type="pct"/>
                        <w:gridSpan w:val="2"/>
                        <w:tcBorders>
                          <w:top w:val="nil"/>
                          <w:left w:val="nil"/>
                          <w:bottom w:val="nil"/>
                          <w:right w:val="nil"/>
                        </w:tcBorders>
                        <w:vAlign w:val="center"/>
                      </w:tcPr>
                      <w:p w:rsidR="00CF3817" w:rsidRPr="00A01FF4" w:rsidRDefault="00CF3817" w:rsidP="00D61E63"/>
                    </w:tc>
                    <w:tc>
                      <w:tcPr>
                        <w:tcW w:w="664" w:type="pct"/>
                        <w:tcBorders>
                          <w:top w:val="nil"/>
                          <w:left w:val="nil"/>
                          <w:bottom w:val="single" w:sz="2" w:space="0" w:color="808080"/>
                          <w:right w:val="nil"/>
                        </w:tcBorders>
                        <w:vAlign w:val="center"/>
                      </w:tcPr>
                      <w:p w:rsidR="00CF3817" w:rsidRPr="00A01FF4" w:rsidRDefault="00CF3817" w:rsidP="00D61E63"/>
                    </w:tc>
                    <w:tc>
                      <w:tcPr>
                        <w:tcW w:w="224" w:type="pct"/>
                        <w:tcBorders>
                          <w:top w:val="nil"/>
                          <w:left w:val="nil"/>
                          <w:bottom w:val="single" w:sz="2" w:space="0" w:color="808080"/>
                          <w:right w:val="nil"/>
                        </w:tcBorders>
                        <w:vAlign w:val="center"/>
                      </w:tcPr>
                      <w:p w:rsidR="00CF3817" w:rsidRPr="00A01FF4" w:rsidRDefault="00CF3817" w:rsidP="00D61E63"/>
                    </w:tc>
                    <w:tc>
                      <w:tcPr>
                        <w:tcW w:w="878" w:type="pct"/>
                        <w:tcBorders>
                          <w:top w:val="nil"/>
                          <w:left w:val="nil"/>
                          <w:bottom w:val="single" w:sz="2" w:space="0" w:color="808080"/>
                          <w:right w:val="nil"/>
                        </w:tcBorders>
                        <w:vAlign w:val="center"/>
                      </w:tcPr>
                      <w:p w:rsidR="00CF3817" w:rsidRPr="00A01FF4" w:rsidRDefault="00CF3817" w:rsidP="00D61E63"/>
                    </w:tc>
                    <w:tc>
                      <w:tcPr>
                        <w:tcW w:w="869" w:type="pct"/>
                        <w:gridSpan w:val="2"/>
                        <w:tcBorders>
                          <w:top w:val="nil"/>
                          <w:left w:val="nil"/>
                          <w:bottom w:val="single" w:sz="2" w:space="0" w:color="808080"/>
                          <w:right w:val="nil"/>
                        </w:tcBorders>
                        <w:vAlign w:val="center"/>
                      </w:tcPr>
                      <w:p w:rsidR="00CF3817" w:rsidRPr="00A01FF4" w:rsidRDefault="00CF3817" w:rsidP="00D61E63"/>
                    </w:tc>
                    <w:tc>
                      <w:tcPr>
                        <w:tcW w:w="1168" w:type="pct"/>
                        <w:gridSpan w:val="2"/>
                        <w:tcBorders>
                          <w:top w:val="nil"/>
                          <w:left w:val="nil"/>
                          <w:bottom w:val="single" w:sz="2" w:space="0" w:color="808080"/>
                          <w:right w:val="nil"/>
                        </w:tcBorders>
                        <w:vAlign w:val="center"/>
                      </w:tcPr>
                      <w:p w:rsidR="00CF3817" w:rsidRPr="00A01FF4" w:rsidRDefault="00CF3817" w:rsidP="00D61E63"/>
                    </w:tc>
                  </w:tr>
                  <w:tr w:rsidR="00A01FF4" w:rsidRPr="00A01FF4" w:rsidTr="00886856">
                    <w:tblPrEx>
                      <w:tblBorders>
                        <w:top w:val="single" w:sz="4" w:space="0" w:color="808080"/>
                        <w:bottom w:val="single" w:sz="4" w:space="0" w:color="808080"/>
                        <w:insideH w:val="single" w:sz="4" w:space="0" w:color="808080"/>
                        <w:insideV w:val="single" w:sz="4" w:space="0" w:color="808080"/>
                      </w:tblBorders>
                    </w:tblPrEx>
                    <w:trPr>
                      <w:trHeight w:val="488"/>
                    </w:trPr>
                    <w:tc>
                      <w:tcPr>
                        <w:tcW w:w="1197" w:type="pct"/>
                        <w:gridSpan w:val="2"/>
                        <w:tcBorders>
                          <w:top w:val="nil"/>
                          <w:left w:val="nil"/>
                          <w:bottom w:val="nil"/>
                          <w:right w:val="single" w:sz="2" w:space="0" w:color="808080"/>
                        </w:tcBorders>
                        <w:vAlign w:val="center"/>
                      </w:tcPr>
                      <w:p w:rsidR="00CF3817" w:rsidRPr="00312EDC" w:rsidRDefault="00CF3817" w:rsidP="00D61E63">
                        <w:pPr>
                          <w:rPr>
                            <w:sz w:val="20"/>
                            <w:szCs w:val="20"/>
                          </w:rPr>
                        </w:pPr>
                        <w:r w:rsidRPr="00312EDC">
                          <w:rPr>
                            <w:sz w:val="20"/>
                            <w:szCs w:val="20"/>
                          </w:rPr>
                          <w:t xml:space="preserve">Происхождение </w:t>
                        </w:r>
                      </w:p>
                      <w:p w:rsidR="00CF3817" w:rsidRPr="00312EDC" w:rsidRDefault="00CF3817" w:rsidP="00D61E63">
                        <w:pPr>
                          <w:rPr>
                            <w:sz w:val="20"/>
                            <w:szCs w:val="20"/>
                          </w:rPr>
                        </w:pPr>
                        <w:r w:rsidRPr="00312EDC">
                          <w:rPr>
                            <w:sz w:val="20"/>
                            <w:szCs w:val="20"/>
                          </w:rPr>
                          <w:t>трудовой функции</w:t>
                        </w:r>
                      </w:p>
                    </w:tc>
                    <w:tc>
                      <w:tcPr>
                        <w:tcW w:w="664" w:type="pct"/>
                        <w:tcBorders>
                          <w:top w:val="single" w:sz="2" w:space="0" w:color="808080"/>
                          <w:left w:val="single" w:sz="2" w:space="0" w:color="808080"/>
                          <w:bottom w:val="single" w:sz="2" w:space="0" w:color="808080"/>
                          <w:right w:val="nil"/>
                        </w:tcBorders>
                        <w:vAlign w:val="center"/>
                      </w:tcPr>
                      <w:p w:rsidR="00CF3817" w:rsidRPr="00312EDC" w:rsidRDefault="00CF3817" w:rsidP="00D61E63">
                        <w:pPr>
                          <w:rPr>
                            <w:sz w:val="20"/>
                            <w:szCs w:val="20"/>
                          </w:rPr>
                        </w:pPr>
                        <w:r w:rsidRPr="00312EDC">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CF3817" w:rsidRPr="00312EDC" w:rsidRDefault="00CF3817" w:rsidP="00D61E63">
                        <w:pPr>
                          <w:rPr>
                            <w:sz w:val="20"/>
                            <w:szCs w:val="20"/>
                          </w:rPr>
                        </w:pPr>
                        <w:r w:rsidRPr="00312EDC">
                          <w:rPr>
                            <w:sz w:val="20"/>
                            <w:szCs w:val="20"/>
                          </w:rPr>
                          <w:t>Х</w:t>
                        </w:r>
                      </w:p>
                    </w:tc>
                    <w:tc>
                      <w:tcPr>
                        <w:tcW w:w="878" w:type="pct"/>
                        <w:tcBorders>
                          <w:top w:val="single" w:sz="2" w:space="0" w:color="808080"/>
                          <w:left w:val="single" w:sz="2" w:space="0" w:color="808080"/>
                          <w:bottom w:val="single" w:sz="2" w:space="0" w:color="808080"/>
                          <w:right w:val="single" w:sz="2" w:space="0" w:color="808080"/>
                        </w:tcBorders>
                        <w:vAlign w:val="center"/>
                      </w:tcPr>
                      <w:p w:rsidR="00CF3817" w:rsidRPr="00312EDC" w:rsidRDefault="00CF3817" w:rsidP="00D61E63">
                        <w:pPr>
                          <w:rPr>
                            <w:sz w:val="20"/>
                            <w:szCs w:val="20"/>
                          </w:rPr>
                        </w:pPr>
                        <w:r w:rsidRPr="00312EDC">
                          <w:rPr>
                            <w:sz w:val="20"/>
                            <w:szCs w:val="20"/>
                          </w:rPr>
                          <w:t xml:space="preserve">Заимствовано </w:t>
                        </w:r>
                      </w:p>
                      <w:p w:rsidR="00CF3817" w:rsidRPr="00312EDC" w:rsidRDefault="00CF3817" w:rsidP="00D61E63">
                        <w:pPr>
                          <w:rPr>
                            <w:sz w:val="20"/>
                            <w:szCs w:val="20"/>
                          </w:rPr>
                        </w:pPr>
                        <w:r w:rsidRPr="00312EDC">
                          <w:rPr>
                            <w:sz w:val="20"/>
                            <w:szCs w:val="20"/>
                          </w:rPr>
                          <w:t>из оригинала</w:t>
                        </w:r>
                      </w:p>
                    </w:tc>
                    <w:tc>
                      <w:tcPr>
                        <w:tcW w:w="869" w:type="pct"/>
                        <w:gridSpan w:val="2"/>
                        <w:tcBorders>
                          <w:top w:val="single" w:sz="2" w:space="0" w:color="808080"/>
                          <w:left w:val="single" w:sz="2" w:space="0" w:color="808080"/>
                          <w:bottom w:val="single" w:sz="2" w:space="0" w:color="808080"/>
                          <w:right w:val="single" w:sz="2" w:space="0" w:color="808080"/>
                        </w:tcBorders>
                        <w:vAlign w:val="center"/>
                      </w:tcPr>
                      <w:p w:rsidR="00CF3817" w:rsidRPr="00312EDC" w:rsidRDefault="00CF3817" w:rsidP="00D61E63">
                        <w:pPr>
                          <w:rPr>
                            <w:sz w:val="20"/>
                            <w:szCs w:val="20"/>
                          </w:rPr>
                        </w:pPr>
                      </w:p>
                    </w:tc>
                    <w:tc>
                      <w:tcPr>
                        <w:tcW w:w="1168" w:type="pct"/>
                        <w:gridSpan w:val="2"/>
                        <w:tcBorders>
                          <w:top w:val="single" w:sz="2" w:space="0" w:color="808080"/>
                          <w:left w:val="single" w:sz="2" w:space="0" w:color="808080"/>
                          <w:bottom w:val="single" w:sz="2" w:space="0" w:color="808080"/>
                          <w:right w:val="single" w:sz="2" w:space="0" w:color="808080"/>
                        </w:tcBorders>
                        <w:vAlign w:val="center"/>
                      </w:tcPr>
                      <w:p w:rsidR="00CF3817" w:rsidRPr="00312EDC" w:rsidRDefault="00CF3817" w:rsidP="00D61E63">
                        <w:pPr>
                          <w:rPr>
                            <w:sz w:val="20"/>
                            <w:szCs w:val="20"/>
                          </w:rPr>
                        </w:pPr>
                      </w:p>
                    </w:tc>
                  </w:tr>
                  <w:tr w:rsidR="00A01FF4" w:rsidRPr="00A01FF4" w:rsidTr="00886856">
                    <w:tblPrEx>
                      <w:tblBorders>
                        <w:top w:val="single" w:sz="4" w:space="0" w:color="808080"/>
                        <w:bottom w:val="single" w:sz="4" w:space="0" w:color="808080"/>
                        <w:insideH w:val="single" w:sz="4" w:space="0" w:color="808080"/>
                        <w:insideV w:val="single" w:sz="4" w:space="0" w:color="808080"/>
                      </w:tblBorders>
                    </w:tblPrEx>
                    <w:trPr>
                      <w:trHeight w:val="479"/>
                    </w:trPr>
                    <w:tc>
                      <w:tcPr>
                        <w:tcW w:w="1197" w:type="pct"/>
                        <w:gridSpan w:val="2"/>
                        <w:tcBorders>
                          <w:top w:val="nil"/>
                          <w:bottom w:val="nil"/>
                          <w:right w:val="nil"/>
                        </w:tcBorders>
                        <w:vAlign w:val="center"/>
                      </w:tcPr>
                      <w:p w:rsidR="00CF3817" w:rsidRPr="00312EDC" w:rsidRDefault="00CF3817" w:rsidP="00D61E63">
                        <w:pPr>
                          <w:rPr>
                            <w:sz w:val="20"/>
                            <w:szCs w:val="20"/>
                          </w:rPr>
                        </w:pPr>
                      </w:p>
                    </w:tc>
                    <w:tc>
                      <w:tcPr>
                        <w:tcW w:w="1766" w:type="pct"/>
                        <w:gridSpan w:val="3"/>
                        <w:tcBorders>
                          <w:top w:val="single" w:sz="2" w:space="0" w:color="808080"/>
                          <w:left w:val="nil"/>
                          <w:bottom w:val="nil"/>
                          <w:right w:val="nil"/>
                        </w:tcBorders>
                        <w:vAlign w:val="center"/>
                      </w:tcPr>
                      <w:p w:rsidR="00CF3817" w:rsidRPr="00312EDC" w:rsidRDefault="00CF3817" w:rsidP="00D61E63">
                        <w:pPr>
                          <w:rPr>
                            <w:sz w:val="20"/>
                            <w:szCs w:val="20"/>
                          </w:rPr>
                        </w:pPr>
                      </w:p>
                    </w:tc>
                    <w:tc>
                      <w:tcPr>
                        <w:tcW w:w="869" w:type="pct"/>
                        <w:gridSpan w:val="2"/>
                        <w:tcBorders>
                          <w:top w:val="single" w:sz="2" w:space="0" w:color="808080"/>
                          <w:left w:val="nil"/>
                          <w:bottom w:val="nil"/>
                          <w:right w:val="nil"/>
                        </w:tcBorders>
                      </w:tcPr>
                      <w:p w:rsidR="00CF3817" w:rsidRPr="00312EDC" w:rsidRDefault="00CF3817" w:rsidP="00D61E63">
                        <w:pPr>
                          <w:rPr>
                            <w:sz w:val="20"/>
                            <w:szCs w:val="20"/>
                          </w:rPr>
                        </w:pPr>
                        <w:r w:rsidRPr="00312EDC">
                          <w:rPr>
                            <w:sz w:val="20"/>
                            <w:szCs w:val="20"/>
                          </w:rPr>
                          <w:t>Код</w:t>
                        </w:r>
                      </w:p>
                      <w:p w:rsidR="00CF3817" w:rsidRPr="00312EDC" w:rsidRDefault="00CF3817" w:rsidP="00D61E63">
                        <w:pPr>
                          <w:rPr>
                            <w:sz w:val="20"/>
                            <w:szCs w:val="20"/>
                          </w:rPr>
                        </w:pPr>
                        <w:r w:rsidRPr="00312EDC">
                          <w:rPr>
                            <w:sz w:val="20"/>
                            <w:szCs w:val="20"/>
                          </w:rPr>
                          <w:t>оригинала</w:t>
                        </w:r>
                      </w:p>
                    </w:tc>
                    <w:tc>
                      <w:tcPr>
                        <w:tcW w:w="1168" w:type="pct"/>
                        <w:gridSpan w:val="2"/>
                        <w:tcBorders>
                          <w:top w:val="single" w:sz="2" w:space="0" w:color="808080"/>
                          <w:left w:val="nil"/>
                          <w:bottom w:val="nil"/>
                          <w:right w:val="nil"/>
                        </w:tcBorders>
                      </w:tcPr>
                      <w:p w:rsidR="00CF3817" w:rsidRPr="00312EDC" w:rsidRDefault="00CF3817" w:rsidP="00D61E63">
                        <w:pPr>
                          <w:rPr>
                            <w:sz w:val="20"/>
                            <w:szCs w:val="20"/>
                          </w:rPr>
                        </w:pPr>
                        <w:r w:rsidRPr="00312EDC">
                          <w:rPr>
                            <w:sz w:val="20"/>
                            <w:szCs w:val="20"/>
                          </w:rPr>
                          <w:t xml:space="preserve">Регистрационный </w:t>
                        </w:r>
                      </w:p>
                      <w:p w:rsidR="00CF3817" w:rsidRPr="00312EDC" w:rsidRDefault="00CF3817" w:rsidP="00D61E63">
                        <w:pPr>
                          <w:rPr>
                            <w:sz w:val="20"/>
                            <w:szCs w:val="20"/>
                          </w:rPr>
                        </w:pPr>
                        <w:r w:rsidRPr="00312EDC">
                          <w:rPr>
                            <w:sz w:val="20"/>
                            <w:szCs w:val="20"/>
                          </w:rPr>
                          <w:t>номер профессионального ста</w:t>
                        </w:r>
                        <w:r w:rsidR="00312EDC">
                          <w:rPr>
                            <w:sz w:val="20"/>
                            <w:szCs w:val="20"/>
                          </w:rPr>
                          <w:t>н</w:t>
                        </w:r>
                        <w:r w:rsidRPr="00312EDC">
                          <w:rPr>
                            <w:sz w:val="20"/>
                            <w:szCs w:val="20"/>
                          </w:rPr>
                          <w:t>дар</w:t>
                        </w:r>
                        <w:r w:rsidR="00312EDC">
                          <w:rPr>
                            <w:sz w:val="20"/>
                            <w:szCs w:val="20"/>
                          </w:rPr>
                          <w:t>та</w:t>
                        </w:r>
                      </w:p>
                    </w:tc>
                  </w:tr>
                  <w:tr w:rsidR="00A01FF4" w:rsidRPr="00A01FF4" w:rsidTr="00051B54">
                    <w:trPr>
                      <w:trHeight w:val="331"/>
                    </w:trPr>
                    <w:tc>
                      <w:tcPr>
                        <w:tcW w:w="1197" w:type="pct"/>
                        <w:gridSpan w:val="2"/>
                        <w:vMerge w:val="restart"/>
                        <w:tcBorders>
                          <w:top w:val="single" w:sz="4" w:space="0" w:color="auto"/>
                          <w:left w:val="single" w:sz="4" w:space="0" w:color="auto"/>
                          <w:right w:val="single" w:sz="4" w:space="0" w:color="auto"/>
                        </w:tcBorders>
                      </w:tcPr>
                      <w:p w:rsidR="00705638" w:rsidRPr="00A01FF4" w:rsidRDefault="00705638" w:rsidP="00D61E63">
                        <w:r w:rsidRPr="00A01FF4">
                          <w:t xml:space="preserve">Трудовые </w:t>
                        </w:r>
                      </w:p>
                      <w:p w:rsidR="00705638" w:rsidRPr="00A01FF4" w:rsidRDefault="00705638" w:rsidP="00D61E63">
                        <w:r w:rsidRPr="00A01FF4">
                          <w:t>действия</w:t>
                        </w:r>
                      </w:p>
                      <w:p w:rsidR="00705638" w:rsidRPr="00A01FF4" w:rsidRDefault="00705638" w:rsidP="00D61E63"/>
                    </w:tc>
                    <w:tc>
                      <w:tcPr>
                        <w:tcW w:w="3803" w:type="pct"/>
                        <w:gridSpan w:val="7"/>
                        <w:tcBorders>
                          <w:top w:val="single" w:sz="4" w:space="0" w:color="auto"/>
                          <w:left w:val="single" w:sz="4" w:space="0" w:color="auto"/>
                          <w:right w:val="single" w:sz="4" w:space="0" w:color="auto"/>
                        </w:tcBorders>
                      </w:tcPr>
                      <w:p w:rsidR="00705638" w:rsidRPr="00A01FF4" w:rsidRDefault="00A641B9" w:rsidP="00663A7B">
                        <w:pPr>
                          <w:pStyle w:val="a4"/>
                        </w:pPr>
                        <w:r>
                          <w:t xml:space="preserve">Доврачебный </w:t>
                        </w:r>
                        <w:r w:rsidR="00663A7B">
                          <w:rPr>
                            <w:color w:val="000000"/>
                          </w:rPr>
                          <w:t xml:space="preserve">приём (осмотр) </w:t>
                        </w:r>
                        <w:r w:rsidR="00663A7B">
                          <w:t xml:space="preserve">медицинской сестры  </w:t>
                        </w:r>
                        <w:r w:rsidR="00705638" w:rsidRPr="00A01FF4">
                          <w:t>новорожденных и недоношенных детей, выявление клинических симптомов и синдромов, патологических состояний и заболеваний, угрожающих жизни состояний, требующих проведения интенсивной терапии и реанимационных мероприятий</w:t>
                        </w:r>
                      </w:p>
                    </w:tc>
                  </w:tr>
                  <w:tr w:rsidR="00A01FF4" w:rsidRPr="00A01FF4" w:rsidTr="00051B54">
                    <w:trPr>
                      <w:trHeight w:val="278"/>
                    </w:trPr>
                    <w:tc>
                      <w:tcPr>
                        <w:tcW w:w="1197" w:type="pct"/>
                        <w:gridSpan w:val="2"/>
                        <w:vMerge/>
                        <w:tcBorders>
                          <w:top w:val="single" w:sz="4" w:space="0" w:color="auto"/>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right w:val="single" w:sz="4" w:space="0" w:color="auto"/>
                        </w:tcBorders>
                      </w:tcPr>
                      <w:p w:rsidR="00705638" w:rsidRPr="00A01FF4" w:rsidRDefault="00705638" w:rsidP="00D61E63">
                        <w:pPr>
                          <w:pStyle w:val="a4"/>
                        </w:pPr>
                        <w:r w:rsidRPr="00A01FF4">
                          <w:rPr>
                            <w:lang w:eastAsia="ru-RU"/>
                          </w:rPr>
                          <w:t>Оказание медицинской помощи новорожденным любого гестационного возраста с тяжелыми нарушениями функции жизненно важных органов в составе медицинской бригады</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rPr>
                            <w:lang w:eastAsia="ru-RU"/>
                          </w:rPr>
                          <w:t>Осуществление мониторинга в круглосуточном режиме состояния новорожденных, находящихся в тяжелом состоянии в медицинских организациях</w:t>
                        </w:r>
                        <w:r w:rsidRPr="00A01FF4">
                          <w:t xml:space="preserve"> по назначению врача-неонатолога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rPr>
                            <w:lang w:eastAsia="ru-RU"/>
                          </w:rPr>
                        </w:pPr>
                        <w:r w:rsidRPr="00A01FF4">
                          <w:rPr>
                            <w:lang w:eastAsia="ru-RU"/>
                          </w:rPr>
                          <w:t xml:space="preserve">Проведение интенсивного наблюдения, выполнение лечебных мероприятий при угрожающих жизни состояниях у новорожденных </w:t>
                        </w:r>
                        <w:r w:rsidRPr="00A01FF4">
                          <w:t>по назначению врача-неонатолога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rPr>
                            <w:lang w:eastAsia="ru-RU"/>
                          </w:rPr>
                        </w:pPr>
                        <w:r w:rsidRPr="00A01FF4">
                          <w:rPr>
                            <w:lang w:eastAsia="ru-RU"/>
                          </w:rPr>
                          <w:t xml:space="preserve">Оказание медицинской </w:t>
                        </w:r>
                        <w:r w:rsidR="00312EDC" w:rsidRPr="00A01FF4">
                          <w:rPr>
                            <w:lang w:eastAsia="ru-RU"/>
                          </w:rPr>
                          <w:t>помощи и</w:t>
                        </w:r>
                        <w:r w:rsidRPr="00A01FF4">
                          <w:rPr>
                            <w:lang w:eastAsia="ru-RU"/>
                          </w:rPr>
                          <w:t xml:space="preserve"> проведение реанимационных мероприятий новорожденным в профильных подразделениях медицинской орга</w:t>
                        </w:r>
                        <w:r w:rsidR="005C257C">
                          <w:rPr>
                            <w:lang w:eastAsia="ru-RU"/>
                          </w:rPr>
                          <w:t>н</w:t>
                        </w:r>
                        <w:r w:rsidRPr="00A01FF4">
                          <w:rPr>
                            <w:lang w:eastAsia="ru-RU"/>
                          </w:rPr>
                          <w:t>изации</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Планирование и применение методов ухода, вскармливания, условий выхаживания новорожденных и недоношенных детей по назначению врача-неонатолога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Оценка эффективности вскармливания новорожденных и недоношенных детей</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Применение лекарственных препаратов новорожденным и недоношенным </w:t>
                        </w:r>
                        <w:r w:rsidR="00312EDC" w:rsidRPr="00A01FF4">
                          <w:t>детям по</w:t>
                        </w:r>
                        <w:r w:rsidRPr="00A01FF4">
                          <w:t xml:space="preserve"> назначению врача-неонатолога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Применение медицинских изделий новорожденным и недоношенным детям по назначению врача-неонатолога</w:t>
                        </w:r>
                      </w:p>
                    </w:tc>
                  </w:tr>
                  <w:tr w:rsidR="00A01FF4" w:rsidRPr="00A01FF4" w:rsidTr="00051B54">
                    <w:trPr>
                      <w:trHeight w:val="200"/>
                    </w:trPr>
                    <w:tc>
                      <w:tcPr>
                        <w:tcW w:w="1197" w:type="pct"/>
                        <w:gridSpan w:val="2"/>
                        <w:vMerge/>
                        <w:tcBorders>
                          <w:left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8E4FA6">
                        <w:pPr>
                          <w:pStyle w:val="a4"/>
                        </w:pPr>
                        <w:r w:rsidRPr="00A01FF4">
                          <w:t>Применение немедикаментозны</w:t>
                        </w:r>
                        <w:r w:rsidR="005C257C">
                          <w:t>х</w:t>
                        </w:r>
                        <w:r w:rsidR="008E4FA6">
                          <w:t xml:space="preserve"> </w:t>
                        </w:r>
                        <w:r w:rsidRPr="00A01FF4">
                          <w:t>методов лечения новорожденным и недоношенным детям по назначению врача-неонатолога</w:t>
                        </w:r>
                      </w:p>
                    </w:tc>
                  </w:tr>
                  <w:tr w:rsidR="00A01FF4" w:rsidRPr="00A01FF4" w:rsidTr="00051B54">
                    <w:trPr>
                      <w:trHeight w:val="200"/>
                    </w:trPr>
                    <w:tc>
                      <w:tcPr>
                        <w:tcW w:w="1197" w:type="pct"/>
                        <w:gridSpan w:val="2"/>
                        <w:vMerge w:val="restart"/>
                        <w:tcBorders>
                          <w:top w:val="single" w:sz="4" w:space="0" w:color="auto"/>
                          <w:left w:val="single" w:sz="4" w:space="0" w:color="auto"/>
                          <w:bottom w:val="single" w:sz="4" w:space="0" w:color="auto"/>
                          <w:right w:val="single" w:sz="4" w:space="0" w:color="auto"/>
                        </w:tcBorders>
                      </w:tcPr>
                      <w:p w:rsidR="00705638" w:rsidRPr="00A01FF4" w:rsidRDefault="00705638" w:rsidP="00D61E63">
                        <w:r w:rsidRPr="00A01FF4" w:rsidDel="002A1D54">
                          <w:t xml:space="preserve">Необходимые </w:t>
                        </w:r>
                      </w:p>
                      <w:p w:rsidR="00705638" w:rsidRPr="00A01FF4" w:rsidRDefault="00705638" w:rsidP="00D61E63">
                        <w:r w:rsidRPr="00A01FF4" w:rsidDel="002A1D54">
                          <w:t xml:space="preserve">умения </w:t>
                        </w:r>
                      </w:p>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Проводить</w:t>
                        </w:r>
                        <w:r w:rsidR="00FC65B0">
                          <w:t xml:space="preserve"> доврачебный</w:t>
                        </w:r>
                        <w:r w:rsidRPr="00A01FF4">
                          <w:t xml:space="preserve"> </w:t>
                        </w:r>
                        <w:r w:rsidR="00312EDC" w:rsidRPr="00A01FF4">
                          <w:t>осмотр</w:t>
                        </w:r>
                        <w:r w:rsidR="00C611F9">
                          <w:t xml:space="preserve"> медицинской сестры  </w:t>
                        </w:r>
                        <w:r w:rsidR="00FC65B0">
                          <w:t>с оценкой состояния</w:t>
                        </w:r>
                        <w:r w:rsidRPr="00A01FF4">
                          <w:t xml:space="preserve"> новорожденных и недоношенных детей</w:t>
                        </w:r>
                        <w:r w:rsidR="00FC65B0">
                          <w:t xml:space="preserve">, </w:t>
                        </w:r>
                        <w:r w:rsidR="00FC65B0" w:rsidRPr="00FC65B0">
                          <w:rPr>
                            <w:color w:val="000000"/>
                          </w:rPr>
                          <w:t>рисков и угрозы жизни и решением о необходимости консультации врача</w:t>
                        </w:r>
                        <w:r w:rsidRPr="00A01FF4">
                          <w:t xml:space="preserve">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Интерпретировать и анализировать показатели прикроватного мониторирования жизненно в</w:t>
                        </w:r>
                        <w:r w:rsidR="00FF7E1B" w:rsidRPr="00A01FF4">
                          <w:t>а</w:t>
                        </w:r>
                        <w:r w:rsidRPr="00A01FF4">
                          <w:t>жных функций у новоро</w:t>
                        </w:r>
                        <w:r w:rsidR="00FB3380" w:rsidRPr="00A01FF4">
                          <w:t>ж</w:t>
                        </w:r>
                        <w:r w:rsidRPr="00A01FF4">
                          <w:t xml:space="preserve">денных </w:t>
                        </w:r>
                        <w:r w:rsidR="003F0CDC" w:rsidRPr="00A01FF4">
                          <w:t>и</w:t>
                        </w:r>
                        <w:r w:rsidRPr="00A01FF4">
                          <w:t xml:space="preserve"> недоношенных детей</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Организовывать и осуществлять забор биологического материала у новорожденных и недоношенных детей с диагностической целью по назначению врача-неонатолога:</w:t>
                        </w:r>
                      </w:p>
                      <w:p w:rsidR="00705638" w:rsidRPr="00A01FF4" w:rsidRDefault="00705638" w:rsidP="00283B60">
                        <w:pPr>
                          <w:pStyle w:val="a4"/>
                          <w:numPr>
                            <w:ilvl w:val="0"/>
                            <w:numId w:val="12"/>
                          </w:numPr>
                        </w:pPr>
                        <w:r w:rsidRPr="00A01FF4">
                          <w:t>производить взятие капиллярной крови</w:t>
                        </w:r>
                      </w:p>
                      <w:p w:rsidR="00705638" w:rsidRPr="00A01FF4" w:rsidRDefault="00705638" w:rsidP="00283B60">
                        <w:pPr>
                          <w:pStyle w:val="a4"/>
                          <w:numPr>
                            <w:ilvl w:val="0"/>
                            <w:numId w:val="12"/>
                          </w:numPr>
                        </w:pPr>
                        <w:r w:rsidRPr="00A01FF4">
                          <w:t>производить взятие крови из пупочной вены</w:t>
                        </w:r>
                      </w:p>
                      <w:p w:rsidR="00705638" w:rsidRPr="00A01FF4" w:rsidRDefault="00705638" w:rsidP="00283B60">
                        <w:pPr>
                          <w:pStyle w:val="a4"/>
                          <w:numPr>
                            <w:ilvl w:val="0"/>
                            <w:numId w:val="12"/>
                          </w:numPr>
                        </w:pPr>
                        <w:r w:rsidRPr="00A01FF4">
                          <w:t>производить взятие крови из периферической вены производить взятие мочи мочеприемником и катетером</w:t>
                        </w:r>
                      </w:p>
                      <w:p w:rsidR="00705638" w:rsidRPr="00A01FF4" w:rsidRDefault="00705638" w:rsidP="00283B60">
                        <w:pPr>
                          <w:pStyle w:val="a4"/>
                          <w:numPr>
                            <w:ilvl w:val="0"/>
                            <w:numId w:val="12"/>
                          </w:numPr>
                        </w:pPr>
                        <w:r w:rsidRPr="00A01FF4">
                          <w:t>производить взятие соскобов и мазков со слизистых оболочек, патологических очагов на коже</w:t>
                        </w:r>
                      </w:p>
                      <w:p w:rsidR="00705638" w:rsidRPr="00A01FF4" w:rsidRDefault="00705638" w:rsidP="00283B60">
                        <w:pPr>
                          <w:pStyle w:val="a4"/>
                          <w:numPr>
                            <w:ilvl w:val="0"/>
                            <w:numId w:val="12"/>
                          </w:numPr>
                        </w:pPr>
                        <w:r w:rsidRPr="00A01FF4">
                          <w:t>производить взятие содержимого желудка с помощью желудочного зонда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Проводить питание новорожденных и недоношенных детей по назначению вр</w:t>
                        </w:r>
                        <w:r w:rsidR="005C257C">
                          <w:t>а</w:t>
                        </w:r>
                        <w:r w:rsidRPr="00A01FF4">
                          <w:t>ча-неонатолога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Устанавливать назогастральный и орогастральный зонды новорожденным и недоношенным детям по назначению врача-неонатолога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Осуществлять контроль эффективности питания новорож</w:t>
                        </w:r>
                        <w:r w:rsidR="00D510E7" w:rsidRPr="00A01FF4">
                          <w:t>д</w:t>
                        </w:r>
                        <w:r w:rsidRPr="00A01FF4">
                          <w:t>енных и нед</w:t>
                        </w:r>
                        <w:r w:rsidR="00D05B89" w:rsidRPr="00A01FF4">
                          <w:t>о</w:t>
                        </w:r>
                        <w:r w:rsidRPr="00A01FF4">
                          <w:t>ношенных детей</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w:t>
                        </w:r>
                        <w:r w:rsidR="005C257C">
                          <w:t>р</w:t>
                        </w:r>
                        <w:r w:rsidRPr="00A01FF4">
                          <w:t xml:space="preserve">именять методы выхаживания и ухода, в том числе развивающего, за новорожденными и недоношенными </w:t>
                        </w:r>
                        <w:r w:rsidR="008E4FA6" w:rsidRPr="00A01FF4">
                          <w:t>детьми по</w:t>
                        </w:r>
                        <w:r w:rsidRPr="00A01FF4">
                          <w:t xml:space="preserve"> назначению врача-неонатолога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Выполнять у новорожденных и недоношенных детей при наличии медицинских показаний по назначению врача-неонатолога медицинские вмешательства:</w:t>
                        </w:r>
                      </w:p>
                      <w:p w:rsidR="00705638" w:rsidRPr="00A01FF4" w:rsidRDefault="00705638" w:rsidP="00283B60">
                        <w:pPr>
                          <w:pStyle w:val="a4"/>
                          <w:numPr>
                            <w:ilvl w:val="0"/>
                            <w:numId w:val="13"/>
                          </w:numPr>
                        </w:pPr>
                        <w:r w:rsidRPr="00A01FF4">
                          <w:t>пункцию и катетеризацию пупочной вены</w:t>
                        </w:r>
                      </w:p>
                      <w:p w:rsidR="00705638" w:rsidRPr="00A01FF4" w:rsidRDefault="00705638" w:rsidP="00283B60">
                        <w:pPr>
                          <w:pStyle w:val="a4"/>
                          <w:numPr>
                            <w:ilvl w:val="0"/>
                            <w:numId w:val="13"/>
                          </w:numPr>
                        </w:pPr>
                        <w:r w:rsidRPr="00A01FF4">
                          <w:t>пункцию и катетеризацию кубитальной и других периферических вен</w:t>
                        </w:r>
                      </w:p>
                      <w:p w:rsidR="00705638" w:rsidRPr="00A01FF4" w:rsidRDefault="00705638" w:rsidP="00283B60">
                        <w:pPr>
                          <w:pStyle w:val="a4"/>
                          <w:numPr>
                            <w:ilvl w:val="0"/>
                            <w:numId w:val="13"/>
                          </w:numPr>
                        </w:pPr>
                        <w:r w:rsidRPr="00A01FF4">
                          <w:t>внутривенное введение лекарственных препаратов</w:t>
                        </w:r>
                      </w:p>
                      <w:p w:rsidR="00705638" w:rsidRPr="00A01FF4" w:rsidRDefault="00705638" w:rsidP="00283B60">
                        <w:pPr>
                          <w:pStyle w:val="a4"/>
                          <w:numPr>
                            <w:ilvl w:val="0"/>
                            <w:numId w:val="13"/>
                          </w:numPr>
                        </w:pPr>
                        <w:r w:rsidRPr="00A01FF4">
                          <w:t>внутримышечное введение лекарственных препаратов</w:t>
                        </w:r>
                      </w:p>
                      <w:p w:rsidR="00705638" w:rsidRPr="00A01FF4" w:rsidRDefault="00705638" w:rsidP="00283B60">
                        <w:pPr>
                          <w:pStyle w:val="a4"/>
                          <w:numPr>
                            <w:ilvl w:val="0"/>
                            <w:numId w:val="13"/>
                          </w:numPr>
                        </w:pPr>
                        <w:r w:rsidRPr="00A01FF4">
                          <w:t>подкожное введение лекарственных препаратов</w:t>
                        </w:r>
                      </w:p>
                      <w:p w:rsidR="00705638" w:rsidRPr="00A01FF4" w:rsidRDefault="00705638" w:rsidP="00283B60">
                        <w:pPr>
                          <w:pStyle w:val="a4"/>
                          <w:numPr>
                            <w:ilvl w:val="0"/>
                            <w:numId w:val="13"/>
                          </w:numPr>
                        </w:pPr>
                        <w:r w:rsidRPr="00A01FF4">
                          <w:t>постановку назогастрального зонда</w:t>
                        </w:r>
                      </w:p>
                      <w:p w:rsidR="00705638" w:rsidRPr="00A01FF4" w:rsidRDefault="008E4FA6" w:rsidP="00283B60">
                        <w:pPr>
                          <w:pStyle w:val="a4"/>
                          <w:numPr>
                            <w:ilvl w:val="0"/>
                            <w:numId w:val="13"/>
                          </w:numPr>
                        </w:pPr>
                        <w:r w:rsidRPr="00A01FF4">
                          <w:t>пероральное введение</w:t>
                        </w:r>
                        <w:r w:rsidR="00705638" w:rsidRPr="00A01FF4">
                          <w:t xml:space="preserve"> лекарственных препаратов</w:t>
                        </w:r>
                      </w:p>
                      <w:p w:rsidR="00705638" w:rsidRPr="00A01FF4" w:rsidRDefault="00705638" w:rsidP="00283B60">
                        <w:pPr>
                          <w:pStyle w:val="a4"/>
                          <w:numPr>
                            <w:ilvl w:val="0"/>
                            <w:numId w:val="13"/>
                          </w:numPr>
                        </w:pPr>
                        <w:r w:rsidRPr="00A01FF4">
                          <w:t>ректальное введение лекарственных препаратов</w:t>
                        </w:r>
                      </w:p>
                      <w:p w:rsidR="00705638" w:rsidRPr="00A01FF4" w:rsidRDefault="00705638" w:rsidP="00283B60">
                        <w:pPr>
                          <w:pStyle w:val="a4"/>
                          <w:numPr>
                            <w:ilvl w:val="0"/>
                            <w:numId w:val="13"/>
                          </w:numPr>
                        </w:pPr>
                        <w:r w:rsidRPr="00A01FF4">
                          <w:t>постановку очистительной клизмы</w:t>
                        </w:r>
                      </w:p>
                      <w:p w:rsidR="00705638" w:rsidRPr="00A01FF4" w:rsidRDefault="00705638" w:rsidP="00283B60">
                        <w:pPr>
                          <w:pStyle w:val="a4"/>
                          <w:numPr>
                            <w:ilvl w:val="0"/>
                            <w:numId w:val="13"/>
                          </w:numPr>
                        </w:pPr>
                        <w:r w:rsidRPr="00A01FF4">
                          <w:t>постановку мочевого катетера</w:t>
                        </w:r>
                      </w:p>
                      <w:p w:rsidR="00705638" w:rsidRPr="00A01FF4" w:rsidRDefault="00705638" w:rsidP="00283B60">
                        <w:pPr>
                          <w:pStyle w:val="a4"/>
                          <w:numPr>
                            <w:ilvl w:val="0"/>
                            <w:numId w:val="13"/>
                          </w:numPr>
                        </w:pPr>
                        <w:r w:rsidRPr="00A01FF4">
                          <w:t>фототерапию</w:t>
                        </w:r>
                      </w:p>
                      <w:p w:rsidR="00705638" w:rsidRPr="00A01FF4" w:rsidRDefault="008E4FA6" w:rsidP="00283B60">
                        <w:pPr>
                          <w:pStyle w:val="a4"/>
                          <w:numPr>
                            <w:ilvl w:val="0"/>
                            <w:numId w:val="13"/>
                          </w:numPr>
                        </w:pPr>
                        <w:r w:rsidRPr="00A01FF4">
                          <w:t>ингаляцию лекарственных</w:t>
                        </w:r>
                        <w:r w:rsidR="00705638" w:rsidRPr="00A01FF4">
                          <w:t xml:space="preserve"> препаратов через небулайзеры</w:t>
                        </w:r>
                      </w:p>
                      <w:p w:rsidR="00705638" w:rsidRPr="00A01FF4" w:rsidRDefault="00705638" w:rsidP="00283B60">
                        <w:pPr>
                          <w:pStyle w:val="a4"/>
                          <w:numPr>
                            <w:ilvl w:val="0"/>
                            <w:numId w:val="13"/>
                          </w:numPr>
                        </w:pPr>
                        <w:r w:rsidRPr="00A01FF4">
                          <w:t>оксигенотерапию</w:t>
                        </w:r>
                      </w:p>
                      <w:p w:rsidR="00705638" w:rsidRPr="00A01FF4" w:rsidRDefault="00705638" w:rsidP="00283B60">
                        <w:pPr>
                          <w:pStyle w:val="a4"/>
                          <w:numPr>
                            <w:ilvl w:val="0"/>
                            <w:numId w:val="13"/>
                          </w:numPr>
                        </w:pPr>
                        <w:r w:rsidRPr="00A01FF4">
                          <w:t>санацию трахеобронхиального дерева</w:t>
                        </w:r>
                      </w:p>
                      <w:p w:rsidR="00705638" w:rsidRPr="00A01FF4" w:rsidRDefault="00705638" w:rsidP="00283B60">
                        <w:pPr>
                          <w:pStyle w:val="a4"/>
                          <w:numPr>
                            <w:ilvl w:val="0"/>
                            <w:numId w:val="13"/>
                          </w:numPr>
                        </w:pPr>
                        <w:r w:rsidRPr="00A01FF4">
                          <w:t>установку во</w:t>
                        </w:r>
                        <w:r w:rsidR="00146A9F" w:rsidRPr="00A01FF4">
                          <w:t>з</w:t>
                        </w:r>
                        <w:r w:rsidRPr="00A01FF4">
                          <w:t>духовода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Применять лекарственные препараты новорожденным и недоношенным детям по назначению врача-неонатолога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Проводить подготовку к эксплуатации и применять медицинские изделия, предназначенные для диагностики состояния и (или) лечения новорожденных и </w:t>
                        </w:r>
                        <w:r w:rsidR="008E4FA6">
                          <w:t>н</w:t>
                        </w:r>
                        <w:r w:rsidR="008E4FA6" w:rsidRPr="00A01FF4">
                          <w:t>едоношенных</w:t>
                        </w:r>
                        <w:r w:rsidR="008E4FA6">
                          <w:t xml:space="preserve"> </w:t>
                        </w:r>
                        <w:r w:rsidR="008E4FA6" w:rsidRPr="00A01FF4">
                          <w:t>детей</w:t>
                        </w:r>
                        <w:r w:rsidRPr="00A01FF4">
                          <w:t xml:space="preserve"> по назначению врача-неонатолога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Применять немедикаментозные </w:t>
                        </w:r>
                        <w:r w:rsidR="00CC5762" w:rsidRPr="00A01FF4">
                          <w:t>методы лечения</w:t>
                        </w:r>
                        <w:r w:rsidRPr="00A01FF4">
                          <w:t xml:space="preserve"> новорожденным и недоношенным детям по назначению врача-неонатолога</w:t>
                        </w:r>
                      </w:p>
                    </w:tc>
                  </w:tr>
                  <w:tr w:rsidR="00A01FF4" w:rsidRPr="00A01FF4" w:rsidTr="00051B54">
                    <w:trPr>
                      <w:trHeight w:val="200"/>
                    </w:trPr>
                    <w:tc>
                      <w:tcPr>
                        <w:tcW w:w="1197" w:type="pct"/>
                        <w:gridSpan w:val="2"/>
                        <w:vMerge w:val="restart"/>
                        <w:tcBorders>
                          <w:top w:val="single" w:sz="4" w:space="0" w:color="auto"/>
                          <w:left w:val="single" w:sz="4" w:space="0" w:color="auto"/>
                          <w:bottom w:val="single" w:sz="4" w:space="0" w:color="auto"/>
                          <w:right w:val="single" w:sz="4" w:space="0" w:color="auto"/>
                        </w:tcBorders>
                      </w:tcPr>
                      <w:p w:rsidR="00705638" w:rsidRPr="00A01FF4" w:rsidRDefault="00705638" w:rsidP="00D61E63">
                        <w:r w:rsidRPr="00A01FF4" w:rsidDel="002A1D54">
                          <w:t>Необходимые</w:t>
                        </w:r>
                        <w:r w:rsidRPr="00A01FF4">
                          <w:t xml:space="preserve"> </w:t>
                        </w:r>
                      </w:p>
                      <w:p w:rsidR="00705638" w:rsidRPr="00A01FF4" w:rsidRDefault="00705638" w:rsidP="00D61E63">
                        <w:r w:rsidRPr="00A01FF4" w:rsidDel="002A1D54">
                          <w:t>знания</w:t>
                        </w:r>
                      </w:p>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Порядок оказания медицинской помощи новорожденным и недоношенным детям </w:t>
                        </w:r>
                        <w:r w:rsidR="009A6E05" w:rsidRPr="00A01FF4">
                          <w:t>с заболеваниями (состояниями)</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Del="002A1D5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Принципы организации медицинской помощи новорожденным детям в род</w:t>
                        </w:r>
                        <w:r w:rsidR="004F50D6" w:rsidRPr="00A01FF4">
                          <w:t>и</w:t>
                        </w:r>
                        <w:r w:rsidRPr="00A01FF4">
                          <w:t>льном</w:t>
                        </w:r>
                        <w:r w:rsidR="00CC5762">
                          <w:t xml:space="preserve"> </w:t>
                        </w:r>
                        <w:r w:rsidRPr="00A01FF4">
                          <w:t>зале</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Del="002A1D5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 xml:space="preserve">Симптомы заболеваний и патологических состояний у новорожденных и недоношенных детей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Клиническая картина состояний, требующих проведения интенсивной терапии и реанимационной помощи, у новорожденных и недоношенных детей</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Принципы лечебно-охранительного режима в неонатологии</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Современные принципы грудного вскармливания и лечебного питания новорожденных и недоношенных детей,</w:t>
                        </w:r>
                        <w:r w:rsidR="00CC5762">
                          <w:t xml:space="preserve"> м</w:t>
                        </w:r>
                        <w:r w:rsidRPr="00A01FF4">
                          <w:t>етоды становления и поддержания лактации</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Современные представления о методах выхаживания и ухода, в том числе развивающего, за недоношенными детьми и новорожденными детьми с заболеваниями и патологическими состояниями, участие родителей в уходе (семейно-ориентированный подход)</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Механизмы действия лекарственных препаратов, применяемых в неонатологии, медицинские показания и медицинские противопоказания к их назначению, возможные осложнения и побочные действия</w:t>
                        </w:r>
                      </w:p>
                    </w:tc>
                  </w:tr>
                  <w:tr w:rsidR="00A01FF4" w:rsidRPr="00A01FF4" w:rsidTr="00886856">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Особенности фармакокинетики и фармакодинамики лекарственных препаратов у новорожденных и недоношенных детей</w:t>
                        </w:r>
                      </w:p>
                    </w:tc>
                  </w:tr>
                  <w:tr w:rsidR="00A01FF4" w:rsidRPr="00A01FF4" w:rsidTr="00886856">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Принципы и методы немедикаментозной терапии новорожденных и недоношенных детей (фототерапия, укладки, иммобилизация при травмах, повязки (пластыри, пленки) при повреждениях кожи, восстановительного лечения), медицинские п</w:t>
                        </w:r>
                        <w:r w:rsidR="00CC5762">
                          <w:t>о</w:t>
                        </w:r>
                        <w:r w:rsidRPr="00A01FF4">
                          <w:t>казания и медицинские противопоказания, возможные осложнения и побочные действия</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705638" w:rsidRPr="00A01FF4" w:rsidRDefault="00705638" w:rsidP="00D61E63">
                        <w:pPr>
                          <w:pStyle w:val="a4"/>
                        </w:pPr>
                        <w:r w:rsidRPr="00A01FF4">
                          <w:t>Принципы подготовки к эксплуатации медицинских изделий, предназначенных для диагностики и (или) лечения состояния новорожденных и недоношенных детей</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705638" w:rsidRPr="00A01FF4" w:rsidRDefault="00705638" w:rsidP="00D61E63"/>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Немедикаментозные методы лечения новорожденных и недоношенных детей</w:t>
                        </w:r>
                      </w:p>
                    </w:tc>
                  </w:tr>
                  <w:tr w:rsidR="00A01FF4" w:rsidRPr="00A01FF4" w:rsidTr="00051B54">
                    <w:trPr>
                      <w:trHeight w:val="200"/>
                    </w:trPr>
                    <w:tc>
                      <w:tcPr>
                        <w:tcW w:w="1197" w:type="pct"/>
                        <w:gridSpan w:val="2"/>
                        <w:tcBorders>
                          <w:top w:val="single" w:sz="4" w:space="0" w:color="auto"/>
                          <w:left w:val="single" w:sz="4" w:space="0" w:color="auto"/>
                          <w:right w:val="single" w:sz="4" w:space="0" w:color="auto"/>
                        </w:tcBorders>
                      </w:tcPr>
                      <w:p w:rsidR="00705638" w:rsidRPr="00A01FF4" w:rsidRDefault="00705638" w:rsidP="00D61E63">
                        <w:pPr>
                          <w:pStyle w:val="a4"/>
                        </w:pPr>
                        <w:r w:rsidRPr="00A01FF4" w:rsidDel="002A1D54">
                          <w:t xml:space="preserve">Другие </w:t>
                        </w:r>
                      </w:p>
                      <w:p w:rsidR="00705638" w:rsidRPr="00A01FF4" w:rsidRDefault="00705638" w:rsidP="00D61E63">
                        <w:r w:rsidRPr="00A01FF4" w:rsidDel="002A1D54">
                          <w:t>характеристики</w:t>
                        </w:r>
                      </w:p>
                    </w:tc>
                    <w:tc>
                      <w:tcPr>
                        <w:tcW w:w="3803" w:type="pct"/>
                        <w:gridSpan w:val="7"/>
                        <w:tcBorders>
                          <w:top w:val="single" w:sz="4" w:space="0" w:color="auto"/>
                          <w:left w:val="single" w:sz="4" w:space="0" w:color="auto"/>
                          <w:bottom w:val="single" w:sz="4" w:space="0" w:color="auto"/>
                          <w:right w:val="single" w:sz="4" w:space="0" w:color="auto"/>
                        </w:tcBorders>
                      </w:tcPr>
                      <w:p w:rsidR="00705638" w:rsidRPr="00A01FF4" w:rsidRDefault="00705638" w:rsidP="00D61E63">
                        <w:pPr>
                          <w:pStyle w:val="a4"/>
                        </w:pPr>
                        <w:r w:rsidRPr="00A01FF4">
                          <w:t>-</w:t>
                        </w:r>
                      </w:p>
                    </w:tc>
                  </w:tr>
                </w:tbl>
                <w:p w:rsidR="00CF3817" w:rsidRPr="00A01FF4" w:rsidRDefault="00CF3817" w:rsidP="00D61E63">
                  <w:pPr>
                    <w:pStyle w:val="13"/>
                  </w:pPr>
                </w:p>
              </w:tc>
            </w:tr>
          </w:tbl>
          <w:p w:rsidR="00CF3817" w:rsidRPr="00A01FF4" w:rsidRDefault="00CF3817" w:rsidP="00D61E63">
            <w:pPr>
              <w:pStyle w:val="3"/>
            </w:pPr>
          </w:p>
          <w:p w:rsidR="00E00F97" w:rsidRPr="00A01FF4" w:rsidRDefault="00E00F97" w:rsidP="00D61E63"/>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55"/>
            </w:tblGrid>
            <w:tr w:rsidR="00A01FF4" w:rsidRPr="00A01FF4" w:rsidTr="00051B54">
              <w:trPr>
                <w:trHeight w:val="424"/>
              </w:trPr>
              <w:tc>
                <w:tcPr>
                  <w:tcW w:w="5000" w:type="pct"/>
                  <w:tcBorders>
                    <w:top w:val="nil"/>
                    <w:left w:val="nil"/>
                    <w:bottom w:val="nil"/>
                    <w:right w:val="nil"/>
                  </w:tcBorders>
                  <w:vAlign w:val="center"/>
                </w:tcPr>
                <w:p w:rsidR="00CF3817" w:rsidRPr="00A01FF4" w:rsidRDefault="00CF3817" w:rsidP="00D61E63">
                  <w:pPr>
                    <w:pStyle w:val="3"/>
                  </w:pPr>
                  <w:bookmarkStart w:id="125" w:name="_Toc105423976"/>
                  <w:bookmarkStart w:id="126" w:name="_Toc105431353"/>
                  <w:bookmarkStart w:id="127" w:name="_Toc105431730"/>
                  <w:bookmarkStart w:id="128" w:name="_Toc113888832"/>
                  <w:bookmarkStart w:id="129" w:name="_Toc113892167"/>
                  <w:bookmarkStart w:id="130" w:name="_Toc115899107"/>
                  <w:r w:rsidRPr="00A01FF4">
                    <w:t>3.2.3. Трудовая функция</w:t>
                  </w:r>
                  <w:bookmarkEnd w:id="125"/>
                  <w:bookmarkEnd w:id="126"/>
                  <w:bookmarkEnd w:id="127"/>
                  <w:bookmarkEnd w:id="128"/>
                  <w:bookmarkEnd w:id="129"/>
                  <w:bookmarkEnd w:id="130"/>
                </w:p>
                <w:p w:rsidR="00CF3817" w:rsidRPr="00A01FF4" w:rsidRDefault="00CF3817" w:rsidP="00D61E63"/>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05"/>
                    <w:gridCol w:w="542"/>
                    <w:gridCol w:w="1191"/>
                    <w:gridCol w:w="402"/>
                    <w:gridCol w:w="1575"/>
                    <w:gridCol w:w="567"/>
                    <w:gridCol w:w="992"/>
                    <w:gridCol w:w="1559"/>
                    <w:gridCol w:w="536"/>
                  </w:tblGrid>
                  <w:tr w:rsidR="00A01FF4" w:rsidRPr="00A01FF4" w:rsidTr="00D05B89">
                    <w:trPr>
                      <w:trHeight w:val="278"/>
                    </w:trPr>
                    <w:tc>
                      <w:tcPr>
                        <w:tcW w:w="895" w:type="pct"/>
                        <w:tcBorders>
                          <w:top w:val="nil"/>
                          <w:bottom w:val="nil"/>
                          <w:right w:val="single" w:sz="4" w:space="0" w:color="808080"/>
                        </w:tcBorders>
                        <w:vAlign w:val="center"/>
                      </w:tcPr>
                      <w:p w:rsidR="00CF3817" w:rsidRPr="00A01FF4" w:rsidRDefault="00CF3817" w:rsidP="00D61E63">
                        <w:pPr>
                          <w:rPr>
                            <w:szCs w:val="16"/>
                          </w:rPr>
                        </w:pPr>
                        <w:r w:rsidRPr="00CC5762">
                          <w:rPr>
                            <w:sz w:val="20"/>
                            <w:szCs w:val="20"/>
                          </w:rPr>
                          <w:t>Наименование</w:t>
                        </w:r>
                      </w:p>
                    </w:tc>
                    <w:tc>
                      <w:tcPr>
                        <w:tcW w:w="2068" w:type="pct"/>
                        <w:gridSpan w:val="4"/>
                        <w:tcBorders>
                          <w:top w:val="single" w:sz="4" w:space="0" w:color="808080"/>
                          <w:left w:val="single" w:sz="4" w:space="0" w:color="808080"/>
                          <w:bottom w:val="single" w:sz="4" w:space="0" w:color="808080"/>
                          <w:right w:val="single" w:sz="4" w:space="0" w:color="808080"/>
                        </w:tcBorders>
                      </w:tcPr>
                      <w:p w:rsidR="00CF3817" w:rsidRPr="00A01FF4" w:rsidRDefault="00CF3817" w:rsidP="00D61E63">
                        <w:r w:rsidRPr="00A01FF4">
                          <w:t xml:space="preserve">Динамическое наблюдение за развитием детей и проведение     мероприятий по охране здоровья прикрепленного </w:t>
                        </w:r>
                        <w:r w:rsidR="00CC5762" w:rsidRPr="00A01FF4">
                          <w:t>детского населения</w:t>
                        </w:r>
                        <w:r w:rsidR="00322714" w:rsidRPr="00A01FF4">
                          <w:t xml:space="preserve"> амбулаторно</w:t>
                        </w:r>
                        <w:r w:rsidRPr="00A01FF4">
                          <w:t xml:space="preserve">  </w:t>
                        </w:r>
                      </w:p>
                    </w:tc>
                    <w:tc>
                      <w:tcPr>
                        <w:tcW w:w="316" w:type="pct"/>
                        <w:tcBorders>
                          <w:top w:val="nil"/>
                          <w:left w:val="single" w:sz="4" w:space="0" w:color="808080"/>
                          <w:bottom w:val="nil"/>
                          <w:right w:val="single" w:sz="4" w:space="0" w:color="808080"/>
                        </w:tcBorders>
                        <w:vAlign w:val="center"/>
                      </w:tcPr>
                      <w:p w:rsidR="00CF3817" w:rsidRPr="00CC5762" w:rsidRDefault="00CF3817" w:rsidP="00D61E63">
                        <w:pPr>
                          <w:rPr>
                            <w:sz w:val="20"/>
                            <w:szCs w:val="20"/>
                            <w:vertAlign w:val="superscript"/>
                          </w:rPr>
                        </w:pPr>
                        <w:r w:rsidRPr="00CC5762">
                          <w:rPr>
                            <w:sz w:val="20"/>
                            <w:szCs w:val="20"/>
                          </w:rPr>
                          <w:t>Код</w:t>
                        </w:r>
                      </w:p>
                    </w:tc>
                    <w:tc>
                      <w:tcPr>
                        <w:tcW w:w="553" w:type="pct"/>
                        <w:tcBorders>
                          <w:top w:val="single" w:sz="4" w:space="0" w:color="808080"/>
                          <w:left w:val="single" w:sz="4" w:space="0" w:color="808080"/>
                          <w:bottom w:val="single" w:sz="4" w:space="0" w:color="808080"/>
                          <w:right w:val="single" w:sz="4" w:space="0" w:color="808080"/>
                        </w:tcBorders>
                        <w:vAlign w:val="center"/>
                      </w:tcPr>
                      <w:p w:rsidR="00CF3817" w:rsidRPr="00A01FF4" w:rsidRDefault="00CF3817" w:rsidP="00D61E63">
                        <w:pPr>
                          <w:rPr>
                            <w:sz w:val="18"/>
                            <w:szCs w:val="16"/>
                          </w:rPr>
                        </w:pPr>
                        <w:r w:rsidRPr="00A01FF4">
                          <w:t>В/03.5</w:t>
                        </w:r>
                      </w:p>
                    </w:tc>
                    <w:tc>
                      <w:tcPr>
                        <w:tcW w:w="869" w:type="pct"/>
                        <w:tcBorders>
                          <w:top w:val="nil"/>
                          <w:left w:val="single" w:sz="4" w:space="0" w:color="808080"/>
                          <w:bottom w:val="nil"/>
                          <w:right w:val="single" w:sz="4" w:space="0" w:color="808080"/>
                        </w:tcBorders>
                        <w:vAlign w:val="center"/>
                      </w:tcPr>
                      <w:p w:rsidR="00CF3817" w:rsidRPr="00CC5762" w:rsidRDefault="00CF3817" w:rsidP="00D61E63">
                        <w:pPr>
                          <w:rPr>
                            <w:sz w:val="20"/>
                            <w:szCs w:val="20"/>
                          </w:rPr>
                        </w:pPr>
                        <w:r w:rsidRPr="00CC5762">
                          <w:rPr>
                            <w:sz w:val="20"/>
                            <w:szCs w:val="20"/>
                          </w:rPr>
                          <w:t>Уровень</w:t>
                        </w:r>
                      </w:p>
                      <w:p w:rsidR="00CF3817" w:rsidRPr="00CC5762" w:rsidRDefault="00CF3817" w:rsidP="00D61E63">
                        <w:pPr>
                          <w:rPr>
                            <w:sz w:val="20"/>
                            <w:szCs w:val="20"/>
                          </w:rPr>
                        </w:pPr>
                        <w:r w:rsidRPr="00CC5762">
                          <w:rPr>
                            <w:sz w:val="20"/>
                            <w:szCs w:val="20"/>
                          </w:rPr>
                          <w:t>(подуровень)</w:t>
                        </w:r>
                      </w:p>
                      <w:p w:rsidR="00CF3817" w:rsidRPr="00A01FF4" w:rsidRDefault="00CF3817" w:rsidP="00D61E63">
                        <w:pPr>
                          <w:rPr>
                            <w:vertAlign w:val="superscript"/>
                          </w:rPr>
                        </w:pPr>
                        <w:r w:rsidRPr="00CC5762">
                          <w:rPr>
                            <w:sz w:val="20"/>
                            <w:szCs w:val="20"/>
                          </w:rPr>
                          <w:t>квалификации</w:t>
                        </w:r>
                      </w:p>
                    </w:tc>
                    <w:tc>
                      <w:tcPr>
                        <w:tcW w:w="299" w:type="pct"/>
                        <w:tcBorders>
                          <w:top w:val="single" w:sz="4" w:space="0" w:color="808080"/>
                          <w:left w:val="single" w:sz="4" w:space="0" w:color="808080"/>
                          <w:bottom w:val="single" w:sz="4" w:space="0" w:color="auto"/>
                          <w:right w:val="single" w:sz="4" w:space="0" w:color="808080"/>
                        </w:tcBorders>
                        <w:vAlign w:val="center"/>
                      </w:tcPr>
                      <w:p w:rsidR="00CF3817" w:rsidRPr="00A01FF4" w:rsidRDefault="00CF3817" w:rsidP="00D61E63">
                        <w:r w:rsidRPr="00A01FF4">
                          <w:t>5</w:t>
                        </w:r>
                      </w:p>
                    </w:tc>
                  </w:tr>
                  <w:tr w:rsidR="00A01FF4" w:rsidRPr="00A01FF4" w:rsidTr="00D05B89">
                    <w:tblPrEx>
                      <w:tblBorders>
                        <w:top w:val="single" w:sz="4" w:space="0" w:color="808080"/>
                        <w:bottom w:val="single" w:sz="4" w:space="0" w:color="808080"/>
                        <w:insideH w:val="single" w:sz="4" w:space="0" w:color="808080"/>
                        <w:insideV w:val="single" w:sz="4" w:space="0" w:color="808080"/>
                      </w:tblBorders>
                    </w:tblPrEx>
                    <w:trPr>
                      <w:trHeight w:val="488"/>
                    </w:trPr>
                    <w:tc>
                      <w:tcPr>
                        <w:tcW w:w="1197" w:type="pct"/>
                        <w:gridSpan w:val="2"/>
                        <w:tcBorders>
                          <w:top w:val="nil"/>
                          <w:left w:val="nil"/>
                          <w:bottom w:val="nil"/>
                          <w:right w:val="nil"/>
                        </w:tcBorders>
                        <w:vAlign w:val="center"/>
                      </w:tcPr>
                      <w:p w:rsidR="00CF3817" w:rsidRPr="00A01FF4" w:rsidRDefault="00CF3817" w:rsidP="00D61E63"/>
                    </w:tc>
                    <w:tc>
                      <w:tcPr>
                        <w:tcW w:w="664" w:type="pct"/>
                        <w:tcBorders>
                          <w:top w:val="nil"/>
                          <w:left w:val="nil"/>
                          <w:bottom w:val="single" w:sz="2" w:space="0" w:color="808080"/>
                          <w:right w:val="nil"/>
                        </w:tcBorders>
                        <w:vAlign w:val="center"/>
                      </w:tcPr>
                      <w:p w:rsidR="00CF3817" w:rsidRPr="00A01FF4" w:rsidRDefault="00CF3817" w:rsidP="00D61E63"/>
                    </w:tc>
                    <w:tc>
                      <w:tcPr>
                        <w:tcW w:w="224" w:type="pct"/>
                        <w:tcBorders>
                          <w:top w:val="nil"/>
                          <w:left w:val="nil"/>
                          <w:bottom w:val="single" w:sz="2" w:space="0" w:color="808080"/>
                          <w:right w:val="nil"/>
                        </w:tcBorders>
                        <w:vAlign w:val="center"/>
                      </w:tcPr>
                      <w:p w:rsidR="00CF3817" w:rsidRPr="00A01FF4" w:rsidRDefault="00CF3817" w:rsidP="00D61E63"/>
                    </w:tc>
                    <w:tc>
                      <w:tcPr>
                        <w:tcW w:w="878" w:type="pct"/>
                        <w:tcBorders>
                          <w:top w:val="nil"/>
                          <w:left w:val="nil"/>
                          <w:bottom w:val="single" w:sz="2" w:space="0" w:color="808080"/>
                          <w:right w:val="nil"/>
                        </w:tcBorders>
                        <w:vAlign w:val="center"/>
                      </w:tcPr>
                      <w:p w:rsidR="00CF3817" w:rsidRPr="00A01FF4" w:rsidRDefault="00CF3817" w:rsidP="00D61E63"/>
                    </w:tc>
                    <w:tc>
                      <w:tcPr>
                        <w:tcW w:w="869" w:type="pct"/>
                        <w:gridSpan w:val="2"/>
                        <w:tcBorders>
                          <w:top w:val="nil"/>
                          <w:left w:val="nil"/>
                          <w:bottom w:val="single" w:sz="2" w:space="0" w:color="808080"/>
                          <w:right w:val="nil"/>
                        </w:tcBorders>
                        <w:vAlign w:val="center"/>
                      </w:tcPr>
                      <w:p w:rsidR="00CF3817" w:rsidRPr="00A01FF4" w:rsidRDefault="00CF3817" w:rsidP="00D61E63"/>
                    </w:tc>
                    <w:tc>
                      <w:tcPr>
                        <w:tcW w:w="1168" w:type="pct"/>
                        <w:gridSpan w:val="2"/>
                        <w:tcBorders>
                          <w:top w:val="nil"/>
                          <w:left w:val="nil"/>
                          <w:bottom w:val="single" w:sz="2" w:space="0" w:color="808080"/>
                          <w:right w:val="nil"/>
                        </w:tcBorders>
                        <w:vAlign w:val="center"/>
                      </w:tcPr>
                      <w:p w:rsidR="00CF3817" w:rsidRPr="00A01FF4" w:rsidRDefault="00CF3817" w:rsidP="00D61E63"/>
                    </w:tc>
                  </w:tr>
                  <w:tr w:rsidR="00A01FF4" w:rsidRPr="00A01FF4" w:rsidTr="00D05B89">
                    <w:tblPrEx>
                      <w:tblBorders>
                        <w:top w:val="single" w:sz="4" w:space="0" w:color="808080"/>
                        <w:bottom w:val="single" w:sz="4" w:space="0" w:color="808080"/>
                        <w:insideH w:val="single" w:sz="4" w:space="0" w:color="808080"/>
                        <w:insideV w:val="single" w:sz="4" w:space="0" w:color="808080"/>
                      </w:tblBorders>
                    </w:tblPrEx>
                    <w:trPr>
                      <w:trHeight w:val="488"/>
                    </w:trPr>
                    <w:tc>
                      <w:tcPr>
                        <w:tcW w:w="1197" w:type="pct"/>
                        <w:gridSpan w:val="2"/>
                        <w:tcBorders>
                          <w:top w:val="nil"/>
                          <w:left w:val="nil"/>
                          <w:bottom w:val="nil"/>
                          <w:right w:val="single" w:sz="2" w:space="0" w:color="808080"/>
                        </w:tcBorders>
                        <w:vAlign w:val="center"/>
                      </w:tcPr>
                      <w:p w:rsidR="00CF3817" w:rsidRPr="00CC5762" w:rsidRDefault="00CF3817" w:rsidP="00D61E63">
                        <w:pPr>
                          <w:rPr>
                            <w:sz w:val="20"/>
                            <w:szCs w:val="20"/>
                          </w:rPr>
                        </w:pPr>
                        <w:r w:rsidRPr="00CC5762">
                          <w:rPr>
                            <w:sz w:val="20"/>
                            <w:szCs w:val="20"/>
                          </w:rPr>
                          <w:t xml:space="preserve">Происхождение </w:t>
                        </w:r>
                      </w:p>
                      <w:p w:rsidR="00CF3817" w:rsidRPr="00CC5762" w:rsidRDefault="00CF3817" w:rsidP="00D61E63">
                        <w:pPr>
                          <w:rPr>
                            <w:sz w:val="20"/>
                            <w:szCs w:val="20"/>
                          </w:rPr>
                        </w:pPr>
                        <w:r w:rsidRPr="00CC5762">
                          <w:rPr>
                            <w:sz w:val="20"/>
                            <w:szCs w:val="20"/>
                          </w:rPr>
                          <w:t>тру</w:t>
                        </w:r>
                        <w:r w:rsidR="00FF7E1B" w:rsidRPr="00CC5762">
                          <w:rPr>
                            <w:sz w:val="20"/>
                            <w:szCs w:val="20"/>
                          </w:rPr>
                          <w:t>д</w:t>
                        </w:r>
                        <w:r w:rsidRPr="00CC5762">
                          <w:rPr>
                            <w:sz w:val="20"/>
                            <w:szCs w:val="20"/>
                          </w:rPr>
                          <w:t>овой функции</w:t>
                        </w:r>
                      </w:p>
                    </w:tc>
                    <w:tc>
                      <w:tcPr>
                        <w:tcW w:w="664" w:type="pct"/>
                        <w:tcBorders>
                          <w:top w:val="single" w:sz="2" w:space="0" w:color="808080"/>
                          <w:left w:val="single" w:sz="2" w:space="0" w:color="808080"/>
                          <w:bottom w:val="single" w:sz="2" w:space="0" w:color="808080"/>
                          <w:right w:val="nil"/>
                        </w:tcBorders>
                        <w:vAlign w:val="center"/>
                      </w:tcPr>
                      <w:p w:rsidR="00CF3817" w:rsidRPr="00CC5762" w:rsidRDefault="00CF3817" w:rsidP="00D61E63">
                        <w:pPr>
                          <w:rPr>
                            <w:sz w:val="20"/>
                            <w:szCs w:val="20"/>
                          </w:rPr>
                        </w:pPr>
                        <w:r w:rsidRPr="00CC5762">
                          <w:rPr>
                            <w:sz w:val="20"/>
                            <w:szCs w:val="20"/>
                          </w:rPr>
                          <w:t>Ориги</w:t>
                        </w:r>
                        <w:r w:rsidR="005454DD" w:rsidRPr="00CC5762">
                          <w:rPr>
                            <w:sz w:val="20"/>
                            <w:szCs w:val="20"/>
                          </w:rPr>
                          <w:t>н</w:t>
                        </w:r>
                        <w:r w:rsidRPr="00CC5762">
                          <w:rPr>
                            <w:sz w:val="20"/>
                            <w:szCs w:val="20"/>
                          </w:rPr>
                          <w:t>ал</w:t>
                        </w:r>
                      </w:p>
                    </w:tc>
                    <w:tc>
                      <w:tcPr>
                        <w:tcW w:w="224" w:type="pct"/>
                        <w:tcBorders>
                          <w:top w:val="single" w:sz="2" w:space="0" w:color="808080"/>
                          <w:left w:val="nil"/>
                          <w:bottom w:val="single" w:sz="2" w:space="0" w:color="808080"/>
                          <w:right w:val="single" w:sz="2" w:space="0" w:color="808080"/>
                        </w:tcBorders>
                        <w:vAlign w:val="center"/>
                      </w:tcPr>
                      <w:p w:rsidR="00CF3817" w:rsidRPr="00CC5762" w:rsidRDefault="00CF3817" w:rsidP="00D61E63">
                        <w:pPr>
                          <w:rPr>
                            <w:sz w:val="20"/>
                            <w:szCs w:val="20"/>
                          </w:rPr>
                        </w:pPr>
                        <w:r w:rsidRPr="00CC5762">
                          <w:rPr>
                            <w:sz w:val="20"/>
                            <w:szCs w:val="20"/>
                          </w:rPr>
                          <w:t>Х</w:t>
                        </w:r>
                      </w:p>
                    </w:tc>
                    <w:tc>
                      <w:tcPr>
                        <w:tcW w:w="878" w:type="pct"/>
                        <w:tcBorders>
                          <w:top w:val="single" w:sz="2" w:space="0" w:color="808080"/>
                          <w:left w:val="single" w:sz="2" w:space="0" w:color="808080"/>
                          <w:bottom w:val="single" w:sz="2" w:space="0" w:color="808080"/>
                          <w:right w:val="single" w:sz="2" w:space="0" w:color="808080"/>
                        </w:tcBorders>
                        <w:vAlign w:val="center"/>
                      </w:tcPr>
                      <w:p w:rsidR="00CF3817" w:rsidRPr="00CC5762" w:rsidRDefault="00CF3817" w:rsidP="00D61E63">
                        <w:pPr>
                          <w:rPr>
                            <w:sz w:val="20"/>
                            <w:szCs w:val="20"/>
                          </w:rPr>
                        </w:pPr>
                        <w:r w:rsidRPr="00CC5762">
                          <w:rPr>
                            <w:sz w:val="20"/>
                            <w:szCs w:val="20"/>
                          </w:rPr>
                          <w:t xml:space="preserve">Заимствовано </w:t>
                        </w:r>
                      </w:p>
                      <w:p w:rsidR="00CF3817" w:rsidRPr="00CC5762" w:rsidRDefault="00D05B89" w:rsidP="00D61E63">
                        <w:pPr>
                          <w:rPr>
                            <w:sz w:val="20"/>
                            <w:szCs w:val="20"/>
                          </w:rPr>
                        </w:pPr>
                        <w:r w:rsidRPr="00CC5762">
                          <w:rPr>
                            <w:sz w:val="20"/>
                            <w:szCs w:val="20"/>
                          </w:rPr>
                          <w:t>из</w:t>
                        </w:r>
                        <w:r w:rsidR="00CF3817" w:rsidRPr="00CC5762">
                          <w:rPr>
                            <w:sz w:val="20"/>
                            <w:szCs w:val="20"/>
                          </w:rPr>
                          <w:cr/>
                        </w:r>
                        <w:r w:rsidRPr="00CC5762">
                          <w:rPr>
                            <w:sz w:val="20"/>
                            <w:szCs w:val="20"/>
                          </w:rPr>
                          <w:t>о</w:t>
                        </w:r>
                        <w:r w:rsidR="00CF3817" w:rsidRPr="00CC5762">
                          <w:rPr>
                            <w:sz w:val="20"/>
                            <w:szCs w:val="20"/>
                          </w:rPr>
                          <w:t>ригинала</w:t>
                        </w:r>
                      </w:p>
                    </w:tc>
                    <w:tc>
                      <w:tcPr>
                        <w:tcW w:w="869" w:type="pct"/>
                        <w:gridSpan w:val="2"/>
                        <w:tcBorders>
                          <w:top w:val="single" w:sz="2" w:space="0" w:color="808080"/>
                          <w:left w:val="single" w:sz="2" w:space="0" w:color="808080"/>
                          <w:bottom w:val="single" w:sz="2" w:space="0" w:color="808080"/>
                          <w:right w:val="single" w:sz="2" w:space="0" w:color="808080"/>
                        </w:tcBorders>
                        <w:vAlign w:val="center"/>
                      </w:tcPr>
                      <w:p w:rsidR="00CF3817" w:rsidRPr="00CC5762" w:rsidRDefault="00CF3817" w:rsidP="00D61E63">
                        <w:pPr>
                          <w:rPr>
                            <w:sz w:val="20"/>
                            <w:szCs w:val="20"/>
                          </w:rPr>
                        </w:pPr>
                      </w:p>
                    </w:tc>
                    <w:tc>
                      <w:tcPr>
                        <w:tcW w:w="1168" w:type="pct"/>
                        <w:gridSpan w:val="2"/>
                        <w:tcBorders>
                          <w:top w:val="single" w:sz="2" w:space="0" w:color="808080"/>
                          <w:left w:val="single" w:sz="2" w:space="0" w:color="808080"/>
                          <w:bottom w:val="single" w:sz="2" w:space="0" w:color="808080"/>
                          <w:right w:val="single" w:sz="2" w:space="0" w:color="808080"/>
                        </w:tcBorders>
                        <w:vAlign w:val="center"/>
                      </w:tcPr>
                      <w:p w:rsidR="00CF3817" w:rsidRPr="00CC5762" w:rsidRDefault="00CF3817" w:rsidP="00D61E63">
                        <w:pPr>
                          <w:rPr>
                            <w:sz w:val="20"/>
                            <w:szCs w:val="20"/>
                          </w:rPr>
                        </w:pPr>
                      </w:p>
                    </w:tc>
                  </w:tr>
                  <w:tr w:rsidR="00A01FF4" w:rsidRPr="00A01FF4" w:rsidTr="00D05B89">
                    <w:tblPrEx>
                      <w:tblBorders>
                        <w:top w:val="single" w:sz="4" w:space="0" w:color="808080"/>
                        <w:bottom w:val="single" w:sz="4" w:space="0" w:color="808080"/>
                        <w:insideH w:val="single" w:sz="4" w:space="0" w:color="808080"/>
                        <w:insideV w:val="single" w:sz="4" w:space="0" w:color="808080"/>
                      </w:tblBorders>
                    </w:tblPrEx>
                    <w:trPr>
                      <w:trHeight w:val="479"/>
                    </w:trPr>
                    <w:tc>
                      <w:tcPr>
                        <w:tcW w:w="1197" w:type="pct"/>
                        <w:gridSpan w:val="2"/>
                        <w:tcBorders>
                          <w:top w:val="nil"/>
                          <w:bottom w:val="nil"/>
                          <w:right w:val="nil"/>
                        </w:tcBorders>
                        <w:vAlign w:val="center"/>
                      </w:tcPr>
                      <w:p w:rsidR="00CF3817" w:rsidRPr="00CC5762" w:rsidRDefault="00CF3817" w:rsidP="00D61E63">
                        <w:pPr>
                          <w:rPr>
                            <w:sz w:val="20"/>
                            <w:szCs w:val="20"/>
                          </w:rPr>
                        </w:pPr>
                      </w:p>
                    </w:tc>
                    <w:tc>
                      <w:tcPr>
                        <w:tcW w:w="1766" w:type="pct"/>
                        <w:gridSpan w:val="3"/>
                        <w:tcBorders>
                          <w:top w:val="single" w:sz="2" w:space="0" w:color="808080"/>
                          <w:left w:val="nil"/>
                          <w:bottom w:val="nil"/>
                          <w:right w:val="nil"/>
                        </w:tcBorders>
                        <w:vAlign w:val="center"/>
                      </w:tcPr>
                      <w:p w:rsidR="00CF3817" w:rsidRPr="00CC5762" w:rsidRDefault="00CF3817" w:rsidP="00D61E63">
                        <w:pPr>
                          <w:rPr>
                            <w:sz w:val="20"/>
                            <w:szCs w:val="20"/>
                          </w:rPr>
                        </w:pPr>
                      </w:p>
                    </w:tc>
                    <w:tc>
                      <w:tcPr>
                        <w:tcW w:w="869" w:type="pct"/>
                        <w:gridSpan w:val="2"/>
                        <w:tcBorders>
                          <w:top w:val="single" w:sz="2" w:space="0" w:color="808080"/>
                          <w:left w:val="nil"/>
                          <w:bottom w:val="nil"/>
                          <w:right w:val="nil"/>
                        </w:tcBorders>
                      </w:tcPr>
                      <w:p w:rsidR="00CF3817" w:rsidRPr="00CC5762" w:rsidRDefault="00CF3817" w:rsidP="00D61E63">
                        <w:pPr>
                          <w:rPr>
                            <w:sz w:val="20"/>
                            <w:szCs w:val="20"/>
                          </w:rPr>
                        </w:pPr>
                        <w:r w:rsidRPr="00CC5762">
                          <w:rPr>
                            <w:sz w:val="20"/>
                            <w:szCs w:val="20"/>
                          </w:rPr>
                          <w:t>Код</w:t>
                        </w:r>
                      </w:p>
                      <w:p w:rsidR="00CF3817" w:rsidRPr="00CC5762" w:rsidRDefault="00CF3817" w:rsidP="00D61E63">
                        <w:pPr>
                          <w:rPr>
                            <w:sz w:val="20"/>
                            <w:szCs w:val="20"/>
                          </w:rPr>
                        </w:pPr>
                        <w:r w:rsidRPr="00CC5762">
                          <w:rPr>
                            <w:sz w:val="20"/>
                            <w:szCs w:val="20"/>
                          </w:rPr>
                          <w:t>ори</w:t>
                        </w:r>
                        <w:r w:rsidR="005C257C" w:rsidRPr="00CC5762">
                          <w:rPr>
                            <w:sz w:val="20"/>
                            <w:szCs w:val="20"/>
                          </w:rPr>
                          <w:t>г</w:t>
                        </w:r>
                        <w:r w:rsidRPr="00CC5762">
                          <w:rPr>
                            <w:sz w:val="20"/>
                            <w:szCs w:val="20"/>
                          </w:rPr>
                          <w:t>инала</w:t>
                        </w:r>
                      </w:p>
                    </w:tc>
                    <w:tc>
                      <w:tcPr>
                        <w:tcW w:w="1168" w:type="pct"/>
                        <w:gridSpan w:val="2"/>
                        <w:tcBorders>
                          <w:top w:val="single" w:sz="2" w:space="0" w:color="808080"/>
                          <w:left w:val="nil"/>
                          <w:bottom w:val="nil"/>
                          <w:right w:val="nil"/>
                        </w:tcBorders>
                      </w:tcPr>
                      <w:p w:rsidR="00CF3817" w:rsidRPr="00CC5762" w:rsidRDefault="00CF3817" w:rsidP="00D61E63">
                        <w:pPr>
                          <w:rPr>
                            <w:sz w:val="20"/>
                            <w:szCs w:val="20"/>
                          </w:rPr>
                        </w:pPr>
                        <w:r w:rsidRPr="00CC5762">
                          <w:rPr>
                            <w:sz w:val="20"/>
                            <w:szCs w:val="20"/>
                          </w:rPr>
                          <w:t xml:space="preserve">Регистрационный </w:t>
                        </w:r>
                      </w:p>
                      <w:p w:rsidR="00CF3817" w:rsidRPr="00CC5762" w:rsidRDefault="00CF3817" w:rsidP="00D61E63">
                        <w:pPr>
                          <w:rPr>
                            <w:sz w:val="20"/>
                            <w:szCs w:val="20"/>
                          </w:rPr>
                        </w:pPr>
                        <w:r w:rsidRPr="00CC5762">
                          <w:rPr>
                            <w:sz w:val="20"/>
                            <w:szCs w:val="20"/>
                          </w:rPr>
                          <w:t xml:space="preserve">номер профессионального </w:t>
                        </w:r>
                        <w:r w:rsidR="005C257C" w:rsidRPr="00CC5762">
                          <w:rPr>
                            <w:sz w:val="20"/>
                            <w:szCs w:val="20"/>
                          </w:rPr>
                          <w:t>ст</w:t>
                        </w:r>
                        <w:r w:rsidRPr="00CC5762">
                          <w:rPr>
                            <w:sz w:val="20"/>
                            <w:szCs w:val="20"/>
                          </w:rPr>
                          <w:t>андарта</w:t>
                        </w:r>
                      </w:p>
                    </w:tc>
                  </w:tr>
                  <w:tr w:rsidR="00A01FF4" w:rsidRPr="00A01FF4" w:rsidTr="00051B54">
                    <w:trPr>
                      <w:trHeight w:val="331"/>
                    </w:trPr>
                    <w:tc>
                      <w:tcPr>
                        <w:tcW w:w="1197" w:type="pct"/>
                        <w:gridSpan w:val="2"/>
                        <w:vMerge w:val="restart"/>
                        <w:tcBorders>
                          <w:top w:val="single" w:sz="4" w:space="0" w:color="auto"/>
                          <w:left w:val="single" w:sz="4" w:space="0" w:color="auto"/>
                          <w:right w:val="single" w:sz="4" w:space="0" w:color="auto"/>
                        </w:tcBorders>
                      </w:tcPr>
                      <w:p w:rsidR="00322714" w:rsidRPr="00A01FF4" w:rsidRDefault="00322714" w:rsidP="00D61E63">
                        <w:r w:rsidRPr="00A01FF4">
                          <w:t xml:space="preserve">Трудовые </w:t>
                        </w:r>
                      </w:p>
                      <w:p w:rsidR="00322714" w:rsidRPr="00A01FF4" w:rsidRDefault="00322714" w:rsidP="00D61E63">
                        <w:r w:rsidRPr="00A01FF4">
                          <w:t>действия</w:t>
                        </w:r>
                      </w:p>
                      <w:p w:rsidR="00322714" w:rsidRPr="00A01FF4" w:rsidRDefault="00322714" w:rsidP="00D61E63"/>
                    </w:tc>
                    <w:tc>
                      <w:tcPr>
                        <w:tcW w:w="3803" w:type="pct"/>
                        <w:gridSpan w:val="7"/>
                        <w:tcBorders>
                          <w:top w:val="single" w:sz="4" w:space="0" w:color="auto"/>
                          <w:left w:val="single" w:sz="4" w:space="0" w:color="auto"/>
                          <w:right w:val="single" w:sz="4" w:space="0" w:color="auto"/>
                        </w:tcBorders>
                      </w:tcPr>
                      <w:p w:rsidR="00322714" w:rsidRPr="00A01FF4" w:rsidRDefault="00322714" w:rsidP="00D61E63">
                        <w:pPr>
                          <w:pStyle w:val="a4"/>
                        </w:pPr>
                        <w:r w:rsidRPr="00A01FF4">
                          <w:t>Профессиональное взаимодействие с участковым врачом-педиатром, медицинским персоналом медицинской организации, пациентами и родителями, (законными представителями), лицами, осуществляющими уход</w:t>
                        </w:r>
                      </w:p>
                    </w:tc>
                  </w:tr>
                  <w:tr w:rsidR="00A01FF4" w:rsidRPr="00A01FF4" w:rsidTr="00051B54">
                    <w:trPr>
                      <w:trHeight w:val="278"/>
                    </w:trPr>
                    <w:tc>
                      <w:tcPr>
                        <w:tcW w:w="1197" w:type="pct"/>
                        <w:gridSpan w:val="2"/>
                        <w:vMerge/>
                        <w:tcBorders>
                          <w:top w:val="single" w:sz="4" w:space="0" w:color="auto"/>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right w:val="single" w:sz="4" w:space="0" w:color="auto"/>
                        </w:tcBorders>
                      </w:tcPr>
                      <w:p w:rsidR="00322714" w:rsidRPr="00A01FF4" w:rsidRDefault="00322714" w:rsidP="00D61E63">
                        <w:pPr>
                          <w:pStyle w:val="a4"/>
                        </w:pPr>
                        <w:r w:rsidRPr="00A01FF4">
                          <w:t>Ведение учёта детского населения на</w:t>
                        </w:r>
                        <w:r w:rsidR="008E4FA6">
                          <w:t xml:space="preserve"> </w:t>
                        </w:r>
                        <w:r w:rsidRPr="00A01FF4">
                          <w:t>прикреплённом участке</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E62689" w:rsidP="00D61E63">
                        <w:pPr>
                          <w:pStyle w:val="a4"/>
                        </w:pPr>
                        <w:r>
                          <w:t>Д</w:t>
                        </w:r>
                        <w:r w:rsidR="00071FA3">
                          <w:t>оврачебн</w:t>
                        </w:r>
                        <w:r>
                          <w:t>ый</w:t>
                        </w:r>
                        <w:r w:rsidR="00071FA3">
                          <w:t xml:space="preserve"> </w:t>
                        </w:r>
                        <w:r w:rsidR="00C611F9">
                          <w:rPr>
                            <w:color w:val="000000"/>
                          </w:rPr>
                          <w:t xml:space="preserve">приём (осмотр) </w:t>
                        </w:r>
                        <w:r w:rsidR="00C611F9">
                          <w:t>(</w:t>
                        </w:r>
                        <w:r w:rsidR="00C611F9" w:rsidRPr="00A01FF4">
                          <w:t>патронаж</w:t>
                        </w:r>
                        <w:r w:rsidR="00C611F9">
                          <w:t>)</w:t>
                        </w:r>
                        <w:r w:rsidR="00C611F9">
                          <w:rPr>
                            <w:color w:val="000000"/>
                          </w:rPr>
                          <w:t xml:space="preserve"> </w:t>
                        </w:r>
                        <w:r w:rsidR="00C611F9">
                          <w:t xml:space="preserve">медицинской сестры </w:t>
                        </w:r>
                        <w:r w:rsidR="00C611F9" w:rsidRPr="00E62689">
                          <w:rPr>
                            <w:color w:val="000000"/>
                          </w:rPr>
                          <w:t>в рамках профилактического осмотра (диспансеризации)</w:t>
                        </w:r>
                        <w:r w:rsidR="00C611F9">
                          <w:rPr>
                            <w:color w:val="000000"/>
                          </w:rPr>
                          <w:t xml:space="preserve"> </w:t>
                        </w:r>
                        <w:r w:rsidR="008E4FA6" w:rsidRPr="00A01FF4">
                          <w:t>беременных, первичн</w:t>
                        </w:r>
                        <w:r>
                          <w:t>ый</w:t>
                        </w:r>
                        <w:r w:rsidR="00322714" w:rsidRPr="00A01FF4">
                          <w:t xml:space="preserve"> патронаж новорожденных и детей раннего возраста</w:t>
                        </w:r>
                        <w:r w:rsidRPr="00E62689">
                          <w:rPr>
                            <w:color w:val="000000"/>
                          </w:rPr>
                          <w:t>)</w:t>
                        </w:r>
                        <w:r>
                          <w:rPr>
                            <w:color w:val="000000"/>
                          </w:rPr>
                          <w:t xml:space="preserve"> </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Проведение доврачебных профилактических осмотров детей раннего возраста в декретированные сроки</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Динамическое наблюдение за физическим и</w:t>
                        </w:r>
                        <w:r w:rsidR="001E1057">
                          <w:t xml:space="preserve"> </w:t>
                        </w:r>
                        <w:r w:rsidRPr="00A01FF4">
                          <w:t>нервно-психическим развитием прикрепленного детского населения</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Проведение иммунопрофилактики инфекционных</w:t>
                        </w:r>
                        <w:r w:rsidR="004F50D6" w:rsidRPr="00A01FF4">
                          <w:t xml:space="preserve"> </w:t>
                        </w:r>
                        <w:r w:rsidRPr="00A01FF4">
                          <w:t>болезней у детей: плановой и по эпидемическим показаниям по назначению врача-педиатра</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 xml:space="preserve">Направление детей и подростков для обследования на </w:t>
                        </w:r>
                        <w:r w:rsidR="00CC5762" w:rsidRPr="00A01FF4">
                          <w:t>туберкулез, составление</w:t>
                        </w:r>
                        <w:r w:rsidRPr="00A01FF4">
                          <w:t xml:space="preserve"> пла</w:t>
                        </w:r>
                        <w:r w:rsidR="006306D5">
                          <w:t>на</w:t>
                        </w:r>
                        <w:r w:rsidR="00CC5762">
                          <w:t xml:space="preserve"> на</w:t>
                        </w:r>
                        <w:r w:rsidRPr="00A01FF4">
                          <w:t xml:space="preserve"> проведения пробы Манту и (или) Диаскин-теста и других тестов для обследования на туберкулез, флюорографи</w:t>
                        </w:r>
                        <w:r w:rsidR="00E55DD6">
                          <w:t>ю</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06426" w:rsidP="00D61E63">
                        <w:pPr>
                          <w:pStyle w:val="a4"/>
                        </w:pPr>
                        <w:r>
                          <w:t>Д</w:t>
                        </w:r>
                        <w:r w:rsidR="00322714" w:rsidRPr="00A01FF4">
                          <w:t>оврачебн</w:t>
                        </w:r>
                        <w:r w:rsidR="00E32C64">
                          <w:t>ый</w:t>
                        </w:r>
                        <w:r w:rsidR="00322714" w:rsidRPr="00A01FF4">
                          <w:t xml:space="preserve"> медицинск</w:t>
                        </w:r>
                        <w:r w:rsidR="00E32C64">
                          <w:t>ий</w:t>
                        </w:r>
                        <w:r w:rsidR="00322714" w:rsidRPr="00A01FF4">
                          <w:t xml:space="preserve"> </w:t>
                        </w:r>
                        <w:r w:rsidR="00C611F9">
                          <w:rPr>
                            <w:color w:val="000000"/>
                          </w:rPr>
                          <w:t xml:space="preserve">приём </w:t>
                        </w:r>
                        <w:r w:rsidR="00C611F9">
                          <w:t>медицинской сестры</w:t>
                        </w:r>
                        <w:r w:rsidR="00EF373E">
                          <w:t xml:space="preserve"> </w:t>
                        </w:r>
                        <w:r w:rsidRPr="00306426">
                          <w:rPr>
                            <w:color w:val="000000"/>
                          </w:rPr>
                          <w:t xml:space="preserve">в рамках профилактического осмотра </w:t>
                        </w:r>
                        <w:r w:rsidR="00EF373E" w:rsidRPr="00A01FF4">
                          <w:t>детей в разные возрастные периоды</w:t>
                        </w:r>
                        <w:r w:rsidR="00EF373E">
                          <w:t xml:space="preserve"> </w:t>
                        </w:r>
                        <w:r w:rsidR="00E32C64">
                          <w:t xml:space="preserve">с целью </w:t>
                        </w:r>
                        <w:r w:rsidR="00E32C64" w:rsidRPr="00347FA2">
                          <w:rPr>
                            <w:color w:val="333333"/>
                          </w:rPr>
                          <w:t>выявления факторов риска развития заболеваний</w:t>
                        </w:r>
                        <w:r w:rsidR="00E32C64">
                          <w:rPr>
                            <w:color w:val="333333"/>
                          </w:rPr>
                          <w:t xml:space="preserve">, </w:t>
                        </w:r>
                        <w:r w:rsidR="00322714" w:rsidRPr="00A01FF4">
                          <w:t xml:space="preserve">симптомов и синдромов инфекционных заболеваний у детей (гепатита B и C, </w:t>
                        </w:r>
                        <w:r w:rsidR="00E55DD6">
                          <w:t>В</w:t>
                        </w:r>
                        <w:r w:rsidR="00322714" w:rsidRPr="00A01FF4">
                          <w:t>ИЧ-инфекции и туберкулеза) и неинфекционных детских болезней</w:t>
                        </w:r>
                        <w:r w:rsidR="00C611F9" w:rsidRPr="00A01FF4">
                          <w:t xml:space="preserve"> </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06426" w:rsidP="00D61E63">
                        <w:pPr>
                          <w:pStyle w:val="a4"/>
                        </w:pPr>
                        <w:r>
                          <w:t xml:space="preserve"> Д</w:t>
                        </w:r>
                        <w:r w:rsidR="00E32C64" w:rsidRPr="00A01FF4">
                          <w:t>оврачебн</w:t>
                        </w:r>
                        <w:r w:rsidR="00E32C64">
                          <w:t>ый</w:t>
                        </w:r>
                        <w:r w:rsidR="00E32C64" w:rsidRPr="00A01FF4">
                          <w:t xml:space="preserve"> </w:t>
                        </w:r>
                        <w:r w:rsidR="00E32C64">
                          <w:t>осмотр детей</w:t>
                        </w:r>
                        <w:r w:rsidRPr="0080103A">
                          <w:rPr>
                            <w:color w:val="000000"/>
                          </w:rPr>
                          <w:t xml:space="preserve"> </w:t>
                        </w:r>
                        <w:r w:rsidRPr="00306426">
                          <w:rPr>
                            <w:color w:val="000000"/>
                          </w:rPr>
                          <w:t>в рамках профилактического осмотра</w:t>
                        </w:r>
                        <w:r w:rsidR="00E32C64">
                          <w:t xml:space="preserve"> с целью в</w:t>
                        </w:r>
                        <w:r w:rsidR="00E55DD6" w:rsidRPr="00A01FF4">
                          <w:t>ыявлени</w:t>
                        </w:r>
                        <w:r w:rsidR="00E32C64">
                          <w:t>я</w:t>
                        </w:r>
                        <w:r w:rsidR="00E55DD6" w:rsidRPr="00A01FF4">
                          <w:t xml:space="preserve"> диагностических</w:t>
                        </w:r>
                        <w:r w:rsidR="00322714" w:rsidRPr="00A01FF4">
                          <w:t xml:space="preserve"> критериев и симптомов психических отклонений (в том числе аутизма), антивитального поведения (суицид и агрессия) и употребления психоактивных веществ (ПАВ) у детей и</w:t>
                        </w:r>
                        <w:r w:rsidR="00E55DD6">
                          <w:t xml:space="preserve"> </w:t>
                        </w:r>
                        <w:r w:rsidR="00322714" w:rsidRPr="00A01FF4">
                          <w:t>подростков</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05B89">
                        <w:pPr>
                          <w:pStyle w:val="ConsPlusNormal"/>
                          <w:jc w:val="both"/>
                          <w:rPr>
                            <w:rFonts w:ascii="Times New Roman" w:hAnsi="Times New Roman" w:cs="Times New Roman"/>
                          </w:rPr>
                        </w:pPr>
                        <w:r w:rsidRPr="00A01FF4">
                          <w:rPr>
                            <w:rFonts w:ascii="Times New Roman" w:hAnsi="Times New Roman" w:cs="Times New Roman"/>
                          </w:rPr>
                          <w:t>Динамическое наблюдение за детьми с хроническими заболеваниями, состоящими на диспансерном учёте, и их оз</w:t>
                        </w:r>
                        <w:r w:rsidR="00D05B89" w:rsidRPr="00A01FF4">
                          <w:rPr>
                            <w:rFonts w:ascii="Times New Roman" w:hAnsi="Times New Roman" w:cs="Times New Roman"/>
                          </w:rPr>
                          <w:t>д</w:t>
                        </w:r>
                        <w:r w:rsidRPr="00A01FF4">
                          <w:rPr>
                            <w:rFonts w:ascii="Times New Roman" w:hAnsi="Times New Roman" w:cs="Times New Roman"/>
                          </w:rPr>
                          <w:t>оровление</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06426" w:rsidP="00D61E63">
                        <w:pPr>
                          <w:pStyle w:val="a4"/>
                        </w:pPr>
                        <w:r>
                          <w:t>Д</w:t>
                        </w:r>
                        <w:r w:rsidRPr="00A01FF4">
                          <w:t>оврачебн</w:t>
                        </w:r>
                        <w:r>
                          <w:t>ый</w:t>
                        </w:r>
                        <w:r w:rsidRPr="00A01FF4">
                          <w:t xml:space="preserve"> </w:t>
                        </w:r>
                        <w:r w:rsidR="00EF373E">
                          <w:rPr>
                            <w:color w:val="000000"/>
                          </w:rPr>
                          <w:t xml:space="preserve">приём (осмотр) </w:t>
                        </w:r>
                        <w:r w:rsidR="00EF373E">
                          <w:t xml:space="preserve">медицинской сестры </w:t>
                        </w:r>
                        <w:r w:rsidR="002E6D9A" w:rsidRPr="00306426">
                          <w:rPr>
                            <w:color w:val="000000"/>
                          </w:rPr>
                          <w:t>в рамках профилактического осмотра</w:t>
                        </w:r>
                        <w:r w:rsidRPr="00306426">
                          <w:rPr>
                            <w:color w:val="000000"/>
                          </w:rPr>
                          <w:t xml:space="preserve"> </w:t>
                        </w:r>
                        <w:r w:rsidR="00EF373E">
                          <w:t>детей</w:t>
                        </w:r>
                        <w:r w:rsidR="00EF373E">
                          <w:rPr>
                            <w:color w:val="000000"/>
                          </w:rPr>
                          <w:t xml:space="preserve"> </w:t>
                        </w:r>
                        <w:r w:rsidR="002E6D9A">
                          <w:rPr>
                            <w:color w:val="000000"/>
                          </w:rPr>
                          <w:t>с целью</w:t>
                        </w:r>
                        <w:r w:rsidR="002E6D9A">
                          <w:t xml:space="preserve"> </w:t>
                        </w:r>
                        <w:r w:rsidR="00322714" w:rsidRPr="00A01FF4">
                          <w:t>оздоровлении перед их поступлением в об</w:t>
                        </w:r>
                        <w:r w:rsidR="005C257C">
                          <w:t>р</w:t>
                        </w:r>
                        <w:r w:rsidR="00322714" w:rsidRPr="00A01FF4">
                          <w:t>азовательные организации</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2E6D9A" w:rsidP="00D61E63">
                        <w:pPr>
                          <w:pStyle w:val="a4"/>
                        </w:pPr>
                        <w:r>
                          <w:t>Д</w:t>
                        </w:r>
                        <w:r w:rsidRPr="00A01FF4">
                          <w:t>оврачебн</w:t>
                        </w:r>
                        <w:r>
                          <w:t>ый</w:t>
                        </w:r>
                        <w:r w:rsidRPr="00A01FF4">
                          <w:t xml:space="preserve"> </w:t>
                        </w:r>
                        <w:r>
                          <w:t>осмотр детей, о</w:t>
                        </w:r>
                        <w:r w:rsidR="00322714" w:rsidRPr="00A01FF4">
                          <w:t>рганизация и оказание медицинской помощи детям в образовательных организациях</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2E6D9A" w:rsidP="00D61E63">
                        <w:pPr>
                          <w:pStyle w:val="a4"/>
                        </w:pPr>
                        <w:r w:rsidRPr="002E6D9A">
                          <w:rPr>
                            <w:color w:val="000000"/>
                          </w:rPr>
                          <w:t xml:space="preserve">Доврачебный осмотр </w:t>
                        </w:r>
                        <w:r w:rsidR="00EF373E">
                          <w:t xml:space="preserve">медицинской сестры </w:t>
                        </w:r>
                        <w:r w:rsidRPr="002E6D9A">
                          <w:rPr>
                            <w:color w:val="000000"/>
                          </w:rPr>
                          <w:t xml:space="preserve">при оказании неотложной помощи </w:t>
                        </w:r>
                        <w:r>
                          <w:t>п</w:t>
                        </w:r>
                        <w:r w:rsidR="00322714" w:rsidRPr="00A01FF4">
                          <w:t>ри внезапных острых заболеваниях, состояниях, обострении хронических заболева</w:t>
                        </w:r>
                        <w:r w:rsidR="00FB3380" w:rsidRPr="00A01FF4">
                          <w:t>н</w:t>
                        </w:r>
                        <w:r w:rsidR="00322714" w:rsidRPr="00A01FF4">
                          <w:t xml:space="preserve">ий, не сопровождающихся угрозой жизни ребенка </w:t>
                        </w:r>
                        <w:r w:rsidR="00C95C6A" w:rsidRPr="002E6D9A">
                          <w:rPr>
                            <w:color w:val="000000"/>
                          </w:rPr>
                          <w:t xml:space="preserve"> (пострадавшего)</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Активное посещение пациентов с детскими болезнями на дому с целью наб</w:t>
                        </w:r>
                        <w:r w:rsidR="00D510E7" w:rsidRPr="00A01FF4">
                          <w:t>л</w:t>
                        </w:r>
                        <w:r w:rsidRPr="00A01FF4">
                          <w:t xml:space="preserve">юдения и выполнения лечебных и диагностических процедур по </w:t>
                        </w:r>
                        <w:r w:rsidR="00D05B89" w:rsidRPr="00A01FF4">
                          <w:t>н</w:t>
                        </w:r>
                        <w:r w:rsidRPr="00A01FF4">
                          <w:t>азначению врача</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 xml:space="preserve">Проведение </w:t>
                        </w:r>
                        <w:r w:rsidR="00E55DD6" w:rsidRPr="00A01FF4">
                          <w:t>диагностических и</w:t>
                        </w:r>
                        <w:r w:rsidRPr="00A01FF4">
                          <w:t xml:space="preserve"> л</w:t>
                        </w:r>
                        <w:r w:rsidR="005C257C">
                          <w:t>е</w:t>
                        </w:r>
                        <w:r w:rsidRPr="00A01FF4">
                          <w:t xml:space="preserve">чебных медицинских вмешательств по назначению врача-педиатра в амбулаторных условиях (дневном стационаре и на дому) </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Организация и проведение противоэпидемических и профилактических мероприятий в очагах инфекционных заболеваний</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7251A1">
                        <w:pPr>
                          <w:pStyle w:val="ConsPlusNormal"/>
                          <w:jc w:val="both"/>
                          <w:rPr>
                            <w:rFonts w:ascii="Times New Roman" w:hAnsi="Times New Roman" w:cs="Times New Roman"/>
                          </w:rPr>
                        </w:pPr>
                        <w:r w:rsidRPr="00A01FF4">
                          <w:rPr>
                            <w:rFonts w:ascii="Times New Roman" w:hAnsi="Times New Roman"/>
                          </w:rPr>
                          <w:t>Проведение мероприятий по охране репродуктивного здоровья детского населения</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Медицинское наблюдение за детьми, занимающимися физической культурой и спорто</w:t>
                        </w:r>
                        <w:r w:rsidR="00FF7E1B" w:rsidRPr="00A01FF4">
                          <w:t>м</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1A1A24" w:rsidP="001A1A24">
                        <w:pPr>
                          <w:pStyle w:val="a4"/>
                        </w:pPr>
                        <w:r w:rsidRPr="001A1A24">
                          <w:rPr>
                            <w:color w:val="000000"/>
                          </w:rPr>
                          <w:t>Доврачебный осмотр (патронаж)</w:t>
                        </w:r>
                        <w:r w:rsidR="00C95C6A">
                          <w:t xml:space="preserve"> медицинской сестры  </w:t>
                        </w:r>
                        <w:r w:rsidR="00C95C6A">
                          <w:rPr>
                            <w:color w:val="000000"/>
                          </w:rPr>
                          <w:t xml:space="preserve"> </w:t>
                        </w:r>
                        <w:r w:rsidRPr="001A1A24">
                          <w:rPr>
                            <w:color w:val="000000"/>
                          </w:rPr>
                          <w:t xml:space="preserve">на дому </w:t>
                        </w:r>
                        <w:r w:rsidR="00C95C6A">
                          <w:rPr>
                            <w:color w:val="000000"/>
                          </w:rPr>
                          <w:t xml:space="preserve"> </w:t>
                        </w:r>
                        <w:r>
                          <w:rPr>
                            <w:color w:val="000000"/>
                          </w:rPr>
                          <w:t xml:space="preserve"> </w:t>
                        </w:r>
                        <w:r w:rsidR="00E55DD6" w:rsidRPr="00A01FF4">
                          <w:t>на</w:t>
                        </w:r>
                        <w:r w:rsidR="00322714" w:rsidRPr="00A01FF4">
                          <w:t xml:space="preserve"> амбулаторном этапе реабилитации детей и </w:t>
                        </w:r>
                        <w:r w:rsidR="004F50D6" w:rsidRPr="00A01FF4">
                          <w:t>ре</w:t>
                        </w:r>
                        <w:r w:rsidR="00322714" w:rsidRPr="00A01FF4">
                          <w:t xml:space="preserve">абилитации детей-инвалидов амбулаторно, в дневном стационаре, дистанционно или на дому в соответствии с индивидуальной программой медицинской реабилитации </w:t>
                        </w:r>
                        <w:r w:rsidR="00E55DD6" w:rsidRPr="00A01FF4">
                          <w:t>и порядком</w:t>
                        </w:r>
                        <w:r w:rsidR="00322714" w:rsidRPr="00A01FF4">
                          <w:t xml:space="preserve"> организации медицинской реабилитации детей</w:t>
                        </w:r>
                        <w:r w:rsidR="00322714" w:rsidRPr="00A01FF4">
                          <w:rPr>
                            <w:rStyle w:val="af9"/>
                          </w:rPr>
                          <w:endnoteReference w:id="23"/>
                        </w:r>
                        <w:r w:rsidR="00D510E7" w:rsidRPr="00A01FF4">
                          <w:t xml:space="preserve"> </w:t>
                        </w:r>
                        <w:r w:rsidR="00322714" w:rsidRPr="00A01FF4">
                          <w:t>по назначению врача - педиатра</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1A1A24" w:rsidP="001A1A24">
                        <w:pPr>
                          <w:pStyle w:val="a4"/>
                        </w:pPr>
                        <w:r w:rsidRPr="001A1A24">
                          <w:rPr>
                            <w:color w:val="000000"/>
                          </w:rPr>
                          <w:t>Доврачебный осмотр (патронаж) медицинской сестр</w:t>
                        </w:r>
                        <w:r w:rsidR="00C95C6A">
                          <w:rPr>
                            <w:color w:val="000000"/>
                          </w:rPr>
                          <w:t>ы</w:t>
                        </w:r>
                        <w:r w:rsidRPr="001A1A24">
                          <w:rPr>
                            <w:color w:val="000000"/>
                          </w:rPr>
                          <w:t xml:space="preserve"> участковой</w:t>
                        </w:r>
                        <w:r>
                          <w:rPr>
                            <w:color w:val="000000"/>
                          </w:rPr>
                          <w:t xml:space="preserve"> </w:t>
                        </w:r>
                        <w:r w:rsidR="00C95C6A" w:rsidRPr="001A1A24">
                          <w:rPr>
                            <w:color w:val="000000"/>
                          </w:rPr>
                          <w:t xml:space="preserve">на дому </w:t>
                        </w:r>
                        <w:r>
                          <w:rPr>
                            <w:color w:val="000000"/>
                          </w:rPr>
                          <w:t>с целью д</w:t>
                        </w:r>
                        <w:r w:rsidR="00322714" w:rsidRPr="00A01FF4">
                          <w:t>иагностик</w:t>
                        </w:r>
                        <w:r>
                          <w:t>и</w:t>
                        </w:r>
                        <w:r w:rsidR="00322714" w:rsidRPr="00A01FF4">
                          <w:t xml:space="preserve"> и контрол</w:t>
                        </w:r>
                        <w:r>
                          <w:t>я</w:t>
                        </w:r>
                        <w:r w:rsidR="00322714" w:rsidRPr="00A01FF4">
                          <w:t xml:space="preserve"> боли и других тягостных </w:t>
                        </w:r>
                        <w:r w:rsidR="00E55DD6" w:rsidRPr="00A01FF4">
                          <w:t>симптомов, проведени</w:t>
                        </w:r>
                        <w:r>
                          <w:t>я</w:t>
                        </w:r>
                        <w:r w:rsidR="00322714" w:rsidRPr="00A01FF4">
                          <w:t xml:space="preserve"> мероприятий паллиативной медицинской помощи детям амбулаторно, в дневном </w:t>
                        </w:r>
                        <w:r w:rsidR="00E55DD6" w:rsidRPr="00A01FF4">
                          <w:t>стационаре или</w:t>
                        </w:r>
                        <w:r w:rsidR="00322714" w:rsidRPr="00A01FF4">
                          <w:t xml:space="preserve"> на дому при взаимодействии с врачами-специалистами и иными медицинскими работниками в соответствии с Порядком оказания паллиативной медицинской помощи детям</w:t>
                        </w:r>
                        <w:r w:rsidR="00322714" w:rsidRPr="00A01FF4">
                          <w:rPr>
                            <w:rStyle w:val="af9"/>
                          </w:rPr>
                          <w:endnoteReference w:id="24"/>
                        </w:r>
                        <w:r w:rsidR="00322714" w:rsidRPr="00A01FF4">
                          <w:t xml:space="preserve"> по назначению врача - педиатра</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Подготовка медицинской документации для санаторно-</w:t>
                        </w:r>
                        <w:r w:rsidR="00E55DD6" w:rsidRPr="00A01FF4">
                          <w:t>курортного лечения</w:t>
                        </w:r>
                        <w:r w:rsidRPr="00A01FF4">
                          <w:t xml:space="preserve"> детей</w:t>
                        </w:r>
                      </w:p>
                    </w:tc>
                  </w:tr>
                  <w:tr w:rsidR="00A01FF4" w:rsidRPr="00A01FF4" w:rsidTr="00051B54">
                    <w:trPr>
                      <w:trHeight w:val="200"/>
                    </w:trPr>
                    <w:tc>
                      <w:tcPr>
                        <w:tcW w:w="1197" w:type="pct"/>
                        <w:gridSpan w:val="2"/>
                        <w:vMerge/>
                        <w:tcBorders>
                          <w:left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rPr>
                            <w:highlight w:val="yellow"/>
                          </w:rPr>
                        </w:pPr>
                        <w:r w:rsidRPr="00A01FF4">
                          <w:t>Подготовка медицинской документации при передаче медицинского наблюдения за детьми в городскую (районную) поликлинику по достижении ими совершеннолетия</w:t>
                        </w:r>
                      </w:p>
                    </w:tc>
                  </w:tr>
                  <w:tr w:rsidR="00A01FF4" w:rsidRPr="00A01FF4" w:rsidTr="00051B54">
                    <w:trPr>
                      <w:trHeight w:val="200"/>
                    </w:trPr>
                    <w:tc>
                      <w:tcPr>
                        <w:tcW w:w="1197" w:type="pct"/>
                        <w:gridSpan w:val="2"/>
                        <w:vMerge w:val="restart"/>
                        <w:tcBorders>
                          <w:top w:val="single" w:sz="4" w:space="0" w:color="auto"/>
                          <w:left w:val="single" w:sz="4" w:space="0" w:color="auto"/>
                          <w:bottom w:val="single" w:sz="4" w:space="0" w:color="auto"/>
                          <w:right w:val="single" w:sz="4" w:space="0" w:color="auto"/>
                        </w:tcBorders>
                      </w:tcPr>
                      <w:p w:rsidR="00322714" w:rsidRPr="00A01FF4" w:rsidRDefault="00322714" w:rsidP="00D61E63">
                        <w:r w:rsidRPr="00A01FF4" w:rsidDel="002A1D54">
                          <w:t xml:space="preserve">Необходимые </w:t>
                        </w:r>
                      </w:p>
                      <w:p w:rsidR="00322714" w:rsidRPr="00A01FF4" w:rsidRDefault="00322714" w:rsidP="00D61E63">
                        <w:r w:rsidRPr="00A01FF4" w:rsidDel="002A1D54">
                          <w:t xml:space="preserve">умения </w:t>
                        </w:r>
                      </w:p>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Проводить перепись и вести учёт детского населения на прикреплённой территории в установленном порядке</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1A1A24" w:rsidP="00D61E63">
                        <w:pPr>
                          <w:pStyle w:val="a4"/>
                        </w:pPr>
                        <w:r>
                          <w:rPr>
                            <w:color w:val="000000"/>
                          </w:rPr>
                          <w:t>Пр</w:t>
                        </w:r>
                        <w:r w:rsidR="000701DE">
                          <w:rPr>
                            <w:color w:val="000000"/>
                          </w:rPr>
                          <w:t>оводить д</w:t>
                        </w:r>
                        <w:r w:rsidRPr="001A1A24">
                          <w:rPr>
                            <w:color w:val="000000"/>
                          </w:rPr>
                          <w:t xml:space="preserve">оврачебный </w:t>
                        </w:r>
                        <w:r w:rsidR="00352830">
                          <w:rPr>
                            <w:color w:val="000000"/>
                          </w:rPr>
                          <w:t>приём</w:t>
                        </w:r>
                        <w:r w:rsidR="00352830" w:rsidRPr="001A1A24">
                          <w:rPr>
                            <w:color w:val="000000"/>
                          </w:rPr>
                          <w:t xml:space="preserve"> </w:t>
                        </w:r>
                        <w:r w:rsidR="00C20B4B">
                          <w:rPr>
                            <w:color w:val="000000"/>
                          </w:rPr>
                          <w:t xml:space="preserve">(осмотр) </w:t>
                        </w:r>
                        <w:r w:rsidR="000701DE">
                          <w:rPr>
                            <w:color w:val="000000"/>
                          </w:rPr>
                          <w:t>(</w:t>
                        </w:r>
                        <w:r w:rsidR="000701DE" w:rsidRPr="00A01FF4">
                          <w:t>патронаж</w:t>
                        </w:r>
                        <w:r w:rsidR="000701DE">
                          <w:t>)</w:t>
                        </w:r>
                        <w:r w:rsidR="000701DE" w:rsidRPr="00A01FF4">
                          <w:t xml:space="preserve"> </w:t>
                        </w:r>
                        <w:r w:rsidR="00C95C6A">
                          <w:t>медицинской сестры</w:t>
                        </w:r>
                        <w:r w:rsidR="00C95C6A" w:rsidRPr="00A01FF4">
                          <w:t xml:space="preserve"> </w:t>
                        </w:r>
                        <w:r w:rsidRPr="001A1A24">
                          <w:rPr>
                            <w:color w:val="000000"/>
                          </w:rPr>
                          <w:t xml:space="preserve">в рамках профилактического осмотра (диспансеризации населения) </w:t>
                        </w:r>
                        <w:r w:rsidR="00352830" w:rsidRPr="00A01FF4">
                          <w:t>беременных женщин</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 xml:space="preserve">Проводить </w:t>
                        </w:r>
                        <w:r w:rsidR="000701DE">
                          <w:t>доврачебный осмотр</w:t>
                        </w:r>
                        <w:r w:rsidR="00352830">
                          <w:t xml:space="preserve"> </w:t>
                        </w:r>
                        <w:r w:rsidR="00C20B4B">
                          <w:t>медицинской сестры, (</w:t>
                        </w:r>
                        <w:r w:rsidR="00C20B4B" w:rsidRPr="00A01FF4">
                          <w:t>первичный патронаж</w:t>
                        </w:r>
                        <w:r w:rsidR="00C20B4B">
                          <w:t>)</w:t>
                        </w:r>
                        <w:r w:rsidR="00C20B4B" w:rsidRPr="00A01FF4">
                          <w:t xml:space="preserve"> </w:t>
                        </w:r>
                        <w:r w:rsidR="00C20B4B" w:rsidRPr="001A1A24">
                          <w:rPr>
                            <w:color w:val="000000"/>
                          </w:rPr>
                          <w:t xml:space="preserve">в рамках профилактического осмотра (диспансеризации) </w:t>
                        </w:r>
                        <w:r w:rsidRPr="00A01FF4">
                          <w:t>новорождённых</w:t>
                        </w:r>
                        <w:r w:rsidR="00C20B4B">
                          <w:t>, включая</w:t>
                        </w:r>
                        <w:r w:rsidRPr="00A01FF4">
                          <w:t>:</w:t>
                        </w:r>
                      </w:p>
                      <w:p w:rsidR="00322714" w:rsidRPr="00A01FF4" w:rsidRDefault="00322714" w:rsidP="00283B60">
                        <w:pPr>
                          <w:pStyle w:val="a4"/>
                          <w:numPr>
                            <w:ilvl w:val="0"/>
                            <w:numId w:val="14"/>
                          </w:numPr>
                        </w:pPr>
                        <w:r w:rsidRPr="00A01FF4">
                          <w:t>опрос, сбор жалоб, осмотр, антропометри</w:t>
                        </w:r>
                        <w:r w:rsidR="00C20B4B">
                          <w:t>ю</w:t>
                        </w:r>
                      </w:p>
                      <w:p w:rsidR="00322714" w:rsidRPr="00A01FF4" w:rsidRDefault="00322714" w:rsidP="00283B60">
                        <w:pPr>
                          <w:pStyle w:val="a4"/>
                          <w:numPr>
                            <w:ilvl w:val="0"/>
                            <w:numId w:val="14"/>
                          </w:numPr>
                        </w:pPr>
                        <w:r w:rsidRPr="00A01FF4">
                          <w:t xml:space="preserve">утренний туалет новорожденного (грудного ребенка) </w:t>
                        </w:r>
                      </w:p>
                      <w:p w:rsidR="00322714" w:rsidRPr="00A01FF4" w:rsidRDefault="00322714" w:rsidP="00283B60">
                        <w:pPr>
                          <w:pStyle w:val="a4"/>
                          <w:numPr>
                            <w:ilvl w:val="0"/>
                            <w:numId w:val="14"/>
                          </w:numPr>
                        </w:pPr>
                        <w:r w:rsidRPr="00A01FF4">
                          <w:t xml:space="preserve">уход за новорожденным </w:t>
                        </w:r>
                      </w:p>
                      <w:p w:rsidR="00322714" w:rsidRPr="00A01FF4" w:rsidRDefault="00322714" w:rsidP="00283B60">
                        <w:pPr>
                          <w:pStyle w:val="a4"/>
                          <w:numPr>
                            <w:ilvl w:val="0"/>
                            <w:numId w:val="14"/>
                          </w:numPr>
                        </w:pPr>
                        <w:r w:rsidRPr="00A01FF4">
                          <w:t xml:space="preserve">обработка пупочной ранки </w:t>
                        </w:r>
                      </w:p>
                      <w:p w:rsidR="00322714" w:rsidRPr="00A01FF4" w:rsidRDefault="00322714" w:rsidP="00283B60">
                        <w:pPr>
                          <w:pStyle w:val="a4"/>
                          <w:numPr>
                            <w:ilvl w:val="0"/>
                            <w:numId w:val="14"/>
                          </w:numPr>
                        </w:pPr>
                        <w:r w:rsidRPr="00A01FF4">
                          <w:t>гигиенический массаж новорожденного</w:t>
                        </w:r>
                      </w:p>
                      <w:p w:rsidR="00322714" w:rsidRPr="00A01FF4" w:rsidRDefault="00322714" w:rsidP="00283B60">
                        <w:pPr>
                          <w:pStyle w:val="a4"/>
                          <w:numPr>
                            <w:ilvl w:val="0"/>
                            <w:numId w:val="14"/>
                          </w:numPr>
                        </w:pPr>
                        <w:r w:rsidRPr="00A01FF4">
                          <w:t xml:space="preserve">расчет количества молока и вскармливание новорожденного доношенного, недоношенного и при затруднениях со стороны матери </w:t>
                        </w:r>
                      </w:p>
                      <w:p w:rsidR="00322714" w:rsidRPr="00A01FF4" w:rsidRDefault="00322714" w:rsidP="00283B60">
                        <w:pPr>
                          <w:pStyle w:val="a4"/>
                          <w:numPr>
                            <w:ilvl w:val="0"/>
                            <w:numId w:val="14"/>
                          </w:numPr>
                        </w:pPr>
                        <w:r w:rsidRPr="00A01FF4">
                          <w:t>выхаживание недоношенных детей</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Осуществлять   медицинский уход за новорождёнными разного гестационного во</w:t>
                        </w:r>
                        <w:r w:rsidR="004F50D6" w:rsidRPr="00A01FF4">
                          <w:t>з</w:t>
                        </w:r>
                        <w:r w:rsidRPr="00A01FF4">
                          <w:t>раста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E55DD6" w:rsidP="00D61E63">
                        <w:pPr>
                          <w:pStyle w:val="a4"/>
                        </w:pPr>
                        <w:r w:rsidRPr="00A01FF4">
                          <w:t xml:space="preserve">Проводить </w:t>
                        </w:r>
                        <w:r w:rsidR="000701DE">
                          <w:t xml:space="preserve">доврачебный осмотр и </w:t>
                        </w:r>
                        <w:r w:rsidRPr="00A01FF4">
                          <w:t>мониторинг</w:t>
                        </w:r>
                        <w:r w:rsidR="00322714" w:rsidRPr="00A01FF4">
                          <w:t xml:space="preserve"> состояния новорождённого ребё</w:t>
                        </w:r>
                        <w:r w:rsidR="00D57B8F" w:rsidRPr="00A01FF4">
                          <w:t>н</w:t>
                        </w:r>
                        <w:r w:rsidR="00322714" w:rsidRPr="00A01FF4">
                          <w:t xml:space="preserve">ка </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Проводить обучение матери уходу и грудному вскармливанию новорождённого и недоношенного ребёнка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Проводить процедуры по забору материала для неонатального скрининга наследственных заболева</w:t>
                        </w:r>
                        <w:r w:rsidR="00641409" w:rsidRPr="00A01FF4">
                          <w:t>н</w:t>
                        </w:r>
                        <w:r w:rsidRPr="00A01FF4">
                          <w:t>ий</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Передавать информацию о новорождённых и детях первого года жизни, не прошедших обследование на нарушение слуха (аудиологический скрининг) в центр (кабине</w:t>
                        </w:r>
                        <w:r w:rsidR="00400E69" w:rsidRPr="00A01FF4">
                          <w:t>т</w:t>
                        </w:r>
                        <w:r w:rsidRPr="00A01FF4">
                          <w:t>) р</w:t>
                        </w:r>
                        <w:r w:rsidR="00400E69" w:rsidRPr="00A01FF4">
                          <w:t xml:space="preserve">еабилитации </w:t>
                        </w:r>
                        <w:r w:rsidRPr="00A01FF4">
                          <w:cr/>
                          <w:t xml:space="preserve">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0701DE" w:rsidP="00D61E63">
                        <w:pPr>
                          <w:pStyle w:val="a4"/>
                        </w:pPr>
                        <w:r w:rsidRPr="00A01FF4">
                          <w:t xml:space="preserve">Проводить </w:t>
                        </w:r>
                        <w:r>
                          <w:t xml:space="preserve">доврачебный </w:t>
                        </w:r>
                        <w:r w:rsidR="00153656">
                          <w:rPr>
                            <w:color w:val="000000"/>
                          </w:rPr>
                          <w:t xml:space="preserve">приём (осмотр)  </w:t>
                        </w:r>
                        <w:r w:rsidR="00153656">
                          <w:t>медицинской сестры</w:t>
                        </w:r>
                        <w:r>
                          <w:t>, о</w:t>
                        </w:r>
                        <w:r w:rsidR="00322714" w:rsidRPr="00A01FF4">
                          <w:t xml:space="preserve">существлять мониторинг и оценку физического и нервно-психического развития детей раннего возраста (первых трёх лет </w:t>
                        </w:r>
                        <w:r w:rsidR="00E55DD6" w:rsidRPr="00A01FF4">
                          <w:t>жизни) в</w:t>
                        </w:r>
                        <w:r w:rsidR="00322714" w:rsidRPr="00A01FF4">
                          <w:t xml:space="preserve"> декретированные сроки по назначению врача-педиатра:</w:t>
                        </w:r>
                      </w:p>
                      <w:p w:rsidR="00322714" w:rsidRPr="00A01FF4" w:rsidRDefault="00322714" w:rsidP="00283B60">
                        <w:pPr>
                          <w:pStyle w:val="a4"/>
                          <w:numPr>
                            <w:ilvl w:val="0"/>
                            <w:numId w:val="15"/>
                          </w:numPr>
                        </w:pPr>
                        <w:r w:rsidRPr="00A01FF4">
                          <w:t xml:space="preserve">осуществлять сбор жалоб, опрос </w:t>
                        </w:r>
                      </w:p>
                      <w:p w:rsidR="00322714" w:rsidRPr="00A01FF4" w:rsidRDefault="00322714" w:rsidP="00283B60">
                        <w:pPr>
                          <w:pStyle w:val="a4"/>
                          <w:numPr>
                            <w:ilvl w:val="0"/>
                            <w:numId w:val="15"/>
                          </w:numPr>
                        </w:pPr>
                        <w:r w:rsidRPr="00A01FF4">
                          <w:t xml:space="preserve">проводить профилактический осмотр детей </w:t>
                        </w:r>
                      </w:p>
                      <w:p w:rsidR="00322714" w:rsidRPr="00A01FF4" w:rsidRDefault="00322714" w:rsidP="00283B60">
                        <w:pPr>
                          <w:pStyle w:val="a4"/>
                          <w:numPr>
                            <w:ilvl w:val="0"/>
                            <w:numId w:val="15"/>
                          </w:numPr>
                        </w:pPr>
                        <w:r w:rsidRPr="00A01FF4">
                          <w:t>проводить антропометрию</w:t>
                        </w:r>
                      </w:p>
                      <w:p w:rsidR="00322714" w:rsidRPr="00A01FF4" w:rsidRDefault="00322714" w:rsidP="00283B60">
                        <w:pPr>
                          <w:pStyle w:val="a4"/>
                          <w:numPr>
                            <w:ilvl w:val="0"/>
                            <w:numId w:val="15"/>
                          </w:numPr>
                        </w:pPr>
                        <w:r w:rsidRPr="00A01FF4">
                          <w:t>проводить оценку физического развития,</w:t>
                        </w:r>
                      </w:p>
                      <w:p w:rsidR="00322714" w:rsidRPr="00A01FF4" w:rsidRDefault="00322714" w:rsidP="00283B60">
                        <w:pPr>
                          <w:pStyle w:val="a4"/>
                          <w:numPr>
                            <w:ilvl w:val="0"/>
                            <w:numId w:val="15"/>
                          </w:numPr>
                        </w:pPr>
                        <w:r w:rsidRPr="00A01FF4">
                          <w:t>оценку психомоторного развития,</w:t>
                        </w:r>
                      </w:p>
                      <w:p w:rsidR="00322714" w:rsidRPr="00A01FF4" w:rsidRDefault="00322714" w:rsidP="00283B60">
                        <w:pPr>
                          <w:pStyle w:val="a4"/>
                          <w:numPr>
                            <w:ilvl w:val="0"/>
                            <w:numId w:val="15"/>
                          </w:numPr>
                        </w:pPr>
                        <w:r w:rsidRPr="00A01FF4">
                          <w:t>оценку полового созревания,</w:t>
                        </w:r>
                      </w:p>
                      <w:p w:rsidR="00322714" w:rsidRPr="00A01FF4" w:rsidRDefault="00322714" w:rsidP="00283B60">
                        <w:pPr>
                          <w:pStyle w:val="a4"/>
                          <w:numPr>
                            <w:ilvl w:val="0"/>
                            <w:numId w:val="15"/>
                          </w:numPr>
                        </w:pPr>
                        <w:r w:rsidRPr="00A01FF4">
                          <w:t xml:space="preserve">комплексную оценку состояния здоровья детей </w:t>
                        </w:r>
                      </w:p>
                      <w:p w:rsidR="00322714" w:rsidRPr="00A01FF4" w:rsidRDefault="00322714" w:rsidP="00283B60">
                        <w:pPr>
                          <w:pStyle w:val="a4"/>
                          <w:numPr>
                            <w:ilvl w:val="0"/>
                            <w:numId w:val="15"/>
                          </w:numPr>
                        </w:pPr>
                        <w:r w:rsidRPr="00A01FF4">
                          <w:t>анализировать и интерпретировать полученные результаты</w:t>
                        </w:r>
                      </w:p>
                      <w:p w:rsidR="00322714" w:rsidRPr="00A01FF4" w:rsidRDefault="00322714" w:rsidP="00283B60">
                        <w:pPr>
                          <w:pStyle w:val="a4"/>
                          <w:numPr>
                            <w:ilvl w:val="0"/>
                            <w:numId w:val="15"/>
                          </w:numPr>
                        </w:pPr>
                        <w:r w:rsidRPr="00A01FF4">
                          <w:t>определять группу здоровья в динамике</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Проводить доврачебный осмотр детей по скрининг-</w:t>
                        </w:r>
                        <w:r w:rsidR="00E55DD6" w:rsidRPr="00A01FF4">
                          <w:t>программе диспансеризации</w:t>
                        </w:r>
                        <w:r w:rsidRPr="00A01FF4">
                          <w:t>, выявлять факторы риска неинфекцион</w:t>
                        </w:r>
                        <w:r w:rsidR="00641409" w:rsidRPr="00A01FF4">
                          <w:t>н</w:t>
                        </w:r>
                        <w:r w:rsidRPr="00A01FF4">
                          <w:t>ых заболеваний детей</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5A60D3" w:rsidP="00D61E63">
                        <w:pPr>
                          <w:pStyle w:val="a4"/>
                        </w:pPr>
                        <w:r w:rsidRPr="00A01FF4">
                          <w:t>Проводить доврачебный осмотр детей</w:t>
                        </w:r>
                        <w:r>
                          <w:t>,</w:t>
                        </w:r>
                        <w:r w:rsidRPr="00A01FF4">
                          <w:t xml:space="preserve"> </w:t>
                        </w:r>
                        <w:r w:rsidR="00322714" w:rsidRPr="00A01FF4">
                          <w:t xml:space="preserve">патронаж семей, имеющих детей с наследственными заболеваниями, хронической патологией </w:t>
                        </w:r>
                        <w:r w:rsidR="00E55DD6" w:rsidRPr="00A01FF4">
                          <w:t>и детей</w:t>
                        </w:r>
                        <w:r w:rsidR="00322714" w:rsidRPr="00A01FF4">
                          <w:t>-инвалидов</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Проводить вакцинацию детей плановую и по эпидемическим показаниям в установленном порядке по назначению врача-педиатра</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Ставить пробу Манту, интерпретировать и анализировать результаты пробы Манту, Диаскин-теста и других методов обследования на туберкулез</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 xml:space="preserve">Проводить доврачебные профилактические осмотры и наблюдение за состоянием здоровья детей, плановые осмотры для выявления педикулёза в образовательных </w:t>
                        </w:r>
                        <w:r w:rsidR="00E55DD6" w:rsidRPr="00A01FF4">
                          <w:t>учреждениях, лечебно</w:t>
                        </w:r>
                        <w:r w:rsidRPr="00A01FF4">
                          <w:t xml:space="preserve">-оздоровительных организациях для детей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5A60D3" w:rsidP="00D61E63">
                        <w:pPr>
                          <w:pStyle w:val="a4"/>
                        </w:pPr>
                        <w:r w:rsidRPr="00A01FF4">
                          <w:t xml:space="preserve">Проводить доврачебный </w:t>
                        </w:r>
                        <w:r w:rsidR="00153656">
                          <w:t xml:space="preserve">приём </w:t>
                        </w:r>
                        <w:r w:rsidR="00153656">
                          <w:rPr>
                            <w:color w:val="000000"/>
                          </w:rPr>
                          <w:t xml:space="preserve">(осмотр) </w:t>
                        </w:r>
                        <w:r w:rsidR="00153656">
                          <w:t xml:space="preserve">медицинской сестры   </w:t>
                        </w:r>
                        <w:r w:rsidRPr="00A01FF4">
                          <w:t xml:space="preserve"> </w:t>
                        </w:r>
                        <w:r>
                          <w:t>с целью в</w:t>
                        </w:r>
                        <w:r w:rsidR="00E55DD6" w:rsidRPr="00A01FF4">
                          <w:t>ыявл</w:t>
                        </w:r>
                        <w:r>
                          <w:t>ения</w:t>
                        </w:r>
                        <w:r w:rsidR="00E55DD6" w:rsidRPr="00A01FF4">
                          <w:t xml:space="preserve"> патологически</w:t>
                        </w:r>
                        <w:r>
                          <w:t>х</w:t>
                        </w:r>
                        <w:r w:rsidR="00322714" w:rsidRPr="00A01FF4">
                          <w:t xml:space="preserve"> </w:t>
                        </w:r>
                        <w:r w:rsidR="00E55DD6" w:rsidRPr="00A01FF4">
                          <w:t>симптом</w:t>
                        </w:r>
                        <w:r>
                          <w:t>ов</w:t>
                        </w:r>
                        <w:r w:rsidR="00E55DD6" w:rsidRPr="00A01FF4">
                          <w:t xml:space="preserve"> и</w:t>
                        </w:r>
                        <w:r w:rsidR="00322714" w:rsidRPr="00A01FF4">
                          <w:t xml:space="preserve"> синдром</w:t>
                        </w:r>
                        <w:r>
                          <w:t>ов</w:t>
                        </w:r>
                        <w:r w:rsidR="00322714" w:rsidRPr="00A01FF4">
                          <w:t>, психических отклонений (в том числе аутизма), антивитального поведения (суицид и агрессия) и употребления психоактивных веществ (ПАВ) у детей и подростков</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 xml:space="preserve">Осуществлять контроль выполнения рекомендаций </w:t>
                        </w:r>
                        <w:r w:rsidR="00E55DD6">
                          <w:t>в</w:t>
                        </w:r>
                        <w:r w:rsidRPr="00A01FF4">
                          <w:t xml:space="preserve">рача </w:t>
                        </w:r>
                        <w:r w:rsidR="008E4FA6" w:rsidRPr="00A01FF4">
                          <w:t>и индивидуальных</w:t>
                        </w:r>
                        <w:r w:rsidRPr="00A01FF4">
                          <w:t xml:space="preserve"> программ лечебно-оздоровительных мероприятий дошкольников</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Осуществлять контроль санитарного состояния и содержания всех помещений и территории лечебно-оздоровительного учреждения, мест для купания, отдыха, занят</w:t>
                        </w:r>
                        <w:r w:rsidR="00400E69" w:rsidRPr="00A01FF4">
                          <w:t>и</w:t>
                        </w:r>
                        <w:r w:rsidRPr="00A01FF4">
                          <w:t>й физической культурой</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 xml:space="preserve">Осуществлять контроль питания </w:t>
                        </w:r>
                        <w:r w:rsidR="008E4FA6" w:rsidRPr="00A01FF4">
                          <w:t>детей в</w:t>
                        </w:r>
                        <w:r w:rsidRPr="00A01FF4">
                          <w:t xml:space="preserve"> дошкольных, образовательных и лечебно-оздоровительных учреждениях и организациях в установленном порядке</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Обеспечивать медицинское сопровождение детей в</w:t>
                        </w:r>
                        <w:r w:rsidR="00641409" w:rsidRPr="00A01FF4">
                          <w:t>о</w:t>
                        </w:r>
                        <w:r w:rsidRPr="00A01FF4">
                          <w:t xml:space="preserve"> время проведения спортивных соревнований, походов, купаний, эк</w:t>
                        </w:r>
                        <w:r w:rsidR="006E6528" w:rsidRPr="00A01FF4">
                          <w:t>с</w:t>
                        </w:r>
                        <w:r w:rsidRPr="00A01FF4">
                          <w:t>курсий</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5A60D3" w:rsidP="008E4BF8">
                        <w:pPr>
                          <w:pStyle w:val="a4"/>
                        </w:pPr>
                        <w:r w:rsidRPr="005A60D3">
                          <w:rPr>
                            <w:color w:val="000000"/>
                          </w:rPr>
                          <w:t xml:space="preserve">Проводить доврачебный осмотр </w:t>
                        </w:r>
                        <w:r w:rsidR="00A1002B" w:rsidRPr="008E4BF8">
                          <w:rPr>
                            <w:color w:val="000000"/>
                          </w:rPr>
                          <w:t>медицинской сестр</w:t>
                        </w:r>
                        <w:r w:rsidR="00A1002B">
                          <w:rPr>
                            <w:color w:val="000000"/>
                          </w:rPr>
                          <w:t>ы</w:t>
                        </w:r>
                        <w:r w:rsidR="00A1002B" w:rsidRPr="008E4BF8">
                          <w:rPr>
                            <w:color w:val="000000"/>
                          </w:rPr>
                          <w:t xml:space="preserve"> </w:t>
                        </w:r>
                        <w:r w:rsidR="008E4BF8" w:rsidRPr="008E4BF8">
                          <w:rPr>
                            <w:color w:val="000000"/>
                          </w:rPr>
                          <w:t xml:space="preserve">при оказании неотложной помощи </w:t>
                        </w:r>
                        <w:r w:rsidRPr="005A60D3">
                          <w:rPr>
                            <w:color w:val="000000"/>
                          </w:rPr>
                          <w:t>с оценкой состояния пациента</w:t>
                        </w:r>
                        <w:r w:rsidR="00A1002B">
                          <w:rPr>
                            <w:color w:val="000000"/>
                          </w:rPr>
                          <w:t xml:space="preserve"> (пострадавшего), </w:t>
                        </w:r>
                        <w:r w:rsidRPr="005A60D3">
                          <w:rPr>
                            <w:color w:val="000000"/>
                          </w:rPr>
                          <w:t>рисков и угрозы жизни и решением о необходимости консультации врач</w:t>
                        </w:r>
                        <w:r w:rsidR="008E4BF8">
                          <w:rPr>
                            <w:color w:val="000000"/>
                          </w:rPr>
                          <w:t>а</w:t>
                        </w:r>
                        <w:r>
                          <w:rPr>
                            <w:color w:val="000000"/>
                          </w:rPr>
                          <w:t xml:space="preserve"> </w:t>
                        </w:r>
                        <w:r w:rsidR="00322714" w:rsidRPr="00A01FF4">
                          <w:t>при внез</w:t>
                        </w:r>
                        <w:r w:rsidR="00153DCA" w:rsidRPr="00A01FF4">
                          <w:t>а</w:t>
                        </w:r>
                        <w:r w:rsidR="00322714" w:rsidRPr="00A01FF4">
                          <w:t>пных острых заболеваниях, состояниях, обострении хронических заболеваний, не сопровождающихся угрозой ж</w:t>
                        </w:r>
                        <w:r w:rsidR="00641409" w:rsidRPr="00A01FF4">
                          <w:t>и</w:t>
                        </w:r>
                        <w:r w:rsidR="00322714" w:rsidRPr="00A01FF4">
                          <w:t xml:space="preserve">зни ребенка </w:t>
                        </w:r>
                        <w:r w:rsidR="00400E69" w:rsidRPr="00A01FF4">
                          <w:t xml:space="preserve"> </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F473C8" w:rsidRDefault="008E4BF8" w:rsidP="008E4BF8">
                        <w:pPr>
                          <w:pStyle w:val="a4"/>
                          <w:rPr>
                            <w:color w:val="000000"/>
                          </w:rPr>
                        </w:pPr>
                        <w:r>
                          <w:t xml:space="preserve"> </w:t>
                        </w:r>
                        <w:r w:rsidR="002E6E64" w:rsidRPr="008E4BF8">
                          <w:rPr>
                            <w:color w:val="000000"/>
                          </w:rPr>
                          <w:t>Проводить</w:t>
                        </w:r>
                        <w:r w:rsidR="002E6E64">
                          <w:rPr>
                            <w:color w:val="000000"/>
                          </w:rPr>
                          <w:t xml:space="preserve"> </w:t>
                        </w:r>
                        <w:r w:rsidR="002E6E64" w:rsidRPr="008E4BF8">
                          <w:rPr>
                            <w:color w:val="000000"/>
                          </w:rPr>
                          <w:t xml:space="preserve">доврачебный осмотр </w:t>
                        </w:r>
                        <w:r w:rsidR="002E6E64">
                          <w:rPr>
                            <w:color w:val="000000"/>
                          </w:rPr>
                          <w:t>пациента на дому</w:t>
                        </w:r>
                        <w:r w:rsidR="00A1002B">
                          <w:rPr>
                            <w:color w:val="000000"/>
                          </w:rPr>
                          <w:t>, в том числе при активном посещени</w:t>
                        </w:r>
                        <w:r w:rsidR="00F473C8">
                          <w:rPr>
                            <w:color w:val="000000"/>
                          </w:rPr>
                          <w:t>:</w:t>
                        </w:r>
                      </w:p>
                      <w:p w:rsidR="00F473C8" w:rsidRPr="00444C4E" w:rsidRDefault="00F473C8" w:rsidP="00F473C8">
                        <w:pPr>
                          <w:pStyle w:val="a4"/>
                          <w:numPr>
                            <w:ilvl w:val="0"/>
                            <w:numId w:val="71"/>
                          </w:numPr>
                          <w:rPr>
                            <w:color w:val="000000"/>
                          </w:rPr>
                        </w:pPr>
                        <w:r w:rsidRPr="00444C4E">
                          <w:rPr>
                            <w:color w:val="000000"/>
                          </w:rPr>
                          <w:t>Проводить дистанционную оценку степени тяжести острого респираторного заболевания с использованием утверждённых форм (чек-листы)</w:t>
                        </w:r>
                      </w:p>
                      <w:p w:rsidR="00F473C8" w:rsidRPr="00444C4E" w:rsidRDefault="00F473C8" w:rsidP="00F473C8">
                        <w:pPr>
                          <w:pStyle w:val="a4"/>
                          <w:numPr>
                            <w:ilvl w:val="0"/>
                            <w:numId w:val="71"/>
                          </w:numPr>
                          <w:rPr>
                            <w:color w:val="000000"/>
                          </w:rPr>
                        </w:pPr>
                        <w:r w:rsidRPr="00444C4E">
                          <w:rPr>
                            <w:color w:val="000000"/>
                          </w:rPr>
                          <w:t>Проводить первичный доврачебный осмотр на дому пациента с признаками лёгкого течения инфекционного заболевания с информированием врача о результатах осмотра</w:t>
                        </w:r>
                      </w:p>
                      <w:p w:rsidR="00F473C8" w:rsidRPr="00444C4E" w:rsidRDefault="00F473C8" w:rsidP="00F473C8">
                        <w:pPr>
                          <w:pStyle w:val="a4"/>
                          <w:numPr>
                            <w:ilvl w:val="0"/>
                            <w:numId w:val="71"/>
                          </w:numPr>
                          <w:rPr>
                            <w:color w:val="000000"/>
                          </w:rPr>
                        </w:pPr>
                        <w:r w:rsidRPr="00444C4E">
                          <w:rPr>
                            <w:color w:val="000000"/>
                          </w:rPr>
                          <w:t xml:space="preserve">Проводить доврачебный осмотр пациента с острым заболеванием на дому в рамках динамического наблюдения, в т.ч. согласно рекомендациям лечащего врача </w:t>
                        </w:r>
                      </w:p>
                      <w:p w:rsidR="00F473C8" w:rsidRPr="00444C4E" w:rsidRDefault="00F473C8" w:rsidP="00F473C8">
                        <w:pPr>
                          <w:pStyle w:val="a4"/>
                          <w:numPr>
                            <w:ilvl w:val="0"/>
                            <w:numId w:val="71"/>
                          </w:numPr>
                          <w:rPr>
                            <w:color w:val="000000"/>
                          </w:rPr>
                        </w:pPr>
                        <w:r w:rsidRPr="00444C4E">
                          <w:rPr>
                            <w:color w:val="000000"/>
                          </w:rPr>
                          <w:t>Проводить доврачебный патронаж на дому пациента с хроническими заболеваниями, в т.ч. в терминальной стадии, согласно рекомендациям лечащего врача, в т.ч. с использованием утверждённых форм (чек-лист)</w:t>
                        </w:r>
                      </w:p>
                      <w:p w:rsidR="00F473C8" w:rsidRPr="00444C4E" w:rsidRDefault="00F473C8" w:rsidP="00F473C8">
                        <w:pPr>
                          <w:pStyle w:val="a4"/>
                          <w:numPr>
                            <w:ilvl w:val="0"/>
                            <w:numId w:val="71"/>
                          </w:numPr>
                          <w:rPr>
                            <w:color w:val="000000"/>
                          </w:rPr>
                        </w:pPr>
                        <w:r w:rsidRPr="00444C4E">
                          <w:rPr>
                            <w:color w:val="000000"/>
                          </w:rPr>
                          <w:t>Осуществлять на дому отбор биологических проб для лабораторного обследования и иные диагностические процедуры в рамках своей компетенции согласно рекомендациям лечащего врача и/или утвержденным формам (чек-лист) по динамическому наблюдению</w:t>
                        </w:r>
                      </w:p>
                      <w:p w:rsidR="00322714" w:rsidRPr="00A01FF4" w:rsidRDefault="00F473C8" w:rsidP="00F473C8">
                        <w:pPr>
                          <w:pStyle w:val="a4"/>
                          <w:numPr>
                            <w:ilvl w:val="0"/>
                            <w:numId w:val="71"/>
                          </w:numPr>
                        </w:pPr>
                        <w:r w:rsidRPr="00444C4E">
                          <w:rPr>
                            <w:color w:val="000000"/>
                          </w:rPr>
                          <w:t>Осуществлять сбор данных с медицинских приборов дистанционного наблюдения за состоянием здоровья пациента с представлением результатов лечащему врачу</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2E6E64" w:rsidP="00D61E63">
                        <w:pPr>
                          <w:pStyle w:val="a4"/>
                        </w:pPr>
                        <w:r>
                          <w:t>Проводить доврачебный осмотр пациента, в</w:t>
                        </w:r>
                        <w:r w:rsidR="00322714" w:rsidRPr="00A01FF4">
                          <w:t>ыявлять факторы риска инфекционных заболеваний у детей</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Проводить профилактические и пр</w:t>
                        </w:r>
                        <w:r w:rsidR="005C257C">
                          <w:t>о</w:t>
                        </w:r>
                        <w:r w:rsidRPr="00A01FF4">
                          <w:t>тивоэпидемические мероприятия при инфекционных заболеваниях</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2E6E64" w:rsidP="00D61E63">
                        <w:pPr>
                          <w:pStyle w:val="a4"/>
                        </w:pPr>
                        <w:r>
                          <w:t>Проводить доврачебный осмотр пациента, п</w:t>
                        </w:r>
                        <w:r w:rsidR="00322714" w:rsidRPr="00A01FF4">
                          <w:t xml:space="preserve">роводить реабилитационные мероприятия (физиотерапия, лечебная физкультура, массаж и другие) детям в соответствии с индивидуальной программой реабилитации амбулаторно, в дневном стационаре и на дому по назначению врача - педиатра  </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2E6E64" w:rsidP="00D61E63">
                        <w:pPr>
                          <w:pStyle w:val="a4"/>
                        </w:pPr>
                        <w:r>
                          <w:t>Проводить доврачебный осмотр пациента, п</w:t>
                        </w:r>
                        <w:r w:rsidR="00322714" w:rsidRPr="00A01FF4">
                          <w:t xml:space="preserve">роводить комплекс медицинских вмешательств, направленных на избавление от боли и облегчение других тяжелых проявлений неизлечимых заболеваний у детей в рамках паллиативной помощи амбулаторно, в дневном стационаре, на дому по назначению врача - педиатра </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Осуществлять подготовку медицинской документации для санаторно-ку</w:t>
                        </w:r>
                        <w:r w:rsidR="00D510E7" w:rsidRPr="00A01FF4">
                          <w:t>р</w:t>
                        </w:r>
                        <w:r w:rsidRPr="00A01FF4">
                          <w:t>ортного лечени</w:t>
                        </w:r>
                        <w:r w:rsidR="005C257C">
                          <w:t>я</w:t>
                        </w:r>
                        <w:r w:rsidRPr="00A01FF4">
                          <w:t xml:space="preserve"> детей</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 xml:space="preserve">Осуществлять подготовку медицинской </w:t>
                        </w:r>
                        <w:r w:rsidR="00E55DD6" w:rsidRPr="00A01FF4">
                          <w:t>документации детей</w:t>
                        </w:r>
                        <w:r w:rsidRPr="00A01FF4">
                          <w:t xml:space="preserve"> при передаче медицинского наблюдения в городскую (районную) поликлинику по достижении ими совершеннолетия</w:t>
                        </w:r>
                      </w:p>
                    </w:tc>
                  </w:tr>
                  <w:tr w:rsidR="00A01FF4" w:rsidRPr="00A01FF4" w:rsidTr="00051B54">
                    <w:trPr>
                      <w:trHeight w:val="200"/>
                    </w:trPr>
                    <w:tc>
                      <w:tcPr>
                        <w:tcW w:w="1197" w:type="pct"/>
                        <w:gridSpan w:val="2"/>
                        <w:vMerge w:val="restart"/>
                        <w:tcBorders>
                          <w:top w:val="single" w:sz="4" w:space="0" w:color="auto"/>
                          <w:left w:val="single" w:sz="4" w:space="0" w:color="auto"/>
                          <w:bottom w:val="single" w:sz="4" w:space="0" w:color="auto"/>
                          <w:right w:val="single" w:sz="4" w:space="0" w:color="auto"/>
                        </w:tcBorders>
                      </w:tcPr>
                      <w:p w:rsidR="00322714" w:rsidRPr="00A01FF4" w:rsidRDefault="00322714" w:rsidP="00D61E63">
                        <w:r w:rsidRPr="00A01FF4" w:rsidDel="002A1D54">
                          <w:t>Необходимые</w:t>
                        </w:r>
                        <w:r w:rsidRPr="00A01FF4">
                          <w:t xml:space="preserve"> </w:t>
                        </w:r>
                      </w:p>
                      <w:p w:rsidR="00322714" w:rsidRPr="00A01FF4" w:rsidRDefault="00322714" w:rsidP="00D61E63">
                        <w:r w:rsidRPr="00A01FF4" w:rsidDel="002A1D54">
                          <w:t>знания</w:t>
                        </w:r>
                      </w:p>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Порядок</w:t>
                        </w:r>
                        <w:r w:rsidRPr="00A01FF4">
                          <w:rPr>
                            <w:rStyle w:val="af9"/>
                          </w:rPr>
                          <w:endnoteReference w:id="25"/>
                        </w:r>
                        <w:r w:rsidRPr="00A01FF4">
                          <w:t xml:space="preserve"> оказания первичной медико-санитарной помощи детскому населению и педиатрической помощи</w:t>
                        </w:r>
                        <w:r w:rsidRPr="00A01FF4">
                          <w:rPr>
                            <w:rStyle w:val="af9"/>
                          </w:rPr>
                          <w:endnoteReference w:id="26"/>
                        </w:r>
                        <w:r w:rsidRPr="00A01FF4">
                          <w:t xml:space="preserve">, система охраны материнства и </w:t>
                        </w:r>
                        <w:r w:rsidR="00E55DD6" w:rsidRPr="00A01FF4">
                          <w:t>детства, антенатальная</w:t>
                        </w:r>
                        <w:r w:rsidRPr="00A01FF4">
                          <w:t xml:space="preserve"> охрана плода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 xml:space="preserve">Теория и </w:t>
                        </w:r>
                        <w:r w:rsidR="00E55DD6" w:rsidRPr="00A01FF4">
                          <w:t>практика сестринского</w:t>
                        </w:r>
                        <w:r w:rsidRPr="00A01FF4">
                          <w:t xml:space="preserve"> дела в педиатрии, </w:t>
                        </w:r>
                        <w:r w:rsidRPr="00A01FF4">
                          <w:rPr>
                            <w:rFonts w:eastAsia="Times New Roman"/>
                          </w:rPr>
                          <w:t>задачи</w:t>
                        </w:r>
                        <w:r w:rsidRPr="00A01FF4">
                          <w:t xml:space="preserve"> медицинской сестры участковой, кабинета здорового ребёнка, прививочного кабинета, кабинета (отделения) по оказанию медицинской помощи в образовательной организации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Современные перинатальные семейно-</w:t>
                        </w:r>
                        <w:r w:rsidR="00E55DD6" w:rsidRPr="00A01FF4">
                          <w:t>ориентированные технологии</w:t>
                        </w:r>
                        <w:r w:rsidRPr="00A01FF4">
                          <w:t xml:space="preserve"> (демедикализация родов, партнёрские роды, совместное пребывание матери и ребёнка, раннее прикладывание к груди, пр</w:t>
                        </w:r>
                        <w:r w:rsidR="005454DD" w:rsidRPr="00A01FF4">
                          <w:t>и</w:t>
                        </w:r>
                        <w:r w:rsidRPr="00A01FF4">
                          <w:t>орит</w:t>
                        </w:r>
                        <w:r w:rsidR="005454DD" w:rsidRPr="00A01FF4">
                          <w:t>е</w:t>
                        </w:r>
                        <w:r w:rsidRPr="00A01FF4">
                          <w:t>т грудного вскармливания, профилактика г</w:t>
                        </w:r>
                        <w:r w:rsidR="005454DD" w:rsidRPr="00A01FF4">
                          <w:t>и</w:t>
                        </w:r>
                        <w:r w:rsidRPr="00A01FF4">
                          <w:t>потермии)</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 xml:space="preserve">Неонатальный скрининг наследственных заболеваний </w:t>
                        </w:r>
                        <w:r w:rsidR="00E55DD6" w:rsidRPr="00A01FF4">
                          <w:t>и нарушений</w:t>
                        </w:r>
                        <w:r w:rsidRPr="00A01FF4">
                          <w:t xml:space="preserve"> слуха у но</w:t>
                        </w:r>
                        <w:r w:rsidR="005C257C">
                          <w:t>в</w:t>
                        </w:r>
                        <w:r w:rsidRPr="00A01FF4">
                          <w:t xml:space="preserve">орождённых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Порядок проведения па</w:t>
                        </w:r>
                        <w:r w:rsidR="005C257C">
                          <w:t>т</w:t>
                        </w:r>
                        <w:r w:rsidRPr="00A01FF4">
                          <w:t>ронажа новорождённых и детей раннего возраста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 xml:space="preserve">Особенности физического и нервно-психического развития детей, методы исследования и оценки </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Развитие функциональн</w:t>
                        </w:r>
                        <w:r w:rsidR="00D510E7" w:rsidRPr="00A01FF4">
                          <w:t>о</w:t>
                        </w:r>
                        <w:r w:rsidRPr="00A01FF4">
                          <w:t>й системы движения ребёнка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Del="002A1D5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Развитие когнитивных функций у ребё</w:t>
                        </w:r>
                        <w:r w:rsidR="00023106" w:rsidRPr="00A01FF4">
                          <w:t>н</w:t>
                        </w:r>
                        <w:r w:rsidRPr="00A01FF4">
                          <w:t>ка первых трёх лет</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Развитие речевых функций у детей первы</w:t>
                        </w:r>
                        <w:r w:rsidR="004F50D6" w:rsidRPr="00A01FF4">
                          <w:t>х</w:t>
                        </w:r>
                        <w:r w:rsidRPr="00A01FF4">
                          <w:t xml:space="preserve"> трёх лет</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Национальный календарь профилактических прививок,</w:t>
                        </w:r>
                        <w:r w:rsidR="006667B2" w:rsidRPr="00A01FF4">
                          <w:t xml:space="preserve"> и по эпид</w:t>
                        </w:r>
                        <w:r w:rsidR="003F0CDC" w:rsidRPr="00A01FF4">
                          <w:t>емическим</w:t>
                        </w:r>
                        <w:r w:rsidR="001E1057">
                          <w:t xml:space="preserve"> </w:t>
                        </w:r>
                        <w:r w:rsidR="006667B2" w:rsidRPr="00A01FF4">
                          <w:t>показаниям,</w:t>
                        </w:r>
                        <w:r w:rsidRPr="00A01FF4">
                          <w:t xml:space="preserve"> порядок проведения иммунопрофилактики инфекционных заболеваний у дет</w:t>
                        </w:r>
                        <w:r w:rsidR="00D510E7" w:rsidRPr="00A01FF4">
                          <w:t>е</w:t>
                        </w:r>
                        <w:r w:rsidRPr="00A01FF4">
                          <w:t>й</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Основные симптомы, синдромы и болезни у детей в разные возрастные периоды, раннее выявление симптомов и синдромов инфекционных заболеваний у детей (гепатита B и C, ВИЧ-инфекции и туберкулеза) и неинфекционных детских болезней</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 xml:space="preserve">Основы рационального питания детей раннего </w:t>
                        </w:r>
                        <w:r w:rsidR="008E4FA6" w:rsidRPr="00A01FF4">
                          <w:t>возраста, дошкольного</w:t>
                        </w:r>
                        <w:r w:rsidRPr="00A01FF4">
                          <w:t xml:space="preserve"> и школьного воз</w:t>
                        </w:r>
                        <w:r w:rsidR="005C257C">
                          <w:t>р</w:t>
                        </w:r>
                        <w:r w:rsidRPr="00A01FF4">
                          <w:t>аста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Порядок и правила медико-социальной подготовки детей к посту</w:t>
                        </w:r>
                        <w:r w:rsidR="004F50D6" w:rsidRPr="00A01FF4">
                          <w:t>п</w:t>
                        </w:r>
                        <w:r w:rsidRPr="00A01FF4">
                          <w:t>лению в образов</w:t>
                        </w:r>
                        <w:r w:rsidR="00D510E7" w:rsidRPr="00A01FF4">
                          <w:t>а</w:t>
                        </w:r>
                        <w:r w:rsidRPr="00A01FF4">
                          <w:t>тельные учр</w:t>
                        </w:r>
                        <w:r w:rsidR="005C257C">
                          <w:t>е</w:t>
                        </w:r>
                        <w:r w:rsidRPr="00A01FF4">
                          <w:t>ждения</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Нормативно-правовые документы, регулирующие деятельность педиатрической медицинской сестры дошкольных, образовательных и оздоровительных учреждени</w:t>
                        </w:r>
                        <w:r w:rsidR="005454DD" w:rsidRPr="00A01FF4">
                          <w:t>й</w:t>
                        </w:r>
                        <w:r w:rsidRPr="00A01FF4">
                          <w:t xml:space="preserve"> для детей</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Санитарно-гигиенические требования к помещениям, территории, местам купания, отдыха, занятий физической культурой в детских учрежде</w:t>
                        </w:r>
                        <w:r w:rsidR="006667B2" w:rsidRPr="00A01FF4">
                          <w:t>н</w:t>
                        </w:r>
                        <w:r w:rsidRPr="00A01FF4">
                          <w:t xml:space="preserve">иях и организациях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Порядок оказания медицинской помо</w:t>
                        </w:r>
                        <w:r w:rsidR="00D510E7" w:rsidRPr="00A01FF4">
                          <w:t>щ</w:t>
                        </w:r>
                        <w:r w:rsidRPr="00A01FF4">
                          <w:t>и несоверше</w:t>
                        </w:r>
                        <w:r w:rsidR="003F0CDC" w:rsidRPr="00A01FF4">
                          <w:t>н</w:t>
                        </w:r>
                        <w:r w:rsidRPr="00A01FF4">
                          <w:t>нолетни</w:t>
                        </w:r>
                        <w:r w:rsidR="005C257C">
                          <w:t>х</w:t>
                        </w:r>
                        <w:r w:rsidRPr="00A01FF4">
                          <w:t xml:space="preserve"> в период оздоровления и организованного отдых</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Санитарно-эпидемиологические требования к организации питания в дошкольных и других образовательных учреждениях, порядок контро</w:t>
                        </w:r>
                        <w:r w:rsidR="00D510E7" w:rsidRPr="00A01FF4">
                          <w:t>л</w:t>
                        </w:r>
                        <w:r w:rsidRPr="00A01FF4">
                          <w:t xml:space="preserve">я качества питания </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vAlign w:val="center"/>
                      </w:tcPr>
                      <w:p w:rsidR="00322714" w:rsidRPr="00A01FF4" w:rsidRDefault="00322714" w:rsidP="00D61E63">
                        <w:pPr>
                          <w:pStyle w:val="a4"/>
                        </w:pPr>
                        <w:r w:rsidRPr="00A01FF4">
                          <w:t>Порядок проведения профилактических</w:t>
                        </w:r>
                        <w:r w:rsidR="00D510E7" w:rsidRPr="00A01FF4">
                          <w:t xml:space="preserve"> </w:t>
                        </w:r>
                        <w:r w:rsidR="008E4FA6" w:rsidRPr="00A01FF4">
                          <w:t>доврачебных медицинских</w:t>
                        </w:r>
                        <w:r w:rsidRPr="00A01FF4">
                          <w:t xml:space="preserve"> осмотров детей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Порядок и правила оказания детям первичной медико-санитарной помощи в неотложной форме при внезапных острых заболеваниях, состояниях, обострении</w:t>
                        </w:r>
                        <w:r w:rsidR="00B96D74">
                          <w:t xml:space="preserve"> </w:t>
                        </w:r>
                        <w:r w:rsidRPr="00A01FF4">
                          <w:t xml:space="preserve">хронических заболеваний, не сопровождающихся угрозой жизни ребенка </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146A9F" w:rsidRPr="00A01FF4" w:rsidRDefault="00146A9F" w:rsidP="00D61E63"/>
                    </w:tc>
                    <w:tc>
                      <w:tcPr>
                        <w:tcW w:w="3803" w:type="pct"/>
                        <w:gridSpan w:val="7"/>
                        <w:tcBorders>
                          <w:top w:val="single" w:sz="4" w:space="0" w:color="auto"/>
                          <w:left w:val="single" w:sz="4" w:space="0" w:color="auto"/>
                          <w:bottom w:val="single" w:sz="4" w:space="0" w:color="auto"/>
                          <w:right w:val="single" w:sz="4" w:space="0" w:color="auto"/>
                        </w:tcBorders>
                      </w:tcPr>
                      <w:p w:rsidR="00146A9F" w:rsidRPr="00A01FF4" w:rsidRDefault="00E10C71" w:rsidP="00D61E63">
                        <w:pPr>
                          <w:pStyle w:val="a4"/>
                        </w:pPr>
                        <w:r w:rsidRPr="00A01FF4">
                          <w:t>Состояния у детей, требующие оказания медицинской помощи в  экстренной форме</w:t>
                        </w:r>
                        <w:r w:rsidR="00146A9F" w:rsidRPr="00A01FF4">
                          <w:t xml:space="preserve"> с последующим направлением к врачу-специалисту: (дегидратация; синдром гипертермии; внезапная смерть ребенка; тяжелый астматический приступ и статус; обморок; острая сердечная недостаточность; жизнеугрожающие нарушение ритма и проводимости сердца; отек гортани, ложный круп; синдром острой боли в животе; судорожный синдром, эпилептический припадок/статус; утопление; травма; обструкция инородным телом дыхательных путей; отравления; острые аллергические реакции)</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Содержание укладок и наборов для оказания медицинской помощи в экстр</w:t>
                        </w:r>
                        <w:r w:rsidR="006E6528" w:rsidRPr="00A01FF4">
                          <w:t>е</w:t>
                        </w:r>
                        <w:r w:rsidRPr="00A01FF4">
                          <w:t xml:space="preserve">нной </w:t>
                        </w:r>
                        <w:r w:rsidR="006E6528" w:rsidRPr="00A01FF4">
                          <w:t>и</w:t>
                        </w:r>
                        <w:r w:rsidRPr="00A01FF4">
                          <w:t xml:space="preserve"> неотложной форме</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Правила активного посещения па</w:t>
                        </w:r>
                        <w:r w:rsidR="004F50D6" w:rsidRPr="00A01FF4">
                          <w:t>ц</w:t>
                        </w:r>
                        <w:r w:rsidRPr="00A01FF4">
                          <w:t>иентов с детскими боле</w:t>
                        </w:r>
                        <w:r w:rsidR="004F50D6" w:rsidRPr="00A01FF4">
                          <w:t>з</w:t>
                        </w:r>
                        <w:r w:rsidRPr="00A01FF4">
                          <w:t>нями на дому с целью наблюдения и выполнения лечебных и диагностических процедур по назначению врача-педиат</w:t>
                        </w:r>
                        <w:r w:rsidR="00D510E7" w:rsidRPr="00A01FF4">
                          <w:t>р</w:t>
                        </w:r>
                        <w:r w:rsidRPr="00A01FF4">
                          <w:t>а</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 xml:space="preserve">Санитарно-противоэпидемические мероприятия при </w:t>
                        </w:r>
                        <w:r w:rsidR="005454DD" w:rsidRPr="00A01FF4">
                          <w:t>и</w:t>
                        </w:r>
                        <w:r w:rsidRPr="00A01FF4">
                          <w:t>нфекционных заб</w:t>
                        </w:r>
                        <w:r w:rsidR="006E6528" w:rsidRPr="00A01FF4">
                          <w:t>о</w:t>
                        </w:r>
                        <w:r w:rsidRPr="00A01FF4">
                          <w:t>лев</w:t>
                        </w:r>
                        <w:r w:rsidR="006E6528" w:rsidRPr="00A01FF4">
                          <w:t>а</w:t>
                        </w:r>
                        <w:r w:rsidRPr="00A01FF4">
                          <w:t>ниях</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Реабилитационные мероприятия при реабилитации</w:t>
                        </w:r>
                        <w:r w:rsidR="004F50D6" w:rsidRPr="00A01FF4">
                          <w:t xml:space="preserve"> </w:t>
                        </w:r>
                        <w:r w:rsidRPr="00A01FF4">
                          <w:t xml:space="preserve">и </w:t>
                        </w:r>
                        <w:r w:rsidR="009E1172" w:rsidRPr="00A01FF4">
                          <w:t>ре</w:t>
                        </w:r>
                        <w:r w:rsidRPr="00A01FF4">
                          <w:t>абилитации детей-инвал</w:t>
                        </w:r>
                        <w:r w:rsidR="004F50D6" w:rsidRPr="00A01FF4">
                          <w:t>и</w:t>
                        </w:r>
                        <w:r w:rsidRPr="00A01FF4">
                          <w:t>дов разного возраста на третьем (амбулаторном) этапе реабилитации, индивидуальная программа медицинской</w:t>
                        </w:r>
                        <w:r w:rsidR="00D510E7" w:rsidRPr="00A01FF4">
                          <w:t xml:space="preserve"> </w:t>
                        </w:r>
                        <w:r w:rsidRPr="00A01FF4">
                          <w:t>реабилитации</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Принципы и порядок оказания паллиативной медицинской помощи детям, диагностика и контроль боли и других тягостн</w:t>
                        </w:r>
                        <w:r w:rsidR="009E1172" w:rsidRPr="00A01FF4">
                          <w:t>ы</w:t>
                        </w:r>
                        <w:r w:rsidRPr="00A01FF4">
                          <w:t xml:space="preserve">х симптомов   </w:t>
                        </w:r>
                        <w:r w:rsidR="008E4FA6" w:rsidRPr="00A01FF4">
                          <w:t>неизлечимых заболеваний</w:t>
                        </w:r>
                        <w:r w:rsidRPr="00A01FF4">
                          <w:t xml:space="preserve"> у </w:t>
                        </w:r>
                        <w:r w:rsidR="00D510E7" w:rsidRPr="00A01FF4">
                          <w:t>д</w:t>
                        </w:r>
                        <w:r w:rsidRPr="00A01FF4">
                          <w:t>етей</w:t>
                        </w:r>
                      </w:p>
                    </w:tc>
                  </w:tr>
                  <w:tr w:rsidR="00A01FF4" w:rsidRPr="00A01FF4" w:rsidTr="007251A1">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Правила подготовки</w:t>
                        </w:r>
                        <w:r w:rsidR="001E1057">
                          <w:t xml:space="preserve"> </w:t>
                        </w:r>
                        <w:r w:rsidRPr="00A01FF4">
                          <w:t xml:space="preserve">медицинской документации для санаторно-курортного лечения </w:t>
                        </w:r>
                        <w:r w:rsidR="00D510E7" w:rsidRPr="00A01FF4">
                          <w:t>д</w:t>
                        </w:r>
                        <w:r w:rsidRPr="00A01FF4">
                          <w:t>етей</w:t>
                        </w:r>
                      </w:p>
                    </w:tc>
                  </w:tr>
                  <w:tr w:rsidR="00A01FF4" w:rsidRPr="00A01FF4" w:rsidTr="00051B54">
                    <w:trPr>
                      <w:trHeight w:val="200"/>
                    </w:trPr>
                    <w:tc>
                      <w:tcPr>
                        <w:tcW w:w="1197" w:type="pct"/>
                        <w:gridSpan w:val="2"/>
                        <w:vMerge/>
                        <w:tcBorders>
                          <w:top w:val="single" w:sz="4" w:space="0" w:color="auto"/>
                          <w:left w:val="single" w:sz="4" w:space="0" w:color="auto"/>
                          <w:bottom w:val="single" w:sz="4" w:space="0" w:color="auto"/>
                          <w:right w:val="single" w:sz="4" w:space="0" w:color="auto"/>
                        </w:tcBorders>
                      </w:tcPr>
                      <w:p w:rsidR="00322714" w:rsidRPr="00A01FF4" w:rsidRDefault="00322714" w:rsidP="00D61E63"/>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Правила передачи медицинского наблюдения за детьми в медицинскую организацию, оказывающую первичную медико-санитарную по</w:t>
                        </w:r>
                        <w:r w:rsidR="009E1172" w:rsidRPr="00A01FF4">
                          <w:t>м</w:t>
                        </w:r>
                        <w:r w:rsidRPr="00A01FF4">
                          <w:t>ощь взрослому населению,</w:t>
                        </w:r>
                        <w:r w:rsidR="009E1172" w:rsidRPr="00A01FF4">
                          <w:t xml:space="preserve"> </w:t>
                        </w:r>
                        <w:r w:rsidRPr="00A01FF4">
                          <w:t>по достижении и</w:t>
                        </w:r>
                        <w:r w:rsidR="00D510E7" w:rsidRPr="00A01FF4">
                          <w:t>м</w:t>
                        </w:r>
                        <w:r w:rsidRPr="00A01FF4">
                          <w:t>и совершеннолетия, подготовка медицинской документации</w:t>
                        </w:r>
                      </w:p>
                    </w:tc>
                  </w:tr>
                  <w:tr w:rsidR="00A01FF4" w:rsidRPr="00A01FF4" w:rsidTr="00051B54">
                    <w:trPr>
                      <w:trHeight w:val="200"/>
                    </w:trPr>
                    <w:tc>
                      <w:tcPr>
                        <w:tcW w:w="1197" w:type="pct"/>
                        <w:gridSpan w:val="2"/>
                        <w:tcBorders>
                          <w:top w:val="single" w:sz="4" w:space="0" w:color="auto"/>
                          <w:left w:val="single" w:sz="4" w:space="0" w:color="auto"/>
                          <w:right w:val="single" w:sz="4" w:space="0" w:color="auto"/>
                        </w:tcBorders>
                      </w:tcPr>
                      <w:p w:rsidR="00322714" w:rsidRPr="00A01FF4" w:rsidRDefault="00322714" w:rsidP="00D61E63">
                        <w:pPr>
                          <w:pStyle w:val="a4"/>
                        </w:pPr>
                        <w:r w:rsidRPr="00A01FF4" w:rsidDel="002A1D54">
                          <w:t xml:space="preserve">Другие </w:t>
                        </w:r>
                      </w:p>
                      <w:p w:rsidR="00322714" w:rsidRPr="00A01FF4" w:rsidRDefault="00322714" w:rsidP="00D61E63">
                        <w:r w:rsidRPr="00A01FF4" w:rsidDel="002A1D54">
                          <w:t>характеристики</w:t>
                        </w:r>
                      </w:p>
                    </w:tc>
                    <w:tc>
                      <w:tcPr>
                        <w:tcW w:w="3803" w:type="pct"/>
                        <w:gridSpan w:val="7"/>
                        <w:tcBorders>
                          <w:top w:val="single" w:sz="4" w:space="0" w:color="auto"/>
                          <w:left w:val="single" w:sz="4" w:space="0" w:color="auto"/>
                          <w:bottom w:val="single" w:sz="4" w:space="0" w:color="auto"/>
                          <w:right w:val="single" w:sz="4" w:space="0" w:color="auto"/>
                        </w:tcBorders>
                      </w:tcPr>
                      <w:p w:rsidR="00322714" w:rsidRPr="00A01FF4" w:rsidRDefault="00322714" w:rsidP="00D61E63">
                        <w:pPr>
                          <w:pStyle w:val="a4"/>
                        </w:pPr>
                        <w:r w:rsidRPr="00A01FF4">
                          <w:t>-</w:t>
                        </w:r>
                      </w:p>
                    </w:tc>
                  </w:tr>
                </w:tbl>
                <w:p w:rsidR="00CF3817" w:rsidRPr="00A01FF4" w:rsidRDefault="00CF3817" w:rsidP="00D61E63">
                  <w:pPr>
                    <w:pStyle w:val="13"/>
                  </w:pPr>
                </w:p>
              </w:tc>
            </w:tr>
          </w:tbl>
          <w:p w:rsidR="00CF3817" w:rsidRPr="00A01FF4" w:rsidRDefault="00CF3817" w:rsidP="00D61E63">
            <w:pPr>
              <w:pStyle w:val="3"/>
            </w:pPr>
          </w:p>
          <w:p w:rsidR="00CF3817" w:rsidRPr="00A01FF4" w:rsidRDefault="00CF3817" w:rsidP="00D61E63"/>
          <w:p w:rsidR="00CF3817" w:rsidRPr="00A01FF4" w:rsidRDefault="00CF3817" w:rsidP="00D61E63">
            <w:pPr>
              <w:pStyle w:val="3"/>
            </w:pPr>
            <w:bookmarkStart w:id="131" w:name="_Toc105423977"/>
            <w:bookmarkStart w:id="132" w:name="_Toc105431354"/>
            <w:bookmarkStart w:id="133" w:name="_Toc105431731"/>
            <w:bookmarkStart w:id="134" w:name="_Toc113888833"/>
            <w:bookmarkStart w:id="135" w:name="_Toc113892168"/>
            <w:bookmarkStart w:id="136" w:name="_Toc115899108"/>
            <w:r w:rsidRPr="00A01FF4">
              <w:t>3.2.4. Трудовая функция</w:t>
            </w:r>
            <w:bookmarkEnd w:id="131"/>
            <w:bookmarkEnd w:id="132"/>
            <w:bookmarkEnd w:id="133"/>
            <w:bookmarkEnd w:id="134"/>
            <w:bookmarkEnd w:id="135"/>
            <w:bookmarkEnd w:id="136"/>
          </w:p>
          <w:p w:rsidR="00CF3817" w:rsidRPr="00A01FF4" w:rsidRDefault="00CF3817" w:rsidP="00D61E63"/>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58"/>
              <w:gridCol w:w="562"/>
              <w:gridCol w:w="1228"/>
              <w:gridCol w:w="414"/>
              <w:gridCol w:w="1565"/>
              <w:gridCol w:w="707"/>
              <w:gridCol w:w="995"/>
              <w:gridCol w:w="1572"/>
              <w:gridCol w:w="547"/>
            </w:tblGrid>
            <w:tr w:rsidR="00A01FF4" w:rsidRPr="00A01FF4" w:rsidTr="00E95BC7">
              <w:trPr>
                <w:trHeight w:val="278"/>
              </w:trPr>
              <w:tc>
                <w:tcPr>
                  <w:tcW w:w="896" w:type="pct"/>
                  <w:tcBorders>
                    <w:top w:val="nil"/>
                    <w:bottom w:val="nil"/>
                    <w:right w:val="single" w:sz="4" w:space="0" w:color="808080"/>
                  </w:tcBorders>
                  <w:vAlign w:val="center"/>
                </w:tcPr>
                <w:p w:rsidR="00CF3817" w:rsidRPr="00A01FF4" w:rsidRDefault="00CF3817" w:rsidP="00D61E63">
                  <w:pPr>
                    <w:rPr>
                      <w:szCs w:val="16"/>
                    </w:rPr>
                  </w:pPr>
                  <w:r w:rsidRPr="008E4FA6">
                    <w:rPr>
                      <w:sz w:val="20"/>
                      <w:szCs w:val="20"/>
                    </w:rPr>
                    <w:t>Наименование</w:t>
                  </w:r>
                </w:p>
              </w:tc>
              <w:tc>
                <w:tcPr>
                  <w:tcW w:w="2037" w:type="pct"/>
                  <w:gridSpan w:val="4"/>
                  <w:tcBorders>
                    <w:top w:val="single" w:sz="4" w:space="0" w:color="808080"/>
                    <w:left w:val="single" w:sz="4" w:space="0" w:color="808080"/>
                    <w:bottom w:val="single" w:sz="4" w:space="0" w:color="808080"/>
                    <w:right w:val="single" w:sz="4" w:space="0" w:color="808080"/>
                  </w:tcBorders>
                </w:tcPr>
                <w:p w:rsidR="00CF3817" w:rsidRPr="00A01FF4" w:rsidRDefault="00CF3817" w:rsidP="00D61E63">
                  <w:pPr>
                    <w:pStyle w:val="a4"/>
                  </w:pPr>
                  <w:r w:rsidRPr="00A01FF4">
                    <w:t xml:space="preserve">Оказание медицинской помощи, сестринского ухода и медицинского наблюдения </w:t>
                  </w:r>
                  <w:r w:rsidR="00322714" w:rsidRPr="00A01FF4">
                    <w:t>по профилю заболевания</w:t>
                  </w:r>
                  <w:r w:rsidR="00DC5C35" w:rsidRPr="00A01FF4">
                    <w:t xml:space="preserve"> </w:t>
                  </w:r>
                  <w:r w:rsidR="00322714" w:rsidRPr="00A01FF4">
                    <w:t>/</w:t>
                  </w:r>
                  <w:r w:rsidR="00DC5C35" w:rsidRPr="00A01FF4">
                    <w:t xml:space="preserve"> </w:t>
                  </w:r>
                  <w:r w:rsidR="00322714" w:rsidRPr="00A01FF4">
                    <w:t>состояния у детей</w:t>
                  </w:r>
                </w:p>
              </w:tc>
              <w:tc>
                <w:tcPr>
                  <w:tcW w:w="382" w:type="pct"/>
                  <w:tcBorders>
                    <w:top w:val="nil"/>
                    <w:left w:val="single" w:sz="4" w:space="0" w:color="808080"/>
                    <w:bottom w:val="nil"/>
                    <w:right w:val="single" w:sz="4" w:space="0" w:color="808080"/>
                  </w:tcBorders>
                  <w:vAlign w:val="center"/>
                </w:tcPr>
                <w:p w:rsidR="00CF3817" w:rsidRPr="00A01FF4" w:rsidRDefault="00CF3817" w:rsidP="00D61E63">
                  <w:pPr>
                    <w:rPr>
                      <w:sz w:val="16"/>
                      <w:szCs w:val="16"/>
                      <w:vertAlign w:val="superscript"/>
                    </w:rPr>
                  </w:pPr>
                  <w:r w:rsidRPr="008E4FA6">
                    <w:rPr>
                      <w:sz w:val="20"/>
                      <w:szCs w:val="20"/>
                    </w:rPr>
                    <w:t>Код</w:t>
                  </w:r>
                </w:p>
              </w:tc>
              <w:tc>
                <w:tcPr>
                  <w:tcW w:w="538" w:type="pct"/>
                  <w:tcBorders>
                    <w:top w:val="single" w:sz="4" w:space="0" w:color="808080"/>
                    <w:left w:val="single" w:sz="4" w:space="0" w:color="808080"/>
                    <w:bottom w:val="single" w:sz="4" w:space="0" w:color="808080"/>
                    <w:right w:val="single" w:sz="4" w:space="0" w:color="808080"/>
                  </w:tcBorders>
                  <w:vAlign w:val="center"/>
                </w:tcPr>
                <w:p w:rsidR="00CF3817" w:rsidRPr="00A01FF4" w:rsidRDefault="00CF3817" w:rsidP="00D61E63">
                  <w:pPr>
                    <w:rPr>
                      <w:sz w:val="18"/>
                      <w:szCs w:val="16"/>
                    </w:rPr>
                  </w:pPr>
                  <w:r w:rsidRPr="00A01FF4">
                    <w:t>В/04.5</w:t>
                  </w:r>
                </w:p>
              </w:tc>
              <w:tc>
                <w:tcPr>
                  <w:tcW w:w="850" w:type="pct"/>
                  <w:tcBorders>
                    <w:top w:val="nil"/>
                    <w:left w:val="single" w:sz="4" w:space="0" w:color="808080"/>
                    <w:bottom w:val="nil"/>
                    <w:right w:val="single" w:sz="4" w:space="0" w:color="808080"/>
                  </w:tcBorders>
                  <w:vAlign w:val="center"/>
                </w:tcPr>
                <w:p w:rsidR="00CF3817" w:rsidRPr="008E4FA6" w:rsidRDefault="00CF3817" w:rsidP="00D61E63">
                  <w:pPr>
                    <w:rPr>
                      <w:sz w:val="20"/>
                      <w:szCs w:val="20"/>
                    </w:rPr>
                  </w:pPr>
                  <w:r w:rsidRPr="008E4FA6">
                    <w:rPr>
                      <w:sz w:val="20"/>
                      <w:szCs w:val="20"/>
                    </w:rPr>
                    <w:t>Уровень</w:t>
                  </w:r>
                </w:p>
                <w:p w:rsidR="00CF3817" w:rsidRPr="008E4FA6" w:rsidRDefault="00CF3817" w:rsidP="00D61E63">
                  <w:pPr>
                    <w:rPr>
                      <w:sz w:val="20"/>
                      <w:szCs w:val="20"/>
                    </w:rPr>
                  </w:pPr>
                  <w:r w:rsidRPr="008E4FA6">
                    <w:rPr>
                      <w:sz w:val="20"/>
                      <w:szCs w:val="20"/>
                    </w:rPr>
                    <w:t>(подуровень)</w:t>
                  </w:r>
                </w:p>
                <w:p w:rsidR="00CF3817" w:rsidRPr="008E4FA6" w:rsidRDefault="00CF3817" w:rsidP="00D61E63">
                  <w:pPr>
                    <w:rPr>
                      <w:sz w:val="20"/>
                      <w:szCs w:val="20"/>
                      <w:vertAlign w:val="superscript"/>
                    </w:rPr>
                  </w:pPr>
                  <w:r w:rsidRPr="008E4FA6">
                    <w:rPr>
                      <w:sz w:val="20"/>
                      <w:szCs w:val="20"/>
                    </w:rPr>
                    <w:t>квалификации</w:t>
                  </w:r>
                </w:p>
              </w:tc>
              <w:tc>
                <w:tcPr>
                  <w:tcW w:w="297" w:type="pct"/>
                  <w:tcBorders>
                    <w:top w:val="single" w:sz="4" w:space="0" w:color="808080"/>
                    <w:left w:val="single" w:sz="4" w:space="0" w:color="808080"/>
                    <w:bottom w:val="single" w:sz="4" w:space="0" w:color="auto"/>
                    <w:right w:val="single" w:sz="4" w:space="0" w:color="808080"/>
                  </w:tcBorders>
                  <w:vAlign w:val="center"/>
                </w:tcPr>
                <w:p w:rsidR="00CF3817" w:rsidRPr="00A01FF4" w:rsidRDefault="00CF3817" w:rsidP="00D61E63">
                  <w:r w:rsidRPr="00A01FF4">
                    <w:t>5</w:t>
                  </w:r>
                </w:p>
              </w:tc>
            </w:tr>
            <w:tr w:rsidR="00A01FF4" w:rsidRPr="00A01FF4" w:rsidTr="00E95BC7">
              <w:tblPrEx>
                <w:tblBorders>
                  <w:top w:val="single" w:sz="4" w:space="0" w:color="808080"/>
                  <w:bottom w:val="single" w:sz="4" w:space="0" w:color="808080"/>
                  <w:insideH w:val="single" w:sz="4" w:space="0" w:color="808080"/>
                  <w:insideV w:val="single" w:sz="4" w:space="0" w:color="808080"/>
                </w:tblBorders>
              </w:tblPrEx>
              <w:trPr>
                <w:trHeight w:val="488"/>
              </w:trPr>
              <w:tc>
                <w:tcPr>
                  <w:tcW w:w="1200" w:type="pct"/>
                  <w:gridSpan w:val="2"/>
                  <w:tcBorders>
                    <w:top w:val="nil"/>
                    <w:left w:val="nil"/>
                    <w:bottom w:val="nil"/>
                    <w:right w:val="nil"/>
                  </w:tcBorders>
                  <w:vAlign w:val="center"/>
                </w:tcPr>
                <w:p w:rsidR="00CF3817" w:rsidRPr="00A01FF4" w:rsidRDefault="00CF3817" w:rsidP="00D61E63"/>
              </w:tc>
              <w:tc>
                <w:tcPr>
                  <w:tcW w:w="664" w:type="pct"/>
                  <w:tcBorders>
                    <w:top w:val="nil"/>
                    <w:left w:val="nil"/>
                    <w:bottom w:val="single" w:sz="2" w:space="0" w:color="808080"/>
                    <w:right w:val="nil"/>
                  </w:tcBorders>
                  <w:vAlign w:val="center"/>
                </w:tcPr>
                <w:p w:rsidR="00CF3817" w:rsidRPr="00A01FF4" w:rsidRDefault="00CF3817" w:rsidP="00D61E63"/>
              </w:tc>
              <w:tc>
                <w:tcPr>
                  <w:tcW w:w="224" w:type="pct"/>
                  <w:tcBorders>
                    <w:top w:val="nil"/>
                    <w:left w:val="nil"/>
                    <w:bottom w:val="single" w:sz="2" w:space="0" w:color="808080"/>
                    <w:right w:val="nil"/>
                  </w:tcBorders>
                  <w:vAlign w:val="center"/>
                </w:tcPr>
                <w:p w:rsidR="00CF3817" w:rsidRPr="00A01FF4" w:rsidRDefault="00CF3817" w:rsidP="00D61E63"/>
              </w:tc>
              <w:tc>
                <w:tcPr>
                  <w:tcW w:w="846" w:type="pct"/>
                  <w:tcBorders>
                    <w:top w:val="nil"/>
                    <w:left w:val="nil"/>
                    <w:bottom w:val="single" w:sz="2" w:space="0" w:color="808080"/>
                    <w:right w:val="nil"/>
                  </w:tcBorders>
                  <w:vAlign w:val="center"/>
                </w:tcPr>
                <w:p w:rsidR="00CF3817" w:rsidRPr="00A01FF4" w:rsidRDefault="00CF3817" w:rsidP="00D61E63"/>
              </w:tc>
              <w:tc>
                <w:tcPr>
                  <w:tcW w:w="920" w:type="pct"/>
                  <w:gridSpan w:val="2"/>
                  <w:tcBorders>
                    <w:top w:val="nil"/>
                    <w:left w:val="nil"/>
                    <w:bottom w:val="single" w:sz="2" w:space="0" w:color="808080"/>
                    <w:right w:val="nil"/>
                  </w:tcBorders>
                  <w:vAlign w:val="center"/>
                </w:tcPr>
                <w:p w:rsidR="00CF3817" w:rsidRPr="00A01FF4" w:rsidRDefault="00CF3817" w:rsidP="00D61E63"/>
              </w:tc>
              <w:tc>
                <w:tcPr>
                  <w:tcW w:w="1147" w:type="pct"/>
                  <w:gridSpan w:val="2"/>
                  <w:tcBorders>
                    <w:top w:val="nil"/>
                    <w:left w:val="nil"/>
                    <w:bottom w:val="single" w:sz="2" w:space="0" w:color="808080"/>
                    <w:right w:val="nil"/>
                  </w:tcBorders>
                  <w:vAlign w:val="center"/>
                </w:tcPr>
                <w:p w:rsidR="00CF3817" w:rsidRPr="00A01FF4" w:rsidRDefault="00CF3817" w:rsidP="00D61E63"/>
              </w:tc>
            </w:tr>
            <w:tr w:rsidR="00A01FF4" w:rsidRPr="008E4FA6" w:rsidTr="00E95BC7">
              <w:tblPrEx>
                <w:tblBorders>
                  <w:top w:val="single" w:sz="4" w:space="0" w:color="808080"/>
                  <w:bottom w:val="single" w:sz="4" w:space="0" w:color="808080"/>
                  <w:insideH w:val="single" w:sz="4" w:space="0" w:color="808080"/>
                  <w:insideV w:val="single" w:sz="4" w:space="0" w:color="808080"/>
                </w:tblBorders>
              </w:tblPrEx>
              <w:trPr>
                <w:trHeight w:val="488"/>
              </w:trPr>
              <w:tc>
                <w:tcPr>
                  <w:tcW w:w="1200" w:type="pct"/>
                  <w:gridSpan w:val="2"/>
                  <w:tcBorders>
                    <w:top w:val="nil"/>
                    <w:left w:val="nil"/>
                    <w:bottom w:val="nil"/>
                    <w:right w:val="single" w:sz="2" w:space="0" w:color="808080"/>
                  </w:tcBorders>
                  <w:vAlign w:val="center"/>
                </w:tcPr>
                <w:p w:rsidR="00CF3817" w:rsidRPr="008E4FA6" w:rsidRDefault="00CF3817" w:rsidP="00D61E63">
                  <w:pPr>
                    <w:rPr>
                      <w:sz w:val="20"/>
                      <w:szCs w:val="20"/>
                    </w:rPr>
                  </w:pPr>
                  <w:r w:rsidRPr="008E4FA6">
                    <w:rPr>
                      <w:sz w:val="20"/>
                      <w:szCs w:val="20"/>
                    </w:rPr>
                    <w:t xml:space="preserve">Происхождение </w:t>
                  </w:r>
                </w:p>
                <w:p w:rsidR="00CF3817" w:rsidRPr="008E4FA6" w:rsidRDefault="00CF3817" w:rsidP="00D61E63">
                  <w:pPr>
                    <w:rPr>
                      <w:sz w:val="20"/>
                      <w:szCs w:val="20"/>
                    </w:rPr>
                  </w:pPr>
                  <w:r w:rsidRPr="008E4FA6">
                    <w:rPr>
                      <w:sz w:val="20"/>
                      <w:szCs w:val="20"/>
                    </w:rPr>
                    <w:t>трудовой функции</w:t>
                  </w:r>
                </w:p>
              </w:tc>
              <w:tc>
                <w:tcPr>
                  <w:tcW w:w="664" w:type="pct"/>
                  <w:tcBorders>
                    <w:top w:val="single" w:sz="2" w:space="0" w:color="808080"/>
                    <w:left w:val="single" w:sz="2" w:space="0" w:color="808080"/>
                    <w:bottom w:val="single" w:sz="2" w:space="0" w:color="808080"/>
                    <w:right w:val="nil"/>
                  </w:tcBorders>
                  <w:vAlign w:val="center"/>
                </w:tcPr>
                <w:p w:rsidR="00CF3817" w:rsidRPr="008E4FA6" w:rsidRDefault="00CF3817" w:rsidP="00D61E63">
                  <w:pPr>
                    <w:rPr>
                      <w:sz w:val="20"/>
                      <w:szCs w:val="20"/>
                    </w:rPr>
                  </w:pPr>
                  <w:r w:rsidRPr="008E4FA6">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CF3817" w:rsidRPr="008E4FA6" w:rsidRDefault="00CF3817" w:rsidP="00D61E63">
                  <w:pPr>
                    <w:rPr>
                      <w:sz w:val="20"/>
                      <w:szCs w:val="20"/>
                    </w:rPr>
                  </w:pPr>
                  <w:r w:rsidRPr="008E4FA6">
                    <w:rPr>
                      <w:sz w:val="20"/>
                      <w:szCs w:val="20"/>
                    </w:rPr>
                    <w:t>Х</w:t>
                  </w:r>
                </w:p>
              </w:tc>
              <w:tc>
                <w:tcPr>
                  <w:tcW w:w="846" w:type="pct"/>
                  <w:tcBorders>
                    <w:top w:val="single" w:sz="2" w:space="0" w:color="808080"/>
                    <w:left w:val="single" w:sz="2" w:space="0" w:color="808080"/>
                    <w:bottom w:val="single" w:sz="2" w:space="0" w:color="808080"/>
                    <w:right w:val="single" w:sz="2" w:space="0" w:color="808080"/>
                  </w:tcBorders>
                  <w:vAlign w:val="center"/>
                </w:tcPr>
                <w:p w:rsidR="00CF3817" w:rsidRPr="008E4FA6" w:rsidRDefault="00CF3817" w:rsidP="00D61E63">
                  <w:pPr>
                    <w:rPr>
                      <w:sz w:val="20"/>
                      <w:szCs w:val="20"/>
                    </w:rPr>
                  </w:pPr>
                  <w:r w:rsidRPr="008E4FA6">
                    <w:rPr>
                      <w:sz w:val="20"/>
                      <w:szCs w:val="20"/>
                    </w:rPr>
                    <w:t xml:space="preserve">Заимствовано </w:t>
                  </w:r>
                </w:p>
                <w:p w:rsidR="00CF3817" w:rsidRPr="008E4FA6" w:rsidRDefault="00CF3817" w:rsidP="00D61E63">
                  <w:pPr>
                    <w:rPr>
                      <w:sz w:val="20"/>
                      <w:szCs w:val="20"/>
                    </w:rPr>
                  </w:pPr>
                  <w:r w:rsidRPr="008E4FA6">
                    <w:rPr>
                      <w:sz w:val="20"/>
                      <w:szCs w:val="20"/>
                    </w:rPr>
                    <w:t>из ориг</w:t>
                  </w:r>
                  <w:r w:rsidR="006306D5" w:rsidRPr="008E4FA6">
                    <w:rPr>
                      <w:sz w:val="20"/>
                      <w:szCs w:val="20"/>
                    </w:rPr>
                    <w:t>и</w:t>
                  </w:r>
                  <w:r w:rsidRPr="008E4FA6">
                    <w:rPr>
                      <w:sz w:val="20"/>
                      <w:szCs w:val="20"/>
                    </w:rPr>
                    <w:t>нал</w:t>
                  </w:r>
                  <w:r w:rsidR="00B96D74">
                    <w:rPr>
                      <w:sz w:val="20"/>
                      <w:szCs w:val="20"/>
                    </w:rPr>
                    <w:t>а</w:t>
                  </w:r>
                </w:p>
              </w:tc>
              <w:tc>
                <w:tcPr>
                  <w:tcW w:w="920" w:type="pct"/>
                  <w:gridSpan w:val="2"/>
                  <w:tcBorders>
                    <w:top w:val="single" w:sz="2" w:space="0" w:color="808080"/>
                    <w:left w:val="single" w:sz="2" w:space="0" w:color="808080"/>
                    <w:bottom w:val="single" w:sz="2" w:space="0" w:color="808080"/>
                    <w:right w:val="single" w:sz="2" w:space="0" w:color="808080"/>
                  </w:tcBorders>
                  <w:vAlign w:val="center"/>
                </w:tcPr>
                <w:p w:rsidR="00CF3817" w:rsidRPr="008E4FA6" w:rsidRDefault="00CF3817" w:rsidP="00D61E63">
                  <w:pPr>
                    <w:rPr>
                      <w:sz w:val="20"/>
                      <w:szCs w:val="20"/>
                    </w:rPr>
                  </w:pPr>
                </w:p>
              </w:tc>
              <w:tc>
                <w:tcPr>
                  <w:tcW w:w="1147" w:type="pct"/>
                  <w:gridSpan w:val="2"/>
                  <w:tcBorders>
                    <w:top w:val="single" w:sz="2" w:space="0" w:color="808080"/>
                    <w:left w:val="single" w:sz="2" w:space="0" w:color="808080"/>
                    <w:bottom w:val="single" w:sz="2" w:space="0" w:color="808080"/>
                    <w:right w:val="single" w:sz="2" w:space="0" w:color="808080"/>
                  </w:tcBorders>
                  <w:vAlign w:val="center"/>
                </w:tcPr>
                <w:p w:rsidR="00CF3817" w:rsidRPr="008E4FA6" w:rsidRDefault="00CF3817" w:rsidP="00D61E63">
                  <w:pPr>
                    <w:rPr>
                      <w:sz w:val="20"/>
                      <w:szCs w:val="20"/>
                    </w:rPr>
                  </w:pPr>
                </w:p>
              </w:tc>
            </w:tr>
            <w:tr w:rsidR="00A01FF4" w:rsidRPr="008E4FA6" w:rsidTr="00E95BC7">
              <w:tblPrEx>
                <w:tblBorders>
                  <w:top w:val="single" w:sz="4" w:space="0" w:color="808080"/>
                  <w:bottom w:val="single" w:sz="4" w:space="0" w:color="808080"/>
                  <w:insideH w:val="single" w:sz="4" w:space="0" w:color="808080"/>
                  <w:insideV w:val="single" w:sz="4" w:space="0" w:color="808080"/>
                </w:tblBorders>
              </w:tblPrEx>
              <w:trPr>
                <w:trHeight w:val="479"/>
              </w:trPr>
              <w:tc>
                <w:tcPr>
                  <w:tcW w:w="1200" w:type="pct"/>
                  <w:gridSpan w:val="2"/>
                  <w:tcBorders>
                    <w:top w:val="nil"/>
                    <w:bottom w:val="nil"/>
                    <w:right w:val="nil"/>
                  </w:tcBorders>
                  <w:vAlign w:val="center"/>
                </w:tcPr>
                <w:p w:rsidR="00CF3817" w:rsidRPr="008E4FA6" w:rsidRDefault="00CF3817" w:rsidP="00D61E63">
                  <w:pPr>
                    <w:rPr>
                      <w:sz w:val="20"/>
                      <w:szCs w:val="20"/>
                    </w:rPr>
                  </w:pPr>
                </w:p>
              </w:tc>
              <w:tc>
                <w:tcPr>
                  <w:tcW w:w="1734" w:type="pct"/>
                  <w:gridSpan w:val="3"/>
                  <w:tcBorders>
                    <w:top w:val="single" w:sz="2" w:space="0" w:color="808080"/>
                    <w:left w:val="nil"/>
                    <w:bottom w:val="nil"/>
                    <w:right w:val="nil"/>
                  </w:tcBorders>
                  <w:vAlign w:val="center"/>
                </w:tcPr>
                <w:p w:rsidR="00CF3817" w:rsidRPr="008E4FA6" w:rsidRDefault="00CF3817" w:rsidP="00D61E63">
                  <w:pPr>
                    <w:rPr>
                      <w:sz w:val="20"/>
                      <w:szCs w:val="20"/>
                    </w:rPr>
                  </w:pPr>
                </w:p>
              </w:tc>
              <w:tc>
                <w:tcPr>
                  <w:tcW w:w="920" w:type="pct"/>
                  <w:gridSpan w:val="2"/>
                  <w:tcBorders>
                    <w:top w:val="single" w:sz="2" w:space="0" w:color="808080"/>
                    <w:left w:val="nil"/>
                    <w:bottom w:val="nil"/>
                    <w:right w:val="nil"/>
                  </w:tcBorders>
                </w:tcPr>
                <w:p w:rsidR="00CF3817" w:rsidRPr="008E4FA6" w:rsidRDefault="00CF3817" w:rsidP="00D61E63">
                  <w:pPr>
                    <w:rPr>
                      <w:sz w:val="20"/>
                      <w:szCs w:val="20"/>
                    </w:rPr>
                  </w:pPr>
                  <w:r w:rsidRPr="008E4FA6">
                    <w:rPr>
                      <w:sz w:val="20"/>
                      <w:szCs w:val="20"/>
                    </w:rPr>
                    <w:t>Код</w:t>
                  </w:r>
                </w:p>
                <w:p w:rsidR="00CF3817" w:rsidRPr="008E4FA6" w:rsidRDefault="00CF3817" w:rsidP="00D61E63">
                  <w:pPr>
                    <w:rPr>
                      <w:sz w:val="20"/>
                      <w:szCs w:val="20"/>
                    </w:rPr>
                  </w:pPr>
                  <w:r w:rsidRPr="008E4FA6">
                    <w:rPr>
                      <w:sz w:val="20"/>
                      <w:szCs w:val="20"/>
                    </w:rPr>
                    <w:t>оригинала</w:t>
                  </w:r>
                </w:p>
              </w:tc>
              <w:tc>
                <w:tcPr>
                  <w:tcW w:w="1147" w:type="pct"/>
                  <w:gridSpan w:val="2"/>
                  <w:tcBorders>
                    <w:top w:val="single" w:sz="2" w:space="0" w:color="808080"/>
                    <w:left w:val="nil"/>
                    <w:bottom w:val="nil"/>
                    <w:right w:val="nil"/>
                  </w:tcBorders>
                </w:tcPr>
                <w:p w:rsidR="00CF3817" w:rsidRPr="008E4FA6" w:rsidRDefault="00CF3817" w:rsidP="00D61E63">
                  <w:pPr>
                    <w:rPr>
                      <w:sz w:val="20"/>
                      <w:szCs w:val="20"/>
                    </w:rPr>
                  </w:pPr>
                  <w:r w:rsidRPr="008E4FA6">
                    <w:rPr>
                      <w:sz w:val="20"/>
                      <w:szCs w:val="20"/>
                    </w:rPr>
                    <w:t xml:space="preserve">Регистрационный </w:t>
                  </w:r>
                </w:p>
                <w:p w:rsidR="00CF3817" w:rsidRPr="008E4FA6" w:rsidRDefault="00CF3817" w:rsidP="00D61E63">
                  <w:pPr>
                    <w:rPr>
                      <w:sz w:val="20"/>
                      <w:szCs w:val="20"/>
                    </w:rPr>
                  </w:pPr>
                  <w:r w:rsidRPr="008E4FA6">
                    <w:rPr>
                      <w:sz w:val="20"/>
                      <w:szCs w:val="20"/>
                    </w:rPr>
                    <w:t xml:space="preserve">номер профессионального </w:t>
                  </w:r>
                  <w:r w:rsidR="009E1172" w:rsidRPr="008E4FA6">
                    <w:rPr>
                      <w:sz w:val="20"/>
                      <w:szCs w:val="20"/>
                    </w:rPr>
                    <w:t>с</w:t>
                  </w:r>
                  <w:r w:rsidRPr="008E4FA6">
                    <w:rPr>
                      <w:sz w:val="20"/>
                      <w:szCs w:val="20"/>
                    </w:rPr>
                    <w:t>т</w:t>
                  </w:r>
                  <w:r w:rsidR="009E1172" w:rsidRPr="008E4FA6">
                    <w:rPr>
                      <w:sz w:val="20"/>
                      <w:szCs w:val="20"/>
                    </w:rPr>
                    <w:t>а</w:t>
                  </w:r>
                  <w:r w:rsidRPr="008E4FA6">
                    <w:rPr>
                      <w:sz w:val="20"/>
                      <w:szCs w:val="20"/>
                    </w:rPr>
                    <w:t>ндарта</w:t>
                  </w:r>
                </w:p>
              </w:tc>
            </w:tr>
            <w:tr w:rsidR="00A01FF4" w:rsidRPr="00A01FF4" w:rsidTr="00E95BC7">
              <w:trPr>
                <w:trHeight w:val="507"/>
              </w:trPr>
              <w:tc>
                <w:tcPr>
                  <w:tcW w:w="1200" w:type="pct"/>
                  <w:gridSpan w:val="2"/>
                  <w:vMerge w:val="restart"/>
                  <w:tcBorders>
                    <w:top w:val="single" w:sz="4" w:space="0" w:color="auto"/>
                    <w:left w:val="single" w:sz="4" w:space="0" w:color="auto"/>
                    <w:right w:val="single" w:sz="4" w:space="0" w:color="auto"/>
                  </w:tcBorders>
                </w:tcPr>
                <w:p w:rsidR="00DC5C35" w:rsidRPr="00A01FF4" w:rsidRDefault="00DC5C35" w:rsidP="00D61E63">
                  <w:r w:rsidRPr="00A01FF4">
                    <w:t xml:space="preserve">Трудовые </w:t>
                  </w:r>
                </w:p>
                <w:p w:rsidR="00DC5C35" w:rsidRPr="00A01FF4" w:rsidRDefault="00DC5C35" w:rsidP="00D61E63">
                  <w:r w:rsidRPr="00A01FF4">
                    <w:t>действия</w:t>
                  </w:r>
                </w:p>
                <w:p w:rsidR="00DC5C35" w:rsidRPr="00A01FF4" w:rsidRDefault="00DC5C35" w:rsidP="00D61E63"/>
              </w:tc>
              <w:tc>
                <w:tcPr>
                  <w:tcW w:w="3800" w:type="pct"/>
                  <w:gridSpan w:val="7"/>
                  <w:tcBorders>
                    <w:top w:val="single" w:sz="4" w:space="0" w:color="auto"/>
                    <w:left w:val="single" w:sz="4" w:space="0" w:color="auto"/>
                    <w:right w:val="single" w:sz="4" w:space="0" w:color="auto"/>
                  </w:tcBorders>
                </w:tcPr>
                <w:p w:rsidR="00DC5C35" w:rsidRPr="00A01FF4" w:rsidRDefault="00421304" w:rsidP="00A65770">
                  <w:pPr>
                    <w:pStyle w:val="a4"/>
                    <w:rPr>
                      <w:rFonts w:eastAsia="Times New Roman"/>
                      <w:sz w:val="28"/>
                    </w:rPr>
                  </w:pPr>
                  <w:r>
                    <w:t xml:space="preserve">Доврачебный </w:t>
                  </w:r>
                  <w:r>
                    <w:rPr>
                      <w:color w:val="000000"/>
                    </w:rPr>
                    <w:t xml:space="preserve">приём (осмотр) </w:t>
                  </w:r>
                  <w:r>
                    <w:t xml:space="preserve">медицинской сестры </w:t>
                  </w:r>
                  <w:r>
                    <w:rPr>
                      <w:color w:val="000000"/>
                    </w:rPr>
                    <w:t xml:space="preserve"> </w:t>
                  </w:r>
                  <w:r w:rsidR="0038216E" w:rsidRPr="0038216E">
                    <w:rPr>
                      <w:color w:val="000000"/>
                    </w:rPr>
                    <w:t>с оценкой состояния пациента, рисков и угрозы жизни и р</w:t>
                  </w:r>
                  <w:r>
                    <w:rPr>
                      <w:color w:val="000000"/>
                    </w:rPr>
                    <w:t>е</w:t>
                  </w:r>
                  <w:r w:rsidR="0038216E" w:rsidRPr="0038216E">
                    <w:rPr>
                      <w:color w:val="000000"/>
                    </w:rPr>
                    <w:t>шением о необходимости консультации врача</w:t>
                  </w:r>
                  <w:r w:rsidR="0038216E">
                    <w:rPr>
                      <w:color w:val="000000"/>
                    </w:rPr>
                    <w:t xml:space="preserve">, </w:t>
                  </w:r>
                  <w:r w:rsidR="0038216E">
                    <w:t>о</w:t>
                  </w:r>
                  <w:r w:rsidR="00DC5C35" w:rsidRPr="00A01FF4">
                    <w:t>казани</w:t>
                  </w:r>
                  <w:r w:rsidR="0038216E">
                    <w:t>я</w:t>
                  </w:r>
                  <w:r w:rsidR="00DC5C35" w:rsidRPr="00A01FF4">
                    <w:t xml:space="preserve"> детям доврачебной медицинской помощи, сестринского ухода и наблюдения по профилю заболевания, в том числе в неотложной форме, при внезапных острых заболеваниях, состояниях, обострении хронических заболеваний </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2E136D" w:rsidRDefault="00E921D3" w:rsidP="00A65770">
                  <w:pPr>
                    <w:pStyle w:val="a4"/>
                  </w:pPr>
                  <w:r>
                    <w:t xml:space="preserve">Доврачебный </w:t>
                  </w:r>
                  <w:r>
                    <w:rPr>
                      <w:color w:val="000000"/>
                    </w:rPr>
                    <w:t xml:space="preserve">приём (осмотр) </w:t>
                  </w:r>
                  <w:r>
                    <w:t xml:space="preserve">медицинской сестры </w:t>
                  </w:r>
                  <w:r w:rsidR="00DC5C35" w:rsidRPr="00A01FF4">
                    <w:t>при поступлении детей на стационарное лечение при детских болезнях и состояниях</w:t>
                  </w:r>
                  <w:r>
                    <w:t>, включая</w:t>
                  </w:r>
                  <w:r w:rsidR="002E136D">
                    <w:t>:</w:t>
                  </w:r>
                </w:p>
                <w:p w:rsidR="002E136D" w:rsidRPr="00347FA2" w:rsidRDefault="002E136D" w:rsidP="002E136D">
                  <w:pPr>
                    <w:pStyle w:val="a4"/>
                    <w:numPr>
                      <w:ilvl w:val="0"/>
                      <w:numId w:val="72"/>
                    </w:numPr>
                    <w:jc w:val="left"/>
                  </w:pPr>
                  <w:r w:rsidRPr="00347FA2">
                    <w:t>опрос</w:t>
                  </w:r>
                </w:p>
                <w:p w:rsidR="002E136D" w:rsidRPr="00347FA2" w:rsidRDefault="002E136D" w:rsidP="002E136D">
                  <w:pPr>
                    <w:pStyle w:val="a4"/>
                    <w:numPr>
                      <w:ilvl w:val="0"/>
                      <w:numId w:val="72"/>
                    </w:numPr>
                    <w:jc w:val="left"/>
                  </w:pPr>
                  <w:r w:rsidRPr="00347FA2">
                    <w:t>клинический осмотр (оценка сознания, кожных покровов, слизистых, измерение и оценка артериального давления, пульса, сатурации, частоты дыхания)</w:t>
                  </w:r>
                </w:p>
                <w:p w:rsidR="002E136D" w:rsidRPr="00347FA2" w:rsidRDefault="002E136D" w:rsidP="002E136D">
                  <w:pPr>
                    <w:pStyle w:val="a4"/>
                    <w:numPr>
                      <w:ilvl w:val="0"/>
                      <w:numId w:val="72"/>
                    </w:numPr>
                    <w:jc w:val="left"/>
                  </w:pPr>
                  <w:r w:rsidRPr="00347FA2">
                    <w:t>выполнение исследований (уровень глюкозы, регистрация ЭКГ)</w:t>
                  </w:r>
                </w:p>
                <w:p w:rsidR="002E136D" w:rsidRDefault="002E136D" w:rsidP="002E136D">
                  <w:pPr>
                    <w:pStyle w:val="a4"/>
                    <w:numPr>
                      <w:ilvl w:val="0"/>
                      <w:numId w:val="72"/>
                    </w:numPr>
                    <w:jc w:val="left"/>
                  </w:pPr>
                  <w:r w:rsidRPr="00347FA2">
                    <w:t>оценка результатов обследования на предмет наличия отклонений от нормы</w:t>
                  </w:r>
                </w:p>
                <w:p w:rsidR="00DC5C35" w:rsidRPr="00A01FF4" w:rsidRDefault="002E136D" w:rsidP="00A65770">
                  <w:pPr>
                    <w:pStyle w:val="a4"/>
                    <w:numPr>
                      <w:ilvl w:val="0"/>
                      <w:numId w:val="72"/>
                    </w:numPr>
                    <w:jc w:val="left"/>
                  </w:pPr>
                  <w:r w:rsidRPr="00347FA2">
                    <w:t>рекомендации (необходимость консультации врача, кодировка по МКБ – код Z)</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Организация безопасной среды, адаптированной к потребностям и возможностям детей в педиатрическом отделении медицинской организаци</w:t>
                  </w:r>
                  <w:r w:rsidR="005454DD" w:rsidRPr="00A01FF4">
                    <w:t>и</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2E136D" w:rsidP="00A65770">
                  <w:pPr>
                    <w:pStyle w:val="a4"/>
                  </w:pPr>
                  <w:r w:rsidRPr="002E136D">
                    <w:rPr>
                      <w:color w:val="000000"/>
                    </w:rPr>
                    <w:t xml:space="preserve">Доврачебный осмотр </w:t>
                  </w:r>
                  <w:r w:rsidR="00E921D3">
                    <w:t xml:space="preserve">медицинской сестры  </w:t>
                  </w:r>
                  <w:r>
                    <w:rPr>
                      <w:color w:val="000000"/>
                    </w:rPr>
                    <w:t>с целью о</w:t>
                  </w:r>
                  <w:r w:rsidR="00DC5C35" w:rsidRPr="00A01FF4">
                    <w:t>существлени</w:t>
                  </w:r>
                  <w:r>
                    <w:t>я</w:t>
                  </w:r>
                  <w:r w:rsidR="00DC5C35" w:rsidRPr="00A01FF4">
                    <w:t xml:space="preserve"> сестринского ухода и наблюдения за </w:t>
                  </w:r>
                  <w:r w:rsidR="008E4FA6" w:rsidRPr="00A01FF4">
                    <w:t>состоянием детей</w:t>
                  </w:r>
                  <w:r w:rsidR="00DC5C35" w:rsidRPr="00A01FF4">
                    <w:t>, н</w:t>
                  </w:r>
                  <w:r w:rsidR="006E6528" w:rsidRPr="00A01FF4">
                    <w:t>е</w:t>
                  </w:r>
                  <w:r w:rsidR="00DC5C35" w:rsidRPr="00A01FF4">
                    <w:t xml:space="preserve"> имеющих по возрасту и частично или полностью утративших способность к передвижению, самообслуживанию и общению</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 xml:space="preserve">Организация питания и проведение кормления при уменьшении аппетита, анорексии, прогрессировании кахексии, нарушении водного баланса у детей </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Получение, учёт, хранение и применение по назначению врача-</w:t>
                  </w:r>
                  <w:r w:rsidR="008E4FA6" w:rsidRPr="00A01FF4">
                    <w:t>педиатра лекарственных</w:t>
                  </w:r>
                  <w:r w:rsidRPr="00A01FF4">
                    <w:t xml:space="preserve"> препаратов, инфузионных сред, в том числе наркотических и </w:t>
                  </w:r>
                  <w:r w:rsidR="008E4FA6" w:rsidRPr="00A01FF4">
                    <w:t>сильнодействующих</w:t>
                  </w:r>
                  <w:r w:rsidRPr="00A01FF4">
                    <w:t xml:space="preserve"> лекарственных препаратов, этилового спирта, медицинских изделий, питательных смесей для энтерального питания в установленном порядке при оказании медицинской помощи при детск</w:t>
                  </w:r>
                  <w:r w:rsidR="00D510E7" w:rsidRPr="00A01FF4">
                    <w:t>и</w:t>
                  </w:r>
                  <w:r w:rsidRPr="00A01FF4">
                    <w:t xml:space="preserve">х болезнях  </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2E136D" w:rsidP="00A65770">
                  <w:pPr>
                    <w:pStyle w:val="a4"/>
                  </w:pPr>
                  <w:r w:rsidRPr="002E136D">
                    <w:rPr>
                      <w:color w:val="000000"/>
                    </w:rPr>
                    <w:t xml:space="preserve">Доврачебный осмотр </w:t>
                  </w:r>
                  <w:r w:rsidR="00E921D3">
                    <w:t xml:space="preserve">медицинской сестры  с целью </w:t>
                  </w:r>
                  <w:r w:rsidR="00DC5C35" w:rsidRPr="00A01FF4">
                    <w:t xml:space="preserve"> подготовки детей к </w:t>
                  </w:r>
                  <w:r w:rsidR="008E4FA6" w:rsidRPr="00A01FF4">
                    <w:t>исследованиям, процедурам</w:t>
                  </w:r>
                  <w:r w:rsidR="00DC5C35" w:rsidRPr="00A01FF4">
                    <w:t>, операциям, другим инвазивным медицинским вмешательствам по назначению врача-педиатра</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Ассистирование и (или) выполнение лечебных и диагностических процедур, перевязок, малых операций, функциональных исследований и иных медицинских вмешательств детям по назначению врача-педиатра</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Взятие биологических сред для лабораторных исследований по назн</w:t>
                  </w:r>
                  <w:r w:rsidR="00B35A6D">
                    <w:t>а</w:t>
                  </w:r>
                  <w:r w:rsidRPr="00A01FF4">
                    <w:t>чению врача-педиатра</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2E136D" w:rsidP="00A65770">
                  <w:pPr>
                    <w:pStyle w:val="a4"/>
                  </w:pPr>
                  <w:r w:rsidRPr="002E136D">
                    <w:rPr>
                      <w:color w:val="000000"/>
                    </w:rPr>
                    <w:t xml:space="preserve">Доврачебный осмотр </w:t>
                  </w:r>
                  <w:r w:rsidR="00E921D3">
                    <w:t xml:space="preserve">медицинской сестры </w:t>
                  </w:r>
                  <w:r>
                    <w:rPr>
                      <w:color w:val="000000"/>
                    </w:rPr>
                    <w:t>с целью о</w:t>
                  </w:r>
                  <w:r w:rsidR="00DC5C35" w:rsidRPr="00A01FF4">
                    <w:t>существлени</w:t>
                  </w:r>
                  <w:r>
                    <w:t>я</w:t>
                  </w:r>
                  <w:r w:rsidR="00DC5C35" w:rsidRPr="00A01FF4">
                    <w:t xml:space="preserve"> сестринского ухода за пациентами со стомами, дренажами, зондами, катетерами, хроническими ранам</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2E136D" w:rsidP="00A65770">
                  <w:pPr>
                    <w:pStyle w:val="a4"/>
                  </w:pPr>
                  <w:r w:rsidRPr="002E136D">
                    <w:rPr>
                      <w:color w:val="000000"/>
                    </w:rPr>
                    <w:t xml:space="preserve">Доврачебный осмотр </w:t>
                  </w:r>
                  <w:r w:rsidR="00E921D3">
                    <w:t>медицинской сестры</w:t>
                  </w:r>
                  <w:r>
                    <w:rPr>
                      <w:color w:val="000000"/>
                    </w:rPr>
                    <w:t xml:space="preserve">, </w:t>
                  </w:r>
                  <w:r w:rsidR="00CA7C0C">
                    <w:rPr>
                      <w:color w:val="000000"/>
                    </w:rPr>
                    <w:t>м</w:t>
                  </w:r>
                  <w:r w:rsidR="00DC5C35" w:rsidRPr="00A01FF4">
                    <w:t>ониторинг состояния пациента, показателей жи</w:t>
                  </w:r>
                  <w:r w:rsidR="006E6528" w:rsidRPr="00A01FF4">
                    <w:t>з</w:t>
                  </w:r>
                  <w:r w:rsidR="00DC5C35" w:rsidRPr="00A01FF4">
                    <w:t>недеятельности, реакций на введение лекарственных препаратов и пров</w:t>
                  </w:r>
                  <w:r w:rsidR="006E6528" w:rsidRPr="00A01FF4">
                    <w:t>е</w:t>
                  </w:r>
                  <w:r w:rsidR="00DC5C35" w:rsidRPr="00A01FF4">
                    <w:t>дение</w:t>
                  </w:r>
                  <w:r w:rsidR="006E6528" w:rsidRPr="00A01FF4">
                    <w:t xml:space="preserve"> </w:t>
                  </w:r>
                  <w:r w:rsidR="00DC5C35" w:rsidRPr="00A01FF4">
                    <w:t>п</w:t>
                  </w:r>
                  <w:r w:rsidR="005A6B96" w:rsidRPr="00A01FF4">
                    <w:t>р</w:t>
                  </w:r>
                  <w:r w:rsidR="00DC5C35" w:rsidRPr="00A01FF4">
                    <w:t>оцедур, информирование врача</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Оказание доврачебной медицинской помощи детям при осложнениях, реакциях, состояниях, возникающих во время проведения ухода, медиц</w:t>
                  </w:r>
                  <w:r w:rsidR="009E1172" w:rsidRPr="00A01FF4">
                    <w:t>и</w:t>
                  </w:r>
                  <w:r w:rsidRPr="00A01FF4">
                    <w:t>нских вмешательств</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CA7C0C" w:rsidP="00A65770">
                  <w:pPr>
                    <w:pStyle w:val="a4"/>
                  </w:pPr>
                  <w:r w:rsidRPr="00CA7C0C">
                    <w:rPr>
                      <w:color w:val="000000"/>
                    </w:rPr>
                    <w:t xml:space="preserve">Доврачебный осмотр </w:t>
                  </w:r>
                  <w:r w:rsidR="00D01D1E">
                    <w:t xml:space="preserve">медицинской сестры  с целью </w:t>
                  </w:r>
                  <w:r>
                    <w:rPr>
                      <w:color w:val="000000"/>
                    </w:rPr>
                    <w:t>п</w:t>
                  </w:r>
                  <w:r w:rsidR="00DC5C35" w:rsidRPr="00A01FF4">
                    <w:t>роведени</w:t>
                  </w:r>
                  <w:r w:rsidR="00D01D1E">
                    <w:t>я</w:t>
                  </w:r>
                  <w:r w:rsidR="00DC5C35" w:rsidRPr="00A01FF4">
                    <w:t xml:space="preserve"> реабилитационных мероприятий на этапах медицинской реабилитации при детских болезнях по назначению врача-педиатра-</w:t>
                  </w:r>
                  <w:r w:rsidR="009E1172" w:rsidRPr="00A01FF4">
                    <w:t>с</w:t>
                  </w:r>
                  <w:r w:rsidR="00DC5C35" w:rsidRPr="00A01FF4">
                    <w:t>пециали</w:t>
                  </w:r>
                  <w:r w:rsidR="00CF6E08" w:rsidRPr="00A01FF4">
                    <w:t>с</w:t>
                  </w:r>
                  <w:r w:rsidR="00DC5C35" w:rsidRPr="00A01FF4">
                    <w:t>та</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CA7C0C" w:rsidP="00A65770">
                  <w:pPr>
                    <w:pStyle w:val="a4"/>
                  </w:pPr>
                  <w:r w:rsidRPr="00CA7C0C">
                    <w:rPr>
                      <w:color w:val="000000"/>
                    </w:rPr>
                    <w:t xml:space="preserve">Доврачебный осмотр </w:t>
                  </w:r>
                  <w:r w:rsidR="00D01D1E">
                    <w:t xml:space="preserve">медицинской сестры  </w:t>
                  </w:r>
                  <w:r>
                    <w:rPr>
                      <w:color w:val="000000"/>
                    </w:rPr>
                    <w:t>, к</w:t>
                  </w:r>
                  <w:r w:rsidR="00DC5C35" w:rsidRPr="00A01FF4">
                    <w:t>онтроль и оценка уровня боли, других тягостных симптомов неизлечимых заболеваний у детей</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 xml:space="preserve">Проведение комплекса медицинских вмешательств, направленных на избавление от боли и облегчение других тяжелых проявлений неизлечимых заболеваний у детей </w:t>
                  </w:r>
                  <w:r w:rsidRPr="00A01FF4">
                    <w:rPr>
                      <w:rFonts w:eastAsia="Times New Roman"/>
                      <w:lang w:eastAsia="ru-RU"/>
                    </w:rPr>
                    <w:t>с отсутствием реабилитационного потенциала</w:t>
                  </w:r>
                </w:p>
              </w:tc>
            </w:tr>
            <w:tr w:rsidR="00A01FF4" w:rsidRPr="00A01FF4" w:rsidTr="00E95BC7">
              <w:trPr>
                <w:trHeight w:val="200"/>
              </w:trPr>
              <w:tc>
                <w:tcPr>
                  <w:tcW w:w="1200" w:type="pct"/>
                  <w:gridSpan w:val="2"/>
                  <w:vMerge/>
                  <w:tcBorders>
                    <w:left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CA7C0C" w:rsidP="00A65770">
                  <w:pPr>
                    <w:pStyle w:val="a4"/>
                  </w:pPr>
                  <w:r w:rsidRPr="00CA7C0C">
                    <w:rPr>
                      <w:color w:val="000000"/>
                    </w:rPr>
                    <w:t xml:space="preserve">Доврачебный осмотр </w:t>
                  </w:r>
                  <w:r w:rsidR="00D01D1E">
                    <w:t>медицинской сестры</w:t>
                  </w:r>
                  <w:r>
                    <w:rPr>
                      <w:color w:val="000000"/>
                    </w:rPr>
                    <w:t>, о</w:t>
                  </w:r>
                  <w:r w:rsidR="00DC5C35" w:rsidRPr="00A01FF4">
                    <w:t>существление медицинского ухода за детьми в терминальной стадии неизлечимых заб</w:t>
                  </w:r>
                  <w:r w:rsidR="00D510E7" w:rsidRPr="00A01FF4">
                    <w:t>о</w:t>
                  </w:r>
                  <w:r w:rsidR="00DC5C35" w:rsidRPr="00A01FF4">
                    <w:t>леван</w:t>
                  </w:r>
                  <w:r w:rsidR="00D05B89" w:rsidRPr="00A01FF4">
                    <w:t>и</w:t>
                  </w:r>
                  <w:r w:rsidR="00DC5C35" w:rsidRPr="00A01FF4">
                    <w:t>й</w:t>
                  </w:r>
                </w:p>
              </w:tc>
            </w:tr>
            <w:tr w:rsidR="00A01FF4" w:rsidRPr="00A01FF4" w:rsidTr="00E95BC7">
              <w:trPr>
                <w:trHeight w:val="200"/>
              </w:trPr>
              <w:tc>
                <w:tcPr>
                  <w:tcW w:w="1200" w:type="pct"/>
                  <w:gridSpan w:val="2"/>
                  <w:vMerge w:val="restart"/>
                  <w:tcBorders>
                    <w:top w:val="single" w:sz="4" w:space="0" w:color="auto"/>
                    <w:left w:val="single" w:sz="4" w:space="0" w:color="auto"/>
                    <w:bottom w:val="single" w:sz="4" w:space="0" w:color="auto"/>
                    <w:right w:val="single" w:sz="4" w:space="0" w:color="auto"/>
                  </w:tcBorders>
                </w:tcPr>
                <w:p w:rsidR="00DC5C35" w:rsidRPr="00A01FF4" w:rsidRDefault="00DC5C35" w:rsidP="00D61E63">
                  <w:r w:rsidRPr="00A01FF4" w:rsidDel="002A1D54">
                    <w:t xml:space="preserve">Необходимые </w:t>
                  </w:r>
                </w:p>
                <w:p w:rsidR="00DC5C35" w:rsidRPr="00A01FF4" w:rsidRDefault="00DC5C35" w:rsidP="00D61E63">
                  <w:r w:rsidRPr="00A01FF4" w:rsidDel="002A1D54">
                    <w:t xml:space="preserve">умения </w:t>
                  </w:r>
                </w:p>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Оказывать первичную доврачебную медико-</w:t>
                  </w:r>
                  <w:r w:rsidR="00F6778D" w:rsidRPr="00A01FF4">
                    <w:t>санитарную и</w:t>
                  </w:r>
                  <w:r w:rsidRPr="00A01FF4">
                    <w:t xml:space="preserve"> специализированную педиатрическую медицинскую помощь детям при внезапных заболеваниях, состояниях, обострениях хронических детских болезней, </w:t>
                  </w:r>
                  <w:r w:rsidR="00DD2535" w:rsidRPr="00A01FF4">
                    <w:t xml:space="preserve">осложнениях </w:t>
                  </w:r>
                  <w:r w:rsidR="00F6778D" w:rsidRPr="00A01FF4">
                    <w:t>процедур в</w:t>
                  </w:r>
                  <w:r w:rsidR="00DD2535" w:rsidRPr="00A01FF4">
                    <w:t xml:space="preserve"> неотложной форме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CA7C0C" w:rsidP="00A65770">
                  <w:pPr>
                    <w:pStyle w:val="a4"/>
                  </w:pPr>
                  <w:r w:rsidRPr="00CA7C0C">
                    <w:rPr>
                      <w:color w:val="000000"/>
                    </w:rPr>
                    <w:t>Проводить доврачебный осмотр с оценкой состояния пациента, рисков и угрозы жизни и решением о необходимости консультации врача</w:t>
                  </w:r>
                  <w:r w:rsidR="009F1D87">
                    <w:rPr>
                      <w:color w:val="000000"/>
                    </w:rPr>
                    <w:t>, о</w:t>
                  </w:r>
                  <w:r w:rsidR="00DC5C35" w:rsidRPr="00A01FF4">
                    <w:t xml:space="preserve">пределять функциональные возможности больных </w:t>
                  </w:r>
                  <w:r w:rsidR="00F6778D" w:rsidRPr="00A01FF4">
                    <w:t>детей, зависимость</w:t>
                  </w:r>
                  <w:r w:rsidR="00DC5C35" w:rsidRPr="00A01FF4">
                    <w:t xml:space="preserve"> от посторонней помощи в осуществлении самообслуживания, перемещения и обще</w:t>
                  </w:r>
                  <w:r w:rsidR="00D510E7" w:rsidRPr="00A01FF4">
                    <w:t>н</w:t>
                  </w:r>
                  <w:r w:rsidR="00DC5C35" w:rsidRPr="00A01FF4">
                    <w:t>ия</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9F1D87" w:rsidRDefault="009F1D87" w:rsidP="009F1D87">
                  <w:pPr>
                    <w:pStyle w:val="a4"/>
                    <w:jc w:val="left"/>
                    <w:rPr>
                      <w:color w:val="000000"/>
                    </w:rPr>
                  </w:pPr>
                  <w:r w:rsidRPr="00CA7C0C">
                    <w:rPr>
                      <w:color w:val="000000"/>
                    </w:rPr>
                    <w:t xml:space="preserve">Проводить </w:t>
                  </w:r>
                  <w:r>
                    <w:rPr>
                      <w:color w:val="000000"/>
                    </w:rPr>
                    <w:t>д</w:t>
                  </w:r>
                  <w:r w:rsidRPr="009F1D87">
                    <w:rPr>
                      <w:color w:val="000000"/>
                    </w:rPr>
                    <w:t xml:space="preserve">оврачебный </w:t>
                  </w:r>
                  <w:r w:rsidR="00D01D1E">
                    <w:rPr>
                      <w:color w:val="000000"/>
                    </w:rPr>
                    <w:t xml:space="preserve">приём (осмотр) </w:t>
                  </w:r>
                  <w:r w:rsidR="00D01D1E">
                    <w:t xml:space="preserve">медицинской сестры </w:t>
                  </w:r>
                  <w:r w:rsidRPr="00A01FF4">
                    <w:t xml:space="preserve">при детских болезнях  </w:t>
                  </w:r>
                </w:p>
                <w:p w:rsidR="009F1D87" w:rsidRPr="00347FA2" w:rsidRDefault="009F1D87" w:rsidP="009F1D87">
                  <w:pPr>
                    <w:pStyle w:val="a4"/>
                    <w:numPr>
                      <w:ilvl w:val="0"/>
                      <w:numId w:val="73"/>
                    </w:numPr>
                    <w:jc w:val="left"/>
                  </w:pPr>
                  <w:r w:rsidRPr="00347FA2">
                    <w:t>опрос</w:t>
                  </w:r>
                </w:p>
                <w:p w:rsidR="009F1D87" w:rsidRPr="00347FA2" w:rsidRDefault="009F1D87" w:rsidP="009F1D87">
                  <w:pPr>
                    <w:pStyle w:val="a4"/>
                    <w:numPr>
                      <w:ilvl w:val="0"/>
                      <w:numId w:val="72"/>
                    </w:numPr>
                    <w:jc w:val="left"/>
                  </w:pPr>
                  <w:r w:rsidRPr="00347FA2">
                    <w:t>клинический осмотр (оценка сознания, кожных покровов, слизистых, измерение и оценка артериального давления, пульса, сатурации, частоты дыхания)</w:t>
                  </w:r>
                </w:p>
                <w:p w:rsidR="009F1D87" w:rsidRPr="00347FA2" w:rsidRDefault="009F1D87" w:rsidP="009F1D87">
                  <w:pPr>
                    <w:pStyle w:val="a4"/>
                    <w:numPr>
                      <w:ilvl w:val="0"/>
                      <w:numId w:val="72"/>
                    </w:numPr>
                    <w:jc w:val="left"/>
                  </w:pPr>
                  <w:r w:rsidRPr="00347FA2">
                    <w:t>выполнение исследований (уровень глюкозы, регистрация ЭКГ)</w:t>
                  </w:r>
                </w:p>
                <w:p w:rsidR="009F1D87" w:rsidRPr="00347FA2" w:rsidRDefault="009F1D87" w:rsidP="009F1D87">
                  <w:pPr>
                    <w:pStyle w:val="a4"/>
                    <w:numPr>
                      <w:ilvl w:val="0"/>
                      <w:numId w:val="72"/>
                    </w:numPr>
                    <w:jc w:val="left"/>
                  </w:pPr>
                  <w:r w:rsidRPr="00347FA2">
                    <w:t>оценка результатов обследования на предмет наличия отклонений от нормы</w:t>
                  </w:r>
                </w:p>
                <w:p w:rsidR="00DC5C35" w:rsidRPr="00A01FF4" w:rsidRDefault="009F1D87" w:rsidP="009F1D87">
                  <w:pPr>
                    <w:pStyle w:val="a4"/>
                    <w:numPr>
                      <w:ilvl w:val="0"/>
                      <w:numId w:val="72"/>
                    </w:numPr>
                  </w:pPr>
                  <w:r w:rsidRPr="00347FA2">
                    <w:t>рекомендации (необходимость консультации врача, кодировка по МКБ – код Z)</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Организовать безопасную и комфортную окружающую среду, адаптированную под уровень возможного функционирования больного ребёнка, разъяснять пациенту, родителям пределы назначенного врачом режима двигательной акти</w:t>
                  </w:r>
                  <w:r w:rsidR="00D510E7" w:rsidRPr="00A01FF4">
                    <w:t>в</w:t>
                  </w:r>
                  <w:r w:rsidRPr="00A01FF4">
                    <w:t>ности</w:t>
                  </w:r>
                  <w:r w:rsidRPr="00A01FF4">
                    <w:cr/>
                    <w:t>и контролировать его выполнение</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A65770">
                  <w:pPr>
                    <w:pStyle w:val="a4"/>
                  </w:pPr>
                  <w:r w:rsidRPr="00A01FF4">
                    <w:t>Предоставлять пациенту (р</w:t>
                  </w:r>
                  <w:r w:rsidR="006E6528" w:rsidRPr="00A01FF4">
                    <w:t>о</w:t>
                  </w:r>
                  <w:r w:rsidRPr="00A01FF4">
                    <w:t>дителям) информацию о</w:t>
                  </w:r>
                  <w:r w:rsidR="006E6528" w:rsidRPr="00A01FF4">
                    <w:t xml:space="preserve"> </w:t>
                  </w:r>
                  <w:r w:rsidRPr="00A01FF4">
                    <w:t>выполняемом медицинском в</w:t>
                  </w:r>
                  <w:r w:rsidR="005A6B96" w:rsidRPr="00A01FF4">
                    <w:t>м</w:t>
                  </w:r>
                  <w:r w:rsidRPr="00A01FF4">
                    <w:t>ешательстве</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9F1D87" w:rsidP="00A65770">
                  <w:pPr>
                    <w:pStyle w:val="a4"/>
                  </w:pPr>
                  <w:r w:rsidRPr="009F1D87">
                    <w:rPr>
                      <w:color w:val="000000"/>
                    </w:rPr>
                    <w:t xml:space="preserve">Проводить доврачебный осмотр </w:t>
                  </w:r>
                  <w:r w:rsidR="00D13B96">
                    <w:t xml:space="preserve">медицинской сестры  </w:t>
                  </w:r>
                  <w:r w:rsidRPr="009F1D87">
                    <w:rPr>
                      <w:color w:val="000000"/>
                    </w:rPr>
                    <w:t>с оценкой состояния пациента</w:t>
                  </w:r>
                  <w:r w:rsidR="00D13B96">
                    <w:rPr>
                      <w:color w:val="000000"/>
                    </w:rPr>
                    <w:t xml:space="preserve"> при </w:t>
                  </w:r>
                  <w:r w:rsidR="00DC5C35" w:rsidRPr="00A01FF4">
                    <w:t xml:space="preserve"> подготовк</w:t>
                  </w:r>
                  <w:r w:rsidR="00D13B96">
                    <w:t>е</w:t>
                  </w:r>
                  <w:r w:rsidR="00DC5C35" w:rsidRPr="00A01FF4">
                    <w:t xml:space="preserve"> пациента к лечебным и (или) диагностическим процедурам, оперативным вмешательствам, осуществлять взятие биологических материалов для исследований по назначению врача-педиатра в установленном порядке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D61E63">
                  <w:pPr>
                    <w:pStyle w:val="a4"/>
                  </w:pPr>
                  <w:r w:rsidRPr="00A01FF4">
                    <w:t xml:space="preserve">Обеспечивать получение, учёт, хранение и применение лекарственных препаратов, инфузионных сред, в том числе наркотических и </w:t>
                  </w:r>
                  <w:r w:rsidR="00F6778D" w:rsidRPr="00A01FF4">
                    <w:t>сильнодействующих</w:t>
                  </w:r>
                  <w:r w:rsidRPr="00A01FF4">
                    <w:t xml:space="preserve"> лекарственных препаратов для лечения при детских болезнях, этилового спирта, медицин</w:t>
                  </w:r>
                  <w:r w:rsidR="006E6528" w:rsidRPr="00A01FF4">
                    <w:t>с</w:t>
                  </w:r>
                  <w:r w:rsidRPr="00A01FF4">
                    <w:t>к</w:t>
                  </w:r>
                  <w:r w:rsidR="005414C2" w:rsidRPr="00A01FF4">
                    <w:t>и</w:t>
                  </w:r>
                  <w:r w:rsidRPr="00A01FF4">
                    <w:t>х изделий, питательных смесей для энтерального питания в устано</w:t>
                  </w:r>
                  <w:r w:rsidR="005A6B96" w:rsidRPr="00A01FF4">
                    <w:t>в</w:t>
                  </w:r>
                  <w:r w:rsidRPr="00A01FF4">
                    <w:t>ленном порядке</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9F1D87" w:rsidP="00D61E63">
                  <w:pPr>
                    <w:pStyle w:val="a4"/>
                  </w:pPr>
                  <w:r w:rsidRPr="009F1D87">
                    <w:rPr>
                      <w:color w:val="000000"/>
                    </w:rPr>
                    <w:t xml:space="preserve">Проводить доврачебный осмотр с оценкой состояния пациента, </w:t>
                  </w:r>
                  <w:r>
                    <w:rPr>
                      <w:color w:val="000000"/>
                    </w:rPr>
                    <w:t>о</w:t>
                  </w:r>
                  <w:r w:rsidR="00DC5C35" w:rsidRPr="00A01FF4">
                    <w:t>существлять парентеральное введение лекарственных препаратов, проводить пункцию и катетеризацию периферических вен, введение инфузионных сред в соответствии с назначением врача-педиатра и инструкцией по применению, осуществлят</w:t>
                  </w:r>
                  <w:r w:rsidR="005A6B96" w:rsidRPr="00A01FF4">
                    <w:t>ь</w:t>
                  </w:r>
                  <w:r w:rsidR="00DC5C35" w:rsidRPr="00A01FF4">
                    <w:t xml:space="preserve"> уход за сосудистым катетером в установленном порядке</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D61E63">
                  <w:r w:rsidRPr="00A01FF4">
                    <w:t>Выполнять лечебные и (или) диагностические процедуры по назначению врача-педиатра и (или) ассистировать врачу при проведении хирургических перевязок, малых операций, пункций, эндоскопических исследований и других инвазивных вмеш</w:t>
                  </w:r>
                  <w:r w:rsidR="00B35A6D">
                    <w:t>а</w:t>
                  </w:r>
                  <w:r w:rsidRPr="00A01FF4">
                    <w:t>тельств у детей</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9F1D87" w:rsidP="00D61E63">
                  <w:pPr>
                    <w:pStyle w:val="a4"/>
                  </w:pPr>
                  <w:r w:rsidRPr="009F1D87">
                    <w:rPr>
                      <w:color w:val="000000"/>
                    </w:rPr>
                    <w:t xml:space="preserve">Проводить доврачебный осмотр с оценкой состояния пациента, </w:t>
                  </w:r>
                  <w:r>
                    <w:rPr>
                      <w:color w:val="000000"/>
                    </w:rPr>
                    <w:t>о</w:t>
                  </w:r>
                  <w:r w:rsidR="00DC5C35" w:rsidRPr="00A01FF4">
                    <w:t>существлять наблюдение за состоянием и самочувствием ребёнка при заболеваниях, состояниях, во время лечебных и диагностических процедур, информировать лечащего врача об изменении состояния пациента, реакции на приём назначенных лекарственных препа</w:t>
                  </w:r>
                  <w:r w:rsidR="00D510E7" w:rsidRPr="00A01FF4">
                    <w:t>р</w:t>
                  </w:r>
                  <w:r w:rsidR="00DC5C35" w:rsidRPr="00A01FF4">
                    <w:t xml:space="preserve">атов и </w:t>
                  </w:r>
                  <w:r w:rsidR="00D05B89" w:rsidRPr="00A01FF4">
                    <w:t>п</w:t>
                  </w:r>
                  <w:r w:rsidR="00DC5C35" w:rsidRPr="00A01FF4">
                    <w:t>роцедуры ухода</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D61E63">
                  <w:pPr>
                    <w:pStyle w:val="a4"/>
                  </w:pPr>
                  <w:r w:rsidRPr="00A01FF4">
                    <w:t xml:space="preserve">Выполнять процедуры и манипуляции сестринского ухода </w:t>
                  </w:r>
                  <w:r w:rsidR="00F6778D" w:rsidRPr="00A01FF4">
                    <w:t>детям всех</w:t>
                  </w:r>
                  <w:r w:rsidRPr="00A01FF4">
                    <w:t xml:space="preserve"> воз</w:t>
                  </w:r>
                  <w:r w:rsidR="00D510E7" w:rsidRPr="00A01FF4">
                    <w:t>р</w:t>
                  </w:r>
                  <w:r w:rsidRPr="00A01FF4">
                    <w:t>астных групп при заболеваниях, состояниях, отравлениях и травмах</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571244" w:rsidP="00D61E63">
                  <w:pPr>
                    <w:pStyle w:val="a4"/>
                  </w:pPr>
                  <w:r w:rsidRPr="00571244">
                    <w:rPr>
                      <w:color w:val="000000"/>
                    </w:rPr>
                    <w:t xml:space="preserve">Проводить доврачебный осмотр с оценкой состояния пациента, </w:t>
                  </w:r>
                  <w:r>
                    <w:rPr>
                      <w:color w:val="000000"/>
                    </w:rPr>
                    <w:t>о</w:t>
                  </w:r>
                  <w:r w:rsidR="00DC5C35" w:rsidRPr="00A01FF4">
                    <w:t>существлять сестринский уход за малоподвижными и лежачими пациентами, включая профилактику пролежней, позиционирование, перемещение в постели, передвижение и транспортировку пациентов</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D61E63">
                  <w:pPr>
                    <w:pStyle w:val="a4"/>
                  </w:pPr>
                  <w:r w:rsidRPr="00A01FF4">
                    <w:t>Об</w:t>
                  </w:r>
                  <w:r w:rsidR="00D05B89" w:rsidRPr="00A01FF4">
                    <w:t>у</w:t>
                  </w:r>
                  <w:r w:rsidRPr="00A01FF4">
                    <w:t>чать родственников и пациента уходу и самоуходу</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D61E63">
                  <w:pPr>
                    <w:pStyle w:val="a4"/>
                  </w:pPr>
                  <w:r w:rsidRPr="00A01FF4">
                    <w:t>Контролировать соблюдение пациентом назначенной диеты, режима и способа питания, изменений массы тела, осуществлять энтеральное, зондовое и парентеральное введение питательных смесей по назначению врача-педиатра</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571244" w:rsidP="00D61E63">
                  <w:pPr>
                    <w:pStyle w:val="a4"/>
                  </w:pPr>
                  <w:r w:rsidRPr="00571244">
                    <w:rPr>
                      <w:color w:val="000000"/>
                    </w:rPr>
                    <w:t xml:space="preserve">Проводить доврачебный осмотр с оценкой состояния пациента, </w:t>
                  </w:r>
                  <w:r w:rsidR="00DC5C35" w:rsidRPr="00A01FF4">
                    <w:t>Проводить</w:t>
                  </w:r>
                  <w:r w:rsidR="00D13B96">
                    <w:t xml:space="preserve"> </w:t>
                  </w:r>
                  <w:r w:rsidR="00DC5C35" w:rsidRPr="00A01FF4">
                    <w:t>мероприятия специализированного медицинского ухода по профилю детской болезни, включая уход за больны</w:t>
                  </w:r>
                  <w:r>
                    <w:t>м</w:t>
                  </w:r>
                  <w:r w:rsidR="00DC5C35" w:rsidRPr="00A01FF4">
                    <w:t>и детьми с хроническими ранами, со стомами, дренажами, зондами, катетером</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571244" w:rsidP="00D61E63">
                  <w:pPr>
                    <w:pStyle w:val="a4"/>
                  </w:pPr>
                  <w:r w:rsidRPr="00571244">
                    <w:rPr>
                      <w:color w:val="000000"/>
                    </w:rPr>
                    <w:t xml:space="preserve">Проводить доврачебный осмотр с оценкой состояния пациента, </w:t>
                  </w:r>
                  <w:r w:rsidR="00DC5C35" w:rsidRPr="00A01FF4">
                    <w:t xml:space="preserve">и течения заболевания, выполнять назначения врача-педиатра и (или) врачей-специалистов, информировать врача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D61E63">
                  <w:pPr>
                    <w:pStyle w:val="a4"/>
                  </w:pPr>
                  <w:r w:rsidRPr="00A01FF4">
                    <w:t>Выполнять комплекс реабилитационных мероприятий по профилю детской болезни в соответствии с индивидуальными программами реабилитации пациентов независимых при осу</w:t>
                  </w:r>
                  <w:r w:rsidR="00D510E7" w:rsidRPr="00A01FF4">
                    <w:t>щ</w:t>
                  </w:r>
                  <w:r w:rsidRPr="00A01FF4">
                    <w:t>ествлении самообслуживания, общения и самостоятельного перемещения (</w:t>
                  </w:r>
                  <w:r w:rsidR="006E6528" w:rsidRPr="00A01FF4">
                    <w:t>и</w:t>
                  </w:r>
                  <w:r w:rsidRPr="00A01FF4">
                    <w:t xml:space="preserve">ли с </w:t>
                  </w:r>
                  <w:r w:rsidR="006E6528" w:rsidRPr="00A01FF4">
                    <w:t>д</w:t>
                  </w:r>
                  <w:r w:rsidRPr="00A01FF4">
                    <w:t>ополнительными средствами опоры), имеющих реабилита</w:t>
                  </w:r>
                  <w:r w:rsidR="005A6B96" w:rsidRPr="00A01FF4">
                    <w:t>ц</w:t>
                  </w:r>
                  <w:r w:rsidRPr="00A01FF4">
                    <w:t>ионный потенциал</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DC5C35" w:rsidP="00D61E63">
                  <w:pPr>
                    <w:pStyle w:val="a4"/>
                  </w:pPr>
                  <w:r w:rsidRPr="00A01FF4">
                    <w:t>Применять средства передвижения, протезирования и ортезирования, осуществлять адаптацию окружающей среды к во</w:t>
                  </w:r>
                  <w:r w:rsidR="00D510E7" w:rsidRPr="00A01FF4">
                    <w:t>з</w:t>
                  </w:r>
                  <w:r w:rsidRPr="00A01FF4">
                    <w:t>м</w:t>
                  </w:r>
                  <w:r w:rsidR="00D05B89" w:rsidRPr="00A01FF4">
                    <w:t>о</w:t>
                  </w:r>
                  <w:r w:rsidRPr="00A01FF4">
                    <w:t>жностям больного ребёнка, инвалида</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571244" w:rsidP="00D61E63">
                  <w:pPr>
                    <w:pStyle w:val="a4"/>
                  </w:pPr>
                  <w:r w:rsidRPr="00571244">
                    <w:rPr>
                      <w:color w:val="000000"/>
                    </w:rPr>
                    <w:t xml:space="preserve">Проводить доврачебный осмотр </w:t>
                  </w:r>
                  <w:r w:rsidR="00D13B96">
                    <w:t xml:space="preserve">медицинской сестры  </w:t>
                  </w:r>
                  <w:r w:rsidRPr="00571244">
                    <w:rPr>
                      <w:color w:val="000000"/>
                    </w:rPr>
                    <w:t>с оценкой состояния пациента,</w:t>
                  </w:r>
                  <w:r w:rsidR="00D13B96">
                    <w:t xml:space="preserve"> </w:t>
                  </w:r>
                  <w:r w:rsidR="00DC5C35" w:rsidRPr="00A01FF4">
                    <w:t>уровня боли у больных детей с помощью специальной шкалы и вопросника, определять невербальные признаки боли у пациента и документировать «маркёры боли», рассчитывать ранговые индексы боли и «настоящие ощущения интенсивности боли», проводить динамический мониторинг уровня боли в движении и в покое, проводить оценку тягостных симптомов у пациента, оп</w:t>
                  </w:r>
                  <w:r w:rsidR="00B35A6D">
                    <w:t>р</w:t>
                  </w:r>
                  <w:r w:rsidR="00DC5C35" w:rsidRPr="00A01FF4">
                    <w:t>еделять уровень угнетения сознания по шкале Глазго</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DC5C35" w:rsidRPr="00A01FF4" w:rsidRDefault="00DC5C35" w:rsidP="00D61E63"/>
              </w:tc>
              <w:tc>
                <w:tcPr>
                  <w:tcW w:w="3800" w:type="pct"/>
                  <w:gridSpan w:val="7"/>
                  <w:tcBorders>
                    <w:top w:val="single" w:sz="4" w:space="0" w:color="auto"/>
                    <w:left w:val="single" w:sz="4" w:space="0" w:color="auto"/>
                    <w:bottom w:val="single" w:sz="4" w:space="0" w:color="auto"/>
                    <w:right w:val="single" w:sz="4" w:space="0" w:color="auto"/>
                  </w:tcBorders>
                </w:tcPr>
                <w:p w:rsidR="00DC5C35" w:rsidRPr="00A01FF4" w:rsidRDefault="00571244" w:rsidP="00D61E63">
                  <w:pPr>
                    <w:pStyle w:val="a4"/>
                  </w:pPr>
                  <w:r w:rsidRPr="00571244">
                    <w:rPr>
                      <w:color w:val="000000"/>
                    </w:rPr>
                    <w:t xml:space="preserve">Проводить доврачебный осмотр </w:t>
                  </w:r>
                  <w:r w:rsidR="00D13B96">
                    <w:t xml:space="preserve">медицинской сестры  </w:t>
                  </w:r>
                  <w:r w:rsidRPr="00571244">
                    <w:rPr>
                      <w:color w:val="000000"/>
                    </w:rPr>
                    <w:t>с оценкой состояния пациента,</w:t>
                  </w:r>
                  <w:r w:rsidR="00502F82">
                    <w:rPr>
                      <w:color w:val="000000"/>
                    </w:rPr>
                    <w:t xml:space="preserve"> в</w:t>
                  </w:r>
                  <w:r w:rsidR="00DC5C35" w:rsidRPr="00A01FF4">
                    <w:t>ыявлять признаки ухудшения состояния у детей с неизлечимыми заболеваниями, информировать врача, оказывать медицинское пособие при терминальном обезвоживании, предсмертном делирии или хрипе, нарушении дыхания, нарушении глотания, потере функции сфинктеров, боли, потере возможности закрывать глаза, проводить медицинские мероприятия в связи со смертью</w:t>
                  </w:r>
                </w:p>
              </w:tc>
            </w:tr>
            <w:tr w:rsidR="00A01FF4" w:rsidRPr="00A01FF4" w:rsidTr="00E95BC7">
              <w:trPr>
                <w:trHeight w:val="200"/>
              </w:trPr>
              <w:tc>
                <w:tcPr>
                  <w:tcW w:w="1200" w:type="pct"/>
                  <w:gridSpan w:val="2"/>
                  <w:vMerge w:val="restart"/>
                  <w:tcBorders>
                    <w:top w:val="single" w:sz="4" w:space="0" w:color="auto"/>
                    <w:left w:val="single" w:sz="4" w:space="0" w:color="auto"/>
                    <w:bottom w:val="single" w:sz="4" w:space="0" w:color="auto"/>
                    <w:right w:val="single" w:sz="4" w:space="0" w:color="auto"/>
                  </w:tcBorders>
                </w:tcPr>
                <w:p w:rsidR="007251A1" w:rsidRPr="00A01FF4" w:rsidRDefault="007251A1" w:rsidP="00D61E63">
                  <w:r w:rsidRPr="00A01FF4" w:rsidDel="002A1D54">
                    <w:t>Необходимые</w:t>
                  </w:r>
                </w:p>
                <w:p w:rsidR="007251A1" w:rsidRPr="00A01FF4" w:rsidRDefault="007251A1" w:rsidP="00D61E63">
                  <w:r w:rsidRPr="00A01FF4" w:rsidDel="002A1D54">
                    <w:t xml:space="preserve"> знания</w:t>
                  </w:r>
                </w:p>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Порядок оказания педиатрической медицинской помощи, задачи </w:t>
                  </w:r>
                  <w:r w:rsidR="009E1172" w:rsidRPr="00A01FF4">
                    <w:t>м</w:t>
                  </w:r>
                  <w:r w:rsidRPr="00A01FF4">
                    <w:t>едицинской се</w:t>
                  </w:r>
                  <w:r w:rsidR="00FE7063" w:rsidRPr="00A01FF4">
                    <w:t>с</w:t>
                  </w:r>
                  <w:r w:rsidRPr="00A01FF4">
                    <w:t xml:space="preserve">тры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Del="002A1D5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Правила проведения доврачебного функционального обследования при поступлении детей на стационарное лечение</w:t>
                  </w:r>
                  <w:r w:rsidR="00D510E7" w:rsidRPr="00A01FF4">
                    <w:t xml:space="preserve"> </w:t>
                  </w:r>
                  <w:r w:rsidRPr="00A01FF4">
                    <w:t>при детских болезнях и состояниях (опрос, осмотр, измерение и оценка</w:t>
                  </w:r>
                  <w:r w:rsidR="006E6528" w:rsidRPr="00A01FF4">
                    <w:t xml:space="preserve"> </w:t>
                  </w:r>
                  <w:r w:rsidRPr="00A01FF4">
                    <w:t>показ</w:t>
                  </w:r>
                  <w:r w:rsidR="006E6528" w:rsidRPr="00A01FF4">
                    <w:t>а</w:t>
                  </w:r>
                  <w:r w:rsidRPr="00A01FF4">
                    <w:t xml:space="preserve">телей жизнедеятельности)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Del="002A1D5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Организация безопасной </w:t>
                  </w:r>
                  <w:r w:rsidR="009E1172" w:rsidRPr="00A01FF4">
                    <w:t>с</w:t>
                  </w:r>
                  <w:r w:rsidRPr="00A01FF4">
                    <w:t>реды, адаптиров</w:t>
                  </w:r>
                  <w:r w:rsidR="009E1172" w:rsidRPr="00A01FF4">
                    <w:t>а</w:t>
                  </w:r>
                  <w:r w:rsidRPr="00A01FF4">
                    <w:t xml:space="preserve">нной к потребностям и возможностям </w:t>
                  </w:r>
                  <w:r w:rsidR="00D510E7" w:rsidRPr="00A01FF4">
                    <w:t>д</w:t>
                  </w:r>
                  <w:r w:rsidRPr="00A01FF4">
                    <w:t xml:space="preserve">етей в отделении медицинской организации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Del="002A1D5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Порядок оказания детям первичной медико-санитарной помощи и специализированной педиатрической помощи, в том числе в неотложной </w:t>
                  </w:r>
                  <w:r w:rsidR="00F6778D" w:rsidRPr="00A01FF4">
                    <w:t>форме, при</w:t>
                  </w:r>
                  <w:r w:rsidRPr="00A01FF4">
                    <w:t xml:space="preserve"> внезапных острых за</w:t>
                  </w:r>
                  <w:r w:rsidR="009E1172" w:rsidRPr="00A01FF4">
                    <w:t>б</w:t>
                  </w:r>
                  <w:r w:rsidRPr="00A01FF4">
                    <w:t>олеваниях, состояниях, об</w:t>
                  </w:r>
                  <w:r w:rsidR="009E1172" w:rsidRPr="00A01FF4">
                    <w:t>о</w:t>
                  </w:r>
                  <w:r w:rsidRPr="00A01FF4">
                    <w:t xml:space="preserve">стрении хронических заболеваний, не сопровождающихся угрозой жизни ребенка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Del="002A1D5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r w:rsidRPr="00A01FF4">
                    <w:t xml:space="preserve">Клиническая картина, особенности течения детских болезней, </w:t>
                  </w:r>
                </w:p>
                <w:p w:rsidR="007251A1" w:rsidRPr="00A01FF4" w:rsidRDefault="007251A1" w:rsidP="00D61E63">
                  <w:pPr>
                    <w:pStyle w:val="a4"/>
                    <w:rPr>
                      <w:rFonts w:eastAsia="Times New Roman"/>
                      <w:lang w:eastAsia="ru-RU"/>
                    </w:rPr>
                  </w:pPr>
                  <w:r w:rsidRPr="00A01FF4">
                    <w:t xml:space="preserve">медицинские показания для госпитализации детей с детскими болезнями в специализированные педиатрические стационары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Del="002A1D5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r w:rsidRPr="00A01FF4">
                    <w:rPr>
                      <w:lang w:eastAsia="ru-RU"/>
                    </w:rPr>
                    <w:t xml:space="preserve">Порядок наблюдения за состоянием детей по профилю детских болезней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Del="002A1D5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r w:rsidRPr="00A01FF4">
                    <w:t>Основы сестринского дела в педиат</w:t>
                  </w:r>
                  <w:r w:rsidR="005454DD" w:rsidRPr="00A01FF4">
                    <w:t>р</w:t>
                  </w:r>
                  <w:r w:rsidRPr="00A01FF4">
                    <w:t xml:space="preserve">ии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F6778D">
                  <w:pPr>
                    <w:pStyle w:val="a4"/>
                  </w:pPr>
                  <w:r w:rsidRPr="00A01FF4">
                    <w:t xml:space="preserve">Понятие безопасной больничной среды, средства, адаптирующие окружающую среду к функциональным возможностям пациентов детского возраста и (или) функциональные возможности пациента к окружающей среде, </w:t>
                  </w:r>
                  <w:r w:rsidR="00F6778D" w:rsidRPr="00A01FF4">
                    <w:t>режим</w:t>
                  </w:r>
                  <w:r w:rsidR="00F6778D">
                    <w:t xml:space="preserve"> </w:t>
                  </w:r>
                  <w:r w:rsidR="00F6778D" w:rsidRPr="00A01FF4">
                    <w:t>двигательной</w:t>
                  </w:r>
                  <w:r w:rsidRPr="00A01FF4">
                    <w:t xml:space="preserve"> активности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Правила и порядок подготовки детей к </w:t>
                  </w:r>
                  <w:r w:rsidR="00F6778D" w:rsidRPr="00A01FF4">
                    <w:t>исследованиям, процедурам</w:t>
                  </w:r>
                  <w:r w:rsidRPr="00A01FF4">
                    <w:t>, операциям, другим инвазивным медицинским вмешательствам, современные технологии забора биологических материалов для лабораторных ис</w:t>
                  </w:r>
                  <w:r w:rsidR="00D05B89" w:rsidRPr="00A01FF4">
                    <w:t>с</w:t>
                  </w:r>
                  <w:r w:rsidRPr="00A01FF4">
                    <w:t>ледований</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Pr>
                      <w:rFonts w:eastAsia="Times New Roman"/>
                    </w:rPr>
                    <w:t xml:space="preserve"> </w:t>
                  </w:r>
                  <w:r w:rsidRPr="00A01FF4">
                    <w:t xml:space="preserve">Порядок получения, учёта, хранения и применения лекарственных препаратов в педиатрии, в том числе наркотических и </w:t>
                  </w:r>
                  <w:r w:rsidR="00F6778D" w:rsidRPr="00A01FF4">
                    <w:t>сильнодействующих</w:t>
                  </w:r>
                  <w:r w:rsidRPr="00A01FF4">
                    <w:t xml:space="preserve"> лекарственных препаратов, этилового спирта, спиртсодержащих препаратов, инфузионных сред, медицинских изделий, питательных смесей для энт</w:t>
                  </w:r>
                  <w:r w:rsidR="00D510E7" w:rsidRPr="00A01FF4">
                    <w:t>е</w:t>
                  </w:r>
                  <w:r w:rsidRPr="00A01FF4">
                    <w:t>рального питания при оказании медицинской помощи детям в соответстви</w:t>
                  </w:r>
                  <w:r w:rsidR="006E6528" w:rsidRPr="00A01FF4">
                    <w:t>и</w:t>
                  </w:r>
                  <w:r w:rsidRPr="00A01FF4">
                    <w:t xml:space="preserve"> с но</w:t>
                  </w:r>
                  <w:r w:rsidR="0067460D" w:rsidRPr="00A01FF4">
                    <w:t>р</w:t>
                  </w:r>
                  <w:r w:rsidRPr="00A01FF4">
                    <w:t>мативными документами</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Основы клинической фармакологии, лекарственные формы, пути и правила введения лекарственных препаратов, инфузионных сред, побочные эффекты, виды реакций и </w:t>
                  </w:r>
                  <w:r w:rsidR="00F6778D" w:rsidRPr="00A01FF4">
                    <w:t>осложнения лекарственной</w:t>
                  </w:r>
                  <w:r w:rsidRPr="00A01FF4">
                    <w:t xml:space="preserve"> терапии у детей, меры профилактики и неотложной помощи</w:t>
                  </w:r>
                  <w:r w:rsidRPr="00A01FF4">
                    <w:rPr>
                      <w:rFonts w:eastAsia="Times New Roman"/>
                      <w:lang w:eastAsia="ru-RU"/>
                    </w:rPr>
                    <w:t xml:space="preserve"> </w:t>
                  </w:r>
                  <w:r w:rsidRPr="00A01FF4">
                    <w:t xml:space="preserve">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Функции и порядок действий медицинской сестры при проведении лечебных или диагностических процедур, перевязок, малых операций, эндоскопических исследований и иных инвазивн</w:t>
                  </w:r>
                  <w:r w:rsidR="00D510E7" w:rsidRPr="00A01FF4">
                    <w:t>ы</w:t>
                  </w:r>
                  <w:r w:rsidRPr="00A01FF4">
                    <w:t>х медицинских вмешательств детям по назначению врача, правила десмур</w:t>
                  </w:r>
                  <w:r w:rsidR="0067460D" w:rsidRPr="00A01FF4">
                    <w:t>г</w:t>
                  </w:r>
                  <w:r w:rsidRPr="00A01FF4">
                    <w:t xml:space="preserve">ии и </w:t>
                  </w:r>
                  <w:r w:rsidR="0067460D" w:rsidRPr="00A01FF4">
                    <w:t>м</w:t>
                  </w:r>
                  <w:r w:rsidRPr="00A01FF4">
                    <w:t xml:space="preserve">едицинской иммобилизации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Анатомо-физиологические особенности и показатели жизнедеятельности детей в разные возрастные периоды, система и порядок мониторинга показателей жизнедеятельности и функций организма </w:t>
                  </w:r>
                  <w:r w:rsidRPr="00A01FF4">
                    <w:rPr>
                      <w:rFonts w:eastAsia="Times New Roman"/>
                      <w:lang w:eastAsia="ru-RU"/>
                    </w:rPr>
                    <w:t xml:space="preserve">в соответствии со стандартами медицинской </w:t>
                  </w:r>
                  <w:r w:rsidR="00F6778D" w:rsidRPr="00A01FF4">
                    <w:rPr>
                      <w:rFonts w:eastAsia="Times New Roman"/>
                      <w:lang w:eastAsia="ru-RU"/>
                    </w:rPr>
                    <w:t xml:space="preserve">помощи </w:t>
                  </w:r>
                  <w:r w:rsidR="00F6778D" w:rsidRPr="00A01FF4">
                    <w:t>по</w:t>
                  </w:r>
                  <w:r w:rsidRPr="00A01FF4">
                    <w:t xml:space="preserve"> профилям, заболеваниям или состоян</w:t>
                  </w:r>
                  <w:r w:rsidR="00B35A6D">
                    <w:t>иям (группам заболеваний или сос</w:t>
                  </w:r>
                  <w:r w:rsidRPr="00A01FF4">
                    <w:t>тояний) у детей</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Технологии выполнения медицинских услуг, инвазивных вмешательств и манипуляций сестринского ухода за детьми </w:t>
                  </w:r>
                  <w:r w:rsidR="00F6778D" w:rsidRPr="00A01FF4">
                    <w:t>при наиболее</w:t>
                  </w:r>
                  <w:r w:rsidRPr="00A01FF4">
                    <w:t xml:space="preserve"> распространённых детских болезнях</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Современные технологии медицинских услуг по гигиеническому уходу за детьми разного возраста, позиционированию в кровати </w:t>
                  </w:r>
                  <w:r w:rsidR="00F6778D" w:rsidRPr="00A01FF4">
                    <w:t>и перемещению</w:t>
                  </w:r>
                  <w:r w:rsidRPr="00A01FF4">
                    <w:t xml:space="preserve"> больных детей, не имеющих по возрасту или утративших способность к передвижению, общению и самооб</w:t>
                  </w:r>
                  <w:r w:rsidR="005454DD" w:rsidRPr="00A01FF4">
                    <w:t>с</w:t>
                  </w:r>
                  <w:r w:rsidRPr="00A01FF4">
                    <w:t xml:space="preserve">луживанию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Принципы лечебного питания детей в зависимости от возраста и заболевания, особенности организации питания при уменьшении аппетита, анорексии, прогрессировании кахексии, нарушении водного баланса, методы нутриционной поддержки: сипинг, зондовое и парентеральное питание, технологии кормления пациентов с утратой </w:t>
                  </w:r>
                  <w:r w:rsidR="00F6778D" w:rsidRPr="00A01FF4">
                    <w:t>способности самообслуживания</w:t>
                  </w:r>
                  <w:r w:rsidRPr="00A01FF4">
                    <w:t xml:space="preserve">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Методы, приёмы и средства ухода, современные технологии ухода за больными детьми со стомами, дренажами, </w:t>
                  </w:r>
                  <w:r w:rsidRPr="00A01FF4">
                    <w:cr/>
                  </w:r>
                  <w:r w:rsidR="005454DD" w:rsidRPr="00A01FF4">
                    <w:t>з</w:t>
                  </w:r>
                  <w:r w:rsidRPr="00A01FF4">
                    <w:t>ондами, катетерами, хроническими ранами</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Клинические признаки и порядок оказания </w:t>
                  </w:r>
                  <w:r w:rsidR="00F6778D" w:rsidRPr="00A01FF4">
                    <w:t>доврачебной медицинской</w:t>
                  </w:r>
                  <w:r w:rsidRPr="00A01FF4">
                    <w:t xml:space="preserve"> помощи детям при острых заболеваниях, травмах, отравлениях и других состояни</w:t>
                  </w:r>
                  <w:r w:rsidR="00B35A6D">
                    <w:t>я</w:t>
                  </w:r>
                  <w:r w:rsidRPr="00A01FF4">
                    <w:t xml:space="preserve">х, угрожающих жизни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05B89">
                  <w:pPr>
                    <w:pStyle w:val="ConsPlusNormal"/>
                    <w:jc w:val="both"/>
                    <w:rPr>
                      <w:rFonts w:ascii="Times New Roman" w:hAnsi="Times New Roman" w:cs="Times New Roman"/>
                    </w:rPr>
                  </w:pPr>
                  <w:r w:rsidRPr="00A01FF4">
                    <w:rPr>
                      <w:rFonts w:ascii="Times New Roman" w:hAnsi="Times New Roman" w:cs="Times New Roman"/>
                    </w:rPr>
                    <w:t>Методы и порядок</w:t>
                  </w:r>
                  <w:r w:rsidRPr="00A01FF4">
                    <w:rPr>
                      <w:rStyle w:val="af9"/>
                      <w:rFonts w:ascii="Times New Roman" w:hAnsi="Times New Roman"/>
                    </w:rPr>
                    <w:endnoteReference w:id="27"/>
                  </w:r>
                  <w:r w:rsidRPr="00A01FF4">
                    <w:rPr>
                      <w:rFonts w:ascii="Times New Roman" w:hAnsi="Times New Roman" w:cs="Times New Roman"/>
                    </w:rPr>
                    <w:t xml:space="preserve">  реабилитационного  и оздоровительного (санаторно-курортного) лечения детей на </w:t>
                  </w:r>
                  <w:r w:rsidR="00F6778D" w:rsidRPr="00A01FF4">
                    <w:rPr>
                      <w:rFonts w:ascii="Times New Roman" w:hAnsi="Times New Roman" w:cs="Times New Roman"/>
                    </w:rPr>
                    <w:t>этапах медицинской</w:t>
                  </w:r>
                  <w:r w:rsidRPr="00A01FF4">
                    <w:rPr>
                      <w:rFonts w:ascii="Times New Roman" w:hAnsi="Times New Roman" w:cs="Times New Roman"/>
                    </w:rPr>
                    <w:t xml:space="preserve"> реабилитации, комплекс реабилитационных мероприятий при детских болезнях при наличии у больных детей перспективы восстановления функций (реабилитационного потенциала) и отсутствии против</w:t>
                  </w:r>
                  <w:r w:rsidR="000204FA" w:rsidRPr="00A01FF4">
                    <w:rPr>
                      <w:rFonts w:ascii="Times New Roman" w:hAnsi="Times New Roman" w:cs="Times New Roman"/>
                    </w:rPr>
                    <w:t>о</w:t>
                  </w:r>
                  <w:r w:rsidRPr="00A01FF4">
                    <w:rPr>
                      <w:rFonts w:ascii="Times New Roman" w:hAnsi="Times New Roman" w:cs="Times New Roman"/>
                    </w:rPr>
                    <w:t>п</w:t>
                  </w:r>
                  <w:r w:rsidR="00D05B89" w:rsidRPr="00A01FF4">
                    <w:rPr>
                      <w:rFonts w:ascii="Times New Roman" w:hAnsi="Times New Roman" w:cs="Times New Roman"/>
                    </w:rPr>
                    <w:t>о</w:t>
                  </w:r>
                  <w:r w:rsidRPr="00A01FF4">
                    <w:rPr>
                      <w:rFonts w:ascii="Times New Roman" w:hAnsi="Times New Roman" w:cs="Times New Roman"/>
                    </w:rPr>
                    <w:t>казаний к методам реабилитации</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Р</w:t>
                  </w:r>
                  <w:r w:rsidRPr="00A01FF4">
                    <w:rPr>
                      <w:rFonts w:eastAsia="Times New Roman"/>
                    </w:rPr>
                    <w:t xml:space="preserve">еабилитационные технологии </w:t>
                  </w:r>
                  <w:r w:rsidRPr="00A01FF4">
                    <w:t>восстановления больного ребёнка в привычных обязанностях, функциях, видах деятельности, характере о</w:t>
                  </w:r>
                  <w:r w:rsidR="00B35A6D">
                    <w:t>б</w:t>
                  </w:r>
                  <w:r w:rsidRPr="00A01FF4">
                    <w:t>щения с людьми</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Порядок оказания паллиативной медицинской помощи детскому населению, задачи</w:t>
                  </w:r>
                  <w:r w:rsidR="000204FA" w:rsidRPr="00A01FF4">
                    <w:t xml:space="preserve"> </w:t>
                  </w:r>
                  <w:r w:rsidRPr="00A01FF4">
                    <w:t>медицинской сестры кабинета</w:t>
                  </w:r>
                  <w:r w:rsidR="006A4E35" w:rsidRPr="00A01FF4">
                    <w:t xml:space="preserve"> паллиативной помощи</w:t>
                  </w:r>
                  <w:r w:rsidRPr="00A01FF4">
                    <w:t>, выездной патронажной службы паллиативно</w:t>
                  </w:r>
                  <w:r w:rsidR="00920CA3" w:rsidRPr="00A01FF4">
                    <w:t>й</w:t>
                  </w:r>
                  <w:r w:rsidRPr="00A01FF4">
                    <w:t xml:space="preserve"> меди</w:t>
                  </w:r>
                  <w:r w:rsidR="0067460D" w:rsidRPr="00A01FF4">
                    <w:t>ц</w:t>
                  </w:r>
                  <w:r w:rsidRPr="00A01FF4">
                    <w:t xml:space="preserve">инской помощи, отделения сестринского ухода, хосписа или дома (больницы) сестринского ухода </w:t>
                  </w:r>
                  <w:r w:rsidR="005414C2" w:rsidRPr="00A01FF4">
                    <w:t>д</w:t>
                  </w:r>
                  <w:r w:rsidRPr="00A01FF4">
                    <w:t>ля детей, командный подход в работе персонала</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Методы контроля боли у детей, вербальные и невербальные признаки боли, современные технологии выявления, оценки уровня боли у детей, шкалы оценки боли: визуально-аналоговая шкала оценки боли, нумерологическая оценочная (цифровая рейтинговая), Вонг Бейкера (Шкала лиц), признаки развивающегося сдавления (компрессии) спинного мозга, Шкала Глазго (</w:t>
                  </w:r>
                  <w:r w:rsidRPr="00A01FF4">
                    <w:rPr>
                      <w:lang w:val="en-US"/>
                    </w:rPr>
                    <w:t>Glasgow</w:t>
                  </w:r>
                  <w:r w:rsidRPr="00A01FF4">
                    <w:t xml:space="preserve"> </w:t>
                  </w:r>
                  <w:r w:rsidRPr="00A01FF4">
                    <w:rPr>
                      <w:lang w:val="en-US"/>
                    </w:rPr>
                    <w:t>Coma</w:t>
                  </w:r>
                  <w:r w:rsidRPr="00A01FF4">
                    <w:t xml:space="preserve"> </w:t>
                  </w:r>
                  <w:r w:rsidRPr="00A01FF4">
                    <w:rPr>
                      <w:lang w:val="en-US"/>
                    </w:rPr>
                    <w:t>Score</w:t>
                  </w:r>
                  <w:r w:rsidRPr="00A01FF4">
                    <w:t xml:space="preserve">) для оценки сознания пациента </w:t>
                  </w:r>
                </w:p>
              </w:tc>
            </w:tr>
            <w:tr w:rsidR="00A01FF4" w:rsidRPr="00A01FF4" w:rsidTr="00E95BC7">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r w:rsidRPr="00A01FF4">
                    <w:t>Клинические признаки, основные тягостные симптомы в терминальной стадии детских болезней, причины и проявления, коматозные состояния, перечень медицинск</w:t>
                  </w:r>
                  <w:r w:rsidR="00FE7063" w:rsidRPr="00A01FF4">
                    <w:t>и</w:t>
                  </w:r>
                  <w:r w:rsidRPr="00A01FF4">
                    <w:t>х мероприятий в связи со смертью ребёнка</w:t>
                  </w:r>
                </w:p>
              </w:tc>
            </w:tr>
            <w:tr w:rsidR="00A01FF4" w:rsidRPr="00A01FF4" w:rsidTr="00E95BC7">
              <w:trPr>
                <w:trHeight w:val="200"/>
              </w:trPr>
              <w:tc>
                <w:tcPr>
                  <w:tcW w:w="1200" w:type="pct"/>
                  <w:gridSpan w:val="2"/>
                  <w:tcBorders>
                    <w:top w:val="single" w:sz="4" w:space="0" w:color="auto"/>
                    <w:left w:val="single" w:sz="4" w:space="0" w:color="auto"/>
                    <w:right w:val="single" w:sz="4" w:space="0" w:color="auto"/>
                  </w:tcBorders>
                </w:tcPr>
                <w:p w:rsidR="007251A1" w:rsidRPr="00A01FF4" w:rsidRDefault="007251A1" w:rsidP="00D61E63">
                  <w:pPr>
                    <w:pStyle w:val="a4"/>
                  </w:pPr>
                  <w:r w:rsidRPr="00A01FF4" w:rsidDel="002A1D54">
                    <w:t xml:space="preserve">Другие </w:t>
                  </w:r>
                </w:p>
                <w:p w:rsidR="007251A1" w:rsidRPr="00A01FF4" w:rsidRDefault="007251A1" w:rsidP="00D61E63">
                  <w:r w:rsidRPr="00A01FF4" w:rsidDel="002A1D54">
                    <w:t>характеристики</w:t>
                  </w:r>
                </w:p>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w:t>
                  </w:r>
                </w:p>
              </w:tc>
            </w:tr>
          </w:tbl>
          <w:p w:rsidR="00CF3817" w:rsidRPr="00A01FF4" w:rsidRDefault="00CF3817" w:rsidP="00D61E63">
            <w:pPr>
              <w:pStyle w:val="13"/>
            </w:pPr>
          </w:p>
        </w:tc>
      </w:tr>
    </w:tbl>
    <w:p w:rsidR="007251A1" w:rsidRPr="00A01FF4" w:rsidRDefault="007251A1" w:rsidP="00D61E63">
      <w:bookmarkStart w:id="137" w:name="_Toc113888834"/>
      <w:bookmarkStart w:id="138" w:name="_Toc113892169"/>
      <w:bookmarkStart w:id="139" w:name="_Toc113915270"/>
      <w:bookmarkEnd w:id="137"/>
      <w:bookmarkEnd w:id="138"/>
      <w:bookmarkEnd w:id="139"/>
    </w:p>
    <w:p w:rsidR="007251A1" w:rsidRPr="00A01FF4" w:rsidRDefault="007251A1" w:rsidP="00D61E63">
      <w:pPr>
        <w:pStyle w:val="3"/>
      </w:pPr>
      <w:bookmarkStart w:id="140" w:name="_Toc105423978"/>
      <w:bookmarkStart w:id="141" w:name="_Toc105431355"/>
      <w:bookmarkStart w:id="142" w:name="_Toc105431732"/>
      <w:bookmarkStart w:id="143" w:name="_Toc113888835"/>
      <w:bookmarkStart w:id="144" w:name="_Toc113892170"/>
      <w:bookmarkStart w:id="145" w:name="_Toc115899109"/>
      <w:r w:rsidRPr="00A01FF4">
        <w:t>3.2.5. Трудовая функция</w:t>
      </w:r>
      <w:bookmarkEnd w:id="140"/>
      <w:bookmarkEnd w:id="141"/>
      <w:bookmarkEnd w:id="142"/>
      <w:bookmarkEnd w:id="143"/>
      <w:bookmarkEnd w:id="144"/>
      <w:bookmarkEnd w:id="145"/>
      <w:r w:rsidRPr="00A01FF4">
        <w:t xml:space="preserve">  </w:t>
      </w:r>
    </w:p>
    <w:p w:rsidR="007251A1" w:rsidRPr="00A01FF4" w:rsidRDefault="007251A1" w:rsidP="00D61E63"/>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702"/>
        <w:gridCol w:w="578"/>
        <w:gridCol w:w="1262"/>
        <w:gridCol w:w="426"/>
        <w:gridCol w:w="1609"/>
        <w:gridCol w:w="728"/>
        <w:gridCol w:w="1020"/>
        <w:gridCol w:w="1615"/>
        <w:gridCol w:w="561"/>
      </w:tblGrid>
      <w:tr w:rsidR="00A01FF4" w:rsidRPr="00A01FF4" w:rsidTr="00E95BC7">
        <w:trPr>
          <w:trHeight w:val="278"/>
        </w:trPr>
        <w:tc>
          <w:tcPr>
            <w:tcW w:w="896" w:type="pct"/>
            <w:tcBorders>
              <w:top w:val="nil"/>
              <w:bottom w:val="nil"/>
              <w:right w:val="single" w:sz="4" w:space="0" w:color="808080"/>
            </w:tcBorders>
            <w:vAlign w:val="center"/>
          </w:tcPr>
          <w:p w:rsidR="007251A1" w:rsidRPr="00A01FF4" w:rsidRDefault="007251A1" w:rsidP="00D61E63">
            <w:pPr>
              <w:rPr>
                <w:szCs w:val="16"/>
              </w:rPr>
            </w:pPr>
            <w:r w:rsidRPr="00F6778D">
              <w:rPr>
                <w:sz w:val="20"/>
                <w:szCs w:val="20"/>
              </w:rPr>
              <w:t>Наименование</w:t>
            </w:r>
          </w:p>
        </w:tc>
        <w:tc>
          <w:tcPr>
            <w:tcW w:w="2039" w:type="pct"/>
            <w:gridSpan w:val="4"/>
            <w:tcBorders>
              <w:top w:val="single" w:sz="4" w:space="0" w:color="808080"/>
              <w:left w:val="single" w:sz="4" w:space="0" w:color="808080"/>
              <w:bottom w:val="single" w:sz="4" w:space="0" w:color="808080"/>
              <w:right w:val="single" w:sz="4" w:space="0" w:color="808080"/>
            </w:tcBorders>
          </w:tcPr>
          <w:p w:rsidR="007251A1" w:rsidRPr="00A01FF4" w:rsidRDefault="007251A1" w:rsidP="00D61E63">
            <w:pPr>
              <w:pStyle w:val="a4"/>
            </w:pPr>
            <w:r w:rsidRPr="00A01FF4">
              <w:t>Проведение мероприятий по профилактике</w:t>
            </w:r>
            <w:r w:rsidR="006A4E35" w:rsidRPr="00A01FF4">
              <w:t xml:space="preserve"> заболеваний</w:t>
            </w:r>
            <w:r w:rsidRPr="00A01FF4">
              <w:t xml:space="preserve">, формированию здорового образа жизни, санитарно-гигиеническому просвещению детского населения </w:t>
            </w:r>
          </w:p>
        </w:tc>
        <w:tc>
          <w:tcPr>
            <w:tcW w:w="383" w:type="pct"/>
            <w:tcBorders>
              <w:top w:val="nil"/>
              <w:left w:val="single" w:sz="4" w:space="0" w:color="808080"/>
              <w:bottom w:val="nil"/>
              <w:right w:val="single" w:sz="4" w:space="0" w:color="808080"/>
            </w:tcBorders>
            <w:vAlign w:val="center"/>
          </w:tcPr>
          <w:p w:rsidR="007251A1" w:rsidRPr="00A01FF4" w:rsidRDefault="007251A1" w:rsidP="00D61E63">
            <w:pPr>
              <w:rPr>
                <w:sz w:val="16"/>
                <w:szCs w:val="16"/>
                <w:vertAlign w:val="superscript"/>
              </w:rPr>
            </w:pPr>
            <w:r w:rsidRPr="00F6778D">
              <w:rPr>
                <w:sz w:val="20"/>
                <w:szCs w:val="20"/>
              </w:rPr>
              <w:t>Код</w:t>
            </w:r>
          </w:p>
        </w:tc>
        <w:tc>
          <w:tcPr>
            <w:tcW w:w="537" w:type="pct"/>
            <w:tcBorders>
              <w:top w:val="single" w:sz="4" w:space="0" w:color="808080"/>
              <w:left w:val="single" w:sz="4" w:space="0" w:color="808080"/>
              <w:bottom w:val="single" w:sz="4" w:space="0" w:color="808080"/>
              <w:right w:val="single" w:sz="4" w:space="0" w:color="808080"/>
            </w:tcBorders>
            <w:vAlign w:val="center"/>
          </w:tcPr>
          <w:p w:rsidR="007251A1" w:rsidRPr="00A01FF4" w:rsidRDefault="007251A1" w:rsidP="00D61E63">
            <w:pPr>
              <w:rPr>
                <w:sz w:val="18"/>
                <w:szCs w:val="16"/>
              </w:rPr>
            </w:pPr>
            <w:r w:rsidRPr="00A01FF4">
              <w:t>В/05.5</w:t>
            </w:r>
          </w:p>
        </w:tc>
        <w:tc>
          <w:tcPr>
            <w:tcW w:w="850" w:type="pct"/>
            <w:tcBorders>
              <w:top w:val="nil"/>
              <w:left w:val="single" w:sz="4" w:space="0" w:color="808080"/>
              <w:bottom w:val="nil"/>
              <w:right w:val="single" w:sz="4" w:space="0" w:color="808080"/>
            </w:tcBorders>
            <w:vAlign w:val="center"/>
          </w:tcPr>
          <w:p w:rsidR="007251A1" w:rsidRPr="00F6778D" w:rsidRDefault="007251A1" w:rsidP="00D61E63">
            <w:pPr>
              <w:rPr>
                <w:sz w:val="20"/>
                <w:szCs w:val="20"/>
              </w:rPr>
            </w:pPr>
            <w:r w:rsidRPr="00F6778D">
              <w:rPr>
                <w:sz w:val="20"/>
                <w:szCs w:val="20"/>
              </w:rPr>
              <w:t>Уровень</w:t>
            </w:r>
          </w:p>
          <w:p w:rsidR="007251A1" w:rsidRPr="00F6778D" w:rsidRDefault="007251A1" w:rsidP="00D61E63">
            <w:pPr>
              <w:rPr>
                <w:sz w:val="20"/>
                <w:szCs w:val="20"/>
              </w:rPr>
            </w:pPr>
            <w:r w:rsidRPr="00F6778D">
              <w:rPr>
                <w:sz w:val="20"/>
                <w:szCs w:val="20"/>
              </w:rPr>
              <w:t>(подуровень)</w:t>
            </w:r>
          </w:p>
          <w:p w:rsidR="007251A1" w:rsidRPr="00A01FF4" w:rsidRDefault="007251A1" w:rsidP="00D61E63">
            <w:pPr>
              <w:rPr>
                <w:vertAlign w:val="superscript"/>
              </w:rPr>
            </w:pPr>
            <w:r w:rsidRPr="00F6778D">
              <w:rPr>
                <w:sz w:val="20"/>
                <w:szCs w:val="20"/>
              </w:rPr>
              <w:t>квалификации</w:t>
            </w:r>
          </w:p>
        </w:tc>
        <w:tc>
          <w:tcPr>
            <w:tcW w:w="295" w:type="pct"/>
            <w:tcBorders>
              <w:top w:val="single" w:sz="4" w:space="0" w:color="808080"/>
              <w:left w:val="single" w:sz="4" w:space="0" w:color="808080"/>
              <w:bottom w:val="single" w:sz="4" w:space="0" w:color="auto"/>
              <w:right w:val="single" w:sz="4" w:space="0" w:color="808080"/>
            </w:tcBorders>
            <w:vAlign w:val="center"/>
          </w:tcPr>
          <w:p w:rsidR="007251A1" w:rsidRPr="00A01FF4" w:rsidRDefault="007251A1" w:rsidP="00D61E63">
            <w:r w:rsidRPr="00A01FF4">
              <w:t>5</w:t>
            </w:r>
          </w:p>
        </w:tc>
      </w:tr>
      <w:tr w:rsidR="00A01FF4" w:rsidRPr="00A01FF4" w:rsidTr="00461AFA">
        <w:tblPrEx>
          <w:tblBorders>
            <w:top w:val="single" w:sz="4" w:space="0" w:color="808080"/>
            <w:bottom w:val="single" w:sz="4" w:space="0" w:color="808080"/>
            <w:insideH w:val="single" w:sz="4" w:space="0" w:color="808080"/>
            <w:insideV w:val="single" w:sz="4" w:space="0" w:color="808080"/>
          </w:tblBorders>
        </w:tblPrEx>
        <w:trPr>
          <w:trHeight w:val="488"/>
        </w:trPr>
        <w:tc>
          <w:tcPr>
            <w:tcW w:w="1200" w:type="pct"/>
            <w:gridSpan w:val="2"/>
            <w:tcBorders>
              <w:top w:val="nil"/>
              <w:left w:val="nil"/>
              <w:bottom w:val="nil"/>
              <w:right w:val="nil"/>
            </w:tcBorders>
            <w:vAlign w:val="center"/>
          </w:tcPr>
          <w:p w:rsidR="007251A1" w:rsidRPr="00A01FF4" w:rsidRDefault="007251A1" w:rsidP="00D61E63"/>
        </w:tc>
        <w:tc>
          <w:tcPr>
            <w:tcW w:w="664" w:type="pct"/>
            <w:tcBorders>
              <w:top w:val="nil"/>
              <w:left w:val="nil"/>
              <w:bottom w:val="single" w:sz="2" w:space="0" w:color="808080"/>
              <w:right w:val="nil"/>
            </w:tcBorders>
            <w:vAlign w:val="center"/>
          </w:tcPr>
          <w:p w:rsidR="007251A1" w:rsidRPr="00A01FF4" w:rsidRDefault="007251A1" w:rsidP="00D61E63"/>
        </w:tc>
        <w:tc>
          <w:tcPr>
            <w:tcW w:w="224" w:type="pct"/>
            <w:tcBorders>
              <w:top w:val="nil"/>
              <w:left w:val="nil"/>
              <w:bottom w:val="single" w:sz="2" w:space="0" w:color="808080"/>
              <w:right w:val="nil"/>
            </w:tcBorders>
            <w:vAlign w:val="center"/>
          </w:tcPr>
          <w:p w:rsidR="007251A1" w:rsidRPr="00A01FF4" w:rsidRDefault="007251A1" w:rsidP="00D61E63"/>
        </w:tc>
        <w:tc>
          <w:tcPr>
            <w:tcW w:w="846" w:type="pct"/>
            <w:tcBorders>
              <w:top w:val="nil"/>
              <w:left w:val="nil"/>
              <w:bottom w:val="single" w:sz="2" w:space="0" w:color="808080"/>
              <w:right w:val="nil"/>
            </w:tcBorders>
            <w:vAlign w:val="center"/>
          </w:tcPr>
          <w:p w:rsidR="007251A1" w:rsidRPr="00A01FF4" w:rsidRDefault="007251A1" w:rsidP="00D61E63"/>
        </w:tc>
        <w:tc>
          <w:tcPr>
            <w:tcW w:w="920" w:type="pct"/>
            <w:gridSpan w:val="2"/>
            <w:tcBorders>
              <w:top w:val="nil"/>
              <w:left w:val="nil"/>
              <w:bottom w:val="single" w:sz="2" w:space="0" w:color="808080"/>
              <w:right w:val="nil"/>
            </w:tcBorders>
            <w:vAlign w:val="center"/>
          </w:tcPr>
          <w:p w:rsidR="007251A1" w:rsidRPr="00A01FF4" w:rsidRDefault="007251A1" w:rsidP="00D61E63"/>
        </w:tc>
        <w:tc>
          <w:tcPr>
            <w:tcW w:w="1145" w:type="pct"/>
            <w:gridSpan w:val="2"/>
            <w:tcBorders>
              <w:top w:val="nil"/>
              <w:left w:val="nil"/>
              <w:bottom w:val="single" w:sz="2" w:space="0" w:color="808080"/>
              <w:right w:val="nil"/>
            </w:tcBorders>
            <w:vAlign w:val="center"/>
          </w:tcPr>
          <w:p w:rsidR="007251A1" w:rsidRPr="00A01FF4" w:rsidRDefault="007251A1" w:rsidP="00D61E63"/>
        </w:tc>
      </w:tr>
      <w:tr w:rsidR="00A01FF4" w:rsidRPr="00F6778D" w:rsidTr="00461AFA">
        <w:tblPrEx>
          <w:tblBorders>
            <w:top w:val="single" w:sz="4" w:space="0" w:color="808080"/>
            <w:bottom w:val="single" w:sz="4" w:space="0" w:color="808080"/>
            <w:insideH w:val="single" w:sz="4" w:space="0" w:color="808080"/>
            <w:insideV w:val="single" w:sz="4" w:space="0" w:color="808080"/>
          </w:tblBorders>
        </w:tblPrEx>
        <w:trPr>
          <w:trHeight w:val="488"/>
        </w:trPr>
        <w:tc>
          <w:tcPr>
            <w:tcW w:w="1200" w:type="pct"/>
            <w:gridSpan w:val="2"/>
            <w:tcBorders>
              <w:top w:val="nil"/>
              <w:left w:val="nil"/>
              <w:bottom w:val="nil"/>
              <w:right w:val="single" w:sz="2" w:space="0" w:color="808080"/>
            </w:tcBorders>
            <w:vAlign w:val="center"/>
          </w:tcPr>
          <w:p w:rsidR="007251A1" w:rsidRPr="00F6778D" w:rsidRDefault="007251A1" w:rsidP="00D61E63">
            <w:pPr>
              <w:rPr>
                <w:sz w:val="20"/>
                <w:szCs w:val="20"/>
              </w:rPr>
            </w:pPr>
            <w:r w:rsidRPr="00F6778D">
              <w:rPr>
                <w:sz w:val="20"/>
                <w:szCs w:val="20"/>
              </w:rPr>
              <w:t xml:space="preserve">Происхождение </w:t>
            </w:r>
          </w:p>
          <w:p w:rsidR="007251A1" w:rsidRPr="00F6778D" w:rsidRDefault="007251A1" w:rsidP="00D61E63">
            <w:pPr>
              <w:rPr>
                <w:sz w:val="20"/>
                <w:szCs w:val="20"/>
              </w:rPr>
            </w:pPr>
            <w:r w:rsidRPr="00F6778D">
              <w:rPr>
                <w:sz w:val="20"/>
                <w:szCs w:val="20"/>
              </w:rPr>
              <w:t>трудовой функции</w:t>
            </w:r>
          </w:p>
        </w:tc>
        <w:tc>
          <w:tcPr>
            <w:tcW w:w="664" w:type="pct"/>
            <w:tcBorders>
              <w:top w:val="single" w:sz="2" w:space="0" w:color="808080"/>
              <w:left w:val="single" w:sz="2" w:space="0" w:color="808080"/>
              <w:bottom w:val="single" w:sz="2" w:space="0" w:color="808080"/>
              <w:right w:val="nil"/>
            </w:tcBorders>
            <w:vAlign w:val="center"/>
          </w:tcPr>
          <w:p w:rsidR="007251A1" w:rsidRPr="00F6778D" w:rsidRDefault="007251A1" w:rsidP="00D61E63">
            <w:pPr>
              <w:rPr>
                <w:sz w:val="20"/>
                <w:szCs w:val="20"/>
              </w:rPr>
            </w:pPr>
            <w:r w:rsidRPr="00F6778D">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7251A1" w:rsidRPr="00F6778D" w:rsidRDefault="007251A1" w:rsidP="00D61E63">
            <w:pPr>
              <w:rPr>
                <w:sz w:val="20"/>
                <w:szCs w:val="20"/>
              </w:rPr>
            </w:pPr>
            <w:r w:rsidRPr="00F6778D">
              <w:rPr>
                <w:sz w:val="20"/>
                <w:szCs w:val="20"/>
              </w:rPr>
              <w:t>Х</w:t>
            </w:r>
          </w:p>
        </w:tc>
        <w:tc>
          <w:tcPr>
            <w:tcW w:w="846" w:type="pct"/>
            <w:tcBorders>
              <w:top w:val="single" w:sz="2" w:space="0" w:color="808080"/>
              <w:left w:val="single" w:sz="2" w:space="0" w:color="808080"/>
              <w:bottom w:val="single" w:sz="2" w:space="0" w:color="808080"/>
              <w:right w:val="single" w:sz="2" w:space="0" w:color="808080"/>
            </w:tcBorders>
            <w:vAlign w:val="center"/>
          </w:tcPr>
          <w:p w:rsidR="007251A1" w:rsidRPr="00F6778D" w:rsidRDefault="007251A1" w:rsidP="00D61E63">
            <w:pPr>
              <w:rPr>
                <w:sz w:val="20"/>
                <w:szCs w:val="20"/>
              </w:rPr>
            </w:pPr>
            <w:r w:rsidRPr="00F6778D">
              <w:rPr>
                <w:sz w:val="20"/>
                <w:szCs w:val="20"/>
              </w:rPr>
              <w:t xml:space="preserve">Заимствовано </w:t>
            </w:r>
          </w:p>
          <w:p w:rsidR="007251A1" w:rsidRPr="00F6778D" w:rsidRDefault="007251A1" w:rsidP="00D61E63">
            <w:pPr>
              <w:rPr>
                <w:sz w:val="20"/>
                <w:szCs w:val="20"/>
              </w:rPr>
            </w:pPr>
            <w:r w:rsidRPr="00F6778D">
              <w:rPr>
                <w:sz w:val="20"/>
                <w:szCs w:val="20"/>
              </w:rPr>
              <w:t>из оригинала</w:t>
            </w:r>
          </w:p>
        </w:tc>
        <w:tc>
          <w:tcPr>
            <w:tcW w:w="920" w:type="pct"/>
            <w:gridSpan w:val="2"/>
            <w:tcBorders>
              <w:top w:val="single" w:sz="2" w:space="0" w:color="808080"/>
              <w:left w:val="single" w:sz="2" w:space="0" w:color="808080"/>
              <w:bottom w:val="single" w:sz="2" w:space="0" w:color="808080"/>
              <w:right w:val="single" w:sz="2" w:space="0" w:color="808080"/>
            </w:tcBorders>
            <w:vAlign w:val="center"/>
          </w:tcPr>
          <w:p w:rsidR="007251A1" w:rsidRPr="00F6778D" w:rsidRDefault="007251A1" w:rsidP="00D61E63">
            <w:pPr>
              <w:rPr>
                <w:sz w:val="20"/>
                <w:szCs w:val="20"/>
              </w:rPr>
            </w:pPr>
          </w:p>
        </w:tc>
        <w:tc>
          <w:tcPr>
            <w:tcW w:w="1145" w:type="pct"/>
            <w:gridSpan w:val="2"/>
            <w:tcBorders>
              <w:top w:val="single" w:sz="2" w:space="0" w:color="808080"/>
              <w:left w:val="single" w:sz="2" w:space="0" w:color="808080"/>
              <w:bottom w:val="single" w:sz="2" w:space="0" w:color="808080"/>
              <w:right w:val="single" w:sz="2" w:space="0" w:color="808080"/>
            </w:tcBorders>
            <w:vAlign w:val="center"/>
          </w:tcPr>
          <w:p w:rsidR="007251A1" w:rsidRPr="00F6778D" w:rsidRDefault="007251A1" w:rsidP="00D61E63">
            <w:pPr>
              <w:rPr>
                <w:sz w:val="20"/>
                <w:szCs w:val="20"/>
              </w:rPr>
            </w:pPr>
          </w:p>
        </w:tc>
      </w:tr>
      <w:tr w:rsidR="00A01FF4" w:rsidRPr="00F6778D" w:rsidTr="00461AFA">
        <w:tblPrEx>
          <w:tblBorders>
            <w:top w:val="single" w:sz="4" w:space="0" w:color="808080"/>
            <w:bottom w:val="single" w:sz="4" w:space="0" w:color="808080"/>
            <w:insideH w:val="single" w:sz="4" w:space="0" w:color="808080"/>
            <w:insideV w:val="single" w:sz="4" w:space="0" w:color="808080"/>
          </w:tblBorders>
        </w:tblPrEx>
        <w:trPr>
          <w:trHeight w:val="479"/>
        </w:trPr>
        <w:tc>
          <w:tcPr>
            <w:tcW w:w="1200" w:type="pct"/>
            <w:gridSpan w:val="2"/>
            <w:tcBorders>
              <w:top w:val="nil"/>
              <w:bottom w:val="nil"/>
              <w:right w:val="nil"/>
            </w:tcBorders>
            <w:vAlign w:val="center"/>
          </w:tcPr>
          <w:p w:rsidR="007251A1" w:rsidRPr="00F6778D" w:rsidRDefault="007251A1" w:rsidP="00D61E63">
            <w:pPr>
              <w:rPr>
                <w:sz w:val="20"/>
                <w:szCs w:val="20"/>
              </w:rPr>
            </w:pPr>
          </w:p>
        </w:tc>
        <w:tc>
          <w:tcPr>
            <w:tcW w:w="1735" w:type="pct"/>
            <w:gridSpan w:val="3"/>
            <w:tcBorders>
              <w:top w:val="single" w:sz="2" w:space="0" w:color="808080"/>
              <w:left w:val="nil"/>
              <w:bottom w:val="nil"/>
              <w:right w:val="nil"/>
            </w:tcBorders>
            <w:vAlign w:val="center"/>
          </w:tcPr>
          <w:p w:rsidR="007251A1" w:rsidRPr="00F6778D" w:rsidRDefault="007251A1" w:rsidP="00D61E63">
            <w:pPr>
              <w:rPr>
                <w:sz w:val="20"/>
                <w:szCs w:val="20"/>
              </w:rPr>
            </w:pPr>
          </w:p>
        </w:tc>
        <w:tc>
          <w:tcPr>
            <w:tcW w:w="920" w:type="pct"/>
            <w:gridSpan w:val="2"/>
            <w:tcBorders>
              <w:top w:val="single" w:sz="2" w:space="0" w:color="808080"/>
              <w:left w:val="nil"/>
              <w:bottom w:val="nil"/>
              <w:right w:val="nil"/>
            </w:tcBorders>
          </w:tcPr>
          <w:p w:rsidR="007251A1" w:rsidRPr="00F6778D" w:rsidRDefault="007251A1" w:rsidP="00D61E63">
            <w:pPr>
              <w:rPr>
                <w:sz w:val="20"/>
                <w:szCs w:val="20"/>
              </w:rPr>
            </w:pPr>
            <w:r w:rsidRPr="00F6778D">
              <w:rPr>
                <w:sz w:val="20"/>
                <w:szCs w:val="20"/>
              </w:rPr>
              <w:t>Код</w:t>
            </w:r>
          </w:p>
          <w:p w:rsidR="007251A1" w:rsidRPr="00F6778D" w:rsidRDefault="007251A1" w:rsidP="00D61E63">
            <w:pPr>
              <w:rPr>
                <w:sz w:val="20"/>
                <w:szCs w:val="20"/>
              </w:rPr>
            </w:pPr>
            <w:r w:rsidRPr="00F6778D">
              <w:rPr>
                <w:sz w:val="20"/>
                <w:szCs w:val="20"/>
              </w:rPr>
              <w:t>оригинала</w:t>
            </w:r>
          </w:p>
        </w:tc>
        <w:tc>
          <w:tcPr>
            <w:tcW w:w="1145" w:type="pct"/>
            <w:gridSpan w:val="2"/>
            <w:tcBorders>
              <w:top w:val="single" w:sz="2" w:space="0" w:color="808080"/>
              <w:left w:val="nil"/>
              <w:bottom w:val="nil"/>
              <w:right w:val="nil"/>
            </w:tcBorders>
          </w:tcPr>
          <w:p w:rsidR="007251A1" w:rsidRPr="00F6778D" w:rsidRDefault="007251A1" w:rsidP="00D61E63">
            <w:pPr>
              <w:rPr>
                <w:sz w:val="20"/>
                <w:szCs w:val="20"/>
              </w:rPr>
            </w:pPr>
            <w:r w:rsidRPr="00F6778D">
              <w:rPr>
                <w:sz w:val="20"/>
                <w:szCs w:val="20"/>
              </w:rPr>
              <w:t xml:space="preserve">Регистрационный </w:t>
            </w:r>
          </w:p>
          <w:p w:rsidR="007251A1" w:rsidRPr="00F6778D" w:rsidRDefault="007251A1" w:rsidP="00D61E63">
            <w:pPr>
              <w:rPr>
                <w:sz w:val="20"/>
                <w:szCs w:val="20"/>
              </w:rPr>
            </w:pPr>
            <w:r w:rsidRPr="00F6778D">
              <w:rPr>
                <w:sz w:val="20"/>
                <w:szCs w:val="20"/>
              </w:rPr>
              <w:t>номер профессионального стандарта</w:t>
            </w:r>
          </w:p>
        </w:tc>
      </w:tr>
      <w:tr w:rsidR="00A01FF4" w:rsidRPr="00A01FF4" w:rsidTr="00461AFA">
        <w:trPr>
          <w:trHeight w:val="507"/>
        </w:trPr>
        <w:tc>
          <w:tcPr>
            <w:tcW w:w="1200" w:type="pct"/>
            <w:gridSpan w:val="2"/>
            <w:vMerge w:val="restart"/>
            <w:tcBorders>
              <w:top w:val="single" w:sz="4" w:space="0" w:color="auto"/>
              <w:left w:val="single" w:sz="4" w:space="0" w:color="auto"/>
              <w:right w:val="single" w:sz="4" w:space="0" w:color="auto"/>
            </w:tcBorders>
          </w:tcPr>
          <w:p w:rsidR="007251A1" w:rsidRPr="00A01FF4" w:rsidRDefault="007251A1" w:rsidP="00D61E63">
            <w:r w:rsidRPr="00A01FF4">
              <w:t xml:space="preserve">Трудовые </w:t>
            </w:r>
          </w:p>
          <w:p w:rsidR="007251A1" w:rsidRPr="00A01FF4" w:rsidRDefault="007251A1" w:rsidP="00D61E63">
            <w:r w:rsidRPr="00A01FF4">
              <w:t>действия</w:t>
            </w:r>
          </w:p>
          <w:p w:rsidR="007251A1" w:rsidRPr="00A01FF4" w:rsidRDefault="007251A1" w:rsidP="00D61E63"/>
        </w:tc>
        <w:tc>
          <w:tcPr>
            <w:tcW w:w="3800" w:type="pct"/>
            <w:gridSpan w:val="7"/>
            <w:tcBorders>
              <w:top w:val="single" w:sz="4" w:space="0" w:color="auto"/>
              <w:left w:val="single" w:sz="4" w:space="0" w:color="auto"/>
              <w:right w:val="single" w:sz="4" w:space="0" w:color="auto"/>
            </w:tcBorders>
          </w:tcPr>
          <w:p w:rsidR="007251A1" w:rsidRPr="00A01FF4" w:rsidRDefault="00571244" w:rsidP="00D61E63">
            <w:pPr>
              <w:pStyle w:val="a4"/>
            </w:pPr>
            <w:r w:rsidRPr="00571244">
              <w:rPr>
                <w:color w:val="000000"/>
              </w:rPr>
              <w:t xml:space="preserve">Доврачебный </w:t>
            </w:r>
            <w:r w:rsidR="00D13B96">
              <w:rPr>
                <w:color w:val="000000"/>
              </w:rPr>
              <w:t xml:space="preserve">приём (осмотр) </w:t>
            </w:r>
            <w:r w:rsidR="00D13B96">
              <w:t>медицинской сестры</w:t>
            </w:r>
            <w:r w:rsidR="00D13B96" w:rsidRPr="00571244">
              <w:rPr>
                <w:color w:val="000000"/>
              </w:rPr>
              <w:t xml:space="preserve"> </w:t>
            </w:r>
            <w:r w:rsidRPr="00571244">
              <w:rPr>
                <w:color w:val="000000"/>
              </w:rPr>
              <w:t>в рамках профилактического осмотра (диспансеризации</w:t>
            </w:r>
            <w:r w:rsidR="002B281A">
              <w:rPr>
                <w:color w:val="000000"/>
              </w:rPr>
              <w:t>)</w:t>
            </w:r>
            <w:r w:rsidRPr="00571244">
              <w:rPr>
                <w:color w:val="000000"/>
              </w:rPr>
              <w:t xml:space="preserve"> </w:t>
            </w:r>
            <w:r w:rsidR="00461AFA" w:rsidRPr="00A01FF4">
              <w:rPr>
                <w:rFonts w:eastAsia="Times New Roman"/>
                <w:lang w:eastAsia="ru-RU"/>
              </w:rPr>
              <w:t xml:space="preserve">определённых групп детского населения </w:t>
            </w:r>
            <w:r w:rsidR="00461AFA" w:rsidRPr="00A01FF4">
              <w:t>на прикреплённом участке</w:t>
            </w:r>
            <w:r w:rsidR="00461AFA" w:rsidRPr="00571244">
              <w:rPr>
                <w:color w:val="000000"/>
              </w:rPr>
              <w:t xml:space="preserve"> </w:t>
            </w:r>
            <w:r w:rsidRPr="00571244">
              <w:rPr>
                <w:color w:val="000000"/>
              </w:rPr>
              <w:t xml:space="preserve"> </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2B281A" w:rsidP="00D61E63">
            <w:pPr>
              <w:pStyle w:val="a4"/>
            </w:pPr>
            <w:r>
              <w:t xml:space="preserve">Доврачебный </w:t>
            </w:r>
            <w:r>
              <w:rPr>
                <w:color w:val="000000"/>
              </w:rPr>
              <w:t xml:space="preserve">приём (осмотр) </w:t>
            </w:r>
            <w:r>
              <w:t xml:space="preserve">медицинской сестры </w:t>
            </w:r>
            <w:r>
              <w:rPr>
                <w:color w:val="000000"/>
              </w:rPr>
              <w:t xml:space="preserve">  </w:t>
            </w:r>
            <w:r w:rsidR="00597FA7" w:rsidRPr="00571244">
              <w:rPr>
                <w:color w:val="000000"/>
              </w:rPr>
              <w:t xml:space="preserve">в рамках профилактического осмотра (диспансеризации населения) </w:t>
            </w:r>
            <w:r w:rsidR="007251A1" w:rsidRPr="00A01FF4">
              <w:t>несовершеннолетних в установленные возрастные периоды, определение групп здоровья для занятий физической культурой в образовательных организациях</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597FA7" w:rsidP="00D61E63">
            <w:pPr>
              <w:pStyle w:val="a4"/>
            </w:pPr>
            <w:r w:rsidRPr="00571244">
              <w:rPr>
                <w:color w:val="000000"/>
              </w:rPr>
              <w:t xml:space="preserve">Доврачебный осмотр </w:t>
            </w:r>
            <w:r w:rsidR="002B281A">
              <w:t xml:space="preserve">медицинской сестры </w:t>
            </w:r>
            <w:r>
              <w:rPr>
                <w:color w:val="000000"/>
              </w:rPr>
              <w:t>с целью в</w:t>
            </w:r>
            <w:r w:rsidR="007251A1" w:rsidRPr="00A01FF4">
              <w:t>ыявление признаков опьянения (алкогольного, наркотического или иного токсического) у детей</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597FA7" w:rsidP="00D61E63">
            <w:pPr>
              <w:pStyle w:val="a4"/>
            </w:pPr>
            <w:r w:rsidRPr="00571244">
              <w:rPr>
                <w:color w:val="000000"/>
              </w:rPr>
              <w:t>Доврачебный осмотр</w:t>
            </w:r>
            <w:r>
              <w:rPr>
                <w:color w:val="000000"/>
              </w:rPr>
              <w:t xml:space="preserve"> и </w:t>
            </w:r>
            <w:r w:rsidR="007251A1" w:rsidRPr="00A01FF4">
              <w:rPr>
                <w:lang w:eastAsia="ru-RU"/>
              </w:rPr>
              <w:t>обследовани</w:t>
            </w:r>
            <w:r>
              <w:rPr>
                <w:lang w:eastAsia="ru-RU"/>
              </w:rPr>
              <w:t>е</w:t>
            </w:r>
            <w:r w:rsidR="007251A1" w:rsidRPr="00A01FF4">
              <w:rPr>
                <w:lang w:eastAsia="ru-RU"/>
              </w:rPr>
              <w:t xml:space="preserve"> детей школьных и дошкольных учреждений на педикулез</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2B281A" w:rsidP="00D61E63">
            <w:pPr>
              <w:pStyle w:val="a4"/>
            </w:pPr>
            <w:r>
              <w:t xml:space="preserve">Доврачебный </w:t>
            </w:r>
            <w:r>
              <w:rPr>
                <w:color w:val="000000"/>
              </w:rPr>
              <w:t xml:space="preserve">приём (осмотр) </w:t>
            </w:r>
            <w:r>
              <w:t xml:space="preserve">медицинской сестры </w:t>
            </w:r>
            <w:r>
              <w:rPr>
                <w:color w:val="000000"/>
              </w:rPr>
              <w:t xml:space="preserve">  </w:t>
            </w:r>
            <w:r w:rsidRPr="00571244">
              <w:rPr>
                <w:color w:val="000000"/>
              </w:rPr>
              <w:t xml:space="preserve">в рамках профилактического осмотра (диспансеризации населения) </w:t>
            </w:r>
            <w:r w:rsidR="007251A1" w:rsidRPr="00A01FF4">
              <w:t xml:space="preserve">беременных </w:t>
            </w:r>
            <w:r w:rsidR="00F6778D" w:rsidRPr="00A01FF4">
              <w:t>женщин и</w:t>
            </w:r>
            <w:r w:rsidR="007251A1" w:rsidRPr="00A01FF4">
              <w:t xml:space="preserve"> лиц, нуждающихся в </w:t>
            </w:r>
            <w:r w:rsidR="00F6778D" w:rsidRPr="00A01FF4">
              <w:t>медицинском уходе</w:t>
            </w:r>
            <w:r w:rsidR="007251A1" w:rsidRPr="00A01FF4">
              <w:t xml:space="preserve"> </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Pr>
                <w:lang w:eastAsia="ru-RU"/>
              </w:rPr>
              <w:t xml:space="preserve">Информирование населения о целях и задачах, объеме и порядке прохождения </w:t>
            </w:r>
            <w:r w:rsidR="00F6778D" w:rsidRPr="00A01FF4">
              <w:rPr>
                <w:lang w:eastAsia="ru-RU"/>
              </w:rPr>
              <w:t>диспансеризации, профилактического</w:t>
            </w:r>
            <w:r w:rsidRPr="00A01FF4">
              <w:rPr>
                <w:lang w:eastAsia="ru-RU"/>
              </w:rPr>
              <w:t xml:space="preserve"> медицинского осмотра</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Pr>
                <w:lang w:eastAsia="ru-RU"/>
              </w:rPr>
              <w:t>Проведение учета ежегодной диспансеризации детского населения</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8A17A6" w:rsidP="00D61E63">
            <w:pPr>
              <w:rPr>
                <w:rFonts w:eastAsia="Times New Roman"/>
                <w:lang w:eastAsia="ru-RU"/>
              </w:rPr>
            </w:pPr>
            <w:r w:rsidRPr="008A17A6">
              <w:rPr>
                <w:color w:val="000000"/>
              </w:rPr>
              <w:t xml:space="preserve">Доврачебный осмотр </w:t>
            </w:r>
            <w:r w:rsidR="00461AFA">
              <w:t xml:space="preserve">медицинской сестры  </w:t>
            </w:r>
            <w:r w:rsidRPr="008A17A6">
              <w:rPr>
                <w:color w:val="000000"/>
              </w:rPr>
              <w:t xml:space="preserve"> в рамках диспансерного наблюдения</w:t>
            </w:r>
            <w:r>
              <w:t xml:space="preserve"> </w:t>
            </w:r>
            <w:r w:rsidR="00F6778D" w:rsidRPr="00A01FF4">
              <w:t>за</w:t>
            </w:r>
            <w:r w:rsidR="007251A1" w:rsidRPr="00A01FF4">
              <w:t xml:space="preserve"> детьми, страдающими хроническими неинфекционными заболеваниями</w:t>
            </w:r>
            <w:r w:rsidR="007251A1" w:rsidRPr="00A01FF4">
              <w:rPr>
                <w:rFonts w:eastAsia="Times New Roman"/>
                <w:lang w:eastAsia="ru-RU"/>
              </w:rPr>
              <w:t xml:space="preserve"> и (или) состояниями, </w:t>
            </w:r>
            <w:r w:rsidR="007251A1" w:rsidRPr="00A01FF4">
              <w:t xml:space="preserve">включая предопухолевые заболевания </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Проведение   </w:t>
            </w:r>
            <w:r w:rsidR="00F6778D" w:rsidRPr="00A01FF4">
              <w:t>профилактических медицинских</w:t>
            </w:r>
            <w:r w:rsidRPr="00A01FF4">
              <w:t xml:space="preserve"> </w:t>
            </w:r>
            <w:r w:rsidR="00F6778D" w:rsidRPr="00A01FF4">
              <w:t>мероприятий в</w:t>
            </w:r>
            <w:r w:rsidRPr="00A01FF4">
              <w:t xml:space="preserve"> дошкольных </w:t>
            </w:r>
            <w:r w:rsidR="00F6778D" w:rsidRPr="00A01FF4">
              <w:t>учреждениях, в</w:t>
            </w:r>
            <w:r w:rsidRPr="00A01FF4">
              <w:t xml:space="preserve"> школах и образовательных учреждениях для детей</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Проведение </w:t>
            </w:r>
            <w:r w:rsidR="00F6778D" w:rsidRPr="00A01FF4">
              <w:t>противоэпидемических (</w:t>
            </w:r>
            <w:r w:rsidRPr="00A01FF4">
              <w:t xml:space="preserve">профилактических) мероприятий при </w:t>
            </w:r>
            <w:r w:rsidR="008A17A6">
              <w:t xml:space="preserve"> </w:t>
            </w:r>
            <w:r w:rsidRPr="00A01FF4">
              <w:t xml:space="preserve"> регистрации инфекционных заболеваний</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Проведение иммунопрофилактики инфекционных заболеваний детского населения</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Проведение медицинского наблюдения больных инфекционными заболеваниями, контактных с ними лиц и лиц, подозрительных на инфекционное заболевание</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Проведение </w:t>
            </w:r>
            <w:r w:rsidR="00F6778D" w:rsidRPr="00A01FF4">
              <w:t>индивидуального и</w:t>
            </w:r>
            <w:r w:rsidRPr="00A01FF4">
              <w:t xml:space="preserve"> группового профилактического консультирования прикрепленного детского населения участка и несовершеннолетних, обучающихся в образовательных организациях, по вопросам профилактики предотвратимых заболеваний</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Проведение мероприятий санитарно-гигиенического просвещения беременных женщин и семьи</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Проведение обучения детей и родителей (законных представителей) </w:t>
            </w:r>
            <w:r w:rsidRPr="00A01FF4">
              <w:rPr>
                <w:rFonts w:eastAsia="Times New Roman"/>
                <w:lang w:eastAsia="ru-RU"/>
              </w:rPr>
              <w:t xml:space="preserve">здоровому образу жизни </w:t>
            </w:r>
            <w:r w:rsidRPr="00A01FF4">
              <w:t>в условиях отделений [кабинетов] медицинской профилактики, кабинетов участковых врачей, школ здоровья, школ для пациентов с хроническими заболеваниями</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Проведение мероприятий по пропаганде здорового образа жизни</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Участие в реализации программ здорового образа жизни для детей и подростков, в том числе программ снижения веса, снижения потребления алкоголя и табака, предупреждения и борьбы с немедицинским потреблением наркотических средств и психотропных веществ</w:t>
            </w:r>
          </w:p>
        </w:tc>
      </w:tr>
      <w:tr w:rsidR="00A01FF4" w:rsidRPr="00A01FF4" w:rsidTr="00461AFA">
        <w:trPr>
          <w:trHeight w:val="200"/>
        </w:trPr>
        <w:tc>
          <w:tcPr>
            <w:tcW w:w="1200" w:type="pct"/>
            <w:gridSpan w:val="2"/>
            <w:vMerge/>
            <w:tcBorders>
              <w:left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Проведение санитарно-просветительской работы с детьми и родителями (законными представителями) по вопросам профилактики детских болезней и формированию здорового образа жизни</w:t>
            </w:r>
          </w:p>
        </w:tc>
      </w:tr>
      <w:tr w:rsidR="00A01FF4" w:rsidRPr="00A01FF4" w:rsidTr="00461AFA">
        <w:trPr>
          <w:trHeight w:val="200"/>
        </w:trPr>
        <w:tc>
          <w:tcPr>
            <w:tcW w:w="1200" w:type="pct"/>
            <w:gridSpan w:val="2"/>
            <w:vMerge w:val="restart"/>
            <w:tcBorders>
              <w:top w:val="single" w:sz="4" w:space="0" w:color="auto"/>
              <w:left w:val="single" w:sz="4" w:space="0" w:color="auto"/>
              <w:bottom w:val="single" w:sz="4" w:space="0" w:color="auto"/>
              <w:right w:val="single" w:sz="4" w:space="0" w:color="auto"/>
            </w:tcBorders>
          </w:tcPr>
          <w:p w:rsidR="007251A1" w:rsidRPr="00A01FF4" w:rsidRDefault="007251A1" w:rsidP="00D61E63">
            <w:r w:rsidRPr="00A01FF4" w:rsidDel="002A1D54">
              <w:t xml:space="preserve">Необходимые </w:t>
            </w:r>
          </w:p>
          <w:p w:rsidR="007251A1" w:rsidRPr="00A01FF4" w:rsidRDefault="007251A1" w:rsidP="00D61E63">
            <w:r w:rsidRPr="00A01FF4" w:rsidDel="002A1D54">
              <w:t xml:space="preserve">умения </w:t>
            </w:r>
          </w:p>
        </w:tc>
        <w:tc>
          <w:tcPr>
            <w:tcW w:w="3800" w:type="pct"/>
            <w:gridSpan w:val="7"/>
            <w:tcBorders>
              <w:top w:val="single" w:sz="4" w:space="0" w:color="auto"/>
              <w:left w:val="single" w:sz="4" w:space="0" w:color="auto"/>
              <w:bottom w:val="single" w:sz="4" w:space="0" w:color="auto"/>
              <w:right w:val="single" w:sz="4" w:space="0" w:color="auto"/>
            </w:tcBorders>
          </w:tcPr>
          <w:p w:rsidR="007251A1" w:rsidRDefault="00461AFA" w:rsidP="00D61E63">
            <w:pPr>
              <w:pStyle w:val="a4"/>
            </w:pPr>
            <w:r>
              <w:t xml:space="preserve">Проводить доврачебный </w:t>
            </w:r>
            <w:r>
              <w:rPr>
                <w:color w:val="000000"/>
              </w:rPr>
              <w:t xml:space="preserve">приём (осмотр)  </w:t>
            </w:r>
            <w:r>
              <w:t>медицинской сестры</w:t>
            </w:r>
            <w:r w:rsidR="008A17A6">
              <w:rPr>
                <w:color w:val="000000"/>
              </w:rPr>
              <w:t xml:space="preserve"> </w:t>
            </w:r>
            <w:r w:rsidR="008A17A6" w:rsidRPr="008A17A6">
              <w:rPr>
                <w:color w:val="000000"/>
              </w:rPr>
              <w:t xml:space="preserve"> в рамках профилактического осмотра (диспансеризации населения) </w:t>
            </w:r>
            <w:r w:rsidR="007251A1" w:rsidRPr="00A01FF4">
              <w:t>детей разных возрастных групп</w:t>
            </w:r>
            <w:r>
              <w:t>, включая:</w:t>
            </w:r>
          </w:p>
          <w:p w:rsidR="00AC1C0D" w:rsidRPr="00347FA2" w:rsidRDefault="00AC1C0D" w:rsidP="00AC1C0D">
            <w:pPr>
              <w:pStyle w:val="a4"/>
              <w:numPr>
                <w:ilvl w:val="0"/>
                <w:numId w:val="74"/>
              </w:numPr>
              <w:jc w:val="left"/>
            </w:pPr>
            <w:r w:rsidRPr="00347FA2">
              <w:t>опрос</w:t>
            </w:r>
          </w:p>
          <w:p w:rsidR="00AC1C0D" w:rsidRPr="00347FA2" w:rsidRDefault="00AC1C0D" w:rsidP="00AC1C0D">
            <w:pPr>
              <w:pStyle w:val="a4"/>
              <w:numPr>
                <w:ilvl w:val="0"/>
                <w:numId w:val="74"/>
              </w:numPr>
              <w:jc w:val="left"/>
            </w:pPr>
            <w:r w:rsidRPr="00347FA2">
              <w:t>клинический осмотр (оценка сознания, осмотр кожных покровов, слизистых, измерение артериального давления, пульса, сатурации, частоты дыхания, антропометрия) выполнение исследований (отбор биологического материала, снятие ЭКГ)</w:t>
            </w:r>
          </w:p>
          <w:p w:rsidR="00AC1C0D" w:rsidRDefault="00AC1C0D" w:rsidP="00AC1C0D">
            <w:pPr>
              <w:pStyle w:val="a4"/>
              <w:numPr>
                <w:ilvl w:val="0"/>
                <w:numId w:val="74"/>
              </w:numPr>
              <w:jc w:val="left"/>
            </w:pPr>
            <w:r w:rsidRPr="00347FA2">
              <w:t>оценка результатов обследования на предмет наличия отклонений от нормы</w:t>
            </w:r>
            <w:r>
              <w:t xml:space="preserve"> </w:t>
            </w:r>
          </w:p>
          <w:p w:rsidR="001307A7" w:rsidRPr="00A01FF4" w:rsidRDefault="00AC1C0D" w:rsidP="00AC1C0D">
            <w:pPr>
              <w:pStyle w:val="a4"/>
              <w:numPr>
                <w:ilvl w:val="0"/>
                <w:numId w:val="74"/>
              </w:numPr>
              <w:jc w:val="left"/>
            </w:pPr>
            <w:r w:rsidRPr="00347FA2">
              <w:t>рекомендации (профилактическое консультирование, необходимость консультации врача, кодировка по МКБ – код Z)</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426B9D" w:rsidP="00D61E63">
            <w:pPr>
              <w:pStyle w:val="a4"/>
            </w:pPr>
            <w:r>
              <w:t xml:space="preserve">Проводить доврачебный </w:t>
            </w:r>
            <w:r>
              <w:rPr>
                <w:color w:val="000000"/>
              </w:rPr>
              <w:t xml:space="preserve">приём (осмотр) </w:t>
            </w:r>
            <w:r>
              <w:t xml:space="preserve">медицинской сестры </w:t>
            </w:r>
            <w:r w:rsidR="001307A7" w:rsidRPr="008A17A6">
              <w:rPr>
                <w:color w:val="000000"/>
              </w:rPr>
              <w:t xml:space="preserve">в рамках профилактического осмотра </w:t>
            </w:r>
            <w:r w:rsidR="007251A1" w:rsidRPr="00A01FF4">
              <w:t xml:space="preserve">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определения групп здоровья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426B9D" w:rsidP="00D61E63">
            <w:pPr>
              <w:pStyle w:val="a4"/>
            </w:pPr>
            <w:r>
              <w:t xml:space="preserve">Проводить доврачебный </w:t>
            </w:r>
            <w:r>
              <w:rPr>
                <w:color w:val="000000"/>
              </w:rPr>
              <w:t xml:space="preserve">приём (осмотр) </w:t>
            </w:r>
            <w:r>
              <w:t xml:space="preserve">медицинской сестры с целью </w:t>
            </w:r>
            <w:r w:rsidR="001307A7">
              <w:rPr>
                <w:color w:val="000000"/>
              </w:rPr>
              <w:t>в</w:t>
            </w:r>
            <w:r w:rsidR="007251A1" w:rsidRPr="00A01FF4">
              <w:t>ыявл</w:t>
            </w:r>
            <w:r>
              <w:t>ения</w:t>
            </w:r>
            <w:r w:rsidR="007251A1" w:rsidRPr="00A01FF4">
              <w:t xml:space="preserve"> признак</w:t>
            </w:r>
            <w:r>
              <w:t>ов</w:t>
            </w:r>
            <w:r w:rsidR="007251A1" w:rsidRPr="00A01FF4">
              <w:t xml:space="preserve"> опьянения (алкогольного, наркотического или иного токсического) у несовершеннолетних, проводить количественное определение алкоголя в выдыхаемом воздухе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1307A7" w:rsidP="00D61E63">
            <w:pPr>
              <w:pStyle w:val="a4"/>
            </w:pPr>
            <w:r w:rsidRPr="00A01FF4">
              <w:t>Проводить</w:t>
            </w:r>
            <w:r>
              <w:t xml:space="preserve"> д</w:t>
            </w:r>
            <w:r w:rsidRPr="008A17A6">
              <w:rPr>
                <w:color w:val="000000"/>
              </w:rPr>
              <w:t>оврачебный осмотр</w:t>
            </w:r>
            <w:r w:rsidR="00426B9D">
              <w:t xml:space="preserve"> медицинской сестры с целью</w:t>
            </w:r>
            <w:r>
              <w:rPr>
                <w:color w:val="000000"/>
              </w:rPr>
              <w:t xml:space="preserve">, </w:t>
            </w:r>
            <w:r w:rsidR="007251A1" w:rsidRPr="00A01FF4">
              <w:rPr>
                <w:lang w:eastAsia="ru-RU"/>
              </w:rPr>
              <w:t>ежеквартально</w:t>
            </w:r>
            <w:r w:rsidR="00426B9D">
              <w:rPr>
                <w:lang w:eastAsia="ru-RU"/>
              </w:rPr>
              <w:t>го</w:t>
            </w:r>
            <w:r w:rsidR="007251A1" w:rsidRPr="00A01FF4">
              <w:rPr>
                <w:lang w:eastAsia="ru-RU"/>
              </w:rPr>
              <w:t xml:space="preserve"> обследовани</w:t>
            </w:r>
            <w:r w:rsidR="00426B9D">
              <w:rPr>
                <w:lang w:eastAsia="ru-RU"/>
              </w:rPr>
              <w:t>я</w:t>
            </w:r>
            <w:r w:rsidR="007251A1" w:rsidRPr="00A01FF4">
              <w:rPr>
                <w:lang w:eastAsia="ru-RU"/>
              </w:rPr>
              <w:t xml:space="preserve"> детей школьных и дошкольных учреждений на педикулез</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426B9D" w:rsidP="00D61E63">
            <w:pPr>
              <w:pStyle w:val="a4"/>
            </w:pPr>
            <w:r>
              <w:t xml:space="preserve">Проводить доврачебный </w:t>
            </w:r>
            <w:r>
              <w:rPr>
                <w:color w:val="000000"/>
              </w:rPr>
              <w:t>приём (осмотр)</w:t>
            </w:r>
            <w:r w:rsidR="00630FAB">
              <w:rPr>
                <w:color w:val="000000"/>
              </w:rPr>
              <w:t xml:space="preserve"> (</w:t>
            </w:r>
            <w:r w:rsidR="00630FAB" w:rsidRPr="00A01FF4">
              <w:t>патронаж</w:t>
            </w:r>
            <w:r w:rsidR="00630FAB">
              <w:t>)</w:t>
            </w:r>
            <w:r>
              <w:rPr>
                <w:color w:val="000000"/>
              </w:rPr>
              <w:t xml:space="preserve"> </w:t>
            </w:r>
            <w:r>
              <w:t xml:space="preserve">медицинской сестры </w:t>
            </w:r>
            <w:r>
              <w:rPr>
                <w:color w:val="000000"/>
              </w:rPr>
              <w:t xml:space="preserve">  в рамках профилактического осмотра (диспансеризации населения)</w:t>
            </w:r>
            <w:r w:rsidR="00630FAB">
              <w:rPr>
                <w:color w:val="000000"/>
              </w:rPr>
              <w:t xml:space="preserve"> </w:t>
            </w:r>
            <w:r w:rsidR="007251A1" w:rsidRPr="00A01FF4">
              <w:t xml:space="preserve">беременных женщин, детей раннего возраста, в том числе новорожденных, лиц, нуждающихся в медицинском уходе, в установленном порядке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Pr>
                <w:lang w:eastAsia="ru-RU"/>
              </w:rPr>
              <w:t xml:space="preserve">Проводить разъяснительные беседы на уровне семьи, организованного коллектива о целях и задачах, объеме и порядке прохождения диспансеризации, профилактического медицинского осмотра, в том числе </w:t>
            </w:r>
            <w:r w:rsidRPr="00A01FF4">
              <w:t>несовершеннолетних в образовательных организациях</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Составлять списки детского населения и план проведения диспансеризации с учетом возрастной категории и проводимых обследований, заполнять карты учета диспансеризации (профилактических медицинских осмотров)</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1D21BE" w:rsidP="00D61E63">
            <w:pPr>
              <w:pStyle w:val="a4"/>
            </w:pPr>
            <w:r w:rsidRPr="00A01FF4">
              <w:t>Проводить опрос</w:t>
            </w:r>
            <w:r w:rsidR="007251A1" w:rsidRPr="00A01FF4">
              <w:t xml:space="preserve"> и функциональное обследование по скрининг-программе диспансеризации детского населения в установленном порядке, </w:t>
            </w:r>
            <w:r w:rsidR="007251A1" w:rsidRPr="00A01FF4">
              <w:rPr>
                <w:rFonts w:eastAsia="Times New Roman"/>
                <w:lang w:eastAsia="ru-RU"/>
              </w:rPr>
              <w:t>выявлять больных с социально значимыми неинфекционными заболеваниями и лиц с высоким риском их возникновения</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1D21BE" w:rsidP="00D61E63">
            <w:pPr>
              <w:pStyle w:val="a4"/>
            </w:pPr>
            <w:r w:rsidRPr="00A01FF4">
              <w:rPr>
                <w:lang w:eastAsia="ru-RU"/>
              </w:rPr>
              <w:t>Проводить подготовку медицинской</w:t>
            </w:r>
            <w:r w:rsidR="007251A1" w:rsidRPr="00A01FF4">
              <w:rPr>
                <w:lang w:eastAsia="ru-RU"/>
              </w:rPr>
              <w:t xml:space="preserve"> документации на больных и лиц с повышенным риском заболеваний и передавать врачам для проведения дополнительного медицинского обследования, диспансерного наблюдения и проведения лечебно-оздоровительных мероприятий</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Организовать работу медпункта и проводить профилактические медицинские мероприятия в дошкольных </w:t>
            </w:r>
            <w:r w:rsidR="001D21BE" w:rsidRPr="00A01FF4">
              <w:t>учреждениях, в</w:t>
            </w:r>
            <w:r w:rsidRPr="00A01FF4">
              <w:t xml:space="preserve"> школах и образовательных учреждениях для детей в установленном порядке</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Принимать участие в организации и проведении санитарно- противоэпидемических (профилактических) и ограничительных (карантинных) мероприятий при выявлении инфекционных заболеваний во взаимодействии с врачом-эпидемиологом</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Организовывать и проводить диагностические пробы и вакцинацию детей по назначению врача-педиатра в соответствии с инструкцией по применению в установленном порядке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Проводить подворные (поквартирные) обходы при выявлении или угрозе возникновения эпидемии инфекционного заболевания, осуществлять динамическое медицинское наблюдение больных инфекционным заболеванием, контактных с ними лиц и лиц, подозрительных на инфекционное заболевание по месту жительства, учебы, работы и за реконвалесцентами   инфекционных заболеваний, информировать врача-педиатра</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Проводить индивидуальное (групповое) консультирование детского населения в процессе </w:t>
            </w:r>
            <w:r w:rsidR="001D21BE" w:rsidRPr="00A01FF4">
              <w:t>предоставления медицинской</w:t>
            </w:r>
            <w:r w:rsidRPr="00A01FF4">
              <w:t xml:space="preserve"> помощи и ухода по вопросам личной гигиены, гигиены отдыха, рационального питания, по физической культуре, здоровому образу жизни и мерах профилактики предотвратимых болезней (беседы, печатная информация)</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Проводить консультирование по вопросам планирования семьи, профилактики инфекций, передающихся половым </w:t>
            </w:r>
            <w:r w:rsidR="001D21BE" w:rsidRPr="00A01FF4">
              <w:t>путём, формировать</w:t>
            </w:r>
            <w:r w:rsidRPr="00A01FF4">
              <w:t xml:space="preserve"> у женщин установки на материнство, необходимость вынашивания беременности и рождения ребенка, грудного вскармливания, ответственного отношения к семье</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1D21BE" w:rsidP="00D61E63">
            <w:pPr>
              <w:pStyle w:val="a4"/>
              <w:rPr>
                <w:lang w:eastAsia="ru-RU"/>
              </w:rPr>
            </w:pPr>
            <w:r w:rsidRPr="00A01FF4">
              <w:rPr>
                <w:lang w:eastAsia="ru-RU"/>
              </w:rPr>
              <w:t>Проводить лекции</w:t>
            </w:r>
            <w:r w:rsidR="007251A1" w:rsidRPr="00A01FF4">
              <w:rPr>
                <w:lang w:eastAsia="ru-RU"/>
              </w:rPr>
              <w:t xml:space="preserve">, </w:t>
            </w:r>
            <w:r w:rsidRPr="00A01FF4">
              <w:rPr>
                <w:lang w:eastAsia="ru-RU"/>
              </w:rPr>
              <w:t>беседы в</w:t>
            </w:r>
            <w:r w:rsidR="007251A1" w:rsidRPr="00A01FF4">
              <w:t xml:space="preserve"> малых группах (группах риска, целевых группах) </w:t>
            </w:r>
            <w:r w:rsidR="007251A1" w:rsidRPr="00A01FF4">
              <w:rPr>
                <w:lang w:eastAsia="ru-RU"/>
              </w:rPr>
              <w:t xml:space="preserve">и индивидуальное консультирование по вопросам ведения здорового образа жизни, сохранения и укрепления здоровья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Проводить демонстрацию и описание </w:t>
            </w:r>
            <w:r w:rsidR="001D21BE" w:rsidRPr="00A01FF4">
              <w:t>способов и</w:t>
            </w:r>
            <w:r w:rsidRPr="00A01FF4">
              <w:t xml:space="preserve"> </w:t>
            </w:r>
            <w:r w:rsidR="001D21BE" w:rsidRPr="00A01FF4">
              <w:t>приемов самонаблюдения</w:t>
            </w:r>
            <w:r w:rsidRPr="00A01FF4">
              <w:t xml:space="preserve"> и контроля при хронических заболеваниях (диабет, гипертония, мерцательная аритмия, бронхиальная астма), осуществлять контроль усвоения информации пациентами и обратную связь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Проводить пропаганду здорового образа жизни </w:t>
            </w:r>
            <w:r w:rsidRPr="00A01FF4">
              <w:rPr>
                <w:rFonts w:eastAsia="Times New Roman"/>
                <w:lang w:eastAsia="ru-RU"/>
              </w:rPr>
              <w:t>(борьба с курением, алкоголизмом, избыточным питанием, гиподинамией), ф</w:t>
            </w:r>
            <w:r w:rsidRPr="00A01FF4">
              <w:t>ормировать общественное мнение в пользу здорового образа жизни, мотивировать несовершеннолетних на здоровый образ жизни или его изменение, на улучшение качества жизни</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Информировать о программах и способах отказа от вредных </w:t>
            </w:r>
            <w:r w:rsidR="001D21BE" w:rsidRPr="00A01FF4">
              <w:t>привычек, в</w:t>
            </w:r>
            <w:r w:rsidRPr="00A01FF4">
              <w:t xml:space="preserve"> том числе о программах снижения потребления алкоголя и табака, предупреждения и борьбы с немедицинским потреблением наркотических средств и психотропных веществ</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Проводить санитарно-гигиеническое просвещение   по вопросам профилактики детских болезней и формированию здорового образа жизни, охране репродуктивного</w:t>
            </w:r>
            <w:r w:rsidRPr="00A01FF4">
              <w:rPr>
                <w:lang w:eastAsia="ru-RU"/>
              </w:rPr>
              <w:t xml:space="preserve"> </w:t>
            </w:r>
            <w:r w:rsidRPr="00A01FF4">
              <w:t>здоровья подростков</w:t>
            </w:r>
          </w:p>
        </w:tc>
      </w:tr>
      <w:tr w:rsidR="00A01FF4" w:rsidRPr="00A01FF4" w:rsidTr="00461AFA">
        <w:trPr>
          <w:trHeight w:val="200"/>
        </w:trPr>
        <w:tc>
          <w:tcPr>
            <w:tcW w:w="1200" w:type="pct"/>
            <w:gridSpan w:val="2"/>
            <w:vMerge w:val="restart"/>
            <w:tcBorders>
              <w:top w:val="single" w:sz="4" w:space="0" w:color="auto"/>
              <w:left w:val="single" w:sz="4" w:space="0" w:color="auto"/>
              <w:bottom w:val="single" w:sz="4" w:space="0" w:color="auto"/>
              <w:right w:val="single" w:sz="4" w:space="0" w:color="auto"/>
            </w:tcBorders>
          </w:tcPr>
          <w:p w:rsidR="007251A1" w:rsidRPr="00A01FF4" w:rsidRDefault="007251A1" w:rsidP="00D61E63">
            <w:r w:rsidRPr="00A01FF4" w:rsidDel="002A1D54">
              <w:t>Необходимые</w:t>
            </w:r>
          </w:p>
          <w:p w:rsidR="007251A1" w:rsidRPr="00A01FF4" w:rsidRDefault="007251A1" w:rsidP="00D61E63">
            <w:r w:rsidRPr="00A01FF4" w:rsidDel="002A1D54">
              <w:t xml:space="preserve"> знания</w:t>
            </w:r>
          </w:p>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Порядок проведения профилактического доврачебного медицинского осмотра</w:t>
            </w:r>
            <w:r w:rsidRPr="00A01FF4">
              <w:rPr>
                <w:rStyle w:val="af9"/>
              </w:rPr>
              <w:endnoteReference w:id="28"/>
            </w:r>
            <w:r w:rsidRPr="00A01FF4">
              <w:t xml:space="preserve">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Виды медицинских осмотров, правила проведения медицинских осмотров с учетом возрастных особенностей, в том числе профессиональных</w:t>
            </w:r>
            <w:r w:rsidRPr="00A01FF4">
              <w:rPr>
                <w:rStyle w:val="af9"/>
              </w:rPr>
              <w:endnoteReference w:id="29"/>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Методы, приёмы и средства выявления признаков опьянения (алкогольного, наркотического или иного токсического) количественное определение алкоголя в выдыхаемом воздухе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Порядок и правила проведения профилактических осмотров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Порядок и правила проведения профилактических осмотров на педикулёз</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Pr>
                <w:lang w:eastAsia="ru-RU"/>
              </w:rPr>
              <w:t xml:space="preserve">Меры по охране семьи, материнства, отцовства и детства, порядок проведения патронажа детей раннего </w:t>
            </w:r>
            <w:r w:rsidR="001D21BE" w:rsidRPr="00A01FF4">
              <w:rPr>
                <w:lang w:eastAsia="ru-RU"/>
              </w:rPr>
              <w:t>возраста и</w:t>
            </w:r>
            <w:r w:rsidRPr="00A01FF4">
              <w:rPr>
                <w:lang w:eastAsia="ru-RU"/>
              </w:rPr>
              <w:t xml:space="preserve"> беременных женщин</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Pr>
                <w:lang w:eastAsia="ru-RU"/>
              </w:rPr>
              <w:t>Порядок проведения диспансеризации определённых групп взрослого</w:t>
            </w:r>
            <w:r w:rsidRPr="00A01FF4">
              <w:rPr>
                <w:rStyle w:val="af9"/>
              </w:rPr>
              <w:endnoteReference w:id="30"/>
            </w:r>
            <w:r w:rsidRPr="00A01FF4">
              <w:t xml:space="preserve"> </w:t>
            </w:r>
            <w:r w:rsidRPr="00A01FF4">
              <w:rPr>
                <w:lang w:eastAsia="ru-RU"/>
              </w:rPr>
              <w:t>и детского населения</w:t>
            </w:r>
            <w:r w:rsidRPr="00A01FF4">
              <w:rPr>
                <w:rStyle w:val="20"/>
              </w:rPr>
              <w:t xml:space="preserve"> </w:t>
            </w:r>
            <w:r w:rsidRPr="00A01FF4">
              <w:rPr>
                <w:rStyle w:val="20"/>
                <w:b w:val="0"/>
              </w:rPr>
              <w:t>Правила организации деятельности отделения (кабинета) медицинской профилактики</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Pr>
                <w:lang w:eastAsia="ru-RU"/>
              </w:rPr>
              <w:t xml:space="preserve">Задачи </w:t>
            </w:r>
            <w:r w:rsidRPr="00A01FF4">
              <w:t xml:space="preserve">медицинской </w:t>
            </w:r>
            <w:r w:rsidR="001D21BE" w:rsidRPr="00A01FF4">
              <w:t>сестры в</w:t>
            </w:r>
            <w:r w:rsidRPr="00A01FF4">
              <w:t xml:space="preserve"> проведении   </w:t>
            </w:r>
            <w:r w:rsidR="001D21BE" w:rsidRPr="00A01FF4">
              <w:t xml:space="preserve">диспансеризации населения, </w:t>
            </w:r>
            <w:r w:rsidR="001D21BE" w:rsidRPr="00A01FF4">
              <w:rPr>
                <w:rFonts w:eastAsia="Times New Roman"/>
                <w:lang w:eastAsia="ru-RU"/>
              </w:rPr>
              <w:t>методы</w:t>
            </w:r>
            <w:r w:rsidRPr="00A01FF4">
              <w:t xml:space="preserve"> доврачебных медицинских исследований по скрининг программе диспансеризации населения</w:t>
            </w:r>
            <w:r w:rsidRPr="00A01FF4">
              <w:rPr>
                <w:rStyle w:val="af9"/>
              </w:rPr>
              <w:endnoteReference w:id="31"/>
            </w:r>
            <w:r w:rsidRPr="00A01FF4">
              <w:t>, группы диспансерного учета</w:t>
            </w:r>
            <w:r w:rsidRPr="00A01FF4">
              <w:rPr>
                <w:rStyle w:val="af9"/>
              </w:rPr>
              <w:endnoteReference w:id="32"/>
            </w:r>
            <w:r w:rsidRPr="00A01FF4">
              <w:t xml:space="preserve">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Pr>
                <w:lang w:eastAsia="ru-RU"/>
              </w:rPr>
              <w:t xml:space="preserve">Порядок проведения диспансерного наблюдения, </w:t>
            </w:r>
            <w:r w:rsidRPr="00A01FF4">
              <w:t xml:space="preserve">профилактические, лечебные, реабилитационные и оздоровительные мероприятия с </w:t>
            </w:r>
            <w:r w:rsidR="001D21BE" w:rsidRPr="00A01FF4">
              <w:t xml:space="preserve">учётом </w:t>
            </w:r>
            <w:r w:rsidR="001D21BE" w:rsidRPr="00A01FF4">
              <w:rPr>
                <w:lang w:eastAsia="ru-RU"/>
              </w:rPr>
              <w:t>факторов</w:t>
            </w:r>
            <w:r w:rsidRPr="00A01FF4">
              <w:rPr>
                <w:lang w:eastAsia="ru-RU"/>
              </w:rPr>
              <w:t xml:space="preserve"> риска развития   неинфекционных </w:t>
            </w:r>
            <w:r w:rsidR="001D21BE" w:rsidRPr="00A01FF4">
              <w:rPr>
                <w:lang w:eastAsia="ru-RU"/>
              </w:rPr>
              <w:t>заболеваний, диагностические</w:t>
            </w:r>
            <w:r w:rsidRPr="00A01FF4">
              <w:rPr>
                <w:lang w:eastAsia="ru-RU"/>
              </w:rPr>
              <w:t xml:space="preserve"> критерии факторов риска</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Порядок и правила проведения профилактических медицинских мероприятий в дошкольных </w:t>
            </w:r>
            <w:r w:rsidR="001D21BE" w:rsidRPr="00A01FF4">
              <w:t>учреждениях, в</w:t>
            </w:r>
            <w:r w:rsidRPr="00A01FF4">
              <w:t xml:space="preserve"> школах и образовательных учреждениях для детей, основы рационального питания детей дошкольного и школьного возраста, порядок контроля качества питания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Санитарно-эпидемиологическая обстановка</w:t>
            </w:r>
            <w:r w:rsidRPr="00A01FF4">
              <w:rPr>
                <w:rStyle w:val="af9"/>
              </w:rPr>
              <w:endnoteReference w:id="33"/>
            </w:r>
            <w:r w:rsidRPr="00A01FF4">
              <w:rPr>
                <w:b/>
              </w:rPr>
              <w:t>,</w:t>
            </w:r>
            <w:r w:rsidRPr="00A01FF4">
              <w:t xml:space="preserve"> зависимость распространения инфекционных болезней от природных, социальных и других факторов окружающей среды, понятие об эпидемическом процессе,</w:t>
            </w:r>
            <w:r w:rsidRPr="00A01FF4">
              <w:rPr>
                <w:rFonts w:eastAsia="Times New Roman"/>
              </w:rPr>
              <w:t xml:space="preserve"> Порядок и правила организации </w:t>
            </w:r>
            <w:r w:rsidRPr="00A01FF4">
              <w:t xml:space="preserve">санитарно-противоэпидемических, профилактических </w:t>
            </w:r>
            <w:r w:rsidRPr="00A01FF4">
              <w:rPr>
                <w:rFonts w:eastAsia="Times New Roman"/>
              </w:rPr>
              <w:t xml:space="preserve">мероприятий </w:t>
            </w:r>
            <w:r w:rsidRPr="00A01FF4">
              <w:t xml:space="preserve">в целях предупреждения возникновения и распространения инфекционных заболеваний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Порядок и правила проведения иммунопрофилактики инфекционных болезней</w:t>
            </w:r>
            <w:r w:rsidRPr="00A01FF4">
              <w:rPr>
                <w:rStyle w:val="af9"/>
              </w:rPr>
              <w:endnoteReference w:id="34"/>
            </w:r>
            <w:r w:rsidRPr="00A01FF4">
              <w:t xml:space="preserve"> в соответствии с Национальным календарём профилактических прививок и по эпидемическим </w:t>
            </w:r>
            <w:r w:rsidR="001D21BE" w:rsidRPr="00A01FF4">
              <w:t>показаниям, течение</w:t>
            </w:r>
            <w:r w:rsidRPr="00A01FF4">
              <w:t xml:space="preserve"> вакцинального процесса, реакции, осложнения и меры профилактики</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Pr>
                <w:lang w:eastAsia="ru-RU"/>
              </w:rPr>
              <w:t>Порядок п</w:t>
            </w:r>
            <w:r w:rsidRPr="00A01FF4">
              <w:t>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r w:rsidRPr="00A01FF4">
              <w:rPr>
                <w:lang w:eastAsia="ru-RU"/>
              </w:rPr>
              <w:t xml:space="preserve"> </w:t>
            </w:r>
            <w:r w:rsidRPr="00A01FF4">
              <w:t>общие принципы работы медицинской сестры в инфекционном (эпидемическом) очаге</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Современные информационные технологии, организационные формы, методы и средства санитарно-гигиенического просвещения и обучения населения, правила </w:t>
            </w:r>
            <w:r w:rsidR="001D21BE" w:rsidRPr="00A01FF4">
              <w:t>проведения индивидуального</w:t>
            </w:r>
            <w:r w:rsidRPr="00A01FF4">
              <w:t xml:space="preserve">  и группового профилактического консультирования</w:t>
            </w:r>
            <w:r w:rsidRPr="00A01FF4">
              <w:rPr>
                <w:rStyle w:val="af9"/>
              </w:rPr>
              <w:endnoteReference w:id="35"/>
            </w:r>
            <w:r w:rsidRPr="00A01FF4">
              <w:t>, факторы риска для здоровья, заболевания, обусловленные образом жизни человека</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Современные информационные технологии по вопросам охраны и укрепления репродуктивного здоровья, планирования семьи, профилактики абортов, формы и методы контрацепции</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1D21BE" w:rsidP="00D61E63">
            <w:pPr>
              <w:pStyle w:val="a4"/>
            </w:pPr>
            <w:r w:rsidRPr="00A01FF4">
              <w:t>Современные перинатальные</w:t>
            </w:r>
            <w:r w:rsidR="007251A1" w:rsidRPr="00A01FF4">
              <w:t xml:space="preserve"> семейно-</w:t>
            </w:r>
            <w:r w:rsidRPr="00A01FF4">
              <w:t>ориентированные технологии</w:t>
            </w:r>
            <w:r w:rsidR="007251A1" w:rsidRPr="00A01FF4">
              <w:t xml:space="preserve"> (демедикализация </w:t>
            </w:r>
            <w:r w:rsidRPr="00A01FF4">
              <w:t>родов, партнерские</w:t>
            </w:r>
            <w:r w:rsidR="007251A1" w:rsidRPr="00A01FF4">
              <w:t xml:space="preserve"> роды, совместное пребывание матери и ребенка, раннее прикладывание к груди, приоритет грудного вскармливания, профилактика гипотермии)</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Современные научно обоснованные рекомендации </w:t>
            </w:r>
            <w:r w:rsidRPr="00A01FF4">
              <w:rPr>
                <w:lang w:eastAsia="ru-RU"/>
              </w:rPr>
              <w:t>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Приёмы </w:t>
            </w:r>
            <w:r w:rsidR="001D21BE" w:rsidRPr="00A01FF4">
              <w:t>самонаблюдения и</w:t>
            </w:r>
            <w:r w:rsidRPr="00A01FF4">
              <w:t xml:space="preserve"> контроля, памятки-алгоритмы оказания помощи (самопомощи) при возникновении острых ситуаций у пациентов с хроническими заболеваниями (диабет, гипертония, мерцательная аритмия, бронхиальная астма) </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Современные информационные </w:t>
            </w:r>
            <w:r w:rsidR="001D21BE" w:rsidRPr="00A01FF4">
              <w:t>технологии, организационные</w:t>
            </w:r>
            <w:r w:rsidRPr="00A01FF4">
              <w:t xml:space="preserve"> формы и методы   по формированию здорового образа жизни населения сохранения и укрепления здоровья, факторы, способствующие сохранению здоровья, меры профилактики предотвратимых заболеваний</w:t>
            </w:r>
          </w:p>
        </w:tc>
      </w:tr>
      <w:tr w:rsidR="00A01FF4" w:rsidRPr="00A01FF4" w:rsidTr="00461AFA">
        <w:trPr>
          <w:trHeight w:val="200"/>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 xml:space="preserve">Программы снижения веса, снижения потребления алкоголя и табака, предупреждения и борьбы с немедицинским потреблением наркотических препаратов и психотропных веществ  </w:t>
            </w:r>
          </w:p>
        </w:tc>
      </w:tr>
      <w:tr w:rsidR="00A01FF4" w:rsidRPr="00A01FF4" w:rsidTr="00461AFA">
        <w:trPr>
          <w:trHeight w:val="525"/>
        </w:trPr>
        <w:tc>
          <w:tcPr>
            <w:tcW w:w="1200" w:type="pct"/>
            <w:gridSpan w:val="2"/>
            <w:vMerge/>
            <w:tcBorders>
              <w:top w:val="single" w:sz="4" w:space="0" w:color="auto"/>
              <w:left w:val="single" w:sz="4" w:space="0" w:color="auto"/>
              <w:bottom w:val="single" w:sz="4" w:space="0" w:color="auto"/>
              <w:right w:val="single" w:sz="4" w:space="0" w:color="auto"/>
            </w:tcBorders>
          </w:tcPr>
          <w:p w:rsidR="007251A1" w:rsidRPr="00A01FF4" w:rsidRDefault="007251A1" w:rsidP="00D61E63"/>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r w:rsidRPr="00A01FF4">
              <w:t>Формы и методы санитарного просвещения детей, в том числе в образовательных учреждениях и семьях</w:t>
            </w:r>
          </w:p>
        </w:tc>
      </w:tr>
      <w:tr w:rsidR="007251A1" w:rsidRPr="00A01FF4" w:rsidTr="00461AFA">
        <w:trPr>
          <w:trHeight w:val="200"/>
        </w:trPr>
        <w:tc>
          <w:tcPr>
            <w:tcW w:w="1200" w:type="pct"/>
            <w:gridSpan w:val="2"/>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rsidDel="002A1D54">
              <w:t xml:space="preserve">Другие </w:t>
            </w:r>
          </w:p>
          <w:p w:rsidR="007251A1" w:rsidRPr="00A01FF4" w:rsidRDefault="007251A1" w:rsidP="00D61E63">
            <w:r w:rsidRPr="00A01FF4" w:rsidDel="002A1D54">
              <w:t>характеристики</w:t>
            </w:r>
          </w:p>
        </w:tc>
        <w:tc>
          <w:tcPr>
            <w:tcW w:w="3800" w:type="pct"/>
            <w:gridSpan w:val="7"/>
            <w:tcBorders>
              <w:top w:val="single" w:sz="4" w:space="0" w:color="auto"/>
              <w:left w:val="single" w:sz="4" w:space="0" w:color="auto"/>
              <w:bottom w:val="single" w:sz="4" w:space="0" w:color="auto"/>
              <w:right w:val="single" w:sz="4" w:space="0" w:color="auto"/>
            </w:tcBorders>
          </w:tcPr>
          <w:p w:rsidR="007251A1" w:rsidRPr="00A01FF4" w:rsidRDefault="007251A1" w:rsidP="00D61E63">
            <w:pPr>
              <w:pStyle w:val="a4"/>
            </w:pPr>
            <w:r w:rsidRPr="00A01FF4">
              <w:t>-</w:t>
            </w:r>
          </w:p>
        </w:tc>
      </w:tr>
    </w:tbl>
    <w:p w:rsidR="007251A1" w:rsidRDefault="007251A1" w:rsidP="00D61E63"/>
    <w:p w:rsidR="00B35A6D" w:rsidRDefault="00B35A6D" w:rsidP="00D61E63"/>
    <w:p w:rsidR="00B35A6D" w:rsidRDefault="00B35A6D" w:rsidP="00D61E63"/>
    <w:p w:rsidR="00B35A6D" w:rsidRPr="00A01FF4" w:rsidRDefault="00B35A6D" w:rsidP="00D61E63"/>
    <w:p w:rsidR="009F52EC" w:rsidRPr="00A01FF4" w:rsidRDefault="009F52EC" w:rsidP="00283B60">
      <w:pPr>
        <w:pStyle w:val="3"/>
        <w:numPr>
          <w:ilvl w:val="2"/>
          <w:numId w:val="4"/>
        </w:numPr>
      </w:pPr>
      <w:bookmarkStart w:id="146" w:name="_Toc113888836"/>
      <w:bookmarkStart w:id="147" w:name="_Toc113892171"/>
      <w:bookmarkStart w:id="148" w:name="_Toc115899110"/>
      <w:r w:rsidRPr="00A01FF4">
        <w:t>3.2.6. Трудовая функция</w:t>
      </w:r>
      <w:bookmarkEnd w:id="146"/>
      <w:bookmarkEnd w:id="147"/>
      <w:bookmarkEnd w:id="148"/>
    </w:p>
    <w:p w:rsidR="009F52EC" w:rsidRPr="00A01FF4" w:rsidRDefault="009F52EC" w:rsidP="00D61E63"/>
    <w:tbl>
      <w:tblPr>
        <w:tblW w:w="9000" w:type="dxa"/>
        <w:tblLayout w:type="fixed"/>
        <w:tblLook w:val="04A0"/>
      </w:tblPr>
      <w:tblGrid>
        <w:gridCol w:w="1722"/>
        <w:gridCol w:w="3134"/>
        <w:gridCol w:w="848"/>
        <w:gridCol w:w="992"/>
        <w:gridCol w:w="1597"/>
        <w:gridCol w:w="707"/>
      </w:tblGrid>
      <w:tr w:rsidR="009F52EC" w:rsidRPr="00A01FF4" w:rsidTr="007518AD">
        <w:trPr>
          <w:trHeight w:val="682"/>
        </w:trPr>
        <w:tc>
          <w:tcPr>
            <w:tcW w:w="957" w:type="pct"/>
            <w:tcBorders>
              <w:top w:val="nil"/>
              <w:left w:val="nil"/>
              <w:bottom w:val="nil"/>
              <w:right w:val="single" w:sz="4" w:space="0" w:color="808080"/>
            </w:tcBorders>
            <w:vAlign w:val="center"/>
            <w:hideMark/>
          </w:tcPr>
          <w:p w:rsidR="009F52EC" w:rsidRPr="00A01FF4" w:rsidRDefault="009F52EC" w:rsidP="00D61E63">
            <w:r w:rsidRPr="001D21BE">
              <w:rPr>
                <w:sz w:val="20"/>
                <w:szCs w:val="20"/>
              </w:rPr>
              <w:t>Наименование</w:t>
            </w:r>
          </w:p>
        </w:tc>
        <w:tc>
          <w:tcPr>
            <w:tcW w:w="1741" w:type="pct"/>
            <w:tcBorders>
              <w:top w:val="single" w:sz="4" w:space="0" w:color="808080"/>
              <w:left w:val="single" w:sz="4" w:space="0" w:color="808080"/>
              <w:bottom w:val="single" w:sz="4" w:space="0" w:color="808080"/>
              <w:right w:val="single" w:sz="4" w:space="0" w:color="808080"/>
            </w:tcBorders>
            <w:hideMark/>
          </w:tcPr>
          <w:p w:rsidR="009F52EC" w:rsidRPr="00A01FF4" w:rsidRDefault="009F52EC" w:rsidP="00D61E63">
            <w:pPr>
              <w:rPr>
                <w:sz w:val="20"/>
              </w:rPr>
            </w:pPr>
            <w:r w:rsidRPr="00A01FF4">
              <w:t>Проведение мероприятий по профилактике инфекций, связанных с оказанием медицинской помощи (ИСМП)</w:t>
            </w:r>
          </w:p>
        </w:tc>
        <w:tc>
          <w:tcPr>
            <w:tcW w:w="471" w:type="pct"/>
            <w:tcBorders>
              <w:top w:val="nil"/>
              <w:left w:val="single" w:sz="4" w:space="0" w:color="808080"/>
              <w:bottom w:val="nil"/>
              <w:right w:val="single" w:sz="4" w:space="0" w:color="808080"/>
            </w:tcBorders>
            <w:vAlign w:val="center"/>
            <w:hideMark/>
          </w:tcPr>
          <w:p w:rsidR="009F52EC" w:rsidRPr="00A01FF4" w:rsidRDefault="009F52EC" w:rsidP="00D61E63">
            <w:r w:rsidRPr="001D21BE">
              <w:rPr>
                <w:sz w:val="20"/>
                <w:szCs w:val="20"/>
              </w:rPr>
              <w:t>Код</w:t>
            </w:r>
          </w:p>
        </w:tc>
        <w:tc>
          <w:tcPr>
            <w:tcW w:w="551" w:type="pct"/>
            <w:tcBorders>
              <w:top w:val="single" w:sz="4" w:space="0" w:color="808080"/>
              <w:left w:val="single" w:sz="4" w:space="0" w:color="808080"/>
              <w:bottom w:val="single" w:sz="4" w:space="0" w:color="808080"/>
              <w:right w:val="single" w:sz="4" w:space="0" w:color="808080"/>
            </w:tcBorders>
            <w:vAlign w:val="center"/>
            <w:hideMark/>
          </w:tcPr>
          <w:p w:rsidR="009F52EC" w:rsidRPr="00A01FF4" w:rsidRDefault="009F52EC" w:rsidP="00D61E63">
            <w:r w:rsidRPr="00A01FF4">
              <w:t>В/06.5</w:t>
            </w:r>
          </w:p>
        </w:tc>
        <w:tc>
          <w:tcPr>
            <w:tcW w:w="887" w:type="pct"/>
            <w:tcBorders>
              <w:top w:val="nil"/>
              <w:left w:val="single" w:sz="4" w:space="0" w:color="808080"/>
              <w:bottom w:val="nil"/>
              <w:right w:val="single" w:sz="4" w:space="0" w:color="808080"/>
            </w:tcBorders>
            <w:vAlign w:val="center"/>
            <w:hideMark/>
          </w:tcPr>
          <w:p w:rsidR="009F52EC" w:rsidRPr="001D21BE" w:rsidRDefault="009F52EC" w:rsidP="00D61E63">
            <w:pPr>
              <w:rPr>
                <w:sz w:val="20"/>
                <w:szCs w:val="20"/>
              </w:rPr>
            </w:pPr>
            <w:r w:rsidRPr="001D21BE">
              <w:rPr>
                <w:sz w:val="20"/>
                <w:szCs w:val="20"/>
              </w:rPr>
              <w:t xml:space="preserve">Уровень </w:t>
            </w:r>
          </w:p>
          <w:p w:rsidR="009F52EC" w:rsidRPr="00A01FF4" w:rsidRDefault="009F52EC" w:rsidP="00D61E63">
            <w:r w:rsidRPr="001D21BE">
              <w:rPr>
                <w:sz w:val="20"/>
                <w:szCs w:val="20"/>
              </w:rPr>
              <w:t>(подуровень) квалификации</w:t>
            </w:r>
          </w:p>
        </w:tc>
        <w:tc>
          <w:tcPr>
            <w:tcW w:w="393" w:type="pct"/>
            <w:tcBorders>
              <w:top w:val="single" w:sz="4" w:space="0" w:color="808080"/>
              <w:left w:val="single" w:sz="4" w:space="0" w:color="808080"/>
              <w:bottom w:val="single" w:sz="4" w:space="0" w:color="808080"/>
              <w:right w:val="single" w:sz="4" w:space="0" w:color="808080"/>
            </w:tcBorders>
            <w:vAlign w:val="center"/>
            <w:hideMark/>
          </w:tcPr>
          <w:p w:rsidR="009F52EC" w:rsidRPr="00A01FF4" w:rsidRDefault="009F52EC" w:rsidP="00D61E63">
            <w:r w:rsidRPr="00A01FF4">
              <w:t>5</w:t>
            </w:r>
          </w:p>
        </w:tc>
      </w:tr>
    </w:tbl>
    <w:p w:rsidR="009F52EC" w:rsidRPr="00A01FF4" w:rsidRDefault="009F52EC" w:rsidP="00D61E63"/>
    <w:tbl>
      <w:tblPr>
        <w:tblW w:w="9128" w:type="dxa"/>
        <w:tblLayout w:type="fixed"/>
        <w:tblLook w:val="04A0"/>
      </w:tblPr>
      <w:tblGrid>
        <w:gridCol w:w="2017"/>
        <w:gridCol w:w="237"/>
        <w:gridCol w:w="1041"/>
        <w:gridCol w:w="544"/>
        <w:gridCol w:w="1804"/>
        <w:gridCol w:w="1333"/>
        <w:gridCol w:w="2152"/>
      </w:tblGrid>
      <w:tr w:rsidR="00A01FF4" w:rsidRPr="00A01FF4" w:rsidTr="007518AD">
        <w:trPr>
          <w:trHeight w:val="283"/>
        </w:trPr>
        <w:tc>
          <w:tcPr>
            <w:tcW w:w="1105" w:type="pct"/>
            <w:tcBorders>
              <w:top w:val="nil"/>
              <w:left w:val="nil"/>
              <w:bottom w:val="nil"/>
              <w:right w:val="single" w:sz="4" w:space="0" w:color="808080"/>
            </w:tcBorders>
            <w:vAlign w:val="center"/>
            <w:hideMark/>
          </w:tcPr>
          <w:p w:rsidR="009F52EC" w:rsidRPr="001D21BE" w:rsidRDefault="009F52EC" w:rsidP="00D61E63">
            <w:pPr>
              <w:rPr>
                <w:sz w:val="20"/>
                <w:szCs w:val="20"/>
              </w:rPr>
            </w:pPr>
            <w:r w:rsidRPr="001D21BE">
              <w:rPr>
                <w:sz w:val="20"/>
                <w:szCs w:val="20"/>
              </w:rPr>
              <w:t>Происхождение трудовой функции</w:t>
            </w:r>
          </w:p>
        </w:tc>
        <w:tc>
          <w:tcPr>
            <w:tcW w:w="700" w:type="pct"/>
            <w:gridSpan w:val="2"/>
            <w:tcBorders>
              <w:top w:val="single" w:sz="4" w:space="0" w:color="808080"/>
              <w:left w:val="single" w:sz="4" w:space="0" w:color="808080"/>
              <w:bottom w:val="single" w:sz="4" w:space="0" w:color="808080"/>
              <w:right w:val="nil"/>
            </w:tcBorders>
            <w:vAlign w:val="center"/>
            <w:hideMark/>
          </w:tcPr>
          <w:p w:rsidR="009F52EC" w:rsidRPr="001D21BE" w:rsidRDefault="009F52EC" w:rsidP="00D61E63">
            <w:pPr>
              <w:rPr>
                <w:sz w:val="20"/>
                <w:szCs w:val="20"/>
              </w:rPr>
            </w:pPr>
            <w:r w:rsidRPr="001D21BE">
              <w:rPr>
                <w:sz w:val="20"/>
                <w:szCs w:val="20"/>
              </w:rPr>
              <w:t>Оригинал</w:t>
            </w:r>
          </w:p>
        </w:tc>
        <w:tc>
          <w:tcPr>
            <w:tcW w:w="298" w:type="pct"/>
            <w:tcBorders>
              <w:top w:val="single" w:sz="4" w:space="0" w:color="808080"/>
              <w:left w:val="nil"/>
              <w:bottom w:val="single" w:sz="4" w:space="0" w:color="808080"/>
              <w:right w:val="single" w:sz="4" w:space="0" w:color="808080"/>
            </w:tcBorders>
            <w:vAlign w:val="center"/>
            <w:hideMark/>
          </w:tcPr>
          <w:p w:rsidR="009F52EC" w:rsidRPr="001D21BE" w:rsidRDefault="009F52EC" w:rsidP="00D61E63">
            <w:pPr>
              <w:rPr>
                <w:sz w:val="20"/>
                <w:szCs w:val="20"/>
              </w:rPr>
            </w:pPr>
            <w:r w:rsidRPr="001D21BE">
              <w:rPr>
                <w:sz w:val="20"/>
                <w:szCs w:val="20"/>
                <w:lang w:val="en-US"/>
              </w:rPr>
              <w:t>X</w:t>
            </w:r>
          </w:p>
        </w:tc>
        <w:tc>
          <w:tcPr>
            <w:tcW w:w="988" w:type="pct"/>
            <w:tcBorders>
              <w:top w:val="single" w:sz="4" w:space="0" w:color="808080"/>
              <w:left w:val="single" w:sz="4" w:space="0" w:color="808080"/>
              <w:bottom w:val="single" w:sz="4" w:space="0" w:color="808080"/>
              <w:right w:val="single" w:sz="4" w:space="0" w:color="808080"/>
            </w:tcBorders>
            <w:vAlign w:val="center"/>
            <w:hideMark/>
          </w:tcPr>
          <w:p w:rsidR="009F52EC" w:rsidRPr="001D21BE" w:rsidRDefault="009F52EC" w:rsidP="00D61E63">
            <w:pPr>
              <w:rPr>
                <w:sz w:val="20"/>
                <w:szCs w:val="20"/>
              </w:rPr>
            </w:pPr>
            <w:r w:rsidRPr="001D21BE">
              <w:rPr>
                <w:sz w:val="20"/>
                <w:szCs w:val="20"/>
              </w:rPr>
              <w:t>Заимствовано из оригинала</w:t>
            </w:r>
          </w:p>
        </w:tc>
        <w:tc>
          <w:tcPr>
            <w:tcW w:w="730" w:type="pct"/>
            <w:tcBorders>
              <w:top w:val="single" w:sz="4" w:space="0" w:color="808080"/>
              <w:left w:val="single" w:sz="4" w:space="0" w:color="808080"/>
              <w:bottom w:val="single" w:sz="4" w:space="0" w:color="808080"/>
              <w:right w:val="single" w:sz="4" w:space="0" w:color="808080"/>
            </w:tcBorders>
            <w:vAlign w:val="center"/>
          </w:tcPr>
          <w:p w:rsidR="009F52EC" w:rsidRPr="001D21BE" w:rsidRDefault="009F52EC" w:rsidP="00D61E63">
            <w:pPr>
              <w:rPr>
                <w:sz w:val="20"/>
                <w:szCs w:val="20"/>
              </w:rPr>
            </w:pPr>
          </w:p>
        </w:tc>
        <w:tc>
          <w:tcPr>
            <w:tcW w:w="1179" w:type="pct"/>
            <w:tcBorders>
              <w:top w:val="single" w:sz="4" w:space="0" w:color="808080"/>
              <w:left w:val="single" w:sz="4" w:space="0" w:color="808080"/>
              <w:bottom w:val="single" w:sz="4" w:space="0" w:color="808080"/>
              <w:right w:val="single" w:sz="4" w:space="0" w:color="808080"/>
            </w:tcBorders>
            <w:vAlign w:val="center"/>
          </w:tcPr>
          <w:p w:rsidR="009F52EC" w:rsidRPr="001D21BE" w:rsidRDefault="009F52EC" w:rsidP="00D61E63">
            <w:pPr>
              <w:rPr>
                <w:sz w:val="20"/>
                <w:szCs w:val="20"/>
              </w:rPr>
            </w:pPr>
          </w:p>
        </w:tc>
      </w:tr>
      <w:tr w:rsidR="00A01FF4" w:rsidRPr="00A01FF4" w:rsidTr="007518AD">
        <w:trPr>
          <w:trHeight w:val="479"/>
        </w:trPr>
        <w:tc>
          <w:tcPr>
            <w:tcW w:w="1105" w:type="pct"/>
            <w:tcBorders>
              <w:top w:val="nil"/>
              <w:left w:val="nil"/>
              <w:bottom w:val="single" w:sz="4" w:space="0" w:color="808080"/>
              <w:right w:val="nil"/>
            </w:tcBorders>
            <w:vAlign w:val="center"/>
          </w:tcPr>
          <w:p w:rsidR="009F52EC" w:rsidRPr="001D21BE" w:rsidRDefault="009F52EC" w:rsidP="00D61E63">
            <w:pPr>
              <w:rPr>
                <w:sz w:val="20"/>
                <w:szCs w:val="20"/>
              </w:rPr>
            </w:pPr>
          </w:p>
        </w:tc>
        <w:tc>
          <w:tcPr>
            <w:tcW w:w="1986" w:type="pct"/>
            <w:gridSpan w:val="4"/>
            <w:tcBorders>
              <w:top w:val="nil"/>
              <w:left w:val="nil"/>
              <w:bottom w:val="single" w:sz="4" w:space="0" w:color="808080"/>
              <w:right w:val="nil"/>
            </w:tcBorders>
            <w:vAlign w:val="center"/>
          </w:tcPr>
          <w:p w:rsidR="009F52EC" w:rsidRPr="001D21BE" w:rsidRDefault="009F52EC" w:rsidP="00D61E63">
            <w:pPr>
              <w:rPr>
                <w:sz w:val="20"/>
                <w:szCs w:val="20"/>
              </w:rPr>
            </w:pPr>
          </w:p>
        </w:tc>
        <w:tc>
          <w:tcPr>
            <w:tcW w:w="730" w:type="pct"/>
            <w:tcBorders>
              <w:top w:val="nil"/>
              <w:left w:val="nil"/>
              <w:bottom w:val="single" w:sz="4" w:space="0" w:color="808080"/>
              <w:right w:val="nil"/>
            </w:tcBorders>
            <w:hideMark/>
          </w:tcPr>
          <w:p w:rsidR="009F52EC" w:rsidRPr="001D21BE" w:rsidRDefault="009F52EC" w:rsidP="00D61E63">
            <w:pPr>
              <w:rPr>
                <w:sz w:val="20"/>
                <w:szCs w:val="20"/>
              </w:rPr>
            </w:pPr>
            <w:r w:rsidRPr="001D21BE">
              <w:rPr>
                <w:sz w:val="20"/>
                <w:szCs w:val="20"/>
              </w:rPr>
              <w:t xml:space="preserve">Код </w:t>
            </w:r>
            <w:r w:rsidRPr="001D21BE">
              <w:rPr>
                <w:sz w:val="20"/>
                <w:szCs w:val="20"/>
              </w:rPr>
              <w:br/>
              <w:t>оригинала</w:t>
            </w:r>
          </w:p>
        </w:tc>
        <w:tc>
          <w:tcPr>
            <w:tcW w:w="1179" w:type="pct"/>
            <w:tcBorders>
              <w:top w:val="nil"/>
              <w:left w:val="nil"/>
              <w:bottom w:val="single" w:sz="4" w:space="0" w:color="808080"/>
              <w:right w:val="nil"/>
            </w:tcBorders>
            <w:hideMark/>
          </w:tcPr>
          <w:p w:rsidR="009F52EC" w:rsidRPr="001D21BE" w:rsidRDefault="009F52EC" w:rsidP="00D61E63">
            <w:pPr>
              <w:rPr>
                <w:sz w:val="20"/>
                <w:szCs w:val="20"/>
              </w:rPr>
            </w:pPr>
            <w:r w:rsidRPr="001D21BE">
              <w:rPr>
                <w:sz w:val="20"/>
                <w:szCs w:val="20"/>
              </w:rPr>
              <w:t>Регистрационный номер</w:t>
            </w:r>
            <w:r w:rsidR="001D21BE">
              <w:rPr>
                <w:sz w:val="20"/>
                <w:szCs w:val="20"/>
              </w:rPr>
              <w:t xml:space="preserve"> </w:t>
            </w:r>
            <w:r w:rsidRPr="001D21BE">
              <w:rPr>
                <w:sz w:val="20"/>
                <w:szCs w:val="20"/>
              </w:rPr>
              <w:t>профессионального стандарта</w:t>
            </w:r>
          </w:p>
        </w:tc>
      </w:tr>
      <w:tr w:rsidR="00A01FF4" w:rsidRPr="00A01FF4" w:rsidTr="007518AD">
        <w:trPr>
          <w:cantSplit/>
          <w:trHeight w:val="367"/>
        </w:trPr>
        <w:tc>
          <w:tcPr>
            <w:tcW w:w="1235" w:type="pct"/>
            <w:gridSpan w:val="2"/>
            <w:vMerge w:val="restart"/>
            <w:tcBorders>
              <w:top w:val="single" w:sz="4" w:space="0" w:color="auto"/>
              <w:left w:val="single" w:sz="4" w:space="0" w:color="auto"/>
              <w:bottom w:val="single" w:sz="4" w:space="0" w:color="auto"/>
              <w:right w:val="single" w:sz="4" w:space="0" w:color="auto"/>
            </w:tcBorders>
          </w:tcPr>
          <w:p w:rsidR="003D2757" w:rsidRPr="00A01FF4" w:rsidRDefault="003D2757" w:rsidP="00D61E63">
            <w:r w:rsidRPr="00A01FF4">
              <w:t>Трудовые действия</w:t>
            </w:r>
          </w:p>
          <w:p w:rsidR="003D2757" w:rsidRPr="00A01FF4" w:rsidRDefault="003D2757" w:rsidP="00D61E63"/>
          <w:p w:rsidR="003D2757" w:rsidRPr="00A01FF4" w:rsidRDefault="003D2757" w:rsidP="00D61E63"/>
          <w:p w:rsidR="003D2757" w:rsidRPr="00A01FF4" w:rsidRDefault="003D2757" w:rsidP="00D61E63"/>
          <w:p w:rsidR="003D2757" w:rsidRPr="00A01FF4" w:rsidRDefault="003D2757" w:rsidP="00D61E63"/>
          <w:p w:rsidR="003D2757" w:rsidRPr="00A01FF4" w:rsidRDefault="003D2757" w:rsidP="00D61E63"/>
          <w:p w:rsidR="003D2757" w:rsidRPr="00A01FF4" w:rsidRDefault="003D2757" w:rsidP="00D61E63"/>
          <w:p w:rsidR="003D2757" w:rsidRPr="00A01FF4" w:rsidRDefault="003D2757" w:rsidP="00D61E63"/>
          <w:p w:rsidR="003D2757" w:rsidRPr="00A01FF4" w:rsidRDefault="003D2757" w:rsidP="00D61E63"/>
          <w:p w:rsidR="003D2757" w:rsidRPr="00A01FF4" w:rsidRDefault="003D2757" w:rsidP="00D61E63"/>
          <w:p w:rsidR="003D2757" w:rsidRPr="00A01FF4" w:rsidRDefault="003D2757" w:rsidP="00D61E63"/>
        </w:tc>
        <w:tc>
          <w:tcPr>
            <w:tcW w:w="3765" w:type="pct"/>
            <w:gridSpan w:val="5"/>
            <w:tcBorders>
              <w:top w:val="single" w:sz="4" w:space="0" w:color="808080"/>
              <w:left w:val="single" w:sz="4" w:space="0" w:color="auto"/>
              <w:bottom w:val="single" w:sz="4" w:space="0" w:color="808080"/>
              <w:right w:val="single" w:sz="4" w:space="0" w:color="808080"/>
            </w:tcBorders>
          </w:tcPr>
          <w:p w:rsidR="003D2757" w:rsidRPr="00A01FF4" w:rsidRDefault="003D2757" w:rsidP="00A65770">
            <w:pPr>
              <w:pStyle w:val="a4"/>
            </w:pPr>
            <w:r w:rsidRPr="00A01FF4">
              <w:t xml:space="preserve">Организация рабочего пространства, безопасной больничной среды в кабинете (отделении) медицинской организации, в том числе централизованном стерилизационном отделении (кабинете) медицинской организации в соответствии с санитарными правилами и </w:t>
            </w:r>
            <w:r w:rsidR="001D21BE" w:rsidRPr="00A01FF4">
              <w:t>нормами (</w:t>
            </w:r>
            <w:r w:rsidRPr="00A01FF4">
              <w:t>СанПин), стандартами оснащения</w:t>
            </w:r>
          </w:p>
        </w:tc>
      </w:tr>
      <w:tr w:rsidR="00A01FF4" w:rsidRPr="00A01FF4" w:rsidTr="007518AD">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3D2757" w:rsidRPr="00A01FF4" w:rsidRDefault="003D2757" w:rsidP="00D61E63"/>
        </w:tc>
        <w:tc>
          <w:tcPr>
            <w:tcW w:w="3765" w:type="pct"/>
            <w:gridSpan w:val="5"/>
            <w:tcBorders>
              <w:top w:val="single" w:sz="4" w:space="0" w:color="808080"/>
              <w:left w:val="single" w:sz="4" w:space="0" w:color="auto"/>
              <w:bottom w:val="single" w:sz="4" w:space="0" w:color="808080"/>
              <w:right w:val="single" w:sz="4" w:space="0" w:color="808080"/>
            </w:tcBorders>
          </w:tcPr>
          <w:p w:rsidR="003D2757" w:rsidRPr="00A01FF4" w:rsidRDefault="003D2757" w:rsidP="00A65770">
            <w:pPr>
              <w:pStyle w:val="a4"/>
            </w:pPr>
            <w:r w:rsidRPr="00A01FF4">
              <w:t xml:space="preserve">Подготовка к работе </w:t>
            </w:r>
            <w:r w:rsidR="001D21BE" w:rsidRPr="00A01FF4">
              <w:t>аппаратуры, приборов</w:t>
            </w:r>
            <w:r w:rsidRPr="00A01FF4">
              <w:t xml:space="preserve">, инструментов, расходных материалов для </w:t>
            </w:r>
            <w:r w:rsidR="001D21BE" w:rsidRPr="00A01FF4">
              <w:t>проведения диагностических</w:t>
            </w:r>
            <w:r w:rsidRPr="00A01FF4">
              <w:t xml:space="preserve"> и лечебных вмешательств  </w:t>
            </w:r>
          </w:p>
        </w:tc>
      </w:tr>
      <w:tr w:rsidR="00A01FF4" w:rsidRPr="00A01FF4" w:rsidTr="007518AD">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3D2757" w:rsidRPr="00A01FF4" w:rsidRDefault="003D2757" w:rsidP="00D61E63"/>
        </w:tc>
        <w:tc>
          <w:tcPr>
            <w:tcW w:w="3765" w:type="pct"/>
            <w:gridSpan w:val="5"/>
            <w:tcBorders>
              <w:top w:val="single" w:sz="4" w:space="0" w:color="808080"/>
              <w:left w:val="single" w:sz="4" w:space="0" w:color="auto"/>
              <w:bottom w:val="single" w:sz="4" w:space="0" w:color="808080"/>
              <w:right w:val="single" w:sz="4" w:space="0" w:color="808080"/>
            </w:tcBorders>
          </w:tcPr>
          <w:p w:rsidR="003D2757" w:rsidRPr="00A01FF4" w:rsidRDefault="003D2757" w:rsidP="00A65770">
            <w:pPr>
              <w:pStyle w:val="a4"/>
            </w:pPr>
            <w:r w:rsidRPr="00A01FF4">
              <w:t>Обработка диагностической аппаратуры, приборов, инструментов, медицинских изделий после использования</w:t>
            </w:r>
          </w:p>
        </w:tc>
      </w:tr>
      <w:tr w:rsidR="00A01FF4" w:rsidRPr="00A01FF4" w:rsidTr="007518AD">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3D2757" w:rsidRPr="00A01FF4" w:rsidRDefault="003D2757" w:rsidP="00D61E63"/>
        </w:tc>
        <w:tc>
          <w:tcPr>
            <w:tcW w:w="3765" w:type="pct"/>
            <w:gridSpan w:val="5"/>
            <w:tcBorders>
              <w:top w:val="single" w:sz="4" w:space="0" w:color="808080"/>
              <w:left w:val="single" w:sz="4" w:space="0" w:color="auto"/>
              <w:bottom w:val="single" w:sz="4" w:space="0" w:color="808080"/>
              <w:right w:val="single" w:sz="4" w:space="0" w:color="808080"/>
            </w:tcBorders>
          </w:tcPr>
          <w:p w:rsidR="003D2757" w:rsidRPr="00A01FF4" w:rsidRDefault="003D2757" w:rsidP="00A65770">
            <w:pPr>
              <w:pStyle w:val="a4"/>
            </w:pPr>
            <w:r w:rsidRPr="00A01FF4">
              <w:t xml:space="preserve">Применение средств индивидуальной защиты медицинского персонала </w:t>
            </w:r>
            <w:r w:rsidRPr="00A01FF4">
              <w:rPr>
                <w:rFonts w:eastAsia="Times New Roman"/>
                <w:lang w:eastAsia="ru-RU"/>
              </w:rPr>
              <w:t>от инфицирования при различных медицинских технологиях</w:t>
            </w:r>
          </w:p>
        </w:tc>
      </w:tr>
      <w:tr w:rsidR="00A01FF4" w:rsidRPr="00A01FF4" w:rsidTr="007518AD">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3D2757" w:rsidRPr="00A01FF4" w:rsidRDefault="003D2757" w:rsidP="00D61E63"/>
        </w:tc>
        <w:tc>
          <w:tcPr>
            <w:tcW w:w="3765" w:type="pct"/>
            <w:gridSpan w:val="5"/>
            <w:tcBorders>
              <w:top w:val="single" w:sz="4" w:space="0" w:color="808080"/>
              <w:left w:val="single" w:sz="4" w:space="0" w:color="auto"/>
              <w:bottom w:val="single" w:sz="4" w:space="0" w:color="808080"/>
              <w:right w:val="single" w:sz="4" w:space="0" w:color="808080"/>
            </w:tcBorders>
          </w:tcPr>
          <w:p w:rsidR="003D2757" w:rsidRPr="00A01FF4" w:rsidRDefault="001D21BE" w:rsidP="00A65770">
            <w:pPr>
              <w:pStyle w:val="a4"/>
            </w:pPr>
            <w:r w:rsidRPr="00A01FF4">
              <w:t>Проведение обработки</w:t>
            </w:r>
            <w:r w:rsidR="003D2757" w:rsidRPr="00A01FF4">
              <w:t xml:space="preserve"> (деконтаминации) </w:t>
            </w:r>
            <w:r w:rsidRPr="00A01FF4">
              <w:t>рук разного</w:t>
            </w:r>
            <w:r w:rsidR="003D2757" w:rsidRPr="00A01FF4">
              <w:t xml:space="preserve"> уровня в соответствии с санитарными правилами</w:t>
            </w:r>
          </w:p>
        </w:tc>
      </w:tr>
      <w:tr w:rsidR="00A01FF4" w:rsidRPr="00A01FF4" w:rsidTr="003D2757">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3D2757" w:rsidRPr="00A01FF4" w:rsidRDefault="003D2757" w:rsidP="00D61E63"/>
        </w:tc>
        <w:tc>
          <w:tcPr>
            <w:tcW w:w="3765" w:type="pct"/>
            <w:gridSpan w:val="5"/>
            <w:tcBorders>
              <w:top w:val="single" w:sz="4" w:space="0" w:color="808080"/>
              <w:left w:val="single" w:sz="4" w:space="0" w:color="auto"/>
              <w:bottom w:val="single" w:sz="4" w:space="0" w:color="808080"/>
              <w:right w:val="single" w:sz="4" w:space="0" w:color="808080"/>
            </w:tcBorders>
          </w:tcPr>
          <w:p w:rsidR="003D2757" w:rsidRPr="00A01FF4" w:rsidRDefault="003D2757" w:rsidP="00A65770">
            <w:pPr>
              <w:pStyle w:val="a4"/>
            </w:pPr>
            <w:r w:rsidRPr="00A01FF4">
              <w:t>Соблюдение правил асептики и антисептики, принципа индивидуальной изоляции при выполнении медицинских вмешательств</w:t>
            </w:r>
          </w:p>
        </w:tc>
      </w:tr>
      <w:tr w:rsidR="00A01FF4" w:rsidRPr="00A01FF4" w:rsidTr="007518AD">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3D2757" w:rsidRPr="00A01FF4" w:rsidRDefault="003D2757" w:rsidP="00D61E63"/>
        </w:tc>
        <w:tc>
          <w:tcPr>
            <w:tcW w:w="3765" w:type="pct"/>
            <w:gridSpan w:val="5"/>
            <w:tcBorders>
              <w:top w:val="single" w:sz="4" w:space="0" w:color="808080"/>
              <w:left w:val="single" w:sz="4" w:space="0" w:color="auto"/>
              <w:bottom w:val="single" w:sz="4" w:space="0" w:color="808080"/>
              <w:right w:val="single" w:sz="4" w:space="0" w:color="808080"/>
            </w:tcBorders>
          </w:tcPr>
          <w:p w:rsidR="003D2757" w:rsidRPr="00A01FF4" w:rsidRDefault="001D21BE" w:rsidP="00A65770">
            <w:pPr>
              <w:pStyle w:val="a4"/>
            </w:pPr>
            <w:r w:rsidRPr="00A01FF4">
              <w:t>Проведение дезинфекции, предстерилизационной</w:t>
            </w:r>
            <w:r w:rsidR="003D2757" w:rsidRPr="00A01FF4">
              <w:t xml:space="preserve"> очистки и стерилизации медицинских изделий, хранение стерильных медицинских изделий</w:t>
            </w:r>
          </w:p>
        </w:tc>
      </w:tr>
      <w:tr w:rsidR="00A01FF4" w:rsidRPr="00A01FF4" w:rsidTr="007518AD">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3D2757" w:rsidRPr="00A01FF4" w:rsidRDefault="003D2757" w:rsidP="00D61E63"/>
        </w:tc>
        <w:tc>
          <w:tcPr>
            <w:tcW w:w="3765" w:type="pct"/>
            <w:gridSpan w:val="5"/>
            <w:tcBorders>
              <w:top w:val="single" w:sz="4" w:space="0" w:color="808080"/>
              <w:left w:val="single" w:sz="4" w:space="0" w:color="auto"/>
              <w:bottom w:val="single" w:sz="4" w:space="0" w:color="808080"/>
              <w:right w:val="single" w:sz="4" w:space="0" w:color="808080"/>
            </w:tcBorders>
          </w:tcPr>
          <w:p w:rsidR="003D2757" w:rsidRPr="00A01FF4" w:rsidRDefault="003D2757" w:rsidP="00A65770">
            <w:pPr>
              <w:pStyle w:val="a4"/>
            </w:pPr>
            <w:r w:rsidRPr="00A01FF4">
              <w:t>Проведение упаковки медицинских изделий в соответствии с видом стерилизации</w:t>
            </w:r>
          </w:p>
        </w:tc>
      </w:tr>
      <w:tr w:rsidR="00A01FF4" w:rsidRPr="00A01FF4" w:rsidTr="007518AD">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3D2757" w:rsidRPr="00A01FF4" w:rsidRDefault="003D2757" w:rsidP="00D61E63"/>
        </w:tc>
        <w:tc>
          <w:tcPr>
            <w:tcW w:w="3765" w:type="pct"/>
            <w:gridSpan w:val="5"/>
            <w:tcBorders>
              <w:top w:val="single" w:sz="4" w:space="0" w:color="808080"/>
              <w:left w:val="single" w:sz="4" w:space="0" w:color="auto"/>
              <w:bottom w:val="single" w:sz="4" w:space="0" w:color="808080"/>
              <w:right w:val="single" w:sz="4" w:space="0" w:color="808080"/>
            </w:tcBorders>
          </w:tcPr>
          <w:p w:rsidR="003D2757" w:rsidRPr="00A01FF4" w:rsidRDefault="003D2757" w:rsidP="00A65770">
            <w:pPr>
              <w:pStyle w:val="a4"/>
            </w:pPr>
            <w:r w:rsidRPr="00A01FF4">
              <w:t xml:space="preserve">Проведение контроля качества дезинфекции, предстерилизационной очистки и </w:t>
            </w:r>
            <w:r w:rsidR="001D21BE" w:rsidRPr="00A01FF4">
              <w:t>стерилизации медицинских</w:t>
            </w:r>
            <w:r w:rsidRPr="00A01FF4">
              <w:t xml:space="preserve"> изделий</w:t>
            </w:r>
          </w:p>
        </w:tc>
      </w:tr>
      <w:tr w:rsidR="00A01FF4" w:rsidRPr="00A01FF4" w:rsidTr="007518AD">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Применение компьютерных программ, предназначенных</w:t>
            </w:r>
            <w:r w:rsidRPr="00A01FF4">
              <w:rPr>
                <w:shd w:val="clear" w:color="auto" w:fill="FFFFFF"/>
              </w:rPr>
              <w:t xml:space="preserve"> для автоматизации производственных процессов и контроля качества стерилизации в крупных Централизованных стерилизационных отделениях (ЦСО)</w:t>
            </w:r>
          </w:p>
        </w:tc>
      </w:tr>
      <w:tr w:rsidR="00A01FF4" w:rsidRPr="00A01FF4" w:rsidTr="007518AD">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Обеспечение личной и общественной безопасности при обращении с медицинскими отходами в соответствии с санитарными правилами</w:t>
            </w:r>
          </w:p>
        </w:tc>
      </w:tr>
      <w:tr w:rsidR="00A01FF4" w:rsidRPr="00A01FF4" w:rsidTr="007518AD">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rPr>
                <w:lang w:eastAsia="ru-RU"/>
              </w:rPr>
              <w:t xml:space="preserve">Проведение </w:t>
            </w:r>
            <w:r w:rsidR="001D21BE" w:rsidRPr="00A01FF4">
              <w:rPr>
                <w:lang w:eastAsia="ru-RU"/>
              </w:rPr>
              <w:t>экстренных профилактических</w:t>
            </w:r>
            <w:r w:rsidRPr="00A01FF4">
              <w:rPr>
                <w:lang w:eastAsia="ru-RU"/>
              </w:rPr>
              <w:t xml:space="preserve"> мероприятий при возникновении аварийных ситуаций с риском инфицирования медицинского персонала</w:t>
            </w:r>
          </w:p>
        </w:tc>
      </w:tr>
      <w:tr w:rsidR="00A01FF4" w:rsidRPr="00A01FF4" w:rsidTr="003D2757">
        <w:trPr>
          <w:cantSplit/>
          <w:trHeight w:val="55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Соблюдение требований охраны труда и противопожарной безопасности в медицинской организации</w:t>
            </w:r>
          </w:p>
        </w:tc>
      </w:tr>
      <w:tr w:rsidR="00A01FF4" w:rsidRPr="00A01FF4" w:rsidTr="007518AD">
        <w:trPr>
          <w:cantSplit/>
          <w:trHeight w:val="414"/>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877686" w:rsidRPr="00A01FF4" w:rsidRDefault="00877686" w:rsidP="00D61E63">
            <w:r w:rsidRPr="00A01FF4">
              <w:t xml:space="preserve">Необходимые </w:t>
            </w:r>
          </w:p>
          <w:p w:rsidR="00877686" w:rsidRPr="00A01FF4" w:rsidRDefault="00877686" w:rsidP="00D61E63">
            <w:r w:rsidRPr="00A01FF4">
              <w:t>умения</w:t>
            </w:r>
          </w:p>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Организовать рабочее пространство, безопасную больничную среду в кабинете, (дневном стационаре), отделении медицинской </w:t>
            </w:r>
            <w:r w:rsidR="003B0EE8" w:rsidRPr="00A01FF4">
              <w:t>организации в</w:t>
            </w:r>
            <w:r w:rsidRPr="00A01FF4">
              <w:t xml:space="preserve"> соответствии с нормативными требованиями, СанПин, стандартами оснащения</w:t>
            </w:r>
          </w:p>
        </w:tc>
      </w:tr>
      <w:tr w:rsidR="00A01FF4" w:rsidRPr="00A01FF4" w:rsidTr="007518AD">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Проводить </w:t>
            </w:r>
            <w:r w:rsidR="003B0EE8" w:rsidRPr="00A01FF4">
              <w:t>подготовку к</w:t>
            </w:r>
            <w:r w:rsidRPr="00A01FF4">
              <w:t xml:space="preserve"> работе </w:t>
            </w:r>
            <w:r w:rsidR="003B0EE8" w:rsidRPr="00A01FF4">
              <w:t>аппаратуры, приборов</w:t>
            </w:r>
            <w:r w:rsidRPr="00A01FF4">
              <w:t xml:space="preserve">, инструментов, расходных материалов для </w:t>
            </w:r>
            <w:r w:rsidR="003B0EE8" w:rsidRPr="00A01FF4">
              <w:t>проведения диагностических</w:t>
            </w:r>
            <w:r w:rsidRPr="00A01FF4">
              <w:t xml:space="preserve"> и лечебных вмешательств</w:t>
            </w:r>
          </w:p>
        </w:tc>
      </w:tr>
      <w:tr w:rsidR="00A01FF4" w:rsidRPr="00A01FF4" w:rsidTr="007518AD">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Проводить обработку диагностической аппаратуры, приборов, инструментов, медицинских изделий после использования</w:t>
            </w:r>
          </w:p>
        </w:tc>
      </w:tr>
      <w:tr w:rsidR="00A01FF4" w:rsidRPr="00A01FF4" w:rsidTr="007518AD">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Соблюдать </w:t>
            </w:r>
            <w:r w:rsidR="006F55A6">
              <w:rPr>
                <w:lang w:val="en-US"/>
              </w:rPr>
              <w:t>c</w:t>
            </w:r>
            <w:r w:rsidR="003B0EE8" w:rsidRPr="00A01FF4">
              <w:t>санитарно</w:t>
            </w:r>
            <w:r w:rsidR="003B0EE8">
              <w:t>-</w:t>
            </w:r>
            <w:r w:rsidRPr="00A01FF4">
              <w:t xml:space="preserve">эпидемиологические требования </w:t>
            </w:r>
            <w:r w:rsidRPr="00A01FF4">
              <w:rPr>
                <w:shd w:val="clear" w:color="auto" w:fill="FFFFFF"/>
              </w:rPr>
              <w:t>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Pr="00A01FF4">
              <w:t xml:space="preserve">    </w:t>
            </w:r>
          </w:p>
        </w:tc>
      </w:tr>
      <w:tr w:rsidR="00A01FF4" w:rsidRPr="00A01FF4" w:rsidTr="007518AD">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3B0EE8" w:rsidP="00A65770">
            <w:pPr>
              <w:pStyle w:val="a4"/>
            </w:pPr>
            <w:r w:rsidRPr="00A01FF4">
              <w:t>Применять меры</w:t>
            </w:r>
            <w:r w:rsidR="00877686" w:rsidRPr="00A01FF4">
              <w:t xml:space="preserve"> индивидуальной защиты пациентов и медицинского персонала от инфицирования при различных медицинских технологиях</w:t>
            </w:r>
          </w:p>
        </w:tc>
      </w:tr>
      <w:tr w:rsidR="00A01FF4" w:rsidRPr="00A01FF4" w:rsidTr="007518AD">
        <w:trPr>
          <w:cantSplit/>
          <w:trHeight w:val="374"/>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Соблюдать меры асептики и антисептики, принцип индивидуальной </w:t>
            </w:r>
            <w:r w:rsidR="003B0EE8" w:rsidRPr="00A01FF4">
              <w:t>изоляции при выполнении</w:t>
            </w:r>
            <w:r w:rsidRPr="00A01FF4">
              <w:t xml:space="preserve"> медицинских вмешательств, </w:t>
            </w:r>
            <w:r w:rsidRPr="00A01FF4">
              <w:rPr>
                <w:rFonts w:eastAsia="Times New Roman"/>
                <w:lang w:eastAsia="ru-RU"/>
              </w:rPr>
              <w:t>(выполнение манипуляций пациенту с использованием индивидуальных укладок)</w:t>
            </w:r>
          </w:p>
        </w:tc>
      </w:tr>
      <w:tr w:rsidR="00A01FF4" w:rsidRPr="00A01FF4" w:rsidTr="007518AD">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Проводить дезинфекцию, предстерилизационную очистку и </w:t>
            </w:r>
            <w:r w:rsidR="003B0EE8" w:rsidRPr="00A01FF4">
              <w:t>стерилизацию медицинских</w:t>
            </w:r>
            <w:r w:rsidRPr="00A01FF4">
              <w:t xml:space="preserve"> изделий  </w:t>
            </w:r>
          </w:p>
        </w:tc>
      </w:tr>
      <w:tr w:rsidR="00A01FF4" w:rsidRPr="00A01FF4" w:rsidTr="007518AD">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Применять компьютерные программы, предназначенные</w:t>
            </w:r>
            <w:r w:rsidRPr="00A01FF4">
              <w:rPr>
                <w:shd w:val="clear" w:color="auto" w:fill="FFFFFF"/>
              </w:rPr>
              <w:t xml:space="preserve"> для автоматизации производственных процессов и контроля качества стерилизации в крупных Централизованных стерилизационных отделениях (ЦСО)</w:t>
            </w:r>
          </w:p>
        </w:tc>
      </w:tr>
      <w:tr w:rsidR="00A01FF4" w:rsidRPr="00A01FF4" w:rsidTr="007518AD">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Осуществлять сбор и обеззараживание медицинских </w:t>
            </w:r>
            <w:r w:rsidR="003B0EE8" w:rsidRPr="00A01FF4">
              <w:t>отходов в</w:t>
            </w:r>
            <w:r w:rsidRPr="00A01FF4">
              <w:t xml:space="preserve"> местах их образования в соответствии с Санитарно</w:t>
            </w:r>
            <w:r w:rsidR="003B0EE8">
              <w:t>-</w:t>
            </w:r>
            <w:r w:rsidRPr="00A01FF4">
              <w:t xml:space="preserve"> эпидемиологическими требованиями к обращению с медицинскими отходами</w:t>
            </w:r>
            <w:r w:rsidRPr="00A01FF4">
              <w:rPr>
                <w:b/>
              </w:rPr>
              <w:t>  </w:t>
            </w:r>
            <w:r w:rsidRPr="00A01FF4">
              <w:t xml:space="preserve">  </w:t>
            </w:r>
          </w:p>
        </w:tc>
      </w:tr>
      <w:tr w:rsidR="00A01FF4" w:rsidRPr="00A01FF4" w:rsidTr="003D2757">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Соблюдать требования охраны труда при обращении с острыми (колющими и режущими) инструментами, биологическими материалами, действовать при аварийных </w:t>
            </w:r>
            <w:r w:rsidR="003B0EE8" w:rsidRPr="00A01FF4">
              <w:t>ситуациях в</w:t>
            </w:r>
            <w:r w:rsidRPr="00A01FF4">
              <w:t xml:space="preserve"> установленном порядке</w:t>
            </w:r>
          </w:p>
        </w:tc>
      </w:tr>
      <w:tr w:rsidR="00A01FF4" w:rsidRPr="00A01FF4" w:rsidTr="007518AD">
        <w:trPr>
          <w:cantSplit/>
          <w:trHeight w:val="491"/>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877686" w:rsidRPr="00A01FF4" w:rsidRDefault="00877686" w:rsidP="00D61E63">
            <w:r w:rsidRPr="00A01FF4">
              <w:t>Необходимые знания</w:t>
            </w:r>
          </w:p>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Подходы и методы многоуровневой профилактики инфекций, связанных с оказанием медицинской помощи </w:t>
            </w:r>
            <w:r w:rsidRPr="00A01FF4">
              <w:rPr>
                <w:rFonts w:eastAsia="Times New Roman"/>
                <w:lang w:eastAsia="ru-RU"/>
              </w:rPr>
              <w:t xml:space="preserve">(ИСМП) </w:t>
            </w:r>
            <w:r w:rsidRPr="00A01FF4">
              <w:t xml:space="preserve"> </w:t>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rPr>
                <w:shd w:val="clear" w:color="auto" w:fill="FFFFFF"/>
              </w:rPr>
              <w:t>Санитарные правила и нормы (СанПин), требования 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Pr="00A01FF4">
              <w:rPr>
                <w:rStyle w:val="af9"/>
                <w:shd w:val="clear" w:color="auto" w:fill="FFFFFF"/>
              </w:rPr>
              <w:endnoteReference w:id="36"/>
            </w:r>
            <w:r w:rsidRPr="00A01FF4">
              <w:rPr>
                <w:shd w:val="clear" w:color="auto" w:fill="FFFFFF"/>
              </w:rPr>
              <w:t xml:space="preserve"> </w:t>
            </w:r>
            <w:r w:rsidRPr="00A01FF4">
              <w:t xml:space="preserve"> </w:t>
            </w:r>
            <w:r w:rsidRPr="00A01FF4">
              <w:rPr>
                <w:rStyle w:val="af9"/>
              </w:rPr>
              <w:t xml:space="preserve"> </w:t>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rPr>
                <w:shd w:val="clear" w:color="auto" w:fill="FFFFFF"/>
              </w:rPr>
            </w:pPr>
            <w:r w:rsidRPr="00A01FF4">
              <w:t xml:space="preserve">Санитарно-эпидемиологические требования к организации и проведению мер профилактики ИСМП, особенности противоэпидемических мероприятий   </w:t>
            </w:r>
            <w:r w:rsidRPr="00A01FF4">
              <w:rPr>
                <w:shd w:val="clear" w:color="auto" w:fill="FFFFFF"/>
              </w:rPr>
              <w:t xml:space="preserve"> в процедурном кабинете, манипуляционной, дневном стационаре, стационарах (отделениях) педиатрического</w:t>
            </w:r>
            <w:r w:rsidR="006036D6">
              <w:rPr>
                <w:shd w:val="clear" w:color="auto" w:fill="FFFFFF"/>
              </w:rPr>
              <w:t xml:space="preserve"> </w:t>
            </w:r>
            <w:r w:rsidRPr="00A01FF4">
              <w:rPr>
                <w:shd w:val="clear" w:color="auto" w:fill="FFFFFF"/>
              </w:rPr>
              <w:t>профиля, прочих медицинских организациях и ФАП</w:t>
            </w:r>
            <w:r w:rsidRPr="00A01FF4">
              <w:rPr>
                <w:rStyle w:val="af9"/>
                <w:shd w:val="clear" w:color="auto" w:fill="FFFFFF"/>
              </w:rPr>
              <w:endnoteReference w:id="37"/>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Принцип работы и правила эксплуатации </w:t>
            </w:r>
            <w:r w:rsidR="003B0EE8" w:rsidRPr="00A01FF4">
              <w:t>аппаратуры, приборов</w:t>
            </w:r>
            <w:r w:rsidRPr="00A01FF4">
              <w:t xml:space="preserve">, инструментов, расходных материалов, медицинских изделий для </w:t>
            </w:r>
            <w:r w:rsidR="003B0EE8" w:rsidRPr="00A01FF4">
              <w:t>проведения диагностических</w:t>
            </w:r>
            <w:r w:rsidRPr="00A01FF4">
              <w:t xml:space="preserve"> и лечебных вмешательств  </w:t>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Правила обработки диагностической аппаратуры, приборов, инструментов после использования</w:t>
            </w:r>
          </w:p>
        </w:tc>
      </w:tr>
      <w:tr w:rsidR="00A01FF4" w:rsidRPr="00A01FF4" w:rsidTr="007518AD">
        <w:trPr>
          <w:cantSplit/>
          <w:trHeight w:val="335"/>
        </w:trPr>
        <w:tc>
          <w:tcPr>
            <w:tcW w:w="1235" w:type="pct"/>
            <w:gridSpan w:val="2"/>
            <w:vMerge/>
            <w:tcBorders>
              <w:top w:val="single" w:sz="4" w:space="0" w:color="auto"/>
              <w:left w:val="single" w:sz="4" w:space="0" w:color="auto"/>
              <w:bottom w:val="single" w:sz="4" w:space="0" w:color="auto"/>
              <w:right w:val="single" w:sz="4" w:space="0" w:color="auto"/>
            </w:tcBorders>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rPr>
                <w:lang w:eastAsia="ru-RU"/>
              </w:rPr>
            </w:pPr>
            <w:r w:rsidRPr="00A01FF4">
              <w:rPr>
                <w:lang w:eastAsia="ru-RU"/>
              </w:rPr>
              <w:t xml:space="preserve">Методы, приёмы и средства </w:t>
            </w:r>
            <w:r w:rsidR="003B0EE8" w:rsidRPr="00A01FF4">
              <w:rPr>
                <w:lang w:eastAsia="ru-RU"/>
              </w:rPr>
              <w:t>индивидуальной защиты</w:t>
            </w:r>
            <w:r w:rsidRPr="00A01FF4">
              <w:rPr>
                <w:lang w:eastAsia="ru-RU"/>
              </w:rPr>
              <w:t xml:space="preserve"> медицинского </w:t>
            </w:r>
            <w:r w:rsidR="003B0EE8" w:rsidRPr="00A01FF4">
              <w:rPr>
                <w:lang w:eastAsia="ru-RU"/>
              </w:rPr>
              <w:t>персонала и</w:t>
            </w:r>
            <w:r w:rsidRPr="00A01FF4">
              <w:rPr>
                <w:lang w:eastAsia="ru-RU"/>
              </w:rPr>
              <w:t xml:space="preserve"> пациентов от </w:t>
            </w:r>
            <w:r w:rsidR="003B0EE8" w:rsidRPr="00A01FF4">
              <w:rPr>
                <w:lang w:eastAsia="ru-RU"/>
              </w:rPr>
              <w:t>инфицирования при</w:t>
            </w:r>
            <w:r w:rsidRPr="00A01FF4">
              <w:rPr>
                <w:lang w:eastAsia="ru-RU"/>
              </w:rPr>
              <w:t xml:space="preserve"> различных медицинских технологиях</w:t>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Основы асептики и антисептики, принцип индивидуальной </w:t>
            </w:r>
            <w:r w:rsidR="003B0EE8" w:rsidRPr="00A01FF4">
              <w:t>изоляции при</w:t>
            </w:r>
            <w:r w:rsidRPr="00A01FF4">
              <w:t xml:space="preserve"> выполнении медицинских вмешательств</w:t>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rPr>
                <w:b/>
              </w:rPr>
            </w:pPr>
            <w:r w:rsidRPr="00A01FF4">
              <w:t>Санитарно</w:t>
            </w:r>
            <w:r w:rsidR="003B0EE8">
              <w:t>-</w:t>
            </w:r>
            <w:r w:rsidRPr="00A01FF4">
              <w:t>эпидемиологические требования к обращению с медицинскими отходами</w:t>
            </w:r>
            <w:r w:rsidRPr="00A01FF4">
              <w:rPr>
                <w:b/>
              </w:rPr>
              <w:t>  </w:t>
            </w:r>
          </w:p>
        </w:tc>
      </w:tr>
      <w:tr w:rsidR="00A01FF4" w:rsidRPr="00A01FF4" w:rsidTr="007518AD">
        <w:trPr>
          <w:cantSplit/>
          <w:trHeight w:val="2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К</w:t>
            </w:r>
            <w:r w:rsidRPr="00A01FF4">
              <w:rPr>
                <w:lang w:eastAsia="ru-RU"/>
              </w:rPr>
              <w:t>омплекс экстренных профилактических мероприятий при возникновении аварийных ситуаций с риском инфицирования медицинского персонала</w:t>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3B0EE8" w:rsidP="00A65770">
            <w:pPr>
              <w:pStyle w:val="a4"/>
            </w:pPr>
            <w:r w:rsidRPr="00A01FF4">
              <w:t>Особенности возбудителей</w:t>
            </w:r>
            <w:r w:rsidR="00877686" w:rsidRPr="00A01FF4">
              <w:t xml:space="preserve">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Виды, цели, задачи и технологии </w:t>
            </w:r>
            <w:r w:rsidR="003B0EE8" w:rsidRPr="00A01FF4">
              <w:t>дезинфекции, предстерилизационной</w:t>
            </w:r>
            <w:r w:rsidRPr="00A01FF4">
              <w:t xml:space="preserve"> очистки и стерилизации медицинских изделий в соответствии с СанПин</w:t>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Порядок работы с компьютерными программами, предназначенными</w:t>
            </w:r>
            <w:r w:rsidRPr="00A01FF4">
              <w:rPr>
                <w:shd w:val="clear" w:color="auto" w:fill="FFFFFF"/>
              </w:rPr>
              <w:t xml:space="preserve"> для автоматизации производственных процессов и контроля качества </w:t>
            </w:r>
            <w:r w:rsidR="003B0EE8" w:rsidRPr="00A01FF4">
              <w:rPr>
                <w:shd w:val="clear" w:color="auto" w:fill="FFFFFF"/>
              </w:rPr>
              <w:t>стерилизации в</w:t>
            </w:r>
            <w:r w:rsidRPr="00A01FF4">
              <w:rPr>
                <w:shd w:val="clear" w:color="auto" w:fill="FFFFFF"/>
              </w:rPr>
              <w:t xml:space="preserve"> крупных ЦСО</w:t>
            </w:r>
          </w:p>
        </w:tc>
      </w:tr>
      <w:tr w:rsidR="00A01FF4" w:rsidRPr="00A01FF4" w:rsidTr="007518AD">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 xml:space="preserve">Профессиональные </w:t>
            </w:r>
            <w:r w:rsidR="003B0EE8" w:rsidRPr="00A01FF4">
              <w:t>риски, вредные</w:t>
            </w:r>
            <w:r w:rsidRPr="00A01FF4">
              <w:t xml:space="preserve"> и опасные производственные факторы по профилю отделения (подразделения) медицинской организации</w:t>
            </w:r>
          </w:p>
        </w:tc>
      </w:tr>
      <w:tr w:rsidR="00A01FF4" w:rsidRPr="00A01FF4" w:rsidTr="003D2757">
        <w:trPr>
          <w:cantSplit/>
          <w:trHeight w:val="360"/>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877686" w:rsidRPr="00A01FF4" w:rsidRDefault="00877686" w:rsidP="00D61E63"/>
        </w:tc>
        <w:tc>
          <w:tcPr>
            <w:tcW w:w="3765" w:type="pct"/>
            <w:gridSpan w:val="5"/>
            <w:tcBorders>
              <w:top w:val="single" w:sz="4" w:space="0" w:color="808080"/>
              <w:left w:val="single" w:sz="4" w:space="0" w:color="auto"/>
              <w:bottom w:val="single" w:sz="4" w:space="0" w:color="808080"/>
              <w:right w:val="single" w:sz="4" w:space="0" w:color="808080"/>
            </w:tcBorders>
          </w:tcPr>
          <w:p w:rsidR="00877686" w:rsidRPr="00A01FF4" w:rsidRDefault="00877686" w:rsidP="00A65770">
            <w:pPr>
              <w:pStyle w:val="a4"/>
            </w:pPr>
            <w:r w:rsidRPr="00A01FF4">
              <w:t>Требования охраны труда и противопожарной безопасности в медицинской организации</w:t>
            </w:r>
          </w:p>
        </w:tc>
      </w:tr>
      <w:tr w:rsidR="00877686" w:rsidRPr="00A01FF4" w:rsidTr="007518AD">
        <w:trPr>
          <w:cantSplit/>
          <w:trHeight w:val="599"/>
        </w:trPr>
        <w:tc>
          <w:tcPr>
            <w:tcW w:w="1235" w:type="pct"/>
            <w:gridSpan w:val="2"/>
            <w:tcBorders>
              <w:top w:val="single" w:sz="4" w:space="0" w:color="auto"/>
              <w:left w:val="single" w:sz="4" w:space="0" w:color="808080"/>
              <w:bottom w:val="single" w:sz="4" w:space="0" w:color="808080"/>
              <w:right w:val="single" w:sz="4" w:space="0" w:color="808080"/>
            </w:tcBorders>
            <w:hideMark/>
          </w:tcPr>
          <w:p w:rsidR="00877686" w:rsidRPr="00A01FF4" w:rsidRDefault="00877686" w:rsidP="00D61E63">
            <w:r w:rsidRPr="00A01FF4">
              <w:t>Другие</w:t>
            </w:r>
          </w:p>
          <w:p w:rsidR="00877686" w:rsidRPr="00A01FF4" w:rsidRDefault="00877686" w:rsidP="00D61E63">
            <w:r w:rsidRPr="00A01FF4">
              <w:t>характеристики</w:t>
            </w:r>
          </w:p>
        </w:tc>
        <w:tc>
          <w:tcPr>
            <w:tcW w:w="3765" w:type="pct"/>
            <w:gridSpan w:val="5"/>
            <w:tcBorders>
              <w:top w:val="single" w:sz="4" w:space="0" w:color="808080"/>
              <w:left w:val="single" w:sz="4" w:space="0" w:color="808080"/>
              <w:bottom w:val="single" w:sz="4" w:space="0" w:color="808080"/>
              <w:right w:val="single" w:sz="4" w:space="0" w:color="808080"/>
            </w:tcBorders>
            <w:hideMark/>
          </w:tcPr>
          <w:p w:rsidR="00877686" w:rsidRPr="00A01FF4" w:rsidRDefault="00877686" w:rsidP="00D61E63">
            <w:pPr>
              <w:rPr>
                <w:bCs/>
              </w:rPr>
            </w:pPr>
            <w:r w:rsidRPr="00A01FF4">
              <w:t xml:space="preserve">- </w:t>
            </w:r>
          </w:p>
        </w:tc>
      </w:tr>
    </w:tbl>
    <w:p w:rsidR="009F52EC" w:rsidRPr="00A01FF4" w:rsidRDefault="009F52EC" w:rsidP="00D61E63">
      <w:pPr>
        <w:pStyle w:val="a4"/>
      </w:pPr>
    </w:p>
    <w:p w:rsidR="009F52EC" w:rsidRPr="00A01FF4" w:rsidRDefault="009F52EC" w:rsidP="00D61E63"/>
    <w:p w:rsidR="003B0EE8" w:rsidRPr="003B0EE8" w:rsidRDefault="003B0EE8" w:rsidP="003B0EE8">
      <w:bookmarkStart w:id="149" w:name="_Toc113888837"/>
      <w:bookmarkStart w:id="150" w:name="_Toc113892172"/>
      <w:bookmarkStart w:id="151" w:name="_Toc113915273"/>
      <w:bookmarkEnd w:id="149"/>
      <w:bookmarkEnd w:id="150"/>
      <w:bookmarkEnd w:id="151"/>
    </w:p>
    <w:tbl>
      <w:tblPr>
        <w:tblW w:w="4955" w:type="pct"/>
        <w:tblInd w:w="-26" w:type="dxa"/>
        <w:tblBorders>
          <w:top w:val="single" w:sz="4" w:space="0" w:color="auto"/>
          <w:bottom w:val="single" w:sz="4" w:space="0" w:color="auto"/>
          <w:insideH w:val="single" w:sz="4" w:space="0" w:color="auto"/>
          <w:insideV w:val="single" w:sz="4" w:space="0" w:color="auto"/>
        </w:tblBorders>
        <w:tblLayout w:type="fixed"/>
        <w:tblLook w:val="00A0"/>
      </w:tblPr>
      <w:tblGrid>
        <w:gridCol w:w="1634"/>
        <w:gridCol w:w="470"/>
        <w:gridCol w:w="1210"/>
        <w:gridCol w:w="410"/>
        <w:gridCol w:w="1519"/>
        <w:gridCol w:w="709"/>
        <w:gridCol w:w="1132"/>
        <w:gridCol w:w="1582"/>
        <w:gridCol w:w="818"/>
      </w:tblGrid>
      <w:tr w:rsidR="00A01FF4" w:rsidRPr="00A01FF4" w:rsidTr="00DB7BD9">
        <w:trPr>
          <w:trHeight w:val="424"/>
        </w:trPr>
        <w:tc>
          <w:tcPr>
            <w:tcW w:w="5000" w:type="pct"/>
            <w:gridSpan w:val="9"/>
            <w:tcBorders>
              <w:top w:val="nil"/>
              <w:left w:val="nil"/>
              <w:bottom w:val="nil"/>
              <w:right w:val="nil"/>
            </w:tcBorders>
            <w:vAlign w:val="center"/>
          </w:tcPr>
          <w:p w:rsidR="00AE5299" w:rsidRPr="00A01FF4" w:rsidRDefault="00AE5299" w:rsidP="00D61E63">
            <w:pPr>
              <w:pStyle w:val="3"/>
            </w:pPr>
            <w:bookmarkStart w:id="152" w:name="_Toc105423979"/>
            <w:bookmarkStart w:id="153" w:name="_Toc105431356"/>
            <w:bookmarkStart w:id="154" w:name="_Toc105431733"/>
            <w:bookmarkStart w:id="155" w:name="_Toc113888838"/>
            <w:bookmarkStart w:id="156" w:name="_Toc113892173"/>
            <w:bookmarkStart w:id="157" w:name="_Toc115899111"/>
            <w:r w:rsidRPr="00A01FF4">
              <w:t>3.2.</w:t>
            </w:r>
            <w:r w:rsidR="009F52EC" w:rsidRPr="00A01FF4">
              <w:t>7</w:t>
            </w:r>
            <w:r w:rsidRPr="00A01FF4">
              <w:t>. Трудовая функция</w:t>
            </w:r>
            <w:bookmarkEnd w:id="152"/>
            <w:bookmarkEnd w:id="153"/>
            <w:bookmarkEnd w:id="154"/>
            <w:bookmarkEnd w:id="155"/>
            <w:bookmarkEnd w:id="156"/>
            <w:bookmarkEnd w:id="157"/>
          </w:p>
          <w:p w:rsidR="00AE5299" w:rsidRPr="00A01FF4" w:rsidRDefault="00AE5299" w:rsidP="00D61E63"/>
        </w:tc>
      </w:tr>
      <w:tr w:rsidR="00A01FF4" w:rsidRPr="00A01FF4" w:rsidTr="009F52EC">
        <w:tblPrEx>
          <w:tblLook w:val="01E0"/>
        </w:tblPrEx>
        <w:trPr>
          <w:trHeight w:val="278"/>
        </w:trPr>
        <w:tc>
          <w:tcPr>
            <w:tcW w:w="861" w:type="pct"/>
            <w:tcBorders>
              <w:top w:val="nil"/>
              <w:bottom w:val="nil"/>
              <w:right w:val="single" w:sz="4" w:space="0" w:color="808080"/>
            </w:tcBorders>
            <w:vAlign w:val="center"/>
          </w:tcPr>
          <w:p w:rsidR="00AE5299" w:rsidRPr="00A01FF4" w:rsidRDefault="00AE5299" w:rsidP="00D61E63">
            <w:pPr>
              <w:rPr>
                <w:szCs w:val="16"/>
              </w:rPr>
            </w:pPr>
            <w:r w:rsidRPr="003B0EE8">
              <w:rPr>
                <w:sz w:val="20"/>
                <w:szCs w:val="20"/>
              </w:rPr>
              <w:t>Наименование</w:t>
            </w:r>
          </w:p>
        </w:tc>
        <w:tc>
          <w:tcPr>
            <w:tcW w:w="1903" w:type="pct"/>
            <w:gridSpan w:val="4"/>
            <w:tcBorders>
              <w:top w:val="single" w:sz="4" w:space="0" w:color="808080"/>
              <w:left w:val="single" w:sz="4" w:space="0" w:color="808080"/>
              <w:bottom w:val="single" w:sz="4" w:space="0" w:color="808080"/>
              <w:right w:val="single" w:sz="4" w:space="0" w:color="808080"/>
            </w:tcBorders>
          </w:tcPr>
          <w:p w:rsidR="00AE5299" w:rsidRPr="00A01FF4" w:rsidRDefault="00AE5299" w:rsidP="006036D6">
            <w:pPr>
              <w:pStyle w:val="a4"/>
              <w:jc w:val="left"/>
            </w:pPr>
            <w:r w:rsidRPr="00A01FF4">
              <w:t xml:space="preserve">Ведение медицинской документации, организация </w:t>
            </w:r>
            <w:r w:rsidR="004B4765" w:rsidRPr="00A01FF4">
              <w:t xml:space="preserve">работы кабинета и </w:t>
            </w:r>
            <w:r w:rsidRPr="00A01FF4">
              <w:t xml:space="preserve">деятельности находящегося в распоряжении </w:t>
            </w:r>
            <w:r w:rsidR="007251A1" w:rsidRPr="00A01FF4">
              <w:t xml:space="preserve">младшего </w:t>
            </w:r>
            <w:r w:rsidRPr="00A01FF4">
              <w:t>медицинского персонала</w:t>
            </w:r>
          </w:p>
        </w:tc>
        <w:tc>
          <w:tcPr>
            <w:tcW w:w="374" w:type="pct"/>
            <w:tcBorders>
              <w:top w:val="nil"/>
              <w:left w:val="single" w:sz="4" w:space="0" w:color="808080"/>
              <w:bottom w:val="nil"/>
              <w:right w:val="single" w:sz="4" w:space="0" w:color="808080"/>
            </w:tcBorders>
            <w:vAlign w:val="center"/>
          </w:tcPr>
          <w:p w:rsidR="00AE5299" w:rsidRPr="00A01FF4" w:rsidRDefault="00AE5299" w:rsidP="00D61E63">
            <w:pPr>
              <w:rPr>
                <w:sz w:val="16"/>
                <w:szCs w:val="16"/>
                <w:vertAlign w:val="superscript"/>
              </w:rPr>
            </w:pPr>
            <w:r w:rsidRPr="003B0EE8">
              <w:rPr>
                <w:sz w:val="20"/>
                <w:szCs w:val="20"/>
              </w:rPr>
              <w:t>Код</w:t>
            </w:r>
          </w:p>
        </w:tc>
        <w:tc>
          <w:tcPr>
            <w:tcW w:w="597" w:type="pct"/>
            <w:tcBorders>
              <w:top w:val="single" w:sz="4" w:space="0" w:color="808080"/>
              <w:left w:val="single" w:sz="4" w:space="0" w:color="808080"/>
              <w:bottom w:val="single" w:sz="4" w:space="0" w:color="808080"/>
              <w:right w:val="single" w:sz="4" w:space="0" w:color="808080"/>
            </w:tcBorders>
            <w:vAlign w:val="center"/>
          </w:tcPr>
          <w:p w:rsidR="00AE5299" w:rsidRPr="00A01FF4" w:rsidRDefault="00AE5299" w:rsidP="00D61E63">
            <w:pPr>
              <w:rPr>
                <w:sz w:val="18"/>
                <w:szCs w:val="16"/>
              </w:rPr>
            </w:pPr>
            <w:r w:rsidRPr="00A01FF4">
              <w:t>В/0</w:t>
            </w:r>
            <w:r w:rsidR="009F52EC" w:rsidRPr="00A01FF4">
              <w:t>7</w:t>
            </w:r>
            <w:r w:rsidRPr="00A01FF4">
              <w:t>.5</w:t>
            </w:r>
          </w:p>
        </w:tc>
        <w:tc>
          <w:tcPr>
            <w:tcW w:w="834" w:type="pct"/>
            <w:tcBorders>
              <w:top w:val="nil"/>
              <w:left w:val="single" w:sz="4" w:space="0" w:color="808080"/>
              <w:bottom w:val="nil"/>
              <w:right w:val="single" w:sz="4" w:space="0" w:color="808080"/>
            </w:tcBorders>
            <w:vAlign w:val="center"/>
          </w:tcPr>
          <w:p w:rsidR="00AE5299" w:rsidRPr="003B0EE8" w:rsidRDefault="00AE5299" w:rsidP="00D61E63">
            <w:pPr>
              <w:rPr>
                <w:sz w:val="20"/>
                <w:szCs w:val="20"/>
              </w:rPr>
            </w:pPr>
            <w:r w:rsidRPr="003B0EE8">
              <w:rPr>
                <w:sz w:val="20"/>
                <w:szCs w:val="20"/>
              </w:rPr>
              <w:t>Уровень</w:t>
            </w:r>
          </w:p>
          <w:p w:rsidR="00AE5299" w:rsidRPr="003B0EE8" w:rsidRDefault="00AE5299" w:rsidP="00D61E63">
            <w:pPr>
              <w:rPr>
                <w:sz w:val="20"/>
                <w:szCs w:val="20"/>
              </w:rPr>
            </w:pPr>
            <w:r w:rsidRPr="003B0EE8">
              <w:rPr>
                <w:sz w:val="20"/>
                <w:szCs w:val="20"/>
              </w:rPr>
              <w:t>(подуровень)</w:t>
            </w:r>
          </w:p>
          <w:p w:rsidR="00AE5299" w:rsidRPr="00A01FF4" w:rsidRDefault="00AE5299" w:rsidP="00D61E63">
            <w:pPr>
              <w:rPr>
                <w:vertAlign w:val="superscript"/>
              </w:rPr>
            </w:pPr>
            <w:r w:rsidRPr="003B0EE8">
              <w:rPr>
                <w:sz w:val="20"/>
                <w:szCs w:val="20"/>
              </w:rPr>
              <w:t>квалификации</w:t>
            </w:r>
          </w:p>
        </w:tc>
        <w:tc>
          <w:tcPr>
            <w:tcW w:w="431" w:type="pct"/>
            <w:tcBorders>
              <w:top w:val="single" w:sz="4" w:space="0" w:color="808080"/>
              <w:left w:val="single" w:sz="4" w:space="0" w:color="808080"/>
              <w:bottom w:val="single" w:sz="4" w:space="0" w:color="auto"/>
              <w:right w:val="single" w:sz="4" w:space="0" w:color="808080"/>
            </w:tcBorders>
            <w:vAlign w:val="center"/>
          </w:tcPr>
          <w:p w:rsidR="00AE5299" w:rsidRPr="00A01FF4" w:rsidRDefault="00AE5299" w:rsidP="00D61E63">
            <w:r w:rsidRPr="00A01FF4">
              <w:t>5</w:t>
            </w:r>
          </w:p>
        </w:tc>
      </w:tr>
      <w:tr w:rsidR="00A01FF4" w:rsidRPr="00A01FF4" w:rsidTr="009F52EC">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9" w:type="pct"/>
            <w:gridSpan w:val="2"/>
            <w:tcBorders>
              <w:top w:val="nil"/>
              <w:left w:val="nil"/>
              <w:bottom w:val="nil"/>
              <w:right w:val="nil"/>
            </w:tcBorders>
            <w:vAlign w:val="center"/>
          </w:tcPr>
          <w:p w:rsidR="00AE5299" w:rsidRPr="00A01FF4" w:rsidRDefault="00AE5299" w:rsidP="00D61E63"/>
        </w:tc>
        <w:tc>
          <w:tcPr>
            <w:tcW w:w="638" w:type="pct"/>
            <w:tcBorders>
              <w:top w:val="nil"/>
              <w:left w:val="nil"/>
              <w:bottom w:val="single" w:sz="2" w:space="0" w:color="808080"/>
              <w:right w:val="nil"/>
            </w:tcBorders>
            <w:vAlign w:val="center"/>
          </w:tcPr>
          <w:p w:rsidR="00AE5299" w:rsidRPr="00A01FF4" w:rsidRDefault="00AE5299" w:rsidP="00D61E63"/>
        </w:tc>
        <w:tc>
          <w:tcPr>
            <w:tcW w:w="216" w:type="pct"/>
            <w:tcBorders>
              <w:top w:val="nil"/>
              <w:left w:val="nil"/>
              <w:bottom w:val="single" w:sz="2" w:space="0" w:color="808080"/>
              <w:right w:val="nil"/>
            </w:tcBorders>
            <w:vAlign w:val="center"/>
          </w:tcPr>
          <w:p w:rsidR="00AE5299" w:rsidRPr="00A01FF4" w:rsidRDefault="00AE5299" w:rsidP="00D61E63"/>
        </w:tc>
        <w:tc>
          <w:tcPr>
            <w:tcW w:w="801" w:type="pct"/>
            <w:tcBorders>
              <w:top w:val="nil"/>
              <w:left w:val="nil"/>
              <w:bottom w:val="single" w:sz="2" w:space="0" w:color="808080"/>
              <w:right w:val="nil"/>
            </w:tcBorders>
            <w:vAlign w:val="center"/>
          </w:tcPr>
          <w:p w:rsidR="00AE5299" w:rsidRPr="00A01FF4" w:rsidRDefault="00AE5299" w:rsidP="00D61E63"/>
        </w:tc>
        <w:tc>
          <w:tcPr>
            <w:tcW w:w="971" w:type="pct"/>
            <w:gridSpan w:val="2"/>
            <w:tcBorders>
              <w:top w:val="nil"/>
              <w:left w:val="nil"/>
              <w:bottom w:val="single" w:sz="2" w:space="0" w:color="808080"/>
              <w:right w:val="nil"/>
            </w:tcBorders>
            <w:vAlign w:val="center"/>
          </w:tcPr>
          <w:p w:rsidR="00AE5299" w:rsidRPr="00A01FF4" w:rsidRDefault="00AE5299" w:rsidP="00D61E63"/>
        </w:tc>
        <w:tc>
          <w:tcPr>
            <w:tcW w:w="1265" w:type="pct"/>
            <w:gridSpan w:val="2"/>
            <w:tcBorders>
              <w:top w:val="nil"/>
              <w:left w:val="nil"/>
              <w:bottom w:val="single" w:sz="2" w:space="0" w:color="808080"/>
              <w:right w:val="nil"/>
            </w:tcBorders>
            <w:vAlign w:val="center"/>
          </w:tcPr>
          <w:p w:rsidR="00AE5299" w:rsidRPr="00A01FF4" w:rsidRDefault="00AE5299" w:rsidP="00D61E63"/>
        </w:tc>
      </w:tr>
      <w:tr w:rsidR="00A01FF4" w:rsidRPr="003B0EE8" w:rsidTr="009F52EC">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9" w:type="pct"/>
            <w:gridSpan w:val="2"/>
            <w:tcBorders>
              <w:top w:val="nil"/>
              <w:left w:val="nil"/>
              <w:bottom w:val="nil"/>
              <w:right w:val="single" w:sz="2" w:space="0" w:color="808080"/>
            </w:tcBorders>
            <w:vAlign w:val="center"/>
          </w:tcPr>
          <w:p w:rsidR="00AE5299" w:rsidRPr="003B0EE8" w:rsidRDefault="00AE5299" w:rsidP="00D61E63">
            <w:pPr>
              <w:rPr>
                <w:sz w:val="20"/>
                <w:szCs w:val="20"/>
              </w:rPr>
            </w:pPr>
            <w:r w:rsidRPr="003B0EE8">
              <w:rPr>
                <w:sz w:val="20"/>
                <w:szCs w:val="20"/>
              </w:rPr>
              <w:t xml:space="preserve">Происхождение </w:t>
            </w:r>
          </w:p>
          <w:p w:rsidR="00AE5299" w:rsidRPr="003B0EE8" w:rsidRDefault="00AE5299" w:rsidP="00D61E63">
            <w:pPr>
              <w:rPr>
                <w:sz w:val="20"/>
                <w:szCs w:val="20"/>
              </w:rPr>
            </w:pPr>
            <w:r w:rsidRPr="003B0EE8">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AE5299" w:rsidRPr="003B0EE8" w:rsidRDefault="00AE5299" w:rsidP="00D61E63">
            <w:pPr>
              <w:rPr>
                <w:sz w:val="20"/>
                <w:szCs w:val="20"/>
              </w:rPr>
            </w:pPr>
            <w:r w:rsidRPr="003B0EE8">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AE5299" w:rsidRPr="003B0EE8" w:rsidRDefault="00AE5299" w:rsidP="00D61E63">
            <w:pPr>
              <w:rPr>
                <w:sz w:val="20"/>
                <w:szCs w:val="20"/>
              </w:rPr>
            </w:pPr>
            <w:r w:rsidRPr="003B0EE8">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AE5299" w:rsidRPr="003B0EE8" w:rsidRDefault="00AE5299" w:rsidP="00D61E63">
            <w:pPr>
              <w:rPr>
                <w:sz w:val="20"/>
                <w:szCs w:val="20"/>
              </w:rPr>
            </w:pPr>
            <w:r w:rsidRPr="003B0EE8">
              <w:rPr>
                <w:sz w:val="20"/>
                <w:szCs w:val="20"/>
              </w:rPr>
              <w:t xml:space="preserve">Заимствовано </w:t>
            </w:r>
          </w:p>
          <w:p w:rsidR="00AE5299" w:rsidRPr="003B0EE8" w:rsidRDefault="00AE5299" w:rsidP="00D61E63">
            <w:pPr>
              <w:rPr>
                <w:sz w:val="20"/>
                <w:szCs w:val="20"/>
              </w:rPr>
            </w:pPr>
            <w:r w:rsidRPr="003B0EE8">
              <w:rPr>
                <w:sz w:val="20"/>
                <w:szCs w:val="20"/>
              </w:rPr>
              <w:t>из оригинала</w:t>
            </w:r>
          </w:p>
        </w:tc>
        <w:tc>
          <w:tcPr>
            <w:tcW w:w="971" w:type="pct"/>
            <w:gridSpan w:val="2"/>
            <w:tcBorders>
              <w:top w:val="single" w:sz="2" w:space="0" w:color="808080"/>
              <w:left w:val="single" w:sz="2" w:space="0" w:color="808080"/>
              <w:bottom w:val="single" w:sz="2" w:space="0" w:color="808080"/>
              <w:right w:val="single" w:sz="2" w:space="0" w:color="808080"/>
            </w:tcBorders>
            <w:vAlign w:val="center"/>
          </w:tcPr>
          <w:p w:rsidR="00AE5299" w:rsidRPr="003B0EE8" w:rsidRDefault="00AE5299" w:rsidP="00D61E63">
            <w:pPr>
              <w:rPr>
                <w:sz w:val="20"/>
                <w:szCs w:val="20"/>
              </w:rPr>
            </w:pPr>
          </w:p>
        </w:tc>
        <w:tc>
          <w:tcPr>
            <w:tcW w:w="1265" w:type="pct"/>
            <w:gridSpan w:val="2"/>
            <w:tcBorders>
              <w:top w:val="single" w:sz="2" w:space="0" w:color="808080"/>
              <w:left w:val="single" w:sz="2" w:space="0" w:color="808080"/>
              <w:bottom w:val="single" w:sz="2" w:space="0" w:color="808080"/>
              <w:right w:val="single" w:sz="2" w:space="0" w:color="808080"/>
            </w:tcBorders>
            <w:vAlign w:val="center"/>
          </w:tcPr>
          <w:p w:rsidR="00AE5299" w:rsidRPr="003B0EE8" w:rsidRDefault="00AE5299" w:rsidP="00D61E63">
            <w:pPr>
              <w:rPr>
                <w:sz w:val="20"/>
                <w:szCs w:val="20"/>
              </w:rPr>
            </w:pPr>
          </w:p>
        </w:tc>
      </w:tr>
      <w:tr w:rsidR="00A01FF4" w:rsidRPr="003B0EE8" w:rsidTr="009F52EC">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9" w:type="pct"/>
            <w:gridSpan w:val="2"/>
            <w:tcBorders>
              <w:top w:val="nil"/>
              <w:bottom w:val="nil"/>
              <w:right w:val="nil"/>
            </w:tcBorders>
            <w:vAlign w:val="center"/>
          </w:tcPr>
          <w:p w:rsidR="00AE5299" w:rsidRPr="003B0EE8" w:rsidRDefault="00AE5299" w:rsidP="00D61E63">
            <w:pPr>
              <w:rPr>
                <w:sz w:val="20"/>
                <w:szCs w:val="20"/>
              </w:rPr>
            </w:pPr>
          </w:p>
        </w:tc>
        <w:tc>
          <w:tcPr>
            <w:tcW w:w="1655" w:type="pct"/>
            <w:gridSpan w:val="3"/>
            <w:tcBorders>
              <w:top w:val="single" w:sz="2" w:space="0" w:color="808080"/>
              <w:left w:val="nil"/>
              <w:bottom w:val="nil"/>
              <w:right w:val="nil"/>
            </w:tcBorders>
            <w:vAlign w:val="center"/>
          </w:tcPr>
          <w:p w:rsidR="00AE5299" w:rsidRPr="003B0EE8" w:rsidRDefault="00AE5299" w:rsidP="00D61E63">
            <w:pPr>
              <w:rPr>
                <w:sz w:val="20"/>
                <w:szCs w:val="20"/>
              </w:rPr>
            </w:pPr>
          </w:p>
        </w:tc>
        <w:tc>
          <w:tcPr>
            <w:tcW w:w="971" w:type="pct"/>
            <w:gridSpan w:val="2"/>
            <w:tcBorders>
              <w:top w:val="single" w:sz="2" w:space="0" w:color="808080"/>
              <w:left w:val="nil"/>
              <w:bottom w:val="nil"/>
              <w:right w:val="nil"/>
            </w:tcBorders>
          </w:tcPr>
          <w:p w:rsidR="00AE5299" w:rsidRPr="003B0EE8" w:rsidRDefault="00AE5299" w:rsidP="00D61E63">
            <w:pPr>
              <w:rPr>
                <w:sz w:val="20"/>
                <w:szCs w:val="20"/>
              </w:rPr>
            </w:pPr>
            <w:r w:rsidRPr="003B0EE8">
              <w:rPr>
                <w:sz w:val="20"/>
                <w:szCs w:val="20"/>
              </w:rPr>
              <w:t>Код</w:t>
            </w:r>
          </w:p>
          <w:p w:rsidR="00AE5299" w:rsidRPr="003B0EE8" w:rsidRDefault="00AE5299" w:rsidP="00D61E63">
            <w:pPr>
              <w:rPr>
                <w:sz w:val="20"/>
                <w:szCs w:val="20"/>
              </w:rPr>
            </w:pPr>
            <w:r w:rsidRPr="003B0EE8">
              <w:rPr>
                <w:sz w:val="20"/>
                <w:szCs w:val="20"/>
              </w:rPr>
              <w:t>оригинала</w:t>
            </w:r>
          </w:p>
        </w:tc>
        <w:tc>
          <w:tcPr>
            <w:tcW w:w="1265" w:type="pct"/>
            <w:gridSpan w:val="2"/>
            <w:tcBorders>
              <w:top w:val="single" w:sz="2" w:space="0" w:color="808080"/>
              <w:left w:val="nil"/>
              <w:bottom w:val="nil"/>
              <w:right w:val="nil"/>
            </w:tcBorders>
          </w:tcPr>
          <w:p w:rsidR="00AE5299" w:rsidRPr="003B0EE8" w:rsidRDefault="00AE5299" w:rsidP="00D61E63">
            <w:pPr>
              <w:rPr>
                <w:sz w:val="20"/>
                <w:szCs w:val="20"/>
              </w:rPr>
            </w:pPr>
            <w:r w:rsidRPr="003B0EE8">
              <w:rPr>
                <w:sz w:val="20"/>
                <w:szCs w:val="20"/>
              </w:rPr>
              <w:t xml:space="preserve">Регистрационный </w:t>
            </w:r>
          </w:p>
          <w:p w:rsidR="00AE5299" w:rsidRPr="003B0EE8" w:rsidRDefault="00AE5299" w:rsidP="00D61E63">
            <w:pPr>
              <w:rPr>
                <w:sz w:val="20"/>
                <w:szCs w:val="20"/>
              </w:rPr>
            </w:pPr>
            <w:r w:rsidRPr="003B0EE8">
              <w:rPr>
                <w:sz w:val="20"/>
                <w:szCs w:val="20"/>
              </w:rPr>
              <w:t>номер профессионального стандарта</w:t>
            </w:r>
          </w:p>
        </w:tc>
      </w:tr>
      <w:tr w:rsidR="00A01FF4" w:rsidRPr="00A01FF4" w:rsidTr="009F52EC">
        <w:tblPrEx>
          <w:tblLook w:val="01E0"/>
        </w:tblPrEx>
        <w:trPr>
          <w:trHeight w:val="495"/>
        </w:trPr>
        <w:tc>
          <w:tcPr>
            <w:tcW w:w="1109" w:type="pct"/>
            <w:gridSpan w:val="2"/>
            <w:vMerge w:val="restart"/>
            <w:tcBorders>
              <w:top w:val="single" w:sz="4" w:space="0" w:color="auto"/>
              <w:left w:val="single" w:sz="4" w:space="0" w:color="auto"/>
              <w:bottom w:val="single" w:sz="4" w:space="0" w:color="auto"/>
              <w:right w:val="single" w:sz="4" w:space="0" w:color="auto"/>
            </w:tcBorders>
          </w:tcPr>
          <w:p w:rsidR="009F52EC" w:rsidRPr="00A01FF4" w:rsidRDefault="009F52EC" w:rsidP="00D61E63">
            <w:r w:rsidRPr="00A01FF4">
              <w:t xml:space="preserve">Трудовые </w:t>
            </w:r>
          </w:p>
          <w:p w:rsidR="009F52EC" w:rsidRPr="00A01FF4" w:rsidRDefault="009F52EC" w:rsidP="00D61E63">
            <w:r w:rsidRPr="00A01FF4">
              <w:t>действия</w:t>
            </w:r>
          </w:p>
          <w:p w:rsidR="009F52EC" w:rsidRPr="00A01FF4" w:rsidRDefault="009F52EC" w:rsidP="00D61E63"/>
        </w:tc>
        <w:tc>
          <w:tcPr>
            <w:tcW w:w="3891" w:type="pct"/>
            <w:gridSpan w:val="7"/>
            <w:tcBorders>
              <w:top w:val="single" w:sz="4" w:space="0" w:color="auto"/>
              <w:left w:val="single" w:sz="4" w:space="0" w:color="auto"/>
              <w:right w:val="single" w:sz="4" w:space="0" w:color="auto"/>
            </w:tcBorders>
          </w:tcPr>
          <w:p w:rsidR="009F52EC" w:rsidRPr="00A01FF4" w:rsidRDefault="003B0EE8" w:rsidP="00322A3D">
            <w:pPr>
              <w:pStyle w:val="a4"/>
            </w:pPr>
            <w:r w:rsidRPr="00A01FF4">
              <w:t>Проведение персонального</w:t>
            </w:r>
            <w:r w:rsidR="009F52EC" w:rsidRPr="00A01FF4">
              <w:t xml:space="preserve"> учета (переписи) </w:t>
            </w:r>
            <w:r w:rsidRPr="00A01FF4">
              <w:t>населения, проживающего</w:t>
            </w:r>
            <w:r w:rsidR="009F52EC" w:rsidRPr="00A01FF4">
              <w:t xml:space="preserve"> на обслуживаемой территории ФАП, в </w:t>
            </w:r>
            <w:r w:rsidRPr="00A01FF4">
              <w:t>поликлинике (</w:t>
            </w:r>
            <w:r w:rsidR="009F52EC" w:rsidRPr="00A01FF4">
              <w:t xml:space="preserve">в дошкольном учреждении, по месту учебы, </w:t>
            </w:r>
            <w:r w:rsidRPr="00A01FF4">
              <w:t>работы) или</w:t>
            </w:r>
            <w:r w:rsidR="009F52EC" w:rsidRPr="00A01FF4">
              <w:t xml:space="preserve"> прикрепленного  </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rPr>
                <w:shd w:val="clear" w:color="auto" w:fill="FFFFFF"/>
              </w:rPr>
            </w:pPr>
            <w:r w:rsidRPr="00A01FF4">
              <w:rPr>
                <w:shd w:val="clear" w:color="auto" w:fill="FFFFFF"/>
              </w:rPr>
              <w:t xml:space="preserve">Ведение </w:t>
            </w:r>
            <w:r w:rsidR="003B0EE8" w:rsidRPr="00A01FF4">
              <w:rPr>
                <w:shd w:val="clear" w:color="auto" w:fill="FFFFFF"/>
              </w:rPr>
              <w:t>первичной</w:t>
            </w:r>
            <w:r w:rsidR="003B0EE8" w:rsidRPr="00A01FF4">
              <w:t xml:space="preserve"> учётной</w:t>
            </w:r>
            <w:r w:rsidRPr="00A01FF4">
              <w:rPr>
                <w:shd w:val="clear" w:color="auto" w:fill="FFFFFF"/>
              </w:rPr>
              <w:t xml:space="preserve"> и отчётной документации по виду деятельности медицинской сестры</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pPr>
            <w:r w:rsidRPr="00A01FF4">
              <w:t xml:space="preserve">Использование медицинских информационных систем (МИС) и автоматизированного рабочего места медицинской сестры (АРМ) с персональным компьютером и выходом в информационно-телекоммуникационную сеть «Интернет»  </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3B0EE8" w:rsidP="00322A3D">
            <w:pPr>
              <w:pStyle w:val="a4"/>
            </w:pPr>
            <w:r w:rsidRPr="00A01FF4">
              <w:t>Поиск информации</w:t>
            </w:r>
            <w:r w:rsidR="009F52EC" w:rsidRPr="00A01FF4">
              <w:t xml:space="preserve"> и общение с использование ПК и специального программного обеспечения, в том числе МИС </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rPr>
                <w:shd w:val="clear" w:color="auto" w:fill="FFFFFF"/>
              </w:rPr>
            </w:pPr>
            <w:r w:rsidRPr="00A01FF4">
              <w:t>Заполнение медицинской документации, в том числе в форме электронного документа</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rPr>
                <w:shd w:val="clear" w:color="auto" w:fill="FFFFFF"/>
              </w:rPr>
            </w:pPr>
            <w:r w:rsidRPr="00A01FF4">
              <w:t>Защита персональных данных пациентов и сведений, составляющих врачебную тайну, при использовании в работе</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pPr>
            <w:r w:rsidRPr="00A01FF4">
              <w:t xml:space="preserve">Участие в обеспечении внутреннего контроля качества и безопасности медицинской деятельности </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vAlign w:val="center"/>
          </w:tcPr>
          <w:p w:rsidR="009F52EC" w:rsidRPr="00A01FF4" w:rsidRDefault="009F52EC" w:rsidP="00322A3D">
            <w:pPr>
              <w:pStyle w:val="a4"/>
            </w:pPr>
            <w:r w:rsidRPr="00A01FF4">
              <w:t>Координация и контроль работы младшего медицинского персонала, находящегося в распоряжении медицинской сестры в течение рабочей смены</w:t>
            </w:r>
          </w:p>
        </w:tc>
      </w:tr>
      <w:tr w:rsidR="00A01FF4" w:rsidRPr="00A01FF4" w:rsidTr="009F52EC">
        <w:tblPrEx>
          <w:tblLook w:val="01E0"/>
        </w:tblPrEx>
        <w:trPr>
          <w:trHeight w:val="614"/>
        </w:trPr>
        <w:tc>
          <w:tcPr>
            <w:tcW w:w="1109" w:type="pct"/>
            <w:gridSpan w:val="2"/>
            <w:vMerge w:val="restart"/>
            <w:tcBorders>
              <w:top w:val="single" w:sz="4" w:space="0" w:color="auto"/>
              <w:left w:val="single" w:sz="4" w:space="0" w:color="auto"/>
              <w:bottom w:val="single" w:sz="4" w:space="0" w:color="auto"/>
              <w:right w:val="single" w:sz="4" w:space="0" w:color="auto"/>
            </w:tcBorders>
          </w:tcPr>
          <w:p w:rsidR="009F52EC" w:rsidRPr="00A01FF4" w:rsidRDefault="009F52EC" w:rsidP="00D61E63">
            <w:r w:rsidRPr="00A01FF4" w:rsidDel="002A1D54">
              <w:t xml:space="preserve">Необходимые </w:t>
            </w:r>
          </w:p>
          <w:p w:rsidR="009F52EC" w:rsidRPr="00A01FF4" w:rsidRDefault="009F52EC" w:rsidP="00D61E63">
            <w:r w:rsidRPr="00A01FF4" w:rsidDel="002A1D54">
              <w:t xml:space="preserve">умения </w:t>
            </w:r>
          </w:p>
        </w:tc>
        <w:tc>
          <w:tcPr>
            <w:tcW w:w="3891" w:type="pct"/>
            <w:gridSpan w:val="7"/>
            <w:tcBorders>
              <w:top w:val="single" w:sz="4" w:space="0" w:color="auto"/>
              <w:left w:val="single" w:sz="4" w:space="0" w:color="auto"/>
              <w:right w:val="single" w:sz="4" w:space="0" w:color="auto"/>
            </w:tcBorders>
          </w:tcPr>
          <w:p w:rsidR="009F52EC" w:rsidRPr="00A01FF4" w:rsidRDefault="009F52EC" w:rsidP="00322A3D">
            <w:pPr>
              <w:pStyle w:val="a4"/>
            </w:pPr>
            <w:r w:rsidRPr="00A01FF4">
              <w:t xml:space="preserve">Проводить персональный учет (перепись) </w:t>
            </w:r>
            <w:r w:rsidR="003B0EE8" w:rsidRPr="00A01FF4">
              <w:t>населения, проживающего</w:t>
            </w:r>
            <w:r w:rsidRPr="00A01FF4">
              <w:t xml:space="preserve"> на обслуживаемой территории или прикрепленного в установленном порядке</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rPr>
                <w:shd w:val="clear" w:color="auto" w:fill="FFFFFF"/>
              </w:rPr>
            </w:pPr>
            <w:r w:rsidRPr="00A01FF4">
              <w:rPr>
                <w:shd w:val="clear" w:color="auto" w:fill="FFFFFF"/>
              </w:rPr>
              <w:t xml:space="preserve">Составлять и </w:t>
            </w:r>
            <w:r w:rsidRPr="00A01FF4">
              <w:rPr>
                <w:lang w:eastAsia="ru-RU"/>
              </w:rPr>
              <w:t xml:space="preserve">предоставлять отчётность о медицинской </w:t>
            </w:r>
            <w:r w:rsidR="001A4988" w:rsidRPr="00A01FF4">
              <w:rPr>
                <w:lang w:eastAsia="ru-RU"/>
              </w:rPr>
              <w:t xml:space="preserve">деятельности </w:t>
            </w:r>
            <w:r w:rsidR="001A4988" w:rsidRPr="00A01FF4">
              <w:t>в</w:t>
            </w:r>
            <w:r w:rsidRPr="00A01FF4">
              <w:t xml:space="preserve"> установленном порядке   </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pPr>
            <w:r w:rsidRPr="00A01FF4">
              <w:t xml:space="preserve">Использовать медицинские информационные системы (МИС), АРМ медицинской </w:t>
            </w:r>
            <w:r w:rsidR="001A4988" w:rsidRPr="00A01FF4">
              <w:t>сестры и</w:t>
            </w:r>
            <w:r w:rsidRPr="00A01FF4">
              <w:t xml:space="preserve"> информационно-телекоммуникационную </w:t>
            </w:r>
            <w:r w:rsidR="001A4988" w:rsidRPr="00A01FF4">
              <w:t>сеть «</w:t>
            </w:r>
            <w:r w:rsidRPr="00A01FF4">
              <w:t>Интернет»</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pPr>
            <w:r w:rsidRPr="00A01FF4">
              <w:t>Выполнять обработку текстов, электронных таблиц, презентаций с использованием специального программного обеспечения, в том числе МИС</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pPr>
            <w:r w:rsidRPr="00A01FF4">
              <w:t>Заполнять медицинскую документацию, в том числе в форме электронного документа</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pPr>
            <w:r w:rsidRPr="00A01FF4">
              <w:t xml:space="preserve">Работать с   персональными </w:t>
            </w:r>
            <w:r w:rsidR="001A4988" w:rsidRPr="00A01FF4">
              <w:t>данными пациентов</w:t>
            </w:r>
            <w:r w:rsidRPr="00A01FF4">
              <w:t xml:space="preserve"> и сведениями, составляющими врачебную тайну в </w:t>
            </w:r>
            <w:r w:rsidR="001A4988" w:rsidRPr="00A01FF4">
              <w:t>установленном законодательством</w:t>
            </w:r>
            <w:r w:rsidRPr="00A01FF4">
              <w:t xml:space="preserve"> порядке</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pPr>
            <w:r w:rsidRPr="00A01FF4">
              <w:t>Участвовать в обеспечении внутреннего контроля качества и безопасности медицинской деятельности</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9F52EC" w:rsidRPr="00A01FF4" w:rsidRDefault="009F52EC" w:rsidP="00D61E63"/>
        </w:tc>
        <w:tc>
          <w:tcPr>
            <w:tcW w:w="3891" w:type="pct"/>
            <w:gridSpan w:val="7"/>
            <w:tcBorders>
              <w:top w:val="single" w:sz="4" w:space="0" w:color="auto"/>
              <w:left w:val="single" w:sz="4" w:space="0" w:color="auto"/>
              <w:bottom w:val="single" w:sz="4" w:space="0" w:color="auto"/>
              <w:right w:val="single" w:sz="4" w:space="0" w:color="auto"/>
            </w:tcBorders>
          </w:tcPr>
          <w:p w:rsidR="009F52EC" w:rsidRPr="00A01FF4" w:rsidRDefault="009F52EC" w:rsidP="00322A3D">
            <w:pPr>
              <w:pStyle w:val="a4"/>
              <w:rPr>
                <w:highlight w:val="yellow"/>
              </w:rPr>
            </w:pPr>
            <w:r w:rsidRPr="00A01FF4">
              <w:t>Осуществлять контроль работы находящегося в распоряжении младшего медицинского персонала в течение рабочей смены</w:t>
            </w:r>
          </w:p>
        </w:tc>
      </w:tr>
      <w:tr w:rsidR="00A01FF4" w:rsidRPr="00A01FF4" w:rsidTr="009F52EC">
        <w:tblPrEx>
          <w:tblLook w:val="01E0"/>
        </w:tblPrEx>
        <w:trPr>
          <w:trHeight w:val="346"/>
        </w:trPr>
        <w:tc>
          <w:tcPr>
            <w:tcW w:w="1109" w:type="pct"/>
            <w:gridSpan w:val="2"/>
            <w:vMerge w:val="restart"/>
            <w:tcBorders>
              <w:top w:val="single" w:sz="4" w:space="0" w:color="auto"/>
              <w:left w:val="single" w:sz="4" w:space="0" w:color="auto"/>
              <w:bottom w:val="single" w:sz="4" w:space="0" w:color="auto"/>
              <w:right w:val="single" w:sz="4" w:space="0" w:color="auto"/>
            </w:tcBorders>
          </w:tcPr>
          <w:p w:rsidR="00C4641A" w:rsidRPr="00A01FF4" w:rsidRDefault="00C4641A" w:rsidP="00D61E63">
            <w:r w:rsidRPr="00A01FF4" w:rsidDel="002A1D54">
              <w:t>Необходимые</w:t>
            </w:r>
          </w:p>
          <w:p w:rsidR="00C4641A" w:rsidRPr="00A01FF4" w:rsidRDefault="00C4641A" w:rsidP="00D61E63">
            <w:r w:rsidRPr="00A01FF4" w:rsidDel="002A1D54">
              <w:t xml:space="preserve"> знания</w:t>
            </w:r>
          </w:p>
        </w:tc>
        <w:tc>
          <w:tcPr>
            <w:tcW w:w="3891" w:type="pct"/>
            <w:gridSpan w:val="7"/>
            <w:tcBorders>
              <w:top w:val="single" w:sz="4" w:space="0" w:color="auto"/>
              <w:left w:val="single" w:sz="4" w:space="0" w:color="auto"/>
              <w:right w:val="single" w:sz="4" w:space="0" w:color="auto"/>
            </w:tcBorders>
          </w:tcPr>
          <w:p w:rsidR="00C4641A" w:rsidRPr="00A01FF4" w:rsidRDefault="00C4641A" w:rsidP="00322A3D">
            <w:pPr>
              <w:pStyle w:val="a4"/>
            </w:pPr>
            <w:r w:rsidRPr="00A01FF4">
              <w:t xml:space="preserve">Правила и порядок проведения персонального учета (переписи) </w:t>
            </w:r>
            <w:r w:rsidR="001A4988" w:rsidRPr="00A01FF4">
              <w:t>населения, проживающего</w:t>
            </w:r>
            <w:r w:rsidRPr="00A01FF4">
              <w:t xml:space="preserve"> на обслуживаемой территории ФАП, в </w:t>
            </w:r>
            <w:r w:rsidR="001A4988" w:rsidRPr="00A01FF4">
              <w:t>поликлинике (</w:t>
            </w:r>
            <w:r w:rsidRPr="00A01FF4">
              <w:t>в дошкольном учреждении, по месту учебы, работы</w:t>
            </w:r>
            <w:r w:rsidR="001A4988" w:rsidRPr="00A01FF4">
              <w:t>), или</w:t>
            </w:r>
            <w:r w:rsidRPr="00A01FF4">
              <w:t xml:space="preserve"> прикрепленного  </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C4641A" w:rsidRPr="00A01FF4" w:rsidDel="002A1D54" w:rsidRDefault="00C4641A" w:rsidP="00D61E63"/>
        </w:tc>
        <w:tc>
          <w:tcPr>
            <w:tcW w:w="3891" w:type="pct"/>
            <w:gridSpan w:val="7"/>
            <w:tcBorders>
              <w:top w:val="single" w:sz="4" w:space="0" w:color="auto"/>
              <w:left w:val="single" w:sz="4" w:space="0" w:color="auto"/>
              <w:bottom w:val="single" w:sz="4" w:space="0" w:color="auto"/>
              <w:right w:val="single" w:sz="4" w:space="0" w:color="auto"/>
            </w:tcBorders>
          </w:tcPr>
          <w:p w:rsidR="00C4641A" w:rsidRPr="00A01FF4" w:rsidRDefault="00C4641A" w:rsidP="00322A3D">
            <w:pPr>
              <w:pStyle w:val="a4"/>
              <w:rPr>
                <w:lang w:eastAsia="ru-RU"/>
              </w:rPr>
            </w:pPr>
            <w:r w:rsidRPr="00A01FF4">
              <w:rPr>
                <w:lang w:eastAsia="ru-RU"/>
              </w:rPr>
              <w:t xml:space="preserve">Порядок представления отчетности по виду </w:t>
            </w:r>
            <w:r w:rsidR="001A4988" w:rsidRPr="00A01FF4">
              <w:rPr>
                <w:lang w:eastAsia="ru-RU"/>
              </w:rPr>
              <w:t>деятельности медицинской</w:t>
            </w:r>
            <w:r w:rsidRPr="00A01FF4">
              <w:rPr>
                <w:lang w:eastAsia="ru-RU"/>
              </w:rPr>
              <w:t xml:space="preserve"> сестры</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C4641A" w:rsidRPr="00A01FF4" w:rsidDel="002A1D54" w:rsidRDefault="00C4641A" w:rsidP="00D61E63"/>
        </w:tc>
        <w:tc>
          <w:tcPr>
            <w:tcW w:w="3891" w:type="pct"/>
            <w:gridSpan w:val="7"/>
            <w:tcBorders>
              <w:top w:val="single" w:sz="4" w:space="0" w:color="auto"/>
              <w:left w:val="single" w:sz="4" w:space="0" w:color="auto"/>
              <w:bottom w:val="single" w:sz="4" w:space="0" w:color="auto"/>
              <w:right w:val="single" w:sz="4" w:space="0" w:color="auto"/>
            </w:tcBorders>
          </w:tcPr>
          <w:p w:rsidR="00C4641A" w:rsidRPr="00A01FF4" w:rsidRDefault="00C4641A" w:rsidP="00322A3D">
            <w:pPr>
              <w:pStyle w:val="a4"/>
              <w:rPr>
                <w:rFonts w:eastAsia="Times New Roman"/>
                <w:lang w:eastAsia="ru-RU"/>
              </w:rPr>
            </w:pPr>
            <w:r w:rsidRPr="00A01FF4">
              <w:t>Назначение и порядок работы в медицинских информационных системах, АРМ медицинской сестры и информационно-телекоммуникационной сети «Интернет»</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C4641A" w:rsidRPr="00A01FF4" w:rsidDel="002A1D54" w:rsidRDefault="00C4641A" w:rsidP="00D61E63"/>
        </w:tc>
        <w:tc>
          <w:tcPr>
            <w:tcW w:w="3891" w:type="pct"/>
            <w:gridSpan w:val="7"/>
            <w:tcBorders>
              <w:top w:val="single" w:sz="4" w:space="0" w:color="auto"/>
              <w:left w:val="single" w:sz="4" w:space="0" w:color="auto"/>
              <w:bottom w:val="single" w:sz="4" w:space="0" w:color="auto"/>
              <w:right w:val="single" w:sz="4" w:space="0" w:color="auto"/>
            </w:tcBorders>
          </w:tcPr>
          <w:p w:rsidR="00C4641A" w:rsidRPr="00A01FF4" w:rsidRDefault="00C4641A" w:rsidP="00322A3D">
            <w:pPr>
              <w:pStyle w:val="a4"/>
            </w:pPr>
            <w:r w:rsidRPr="00A01FF4">
              <w:t xml:space="preserve">Правила и </w:t>
            </w:r>
            <w:r w:rsidR="001A4988" w:rsidRPr="00A01FF4">
              <w:t>порядок оформления медицинской</w:t>
            </w:r>
            <w:r w:rsidRPr="00A01FF4">
              <w:t xml:space="preserve"> документации в медицинских организациях, в том числе в форме электронного документа, с</w:t>
            </w:r>
            <w:r w:rsidRPr="00A01FF4">
              <w:rPr>
                <w:rFonts w:eastAsia="Times New Roman"/>
              </w:rPr>
              <w:t>истема электронного документооборота</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C4641A" w:rsidRPr="00A01FF4" w:rsidDel="002A1D54" w:rsidRDefault="00C4641A" w:rsidP="00D61E63"/>
        </w:tc>
        <w:tc>
          <w:tcPr>
            <w:tcW w:w="3891" w:type="pct"/>
            <w:gridSpan w:val="7"/>
            <w:tcBorders>
              <w:top w:val="single" w:sz="4" w:space="0" w:color="auto"/>
              <w:left w:val="single" w:sz="4" w:space="0" w:color="auto"/>
              <w:bottom w:val="single" w:sz="4" w:space="0" w:color="auto"/>
              <w:right w:val="single" w:sz="4" w:space="0" w:color="auto"/>
            </w:tcBorders>
          </w:tcPr>
          <w:p w:rsidR="00C4641A" w:rsidRPr="00A01FF4" w:rsidRDefault="00C4641A" w:rsidP="00322A3D">
            <w:pPr>
              <w:pStyle w:val="a4"/>
            </w:pPr>
            <w:r w:rsidRPr="00A01FF4">
              <w:t>Порядок защиты персональных данных пациентов и сведений, составляющих врачебную тайну, возможные последствия использования интернета</w:t>
            </w:r>
          </w:p>
        </w:tc>
      </w:tr>
      <w:tr w:rsidR="00A01FF4" w:rsidRPr="00A01FF4" w:rsidTr="009F52EC">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C4641A" w:rsidRPr="00A01FF4" w:rsidDel="002A1D54" w:rsidRDefault="00C4641A" w:rsidP="00D61E63"/>
        </w:tc>
        <w:tc>
          <w:tcPr>
            <w:tcW w:w="3891" w:type="pct"/>
            <w:gridSpan w:val="7"/>
            <w:tcBorders>
              <w:top w:val="single" w:sz="4" w:space="0" w:color="auto"/>
              <w:left w:val="single" w:sz="4" w:space="0" w:color="auto"/>
              <w:bottom w:val="single" w:sz="4" w:space="0" w:color="auto"/>
              <w:right w:val="single" w:sz="4" w:space="0" w:color="auto"/>
            </w:tcBorders>
          </w:tcPr>
          <w:p w:rsidR="00C4641A" w:rsidRPr="00A01FF4" w:rsidRDefault="00C4641A" w:rsidP="00322A3D">
            <w:pPr>
              <w:pStyle w:val="a4"/>
              <w:rPr>
                <w:szCs w:val="28"/>
              </w:rPr>
            </w:pPr>
            <w:r w:rsidRPr="00A01FF4">
              <w:t>Требования к обеспечению внутреннего контроля качества и безопасности медицинской деятельности</w:t>
            </w:r>
          </w:p>
        </w:tc>
      </w:tr>
      <w:tr w:rsidR="00A01FF4" w:rsidRPr="00A01FF4" w:rsidTr="009F52EC">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C4641A" w:rsidRPr="00A01FF4" w:rsidRDefault="00C4641A" w:rsidP="00D61E63"/>
        </w:tc>
        <w:tc>
          <w:tcPr>
            <w:tcW w:w="3891" w:type="pct"/>
            <w:gridSpan w:val="7"/>
            <w:tcBorders>
              <w:top w:val="single" w:sz="4" w:space="0" w:color="auto"/>
              <w:left w:val="single" w:sz="4" w:space="0" w:color="auto"/>
              <w:right w:val="single" w:sz="4" w:space="0" w:color="auto"/>
            </w:tcBorders>
            <w:vAlign w:val="center"/>
          </w:tcPr>
          <w:p w:rsidR="00C4641A" w:rsidRPr="00A01FF4" w:rsidRDefault="00C4641A" w:rsidP="00322A3D">
            <w:pPr>
              <w:pStyle w:val="a4"/>
            </w:pPr>
            <w:r w:rsidRPr="00A01FF4">
              <w:t xml:space="preserve">Порядок </w:t>
            </w:r>
            <w:r w:rsidR="001A4988" w:rsidRPr="00A01FF4">
              <w:t>взаимодействия с</w:t>
            </w:r>
            <w:r w:rsidRPr="00A01FF4">
              <w:t xml:space="preserve"> младшим медицинским персоналом, находящимся в </w:t>
            </w:r>
            <w:r w:rsidR="001A4988" w:rsidRPr="00A01FF4">
              <w:t>распоряжении медицинской</w:t>
            </w:r>
            <w:r w:rsidRPr="00A01FF4">
              <w:t xml:space="preserve"> сестры в течение рабочей смены</w:t>
            </w:r>
          </w:p>
        </w:tc>
      </w:tr>
      <w:tr w:rsidR="00A01FF4" w:rsidRPr="00A01FF4" w:rsidTr="009F52EC">
        <w:tblPrEx>
          <w:tblLook w:val="01E0"/>
        </w:tblPrEx>
        <w:trPr>
          <w:trHeight w:val="200"/>
        </w:trPr>
        <w:tc>
          <w:tcPr>
            <w:tcW w:w="1109" w:type="pct"/>
            <w:gridSpan w:val="2"/>
            <w:tcBorders>
              <w:top w:val="single" w:sz="4" w:space="0" w:color="auto"/>
              <w:left w:val="single" w:sz="4" w:space="0" w:color="auto"/>
              <w:right w:val="single" w:sz="4" w:space="0" w:color="auto"/>
            </w:tcBorders>
          </w:tcPr>
          <w:p w:rsidR="00C4641A" w:rsidRPr="00A01FF4" w:rsidRDefault="00C4641A" w:rsidP="00D61E63">
            <w:pPr>
              <w:pStyle w:val="a4"/>
            </w:pPr>
            <w:r w:rsidRPr="00A01FF4" w:rsidDel="002A1D54">
              <w:t xml:space="preserve">Другие </w:t>
            </w:r>
          </w:p>
          <w:p w:rsidR="00C4641A" w:rsidRPr="00A01FF4" w:rsidRDefault="00C4641A" w:rsidP="00D61E63">
            <w:r w:rsidRPr="00A01FF4" w:rsidDel="002A1D54">
              <w:t>характеристики</w:t>
            </w:r>
          </w:p>
        </w:tc>
        <w:tc>
          <w:tcPr>
            <w:tcW w:w="3891" w:type="pct"/>
            <w:gridSpan w:val="7"/>
            <w:tcBorders>
              <w:top w:val="single" w:sz="4" w:space="0" w:color="auto"/>
              <w:left w:val="single" w:sz="4" w:space="0" w:color="auto"/>
              <w:bottom w:val="single" w:sz="4" w:space="0" w:color="auto"/>
              <w:right w:val="single" w:sz="4" w:space="0" w:color="auto"/>
            </w:tcBorders>
          </w:tcPr>
          <w:p w:rsidR="00C4641A" w:rsidRPr="00A01FF4" w:rsidRDefault="00C4641A" w:rsidP="00D61E63">
            <w:pPr>
              <w:pStyle w:val="a4"/>
            </w:pPr>
            <w:r w:rsidRPr="00A01FF4">
              <w:t>-</w:t>
            </w:r>
          </w:p>
        </w:tc>
      </w:tr>
    </w:tbl>
    <w:p w:rsidR="00AE5299" w:rsidRPr="00A01FF4" w:rsidRDefault="00AE5299" w:rsidP="00D61E63"/>
    <w:p w:rsidR="00C4641A" w:rsidRPr="00A01FF4" w:rsidRDefault="00C4641A" w:rsidP="00D61E63"/>
    <w:p w:rsidR="00C4641A" w:rsidRPr="00A01FF4" w:rsidRDefault="00C4641A" w:rsidP="00D61E63"/>
    <w:tbl>
      <w:tblPr>
        <w:tblW w:w="4965" w:type="pct"/>
        <w:tblInd w:w="-36" w:type="dxa"/>
        <w:tblBorders>
          <w:top w:val="single" w:sz="4" w:space="0" w:color="auto"/>
          <w:bottom w:val="single" w:sz="4" w:space="0" w:color="auto"/>
          <w:insideH w:val="single" w:sz="4" w:space="0" w:color="auto"/>
          <w:insideV w:val="single" w:sz="4" w:space="0" w:color="auto"/>
        </w:tblBorders>
        <w:tblLayout w:type="fixed"/>
        <w:tblLook w:val="00A0"/>
      </w:tblPr>
      <w:tblGrid>
        <w:gridCol w:w="1814"/>
        <w:gridCol w:w="216"/>
        <w:gridCol w:w="110"/>
        <w:gridCol w:w="1961"/>
        <w:gridCol w:w="384"/>
        <w:gridCol w:w="1482"/>
        <w:gridCol w:w="568"/>
        <w:gridCol w:w="990"/>
        <w:gridCol w:w="1560"/>
        <w:gridCol w:w="418"/>
      </w:tblGrid>
      <w:tr w:rsidR="00A01FF4" w:rsidRPr="00A01FF4" w:rsidTr="00DB7BD9">
        <w:trPr>
          <w:trHeight w:val="424"/>
        </w:trPr>
        <w:tc>
          <w:tcPr>
            <w:tcW w:w="5000" w:type="pct"/>
            <w:gridSpan w:val="10"/>
            <w:tcBorders>
              <w:top w:val="nil"/>
              <w:left w:val="nil"/>
              <w:bottom w:val="nil"/>
              <w:right w:val="nil"/>
            </w:tcBorders>
            <w:vAlign w:val="center"/>
          </w:tcPr>
          <w:p w:rsidR="00AE5299" w:rsidRPr="00A01FF4" w:rsidRDefault="00AE5299" w:rsidP="00D61E63">
            <w:pPr>
              <w:pStyle w:val="3"/>
            </w:pPr>
            <w:bookmarkStart w:id="158" w:name="_Toc105423980"/>
            <w:bookmarkStart w:id="159" w:name="_Toc105431357"/>
            <w:bookmarkStart w:id="160" w:name="_Toc105431734"/>
            <w:bookmarkStart w:id="161" w:name="_Toc113888839"/>
            <w:bookmarkStart w:id="162" w:name="_Toc113892174"/>
            <w:bookmarkStart w:id="163" w:name="_Toc115899112"/>
            <w:r w:rsidRPr="00A01FF4">
              <w:t>3.2.</w:t>
            </w:r>
            <w:r w:rsidR="009F52EC" w:rsidRPr="00A01FF4">
              <w:t>8</w:t>
            </w:r>
            <w:r w:rsidRPr="00A01FF4">
              <w:t>. Трудовая функция</w:t>
            </w:r>
            <w:bookmarkEnd w:id="158"/>
            <w:bookmarkEnd w:id="159"/>
            <w:bookmarkEnd w:id="160"/>
            <w:bookmarkEnd w:id="161"/>
            <w:bookmarkEnd w:id="162"/>
            <w:bookmarkEnd w:id="163"/>
          </w:p>
          <w:p w:rsidR="00AE5299" w:rsidRPr="00A01FF4" w:rsidRDefault="00AE5299" w:rsidP="00D61E63"/>
        </w:tc>
      </w:tr>
      <w:tr w:rsidR="00A01FF4" w:rsidRPr="00A01FF4" w:rsidTr="00E95BC7">
        <w:tblPrEx>
          <w:tblLook w:val="01E0"/>
        </w:tblPrEx>
        <w:trPr>
          <w:trHeight w:val="278"/>
        </w:trPr>
        <w:tc>
          <w:tcPr>
            <w:tcW w:w="954" w:type="pct"/>
            <w:tcBorders>
              <w:top w:val="nil"/>
              <w:bottom w:val="nil"/>
              <w:right w:val="single" w:sz="4" w:space="0" w:color="808080"/>
            </w:tcBorders>
            <w:vAlign w:val="center"/>
          </w:tcPr>
          <w:p w:rsidR="00AE5299" w:rsidRPr="00A01FF4" w:rsidRDefault="00AE5299" w:rsidP="00D61E63">
            <w:pPr>
              <w:rPr>
                <w:szCs w:val="16"/>
              </w:rPr>
            </w:pPr>
            <w:r w:rsidRPr="001A4988">
              <w:rPr>
                <w:sz w:val="20"/>
                <w:szCs w:val="20"/>
              </w:rPr>
              <w:t>Наименование</w:t>
            </w:r>
          </w:p>
        </w:tc>
        <w:tc>
          <w:tcPr>
            <w:tcW w:w="2184" w:type="pct"/>
            <w:gridSpan w:val="5"/>
            <w:tcBorders>
              <w:top w:val="single" w:sz="4" w:space="0" w:color="808080"/>
              <w:left w:val="single" w:sz="4" w:space="0" w:color="808080"/>
              <w:bottom w:val="single" w:sz="4" w:space="0" w:color="808080"/>
              <w:right w:val="single" w:sz="4" w:space="0" w:color="808080"/>
            </w:tcBorders>
          </w:tcPr>
          <w:p w:rsidR="00AE5299" w:rsidRPr="00A01FF4" w:rsidRDefault="00AE5299" w:rsidP="001A4988">
            <w:pPr>
              <w:pStyle w:val="a4"/>
            </w:pPr>
            <w:r w:rsidRPr="00A01FF4">
              <w:t xml:space="preserve">Оказание медицинской помощи в экстренной форме </w:t>
            </w:r>
          </w:p>
        </w:tc>
        <w:tc>
          <w:tcPr>
            <w:tcW w:w="299" w:type="pct"/>
            <w:tcBorders>
              <w:top w:val="nil"/>
              <w:left w:val="single" w:sz="4" w:space="0" w:color="808080"/>
              <w:bottom w:val="nil"/>
              <w:right w:val="single" w:sz="4" w:space="0" w:color="808080"/>
            </w:tcBorders>
            <w:vAlign w:val="center"/>
          </w:tcPr>
          <w:p w:rsidR="00AE5299" w:rsidRPr="00A01FF4" w:rsidRDefault="00AE5299" w:rsidP="00D61E63">
            <w:pPr>
              <w:rPr>
                <w:sz w:val="16"/>
                <w:szCs w:val="16"/>
                <w:vertAlign w:val="superscript"/>
              </w:rPr>
            </w:pPr>
            <w:r w:rsidRPr="001A4988">
              <w:rPr>
                <w:sz w:val="20"/>
                <w:szCs w:val="20"/>
              </w:rPr>
              <w:t>Код</w:t>
            </w:r>
          </w:p>
        </w:tc>
        <w:tc>
          <w:tcPr>
            <w:tcW w:w="521" w:type="pct"/>
            <w:tcBorders>
              <w:top w:val="single" w:sz="4" w:space="0" w:color="808080"/>
              <w:left w:val="single" w:sz="4" w:space="0" w:color="808080"/>
              <w:bottom w:val="single" w:sz="4" w:space="0" w:color="808080"/>
              <w:right w:val="single" w:sz="4" w:space="0" w:color="808080"/>
            </w:tcBorders>
            <w:vAlign w:val="center"/>
          </w:tcPr>
          <w:p w:rsidR="00AE5299" w:rsidRPr="00A01FF4" w:rsidRDefault="00AE5299" w:rsidP="00D61E63">
            <w:pPr>
              <w:rPr>
                <w:sz w:val="18"/>
                <w:szCs w:val="16"/>
              </w:rPr>
            </w:pPr>
            <w:r w:rsidRPr="00A01FF4">
              <w:t>В/0</w:t>
            </w:r>
            <w:r w:rsidR="009F52EC" w:rsidRPr="00A01FF4">
              <w:t>8</w:t>
            </w:r>
            <w:r w:rsidRPr="00A01FF4">
              <w:t>.5</w:t>
            </w:r>
          </w:p>
        </w:tc>
        <w:tc>
          <w:tcPr>
            <w:tcW w:w="821" w:type="pct"/>
            <w:tcBorders>
              <w:top w:val="nil"/>
              <w:left w:val="single" w:sz="4" w:space="0" w:color="808080"/>
              <w:bottom w:val="nil"/>
              <w:right w:val="single" w:sz="4" w:space="0" w:color="808080"/>
            </w:tcBorders>
            <w:vAlign w:val="center"/>
          </w:tcPr>
          <w:p w:rsidR="00AE5299" w:rsidRPr="001A4988" w:rsidRDefault="00AE5299" w:rsidP="00D61E63">
            <w:pPr>
              <w:rPr>
                <w:sz w:val="20"/>
                <w:szCs w:val="20"/>
              </w:rPr>
            </w:pPr>
            <w:r w:rsidRPr="001A4988">
              <w:rPr>
                <w:sz w:val="20"/>
                <w:szCs w:val="20"/>
              </w:rPr>
              <w:t>Уровень</w:t>
            </w:r>
          </w:p>
          <w:p w:rsidR="00AE5299" w:rsidRPr="001A4988" w:rsidRDefault="00AE5299" w:rsidP="00D61E63">
            <w:pPr>
              <w:rPr>
                <w:sz w:val="20"/>
                <w:szCs w:val="20"/>
              </w:rPr>
            </w:pPr>
            <w:r w:rsidRPr="001A4988">
              <w:rPr>
                <w:sz w:val="20"/>
                <w:szCs w:val="20"/>
              </w:rPr>
              <w:t>(подуровень)</w:t>
            </w:r>
          </w:p>
          <w:p w:rsidR="00AE5299" w:rsidRPr="001A4988" w:rsidRDefault="00AE5299" w:rsidP="00D61E63">
            <w:pPr>
              <w:rPr>
                <w:sz w:val="20"/>
                <w:szCs w:val="20"/>
                <w:vertAlign w:val="superscript"/>
              </w:rPr>
            </w:pPr>
            <w:r w:rsidRPr="001A4988">
              <w:rPr>
                <w:sz w:val="20"/>
                <w:szCs w:val="20"/>
              </w:rPr>
              <w:t>квалификации</w:t>
            </w:r>
          </w:p>
        </w:tc>
        <w:tc>
          <w:tcPr>
            <w:tcW w:w="221" w:type="pct"/>
            <w:tcBorders>
              <w:top w:val="single" w:sz="4" w:space="0" w:color="808080"/>
              <w:left w:val="single" w:sz="4" w:space="0" w:color="808080"/>
              <w:bottom w:val="single" w:sz="4" w:space="0" w:color="auto"/>
              <w:right w:val="single" w:sz="4" w:space="0" w:color="808080"/>
            </w:tcBorders>
            <w:vAlign w:val="center"/>
          </w:tcPr>
          <w:p w:rsidR="00AE5299" w:rsidRPr="00A01FF4" w:rsidRDefault="00AE5299" w:rsidP="00D61E63">
            <w:r w:rsidRPr="00A01FF4">
              <w:t>5</w:t>
            </w:r>
          </w:p>
        </w:tc>
      </w:tr>
      <w:tr w:rsidR="00A01FF4" w:rsidRPr="00A01FF4" w:rsidTr="00E95BC7">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nil"/>
            </w:tcBorders>
            <w:vAlign w:val="center"/>
          </w:tcPr>
          <w:p w:rsidR="00AE5299" w:rsidRPr="00A01FF4" w:rsidRDefault="00AE5299" w:rsidP="00D61E63"/>
        </w:tc>
        <w:tc>
          <w:tcPr>
            <w:tcW w:w="1090" w:type="pct"/>
            <w:gridSpan w:val="2"/>
            <w:tcBorders>
              <w:top w:val="nil"/>
              <w:left w:val="nil"/>
              <w:bottom w:val="single" w:sz="2" w:space="0" w:color="808080"/>
              <w:right w:val="nil"/>
            </w:tcBorders>
            <w:vAlign w:val="center"/>
          </w:tcPr>
          <w:p w:rsidR="00AE5299" w:rsidRPr="00A01FF4" w:rsidRDefault="00AE5299" w:rsidP="00D61E63"/>
        </w:tc>
        <w:tc>
          <w:tcPr>
            <w:tcW w:w="202" w:type="pct"/>
            <w:tcBorders>
              <w:top w:val="nil"/>
              <w:left w:val="nil"/>
              <w:bottom w:val="single" w:sz="2" w:space="0" w:color="808080"/>
              <w:right w:val="nil"/>
            </w:tcBorders>
            <w:vAlign w:val="center"/>
          </w:tcPr>
          <w:p w:rsidR="00AE5299" w:rsidRPr="00A01FF4" w:rsidRDefault="00AE5299" w:rsidP="00D61E63"/>
        </w:tc>
        <w:tc>
          <w:tcPr>
            <w:tcW w:w="780" w:type="pct"/>
            <w:tcBorders>
              <w:top w:val="nil"/>
              <w:left w:val="nil"/>
              <w:bottom w:val="single" w:sz="2" w:space="0" w:color="808080"/>
              <w:right w:val="nil"/>
            </w:tcBorders>
            <w:vAlign w:val="center"/>
          </w:tcPr>
          <w:p w:rsidR="00AE5299" w:rsidRPr="00A01FF4" w:rsidRDefault="00AE5299" w:rsidP="00D61E63"/>
        </w:tc>
        <w:tc>
          <w:tcPr>
            <w:tcW w:w="820" w:type="pct"/>
            <w:gridSpan w:val="2"/>
            <w:tcBorders>
              <w:top w:val="nil"/>
              <w:left w:val="nil"/>
              <w:bottom w:val="single" w:sz="2" w:space="0" w:color="808080"/>
              <w:right w:val="nil"/>
            </w:tcBorders>
            <w:vAlign w:val="center"/>
          </w:tcPr>
          <w:p w:rsidR="00AE5299" w:rsidRPr="00A01FF4" w:rsidRDefault="00AE5299" w:rsidP="00D61E63"/>
        </w:tc>
        <w:tc>
          <w:tcPr>
            <w:tcW w:w="1042" w:type="pct"/>
            <w:gridSpan w:val="2"/>
            <w:tcBorders>
              <w:top w:val="nil"/>
              <w:left w:val="nil"/>
              <w:bottom w:val="single" w:sz="2" w:space="0" w:color="808080"/>
              <w:right w:val="nil"/>
            </w:tcBorders>
            <w:vAlign w:val="center"/>
          </w:tcPr>
          <w:p w:rsidR="00AE5299" w:rsidRPr="00A01FF4" w:rsidRDefault="00AE5299" w:rsidP="00D61E63"/>
        </w:tc>
      </w:tr>
      <w:tr w:rsidR="00A01FF4" w:rsidRPr="00A01FF4" w:rsidTr="00DB7BD9">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single" w:sz="2" w:space="0" w:color="808080"/>
            </w:tcBorders>
            <w:vAlign w:val="center"/>
          </w:tcPr>
          <w:p w:rsidR="00AE5299" w:rsidRPr="001A4988" w:rsidRDefault="00AE5299" w:rsidP="00D61E63">
            <w:pPr>
              <w:rPr>
                <w:sz w:val="20"/>
                <w:szCs w:val="20"/>
              </w:rPr>
            </w:pPr>
            <w:r w:rsidRPr="001A4988">
              <w:rPr>
                <w:sz w:val="20"/>
                <w:szCs w:val="20"/>
              </w:rPr>
              <w:t xml:space="preserve">Происхождение </w:t>
            </w:r>
          </w:p>
          <w:p w:rsidR="00AE5299" w:rsidRPr="001A4988" w:rsidRDefault="00AE5299" w:rsidP="00D61E63">
            <w:pPr>
              <w:rPr>
                <w:sz w:val="20"/>
                <w:szCs w:val="20"/>
              </w:rPr>
            </w:pPr>
            <w:r w:rsidRPr="001A4988">
              <w:rPr>
                <w:sz w:val="20"/>
                <w:szCs w:val="20"/>
              </w:rPr>
              <w:t>трудовой функции</w:t>
            </w:r>
          </w:p>
        </w:tc>
        <w:tc>
          <w:tcPr>
            <w:tcW w:w="1090" w:type="pct"/>
            <w:gridSpan w:val="2"/>
            <w:tcBorders>
              <w:top w:val="single" w:sz="2" w:space="0" w:color="808080"/>
              <w:left w:val="single" w:sz="2" w:space="0" w:color="808080"/>
              <w:bottom w:val="single" w:sz="2" w:space="0" w:color="808080"/>
              <w:right w:val="nil"/>
            </w:tcBorders>
            <w:vAlign w:val="center"/>
          </w:tcPr>
          <w:p w:rsidR="00AE5299" w:rsidRPr="001A4988" w:rsidRDefault="00AE5299" w:rsidP="00D61E63">
            <w:pPr>
              <w:rPr>
                <w:sz w:val="20"/>
                <w:szCs w:val="20"/>
              </w:rPr>
            </w:pPr>
            <w:r w:rsidRPr="001A4988">
              <w:rPr>
                <w:sz w:val="20"/>
                <w:szCs w:val="20"/>
              </w:rPr>
              <w:t>Оригинал</w:t>
            </w:r>
          </w:p>
        </w:tc>
        <w:tc>
          <w:tcPr>
            <w:tcW w:w="202" w:type="pct"/>
            <w:tcBorders>
              <w:top w:val="single" w:sz="2" w:space="0" w:color="808080"/>
              <w:left w:val="nil"/>
              <w:bottom w:val="single" w:sz="2" w:space="0" w:color="808080"/>
              <w:right w:val="single" w:sz="2" w:space="0" w:color="808080"/>
            </w:tcBorders>
            <w:vAlign w:val="center"/>
          </w:tcPr>
          <w:p w:rsidR="00AE5299" w:rsidRPr="001A4988" w:rsidRDefault="00AE5299" w:rsidP="00D61E63">
            <w:pPr>
              <w:rPr>
                <w:sz w:val="20"/>
                <w:szCs w:val="20"/>
              </w:rPr>
            </w:pPr>
            <w:r w:rsidRPr="001A4988">
              <w:rPr>
                <w:sz w:val="20"/>
                <w:szCs w:val="20"/>
              </w:rPr>
              <w:t>Х</w:t>
            </w:r>
          </w:p>
        </w:tc>
        <w:tc>
          <w:tcPr>
            <w:tcW w:w="780" w:type="pct"/>
            <w:tcBorders>
              <w:top w:val="single" w:sz="2" w:space="0" w:color="808080"/>
              <w:left w:val="single" w:sz="2" w:space="0" w:color="808080"/>
              <w:bottom w:val="single" w:sz="2" w:space="0" w:color="808080"/>
              <w:right w:val="single" w:sz="2" w:space="0" w:color="808080"/>
            </w:tcBorders>
            <w:vAlign w:val="center"/>
          </w:tcPr>
          <w:p w:rsidR="00AE5299" w:rsidRPr="001A4988" w:rsidRDefault="00AE5299" w:rsidP="00D61E63">
            <w:pPr>
              <w:rPr>
                <w:sz w:val="20"/>
                <w:szCs w:val="20"/>
              </w:rPr>
            </w:pPr>
            <w:r w:rsidRPr="001A4988">
              <w:rPr>
                <w:sz w:val="20"/>
                <w:szCs w:val="20"/>
              </w:rPr>
              <w:t xml:space="preserve">Заимствовано </w:t>
            </w:r>
          </w:p>
          <w:p w:rsidR="00AE5299" w:rsidRPr="001A4988" w:rsidRDefault="00AE5299" w:rsidP="00D61E63">
            <w:pPr>
              <w:rPr>
                <w:sz w:val="20"/>
                <w:szCs w:val="20"/>
              </w:rPr>
            </w:pPr>
            <w:r w:rsidRPr="001A4988">
              <w:rPr>
                <w:sz w:val="20"/>
                <w:szCs w:val="20"/>
              </w:rPr>
              <w:t>из оригинала</w:t>
            </w:r>
          </w:p>
        </w:tc>
        <w:tc>
          <w:tcPr>
            <w:tcW w:w="820" w:type="pct"/>
            <w:gridSpan w:val="2"/>
            <w:tcBorders>
              <w:top w:val="single" w:sz="2" w:space="0" w:color="808080"/>
              <w:left w:val="single" w:sz="2" w:space="0" w:color="808080"/>
              <w:bottom w:val="single" w:sz="2" w:space="0" w:color="808080"/>
              <w:right w:val="single" w:sz="2" w:space="0" w:color="808080"/>
            </w:tcBorders>
            <w:vAlign w:val="center"/>
          </w:tcPr>
          <w:p w:rsidR="00AE5299" w:rsidRPr="001A4988" w:rsidRDefault="00AE5299" w:rsidP="00D61E63">
            <w:pPr>
              <w:rPr>
                <w:sz w:val="20"/>
                <w:szCs w:val="20"/>
              </w:rPr>
            </w:pPr>
          </w:p>
        </w:tc>
        <w:tc>
          <w:tcPr>
            <w:tcW w:w="1042" w:type="pct"/>
            <w:gridSpan w:val="2"/>
            <w:tcBorders>
              <w:top w:val="single" w:sz="2" w:space="0" w:color="808080"/>
              <w:left w:val="single" w:sz="2" w:space="0" w:color="808080"/>
              <w:bottom w:val="single" w:sz="2" w:space="0" w:color="808080"/>
              <w:right w:val="single" w:sz="2" w:space="0" w:color="808080"/>
            </w:tcBorders>
            <w:vAlign w:val="center"/>
          </w:tcPr>
          <w:p w:rsidR="00AE5299" w:rsidRPr="001A4988" w:rsidRDefault="00AE5299" w:rsidP="00D61E63">
            <w:pPr>
              <w:rPr>
                <w:sz w:val="20"/>
                <w:szCs w:val="20"/>
              </w:rPr>
            </w:pPr>
          </w:p>
        </w:tc>
      </w:tr>
      <w:tr w:rsidR="00A01FF4" w:rsidRPr="00A01FF4" w:rsidTr="00DB7BD9">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067" w:type="pct"/>
            <w:gridSpan w:val="2"/>
            <w:tcBorders>
              <w:top w:val="nil"/>
              <w:bottom w:val="nil"/>
              <w:right w:val="nil"/>
            </w:tcBorders>
            <w:vAlign w:val="center"/>
          </w:tcPr>
          <w:p w:rsidR="00AE5299" w:rsidRPr="001A4988" w:rsidRDefault="00AE5299" w:rsidP="00D61E63">
            <w:pPr>
              <w:rPr>
                <w:sz w:val="20"/>
                <w:szCs w:val="20"/>
              </w:rPr>
            </w:pPr>
          </w:p>
        </w:tc>
        <w:tc>
          <w:tcPr>
            <w:tcW w:w="2071" w:type="pct"/>
            <w:gridSpan w:val="4"/>
            <w:tcBorders>
              <w:top w:val="single" w:sz="2" w:space="0" w:color="808080"/>
              <w:left w:val="nil"/>
              <w:bottom w:val="nil"/>
              <w:right w:val="nil"/>
            </w:tcBorders>
            <w:vAlign w:val="center"/>
          </w:tcPr>
          <w:p w:rsidR="00AE5299" w:rsidRPr="001A4988" w:rsidRDefault="00AE5299" w:rsidP="00D61E63">
            <w:pPr>
              <w:rPr>
                <w:sz w:val="20"/>
                <w:szCs w:val="20"/>
              </w:rPr>
            </w:pPr>
          </w:p>
        </w:tc>
        <w:tc>
          <w:tcPr>
            <w:tcW w:w="820" w:type="pct"/>
            <w:gridSpan w:val="2"/>
            <w:tcBorders>
              <w:top w:val="single" w:sz="2" w:space="0" w:color="808080"/>
              <w:left w:val="nil"/>
              <w:bottom w:val="nil"/>
              <w:right w:val="nil"/>
            </w:tcBorders>
          </w:tcPr>
          <w:p w:rsidR="00AE5299" w:rsidRPr="001A4988" w:rsidRDefault="00AE5299" w:rsidP="00D61E63">
            <w:pPr>
              <w:rPr>
                <w:sz w:val="20"/>
                <w:szCs w:val="20"/>
              </w:rPr>
            </w:pPr>
            <w:r w:rsidRPr="001A4988">
              <w:rPr>
                <w:sz w:val="20"/>
                <w:szCs w:val="20"/>
              </w:rPr>
              <w:t>Код</w:t>
            </w:r>
          </w:p>
          <w:p w:rsidR="00AE5299" w:rsidRPr="001A4988" w:rsidRDefault="00AE5299" w:rsidP="00D61E63">
            <w:pPr>
              <w:rPr>
                <w:sz w:val="20"/>
                <w:szCs w:val="20"/>
              </w:rPr>
            </w:pPr>
            <w:r w:rsidRPr="001A4988">
              <w:rPr>
                <w:sz w:val="20"/>
                <w:szCs w:val="20"/>
              </w:rPr>
              <w:t>оригинала</w:t>
            </w:r>
          </w:p>
        </w:tc>
        <w:tc>
          <w:tcPr>
            <w:tcW w:w="1042" w:type="pct"/>
            <w:gridSpan w:val="2"/>
            <w:tcBorders>
              <w:top w:val="single" w:sz="2" w:space="0" w:color="808080"/>
              <w:left w:val="nil"/>
              <w:bottom w:val="nil"/>
              <w:right w:val="nil"/>
            </w:tcBorders>
          </w:tcPr>
          <w:p w:rsidR="00AE5299" w:rsidRPr="001A4988" w:rsidRDefault="00AE5299" w:rsidP="00D61E63">
            <w:pPr>
              <w:rPr>
                <w:sz w:val="20"/>
                <w:szCs w:val="20"/>
              </w:rPr>
            </w:pPr>
            <w:r w:rsidRPr="001A4988">
              <w:rPr>
                <w:sz w:val="20"/>
                <w:szCs w:val="20"/>
              </w:rPr>
              <w:t>Регистрационный номер профессионального стандарта</w:t>
            </w:r>
          </w:p>
        </w:tc>
      </w:tr>
      <w:tr w:rsidR="00A01FF4" w:rsidRPr="00A01FF4" w:rsidTr="00DB7BD9">
        <w:tblPrEx>
          <w:tblLook w:val="01E0"/>
        </w:tblPrEx>
        <w:trPr>
          <w:trHeight w:val="226"/>
        </w:trPr>
        <w:tc>
          <w:tcPr>
            <w:tcW w:w="1067" w:type="pct"/>
            <w:gridSpan w:val="2"/>
            <w:tcBorders>
              <w:top w:val="nil"/>
              <w:bottom w:val="single" w:sz="4" w:space="0" w:color="auto"/>
              <w:right w:val="nil"/>
            </w:tcBorders>
            <w:vAlign w:val="center"/>
          </w:tcPr>
          <w:p w:rsidR="00AE5299" w:rsidRPr="001A4988" w:rsidRDefault="00AE5299" w:rsidP="00D61E63">
            <w:pPr>
              <w:rPr>
                <w:sz w:val="20"/>
                <w:szCs w:val="20"/>
              </w:rPr>
            </w:pPr>
          </w:p>
        </w:tc>
        <w:tc>
          <w:tcPr>
            <w:tcW w:w="3933" w:type="pct"/>
            <w:gridSpan w:val="8"/>
            <w:tcBorders>
              <w:top w:val="nil"/>
              <w:left w:val="nil"/>
              <w:bottom w:val="single" w:sz="4" w:space="0" w:color="auto"/>
            </w:tcBorders>
            <w:vAlign w:val="center"/>
          </w:tcPr>
          <w:p w:rsidR="00AE5299" w:rsidRPr="001A4988" w:rsidRDefault="00AE5299" w:rsidP="00D61E63">
            <w:pPr>
              <w:rPr>
                <w:sz w:val="20"/>
                <w:szCs w:val="20"/>
              </w:rPr>
            </w:pPr>
          </w:p>
        </w:tc>
      </w:tr>
      <w:tr w:rsidR="00A01FF4" w:rsidRPr="00A01FF4" w:rsidTr="00DB7BD9">
        <w:tblPrEx>
          <w:tblLook w:val="01E0"/>
        </w:tblPrEx>
        <w:trPr>
          <w:trHeight w:val="495"/>
        </w:trPr>
        <w:tc>
          <w:tcPr>
            <w:tcW w:w="1125" w:type="pct"/>
            <w:gridSpan w:val="3"/>
            <w:vMerge w:val="restart"/>
            <w:tcBorders>
              <w:top w:val="single" w:sz="4" w:space="0" w:color="auto"/>
              <w:left w:val="single" w:sz="4" w:space="0" w:color="auto"/>
              <w:bottom w:val="single" w:sz="4" w:space="0" w:color="auto"/>
              <w:right w:val="single" w:sz="4" w:space="0" w:color="auto"/>
            </w:tcBorders>
          </w:tcPr>
          <w:p w:rsidR="00AE5299" w:rsidRPr="00A01FF4" w:rsidRDefault="00AE5299" w:rsidP="00D61E63">
            <w:r w:rsidRPr="00A01FF4">
              <w:t xml:space="preserve">Трудовые </w:t>
            </w:r>
          </w:p>
          <w:p w:rsidR="00AE5299" w:rsidRPr="00A01FF4" w:rsidRDefault="00AE5299" w:rsidP="00D61E63">
            <w:r w:rsidRPr="00A01FF4">
              <w:t>действия</w:t>
            </w:r>
          </w:p>
          <w:p w:rsidR="00AE5299" w:rsidRPr="00A01FF4" w:rsidRDefault="00AE5299" w:rsidP="00D61E63"/>
        </w:tc>
        <w:tc>
          <w:tcPr>
            <w:tcW w:w="3875" w:type="pct"/>
            <w:gridSpan w:val="7"/>
            <w:tcBorders>
              <w:top w:val="single" w:sz="4" w:space="0" w:color="auto"/>
              <w:left w:val="single" w:sz="4" w:space="0" w:color="auto"/>
              <w:right w:val="single" w:sz="4" w:space="0" w:color="auto"/>
            </w:tcBorders>
          </w:tcPr>
          <w:p w:rsidR="00AE5299" w:rsidRPr="00A01FF4" w:rsidRDefault="00AE5299" w:rsidP="001A4988">
            <w:pPr>
              <w:pStyle w:val="a4"/>
            </w:pPr>
            <w:r w:rsidRPr="00A01FF4">
              <w:t>Проведение первичного осмотра пациента, оценка безопасности окружающей среды</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1A4988">
            <w:pPr>
              <w:pStyle w:val="a4"/>
            </w:pPr>
            <w:r w:rsidRPr="00A01FF4">
              <w:t>Оценка состояния пациента, требующего оказания медицинской помощи в экстренной форме</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1A4988">
            <w:pPr>
              <w:pStyle w:val="a4"/>
            </w:pPr>
            <w:r w:rsidRPr="00A01FF4">
              <w:t xml:space="preserve">Распознавание состояний, представляющих угрозу жизни, требующих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1A4988">
            <w:pPr>
              <w:pStyle w:val="a4"/>
            </w:pPr>
            <w:r w:rsidRPr="00A01FF4">
              <w:t>Проведение мероприятий базовой сердечно-лёгочной реанимации</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bottom w:val="single" w:sz="4" w:space="0" w:color="auto"/>
              <w:right w:val="single" w:sz="4" w:space="0" w:color="auto"/>
            </w:tcBorders>
            <w:vAlign w:val="center"/>
          </w:tcPr>
          <w:p w:rsidR="00AE5299" w:rsidRPr="00A01FF4" w:rsidRDefault="00AE5299" w:rsidP="001A4988">
            <w:pPr>
              <w:pStyle w:val="a4"/>
            </w:pPr>
            <w:r w:rsidRPr="00A01FF4">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110C09" w:rsidRPr="00A01FF4" w:rsidRDefault="00110C09" w:rsidP="00D61E63"/>
        </w:tc>
        <w:tc>
          <w:tcPr>
            <w:tcW w:w="3875" w:type="pct"/>
            <w:gridSpan w:val="7"/>
            <w:tcBorders>
              <w:top w:val="single" w:sz="4" w:space="0" w:color="auto"/>
              <w:left w:val="single" w:sz="4" w:space="0" w:color="auto"/>
              <w:bottom w:val="single" w:sz="4" w:space="0" w:color="auto"/>
              <w:right w:val="single" w:sz="4" w:space="0" w:color="auto"/>
            </w:tcBorders>
            <w:vAlign w:val="center"/>
          </w:tcPr>
          <w:p w:rsidR="00110C09" w:rsidRPr="00A01FF4" w:rsidRDefault="00110C09" w:rsidP="001A4988">
            <w:pPr>
              <w:pStyle w:val="a4"/>
            </w:pPr>
            <w:r w:rsidRPr="00A01FF4">
              <w:t>Применение лекарственных препаратов и медицинских изделий при оказании медицинской помощи в экстренной форме     в установленном порядке</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bottom w:val="single" w:sz="4" w:space="0" w:color="auto"/>
              <w:right w:val="single" w:sz="4" w:space="0" w:color="auto"/>
            </w:tcBorders>
            <w:vAlign w:val="center"/>
          </w:tcPr>
          <w:p w:rsidR="00AE5299" w:rsidRPr="00A01FF4" w:rsidRDefault="00AE5299" w:rsidP="001A4988">
            <w:pPr>
              <w:pStyle w:val="a4"/>
            </w:pPr>
            <w:r w:rsidRPr="00A01FF4">
              <w:t>Проведение мероприятий по поддержанию жизнедеятельности организма пациента (пострадавшего) до прибытия врача или бригады скорой помощи</w:t>
            </w:r>
          </w:p>
        </w:tc>
      </w:tr>
      <w:tr w:rsidR="00A01FF4" w:rsidRPr="00A01FF4" w:rsidTr="00B35A6D">
        <w:tblPrEx>
          <w:tblLook w:val="01E0"/>
        </w:tblPrEx>
        <w:trPr>
          <w:trHeight w:val="345"/>
        </w:trPr>
        <w:tc>
          <w:tcPr>
            <w:tcW w:w="1125" w:type="pct"/>
            <w:gridSpan w:val="3"/>
            <w:vMerge w:val="restart"/>
            <w:tcBorders>
              <w:top w:val="single" w:sz="4" w:space="0" w:color="auto"/>
              <w:left w:val="single" w:sz="4" w:space="0" w:color="auto"/>
              <w:bottom w:val="single" w:sz="4" w:space="0" w:color="auto"/>
              <w:right w:val="single" w:sz="4" w:space="0" w:color="auto"/>
            </w:tcBorders>
          </w:tcPr>
          <w:p w:rsidR="00AE5299" w:rsidRPr="00A01FF4" w:rsidRDefault="00AE5299" w:rsidP="00D61E63">
            <w:r w:rsidRPr="00A01FF4" w:rsidDel="002A1D54">
              <w:t xml:space="preserve">Необходимые </w:t>
            </w:r>
          </w:p>
          <w:p w:rsidR="00AE5299" w:rsidRPr="00A01FF4" w:rsidRDefault="00AE5299" w:rsidP="00D61E63">
            <w:r w:rsidRPr="00A01FF4" w:rsidDel="002A1D54">
              <w:t xml:space="preserve">умения </w:t>
            </w:r>
          </w:p>
        </w:tc>
        <w:tc>
          <w:tcPr>
            <w:tcW w:w="3875" w:type="pct"/>
            <w:gridSpan w:val="7"/>
            <w:tcBorders>
              <w:top w:val="single" w:sz="4" w:space="0" w:color="auto"/>
              <w:left w:val="single" w:sz="4" w:space="0" w:color="auto"/>
              <w:right w:val="single" w:sz="4" w:space="0" w:color="auto"/>
            </w:tcBorders>
          </w:tcPr>
          <w:p w:rsidR="00AE5299" w:rsidRPr="00A01FF4" w:rsidRDefault="00AE5299" w:rsidP="001A4988">
            <w:pPr>
              <w:pStyle w:val="a4"/>
              <w:rPr>
                <w:sz w:val="28"/>
              </w:rPr>
            </w:pPr>
            <w:r w:rsidRPr="00A01FF4">
              <w:t xml:space="preserve">Проводить первичный осмотр пациента и оценку безопасности условий для оказания медицинской помощи, осуществлять вызов врача, скорой медицинской помощи, других специальных служб </w:t>
            </w:r>
            <w:r w:rsidR="00906C38" w:rsidRPr="00A01FF4">
              <w:t>через третьих</w:t>
            </w:r>
            <w:r w:rsidR="00986B9F" w:rsidRPr="00A01FF4">
              <w:t xml:space="preserve"> </w:t>
            </w:r>
            <w:r w:rsidRPr="00A01FF4">
              <w:t>лиц</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1A4988">
            <w:pPr>
              <w:pStyle w:val="a4"/>
            </w:pPr>
            <w:r w:rsidRPr="00A01FF4">
              <w:t xml:space="preserve">Распознавать состояния, представляющие угрозу жизни, требующие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1A4988">
            <w:pPr>
              <w:pStyle w:val="a4"/>
            </w:pPr>
            <w:r w:rsidRPr="00A01FF4">
              <w:t>Выполнять мероприятия базовой сердечно-легочной реанимации</w:t>
            </w:r>
          </w:p>
        </w:tc>
      </w:tr>
      <w:tr w:rsidR="00A01FF4" w:rsidRPr="00A01FF4" w:rsidTr="00DB7BD9">
        <w:tblPrEx>
          <w:tblLook w:val="01E0"/>
        </w:tblPrEx>
        <w:trPr>
          <w:trHeight w:val="359"/>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right w:val="single" w:sz="4" w:space="0" w:color="auto"/>
            </w:tcBorders>
            <w:vAlign w:val="center"/>
          </w:tcPr>
          <w:p w:rsidR="00AE5299" w:rsidRPr="00A01FF4" w:rsidRDefault="00AE5299" w:rsidP="001A4988">
            <w:pPr>
              <w:pStyle w:val="a4"/>
            </w:pPr>
            <w:r w:rsidRPr="00A01FF4">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DB7BD9">
        <w:tblPrEx>
          <w:tblLook w:val="01E0"/>
        </w:tblPrEx>
        <w:trPr>
          <w:trHeight w:val="359"/>
        </w:trPr>
        <w:tc>
          <w:tcPr>
            <w:tcW w:w="1125" w:type="pct"/>
            <w:gridSpan w:val="3"/>
            <w:vMerge/>
            <w:tcBorders>
              <w:top w:val="single" w:sz="4" w:space="0" w:color="auto"/>
              <w:left w:val="single" w:sz="4" w:space="0" w:color="auto"/>
              <w:bottom w:val="single" w:sz="4" w:space="0" w:color="auto"/>
              <w:right w:val="single" w:sz="4" w:space="0" w:color="auto"/>
            </w:tcBorders>
          </w:tcPr>
          <w:p w:rsidR="00110C09" w:rsidRPr="00A01FF4" w:rsidRDefault="00110C09" w:rsidP="00D61E63"/>
        </w:tc>
        <w:tc>
          <w:tcPr>
            <w:tcW w:w="3875" w:type="pct"/>
            <w:gridSpan w:val="7"/>
            <w:tcBorders>
              <w:top w:val="single" w:sz="4" w:space="0" w:color="auto"/>
              <w:left w:val="single" w:sz="4" w:space="0" w:color="auto"/>
              <w:right w:val="single" w:sz="4" w:space="0" w:color="auto"/>
            </w:tcBorders>
            <w:vAlign w:val="center"/>
          </w:tcPr>
          <w:p w:rsidR="00110C09" w:rsidRPr="00A01FF4" w:rsidRDefault="00110C09" w:rsidP="001A4988">
            <w:pPr>
              <w:pStyle w:val="a4"/>
            </w:pPr>
            <w:r w:rsidRPr="00A01FF4">
              <w:t>Применять лекарственные препараты и медицинские изделия при оказании медицинской помощи в экстренной форме</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1A4988">
            <w:pPr>
              <w:pStyle w:val="a4"/>
            </w:pPr>
            <w:r w:rsidRPr="00A01FF4">
              <w:t>Осуществлять наблюдение и контроль состояния пациента (пострадавшего), измерять показатели жизнедеятельности, поддерживать витальные функции</w:t>
            </w:r>
          </w:p>
        </w:tc>
      </w:tr>
      <w:tr w:rsidR="00A01FF4" w:rsidRPr="00A01FF4" w:rsidTr="00DB7BD9">
        <w:tblPrEx>
          <w:tblLook w:val="01E0"/>
        </w:tblPrEx>
        <w:trPr>
          <w:trHeight w:val="521"/>
        </w:trPr>
        <w:tc>
          <w:tcPr>
            <w:tcW w:w="1125" w:type="pct"/>
            <w:gridSpan w:val="3"/>
            <w:vMerge w:val="restart"/>
            <w:tcBorders>
              <w:top w:val="single" w:sz="4" w:space="0" w:color="auto"/>
              <w:left w:val="single" w:sz="4" w:space="0" w:color="auto"/>
              <w:bottom w:val="single" w:sz="4" w:space="0" w:color="auto"/>
              <w:right w:val="single" w:sz="4" w:space="0" w:color="auto"/>
            </w:tcBorders>
          </w:tcPr>
          <w:p w:rsidR="00AE5299" w:rsidRPr="00A01FF4" w:rsidRDefault="00AE5299" w:rsidP="00D61E63">
            <w:r w:rsidRPr="00A01FF4" w:rsidDel="002A1D54">
              <w:t>Необходимые</w:t>
            </w:r>
          </w:p>
          <w:p w:rsidR="00AE5299" w:rsidRPr="00A01FF4" w:rsidRDefault="00AE5299" w:rsidP="00D61E63">
            <w:r w:rsidRPr="00A01FF4" w:rsidDel="002A1D54">
              <w:t xml:space="preserve"> знания</w:t>
            </w:r>
          </w:p>
        </w:tc>
        <w:tc>
          <w:tcPr>
            <w:tcW w:w="3875" w:type="pct"/>
            <w:gridSpan w:val="7"/>
            <w:tcBorders>
              <w:top w:val="single" w:sz="4" w:space="0" w:color="auto"/>
              <w:left w:val="single" w:sz="4" w:space="0" w:color="auto"/>
              <w:right w:val="single" w:sz="4" w:space="0" w:color="auto"/>
            </w:tcBorders>
          </w:tcPr>
          <w:p w:rsidR="00AE5299" w:rsidRPr="00A01FF4" w:rsidRDefault="00AE5299" w:rsidP="001A4988">
            <w:pPr>
              <w:pStyle w:val="a4"/>
            </w:pPr>
            <w:r w:rsidRPr="00A01FF4">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tc>
      </w:tr>
      <w:tr w:rsidR="00A01FF4" w:rsidRPr="00A01FF4" w:rsidTr="00DB7BD9">
        <w:tblPrEx>
          <w:tblLook w:val="01E0"/>
        </w:tblPrEx>
        <w:trPr>
          <w:trHeight w:val="521"/>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Del="002A1D54" w:rsidRDefault="00AE5299" w:rsidP="00D61E63"/>
        </w:tc>
        <w:tc>
          <w:tcPr>
            <w:tcW w:w="3875" w:type="pct"/>
            <w:gridSpan w:val="7"/>
            <w:tcBorders>
              <w:top w:val="single" w:sz="4" w:space="0" w:color="auto"/>
              <w:left w:val="single" w:sz="4" w:space="0" w:color="auto"/>
              <w:right w:val="single" w:sz="4" w:space="0" w:color="auto"/>
            </w:tcBorders>
          </w:tcPr>
          <w:p w:rsidR="00AE5299" w:rsidRPr="00A01FF4" w:rsidRDefault="00AE5299" w:rsidP="001A4988">
            <w:pPr>
              <w:pStyle w:val="a4"/>
            </w:pPr>
            <w:r w:rsidRPr="00A01FF4">
              <w:t>Методика сбора жалоб и анамнеза жизни и заболевания у пациентов (их законных представителей)</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Del="002A1D54" w:rsidRDefault="00AE5299" w:rsidP="00D61E63"/>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1A4988">
            <w:pPr>
              <w:pStyle w:val="a4"/>
            </w:pPr>
            <w:r w:rsidRPr="00A01FF4">
              <w:t>Методика физикального исследования пациентов (осмотр, пальпация, перкуссия, аускультация)</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Del="002A1D54" w:rsidRDefault="00AE5299" w:rsidP="00D61E63"/>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1A4988">
            <w:pPr>
              <w:pStyle w:val="a4"/>
            </w:pPr>
            <w:r w:rsidRPr="00A01FF4">
              <w:t>Клинические признаки внезапного прекращения кровообращения и (или) дыхания</w:t>
            </w:r>
          </w:p>
        </w:tc>
      </w:tr>
      <w:tr w:rsidR="00A01FF4" w:rsidRPr="00A01FF4" w:rsidTr="00DB7BD9">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Del="002A1D54" w:rsidRDefault="00AE5299" w:rsidP="00D61E63"/>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1A4988">
            <w:pPr>
              <w:pStyle w:val="a4"/>
            </w:pPr>
            <w:r w:rsidRPr="00A01FF4">
              <w:t>Правила проведения базовой сердечно-легочной реанимации</w:t>
            </w:r>
          </w:p>
        </w:tc>
      </w:tr>
      <w:tr w:rsidR="00A01FF4" w:rsidRPr="00A01FF4" w:rsidTr="00DB7BD9">
        <w:tblPrEx>
          <w:tblLook w:val="01E0"/>
        </w:tblPrEx>
        <w:trPr>
          <w:trHeight w:val="272"/>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right w:val="single" w:sz="4" w:space="0" w:color="auto"/>
            </w:tcBorders>
            <w:vAlign w:val="center"/>
          </w:tcPr>
          <w:p w:rsidR="00AE5299" w:rsidRPr="00A01FF4" w:rsidRDefault="00053712" w:rsidP="001A4988">
            <w:pPr>
              <w:pStyle w:val="a4"/>
            </w:pPr>
            <w:r w:rsidRPr="00A01FF4">
              <w:t>Порядок и правила применения лекарственных препаратов и медицинских изделий при оказании медицинской помощи в экстренной форме, содержание наборов или укладок для оказания медицинской помощи в неотложной или экстренной форме</w:t>
            </w:r>
            <w:r w:rsidR="00AE5299" w:rsidRPr="00A01FF4">
              <w:t xml:space="preserve"> </w:t>
            </w:r>
          </w:p>
        </w:tc>
      </w:tr>
      <w:tr w:rsidR="00A01FF4" w:rsidRPr="00A01FF4" w:rsidTr="00DB7BD9">
        <w:tblPrEx>
          <w:tblLook w:val="01E0"/>
        </w:tblPrEx>
        <w:trPr>
          <w:trHeight w:val="272"/>
        </w:trPr>
        <w:tc>
          <w:tcPr>
            <w:tcW w:w="1125" w:type="pct"/>
            <w:gridSpan w:val="3"/>
            <w:vMerge/>
            <w:tcBorders>
              <w:top w:val="single" w:sz="4" w:space="0" w:color="auto"/>
              <w:left w:val="single" w:sz="4" w:space="0" w:color="auto"/>
              <w:bottom w:val="single" w:sz="4" w:space="0" w:color="auto"/>
              <w:right w:val="single" w:sz="4" w:space="0" w:color="auto"/>
            </w:tcBorders>
          </w:tcPr>
          <w:p w:rsidR="00AE5299" w:rsidRPr="00A01FF4" w:rsidRDefault="00AE5299" w:rsidP="00D61E63"/>
        </w:tc>
        <w:tc>
          <w:tcPr>
            <w:tcW w:w="3875" w:type="pct"/>
            <w:gridSpan w:val="7"/>
            <w:tcBorders>
              <w:top w:val="single" w:sz="4" w:space="0" w:color="auto"/>
              <w:left w:val="single" w:sz="4" w:space="0" w:color="auto"/>
              <w:right w:val="single" w:sz="4" w:space="0" w:color="auto"/>
            </w:tcBorders>
            <w:vAlign w:val="center"/>
          </w:tcPr>
          <w:p w:rsidR="00AE5299" w:rsidRPr="00A01FF4" w:rsidRDefault="00AE5299" w:rsidP="001A4988">
            <w:pPr>
              <w:pStyle w:val="a4"/>
            </w:pPr>
            <w:r w:rsidRPr="00A01FF4">
              <w:t>Правила и порядок проведения мониторинга состояния пациента при оказании медицинской помощи в экстренной форме, порядок передачи бригаде скорой медицинской помощи</w:t>
            </w:r>
          </w:p>
        </w:tc>
      </w:tr>
      <w:tr w:rsidR="00A01FF4" w:rsidRPr="00A01FF4" w:rsidTr="00DB7BD9">
        <w:tblPrEx>
          <w:tblLook w:val="01E0"/>
        </w:tblPrEx>
        <w:trPr>
          <w:trHeight w:val="200"/>
        </w:trPr>
        <w:tc>
          <w:tcPr>
            <w:tcW w:w="1125" w:type="pct"/>
            <w:gridSpan w:val="3"/>
            <w:tcBorders>
              <w:top w:val="single" w:sz="4" w:space="0" w:color="auto"/>
              <w:left w:val="single" w:sz="4" w:space="0" w:color="auto"/>
              <w:right w:val="single" w:sz="4" w:space="0" w:color="auto"/>
            </w:tcBorders>
          </w:tcPr>
          <w:p w:rsidR="00AE5299" w:rsidRPr="00A01FF4" w:rsidRDefault="00AE5299" w:rsidP="00D61E63">
            <w:pPr>
              <w:pStyle w:val="a4"/>
            </w:pPr>
            <w:r w:rsidRPr="00A01FF4" w:rsidDel="002A1D54">
              <w:t xml:space="preserve">Другие </w:t>
            </w:r>
          </w:p>
          <w:p w:rsidR="00AE5299" w:rsidRPr="00A01FF4" w:rsidRDefault="00AE5299" w:rsidP="00D61E63">
            <w:r w:rsidRPr="00A01FF4" w:rsidDel="002A1D54">
              <w:t>характеристики</w:t>
            </w:r>
          </w:p>
        </w:tc>
        <w:tc>
          <w:tcPr>
            <w:tcW w:w="3875" w:type="pct"/>
            <w:gridSpan w:val="7"/>
            <w:tcBorders>
              <w:top w:val="single" w:sz="4" w:space="0" w:color="auto"/>
              <w:left w:val="single" w:sz="4" w:space="0" w:color="auto"/>
              <w:bottom w:val="single" w:sz="4" w:space="0" w:color="auto"/>
              <w:right w:val="single" w:sz="4" w:space="0" w:color="auto"/>
            </w:tcBorders>
          </w:tcPr>
          <w:p w:rsidR="00AE5299" w:rsidRPr="00A01FF4" w:rsidRDefault="00AE5299" w:rsidP="00D61E63">
            <w:pPr>
              <w:pStyle w:val="a4"/>
            </w:pPr>
            <w:r w:rsidRPr="00A01FF4">
              <w:t>-</w:t>
            </w:r>
          </w:p>
        </w:tc>
      </w:tr>
    </w:tbl>
    <w:p w:rsidR="00AE5299" w:rsidRPr="00A01FF4" w:rsidRDefault="00AE5299" w:rsidP="00D61E63"/>
    <w:p w:rsidR="00053712" w:rsidRPr="00A01FF4" w:rsidRDefault="00053712" w:rsidP="00D61E63">
      <w:bookmarkStart w:id="164" w:name="_Toc82621544"/>
    </w:p>
    <w:tbl>
      <w:tblPr>
        <w:tblW w:w="4982" w:type="pct"/>
        <w:tblInd w:w="-36" w:type="dxa"/>
        <w:tblBorders>
          <w:top w:val="single" w:sz="4" w:space="0" w:color="808080"/>
          <w:bottom w:val="single" w:sz="4" w:space="0" w:color="808080"/>
          <w:insideH w:val="single" w:sz="4" w:space="0" w:color="808080"/>
          <w:insideV w:val="single" w:sz="4" w:space="0" w:color="808080"/>
        </w:tblBorders>
        <w:tblLayout w:type="fixed"/>
        <w:tblLook w:val="01E0"/>
      </w:tblPr>
      <w:tblGrid>
        <w:gridCol w:w="1557"/>
        <w:gridCol w:w="678"/>
        <w:gridCol w:w="116"/>
        <w:gridCol w:w="36"/>
        <w:gridCol w:w="1020"/>
        <w:gridCol w:w="227"/>
        <w:gridCol w:w="202"/>
        <w:gridCol w:w="1863"/>
        <w:gridCol w:w="257"/>
        <w:gridCol w:w="677"/>
        <w:gridCol w:w="298"/>
        <w:gridCol w:w="580"/>
        <w:gridCol w:w="1276"/>
        <w:gridCol w:w="717"/>
        <w:gridCol w:w="32"/>
      </w:tblGrid>
      <w:tr w:rsidR="00A01FF4" w:rsidRPr="00A01FF4" w:rsidTr="00E95BC7">
        <w:trPr>
          <w:gridAfter w:val="1"/>
          <w:wAfter w:w="17" w:type="pct"/>
          <w:trHeight w:val="541"/>
        </w:trPr>
        <w:tc>
          <w:tcPr>
            <w:tcW w:w="4983" w:type="pct"/>
            <w:gridSpan w:val="14"/>
            <w:tcBorders>
              <w:top w:val="nil"/>
              <w:bottom w:val="nil"/>
              <w:right w:val="nil"/>
            </w:tcBorders>
            <w:vAlign w:val="center"/>
          </w:tcPr>
          <w:p w:rsidR="00051B54" w:rsidRPr="00A01FF4" w:rsidRDefault="00051B54" w:rsidP="00D61E63">
            <w:pPr>
              <w:pStyle w:val="2"/>
            </w:pPr>
            <w:bookmarkStart w:id="165" w:name="_Toc105423981"/>
            <w:bookmarkStart w:id="166" w:name="_Toc105431358"/>
            <w:bookmarkStart w:id="167" w:name="_Toc105431735"/>
            <w:bookmarkStart w:id="168" w:name="_Toc113888840"/>
            <w:bookmarkStart w:id="169" w:name="_Toc113892175"/>
            <w:bookmarkStart w:id="170" w:name="_Toc115899113"/>
            <w:r w:rsidRPr="00A01FF4">
              <w:t>3.3. Обобщенная трудовая функция</w:t>
            </w:r>
            <w:bookmarkEnd w:id="165"/>
            <w:bookmarkEnd w:id="166"/>
            <w:bookmarkEnd w:id="167"/>
            <w:bookmarkEnd w:id="168"/>
            <w:bookmarkEnd w:id="169"/>
            <w:bookmarkEnd w:id="170"/>
          </w:p>
          <w:p w:rsidR="000F44C4" w:rsidRPr="00A01FF4" w:rsidRDefault="000F44C4" w:rsidP="00D61E63">
            <w:pPr>
              <w:rPr>
                <w:lang w:eastAsia="ar-SA"/>
              </w:rPr>
            </w:pPr>
          </w:p>
        </w:tc>
      </w:tr>
      <w:tr w:rsidR="00A01FF4" w:rsidRPr="00A01FF4" w:rsidTr="001A4988">
        <w:tblPrEx>
          <w:tblBorders>
            <w:top w:val="single" w:sz="4" w:space="0" w:color="auto"/>
            <w:bottom w:val="single" w:sz="4" w:space="0" w:color="auto"/>
            <w:insideH w:val="single" w:sz="4" w:space="0" w:color="auto"/>
            <w:insideV w:val="single" w:sz="4" w:space="0" w:color="auto"/>
          </w:tblBorders>
        </w:tblPrEx>
        <w:trPr>
          <w:gridAfter w:val="1"/>
          <w:wAfter w:w="17" w:type="pct"/>
          <w:trHeight w:val="278"/>
        </w:trPr>
        <w:tc>
          <w:tcPr>
            <w:tcW w:w="816" w:type="pct"/>
            <w:tcBorders>
              <w:top w:val="nil"/>
              <w:bottom w:val="nil"/>
              <w:right w:val="single" w:sz="4" w:space="0" w:color="808080"/>
            </w:tcBorders>
            <w:vAlign w:val="center"/>
          </w:tcPr>
          <w:p w:rsidR="00051B54" w:rsidRPr="001A4988" w:rsidRDefault="00051B54" w:rsidP="00D61E63">
            <w:pPr>
              <w:pStyle w:val="a4"/>
              <w:rPr>
                <w:sz w:val="20"/>
                <w:szCs w:val="20"/>
              </w:rPr>
            </w:pPr>
            <w:r w:rsidRPr="001A4988">
              <w:rPr>
                <w:sz w:val="20"/>
                <w:szCs w:val="20"/>
              </w:rPr>
              <w:t>Наименование</w:t>
            </w:r>
          </w:p>
        </w:tc>
        <w:tc>
          <w:tcPr>
            <w:tcW w:w="2307" w:type="pct"/>
            <w:gridSpan w:val="8"/>
            <w:tcBorders>
              <w:top w:val="single" w:sz="4" w:space="0" w:color="808080"/>
              <w:left w:val="single" w:sz="4" w:space="0" w:color="808080"/>
              <w:bottom w:val="single" w:sz="4" w:space="0" w:color="808080"/>
              <w:right w:val="single" w:sz="4" w:space="0" w:color="808080"/>
            </w:tcBorders>
          </w:tcPr>
          <w:p w:rsidR="00051B54" w:rsidRPr="001A4988" w:rsidRDefault="00347AC0" w:rsidP="00D61E63">
            <w:pPr>
              <w:pStyle w:val="2"/>
              <w:rPr>
                <w:b w:val="0"/>
                <w:bCs/>
              </w:rPr>
            </w:pPr>
            <w:bookmarkStart w:id="171" w:name="_Toc113888841"/>
            <w:bookmarkStart w:id="172" w:name="_Toc113892176"/>
            <w:bookmarkStart w:id="173" w:name="_Toc115899114"/>
            <w:r w:rsidRPr="001A4988">
              <w:rPr>
                <w:b w:val="0"/>
                <w:bCs/>
              </w:rPr>
              <w:t xml:space="preserve">Выполнение работ (услуг) по общей </w:t>
            </w:r>
            <w:r w:rsidR="0002080E" w:rsidRPr="001A4988">
              <w:rPr>
                <w:b w:val="0"/>
                <w:bCs/>
              </w:rPr>
              <w:t>практике детям</w:t>
            </w:r>
            <w:r w:rsidRPr="001A4988">
              <w:rPr>
                <w:b w:val="0"/>
                <w:bCs/>
              </w:rPr>
              <w:t>, отдельным лицам, семьям и группам лиц взрослого и детского населения    при оказании первичной доврачебной медико-санитарной помощи, специализированной медицинской помощи, скорой, и том числе скорой специализированной медицинской помощи, паллиативной медицинской помощи и при санаторно-курортном лечении</w:t>
            </w:r>
            <w:bookmarkEnd w:id="171"/>
            <w:bookmarkEnd w:id="172"/>
            <w:bookmarkEnd w:id="173"/>
          </w:p>
        </w:tc>
        <w:tc>
          <w:tcPr>
            <w:tcW w:w="355" w:type="pct"/>
            <w:tcBorders>
              <w:top w:val="nil"/>
              <w:left w:val="single" w:sz="4" w:space="0" w:color="808080"/>
              <w:bottom w:val="nil"/>
              <w:right w:val="single" w:sz="4" w:space="0" w:color="808080"/>
            </w:tcBorders>
            <w:vAlign w:val="center"/>
          </w:tcPr>
          <w:p w:rsidR="00051B54" w:rsidRPr="00A01FF4" w:rsidRDefault="00051B54" w:rsidP="00D61E63">
            <w:pPr>
              <w:rPr>
                <w:sz w:val="16"/>
                <w:szCs w:val="16"/>
                <w:vertAlign w:val="superscript"/>
              </w:rPr>
            </w:pPr>
            <w:r w:rsidRPr="001A4988">
              <w:rPr>
                <w:sz w:val="20"/>
                <w:szCs w:val="20"/>
              </w:rPr>
              <w:t>Код</w:t>
            </w:r>
          </w:p>
        </w:tc>
        <w:tc>
          <w:tcPr>
            <w:tcW w:w="460" w:type="pct"/>
            <w:gridSpan w:val="2"/>
            <w:tcBorders>
              <w:top w:val="single" w:sz="4" w:space="0" w:color="808080"/>
              <w:left w:val="single" w:sz="4" w:space="0" w:color="808080"/>
              <w:bottom w:val="single" w:sz="4" w:space="0" w:color="808080"/>
              <w:right w:val="single" w:sz="4" w:space="0" w:color="808080"/>
            </w:tcBorders>
            <w:vAlign w:val="center"/>
          </w:tcPr>
          <w:p w:rsidR="00051B54" w:rsidRPr="00A01FF4" w:rsidRDefault="00051B54" w:rsidP="00630FAB">
            <w:pPr>
              <w:jc w:val="center"/>
            </w:pPr>
            <w:r w:rsidRPr="00A01FF4">
              <w:t>С</w:t>
            </w:r>
          </w:p>
        </w:tc>
        <w:tc>
          <w:tcPr>
            <w:tcW w:w="669" w:type="pct"/>
            <w:tcBorders>
              <w:top w:val="nil"/>
              <w:left w:val="single" w:sz="4" w:space="0" w:color="808080"/>
              <w:bottom w:val="nil"/>
              <w:right w:val="single" w:sz="4" w:space="0" w:color="808080"/>
            </w:tcBorders>
            <w:vAlign w:val="center"/>
          </w:tcPr>
          <w:p w:rsidR="00051B54" w:rsidRPr="001A4988" w:rsidRDefault="00051B54" w:rsidP="00D61E63">
            <w:pPr>
              <w:rPr>
                <w:sz w:val="20"/>
                <w:szCs w:val="20"/>
              </w:rPr>
            </w:pPr>
            <w:r w:rsidRPr="001A4988">
              <w:rPr>
                <w:sz w:val="20"/>
                <w:szCs w:val="20"/>
              </w:rPr>
              <w:t>Уровень</w:t>
            </w:r>
          </w:p>
          <w:p w:rsidR="00051B54" w:rsidRPr="00A01FF4" w:rsidRDefault="00051B54" w:rsidP="00D61E63">
            <w:pPr>
              <w:rPr>
                <w:vertAlign w:val="superscript"/>
              </w:rPr>
            </w:pPr>
            <w:r w:rsidRPr="001A4988">
              <w:rPr>
                <w:sz w:val="20"/>
                <w:szCs w:val="20"/>
              </w:rPr>
              <w:t>квалификации</w:t>
            </w:r>
          </w:p>
        </w:tc>
        <w:tc>
          <w:tcPr>
            <w:tcW w:w="376" w:type="pct"/>
            <w:tcBorders>
              <w:top w:val="single" w:sz="4" w:space="0" w:color="808080"/>
              <w:left w:val="single" w:sz="4" w:space="0" w:color="808080"/>
              <w:bottom w:val="single" w:sz="4" w:space="0" w:color="808080"/>
              <w:right w:val="single" w:sz="4" w:space="0" w:color="808080"/>
            </w:tcBorders>
            <w:vAlign w:val="center"/>
          </w:tcPr>
          <w:p w:rsidR="00051B54" w:rsidRPr="00A01FF4" w:rsidRDefault="00051B54" w:rsidP="00630FAB">
            <w:pPr>
              <w:jc w:val="center"/>
            </w:pPr>
            <w:r w:rsidRPr="00A01FF4">
              <w:t>5</w:t>
            </w:r>
          </w:p>
        </w:tc>
      </w:tr>
      <w:tr w:rsidR="00A01FF4" w:rsidRPr="00A01FF4" w:rsidTr="00E95BC7">
        <w:trPr>
          <w:gridAfter w:val="1"/>
          <w:wAfter w:w="17" w:type="pct"/>
          <w:trHeight w:val="417"/>
        </w:trPr>
        <w:tc>
          <w:tcPr>
            <w:tcW w:w="4983" w:type="pct"/>
            <w:gridSpan w:val="14"/>
            <w:tcBorders>
              <w:top w:val="nil"/>
              <w:bottom w:val="nil"/>
            </w:tcBorders>
            <w:vAlign w:val="center"/>
          </w:tcPr>
          <w:p w:rsidR="00051B54" w:rsidRPr="00A01FF4" w:rsidRDefault="00051B54" w:rsidP="00D61E63"/>
        </w:tc>
      </w:tr>
      <w:tr w:rsidR="00A01FF4" w:rsidRPr="00A01FF4" w:rsidTr="00E95BC7">
        <w:trPr>
          <w:gridAfter w:val="1"/>
          <w:wAfter w:w="17" w:type="pct"/>
          <w:trHeight w:val="283"/>
        </w:trPr>
        <w:tc>
          <w:tcPr>
            <w:tcW w:w="1171" w:type="pct"/>
            <w:gridSpan w:val="2"/>
            <w:tcBorders>
              <w:top w:val="nil"/>
              <w:left w:val="nil"/>
              <w:bottom w:val="nil"/>
              <w:right w:val="single" w:sz="2" w:space="0" w:color="808080"/>
            </w:tcBorders>
            <w:vAlign w:val="center"/>
          </w:tcPr>
          <w:p w:rsidR="00051B54" w:rsidRPr="001A4988" w:rsidRDefault="00051B54" w:rsidP="00D61E63">
            <w:pPr>
              <w:rPr>
                <w:sz w:val="20"/>
                <w:szCs w:val="20"/>
              </w:rPr>
            </w:pPr>
            <w:r w:rsidRPr="001A4988">
              <w:rPr>
                <w:sz w:val="20"/>
                <w:szCs w:val="20"/>
              </w:rPr>
              <w:t xml:space="preserve">Происхождение </w:t>
            </w:r>
          </w:p>
          <w:p w:rsidR="00051B54" w:rsidRPr="001A4988" w:rsidRDefault="00051B54" w:rsidP="00D61E63">
            <w:pPr>
              <w:rPr>
                <w:sz w:val="20"/>
                <w:szCs w:val="20"/>
              </w:rPr>
            </w:pPr>
            <w:r w:rsidRPr="001A4988">
              <w:rPr>
                <w:sz w:val="20"/>
                <w:szCs w:val="20"/>
              </w:rPr>
              <w:t>обобщенной трудовой функции</w:t>
            </w:r>
          </w:p>
        </w:tc>
        <w:tc>
          <w:tcPr>
            <w:tcW w:w="615" w:type="pct"/>
            <w:gridSpan w:val="3"/>
            <w:tcBorders>
              <w:top w:val="single" w:sz="2" w:space="0" w:color="808080"/>
              <w:left w:val="single" w:sz="2" w:space="0" w:color="808080"/>
              <w:bottom w:val="single" w:sz="2" w:space="0" w:color="808080"/>
              <w:right w:val="nil"/>
            </w:tcBorders>
            <w:vAlign w:val="center"/>
          </w:tcPr>
          <w:p w:rsidR="00051B54" w:rsidRPr="001A4988" w:rsidRDefault="00051B54" w:rsidP="00D61E63">
            <w:pPr>
              <w:rPr>
                <w:sz w:val="20"/>
                <w:szCs w:val="20"/>
              </w:rPr>
            </w:pPr>
            <w:r w:rsidRPr="001A4988">
              <w:rPr>
                <w:sz w:val="20"/>
                <w:szCs w:val="20"/>
              </w:rPr>
              <w:t>Оригинал</w:t>
            </w:r>
          </w:p>
        </w:tc>
        <w:tc>
          <w:tcPr>
            <w:tcW w:w="225" w:type="pct"/>
            <w:gridSpan w:val="2"/>
            <w:tcBorders>
              <w:top w:val="single" w:sz="2" w:space="0" w:color="808080"/>
              <w:left w:val="nil"/>
              <w:bottom w:val="single" w:sz="2" w:space="0" w:color="808080"/>
              <w:right w:val="single" w:sz="2" w:space="0" w:color="808080"/>
            </w:tcBorders>
            <w:vAlign w:val="center"/>
          </w:tcPr>
          <w:p w:rsidR="00051B54" w:rsidRPr="001A4988" w:rsidRDefault="00051B54" w:rsidP="00D61E63">
            <w:pPr>
              <w:rPr>
                <w:sz w:val="20"/>
                <w:szCs w:val="20"/>
              </w:rPr>
            </w:pPr>
            <w:r w:rsidRPr="001A4988">
              <w:rPr>
                <w:sz w:val="20"/>
                <w:szCs w:val="20"/>
              </w:rPr>
              <w:t>Х</w:t>
            </w:r>
          </w:p>
        </w:tc>
        <w:tc>
          <w:tcPr>
            <w:tcW w:w="977" w:type="pct"/>
            <w:tcBorders>
              <w:top w:val="single" w:sz="2" w:space="0" w:color="808080"/>
              <w:left w:val="single" w:sz="2" w:space="0" w:color="808080"/>
              <w:bottom w:val="single" w:sz="2" w:space="0" w:color="808080"/>
              <w:right w:val="single" w:sz="2" w:space="0" w:color="808080"/>
            </w:tcBorders>
            <w:vAlign w:val="center"/>
          </w:tcPr>
          <w:p w:rsidR="00051B54" w:rsidRPr="001A4988" w:rsidRDefault="00051B54" w:rsidP="00D61E63">
            <w:pPr>
              <w:rPr>
                <w:sz w:val="20"/>
                <w:szCs w:val="20"/>
              </w:rPr>
            </w:pPr>
            <w:r w:rsidRPr="001A4988">
              <w:rPr>
                <w:sz w:val="20"/>
                <w:szCs w:val="20"/>
              </w:rPr>
              <w:t>Заимствовано из оригинала</w:t>
            </w:r>
          </w:p>
        </w:tc>
        <w:tc>
          <w:tcPr>
            <w:tcW w:w="646" w:type="pct"/>
            <w:gridSpan w:val="3"/>
            <w:tcBorders>
              <w:top w:val="single" w:sz="2" w:space="0" w:color="808080"/>
              <w:left w:val="single" w:sz="2" w:space="0" w:color="808080"/>
              <w:bottom w:val="single" w:sz="2" w:space="0" w:color="808080"/>
              <w:right w:val="single" w:sz="2" w:space="0" w:color="808080"/>
            </w:tcBorders>
            <w:vAlign w:val="center"/>
          </w:tcPr>
          <w:p w:rsidR="00051B54" w:rsidRPr="001A4988" w:rsidRDefault="00051B54" w:rsidP="00D61E63">
            <w:pPr>
              <w:rPr>
                <w:sz w:val="20"/>
                <w:szCs w:val="20"/>
              </w:rPr>
            </w:pPr>
          </w:p>
        </w:tc>
        <w:tc>
          <w:tcPr>
            <w:tcW w:w="1349" w:type="pct"/>
            <w:gridSpan w:val="3"/>
            <w:tcBorders>
              <w:top w:val="single" w:sz="2" w:space="0" w:color="808080"/>
              <w:left w:val="single" w:sz="2" w:space="0" w:color="808080"/>
              <w:bottom w:val="single" w:sz="2" w:space="0" w:color="808080"/>
              <w:right w:val="single" w:sz="2" w:space="0" w:color="808080"/>
            </w:tcBorders>
            <w:vAlign w:val="center"/>
          </w:tcPr>
          <w:p w:rsidR="00051B54" w:rsidRPr="001A4988" w:rsidRDefault="00051B54" w:rsidP="00D61E63">
            <w:pPr>
              <w:rPr>
                <w:sz w:val="20"/>
                <w:szCs w:val="20"/>
              </w:rPr>
            </w:pPr>
          </w:p>
        </w:tc>
      </w:tr>
      <w:tr w:rsidR="00A01FF4" w:rsidRPr="00A01FF4" w:rsidTr="001A4988">
        <w:trPr>
          <w:gridAfter w:val="1"/>
          <w:wAfter w:w="17" w:type="pct"/>
          <w:trHeight w:val="479"/>
        </w:trPr>
        <w:tc>
          <w:tcPr>
            <w:tcW w:w="1171" w:type="pct"/>
            <w:gridSpan w:val="2"/>
            <w:tcBorders>
              <w:top w:val="nil"/>
              <w:bottom w:val="nil"/>
              <w:right w:val="nil"/>
            </w:tcBorders>
            <w:vAlign w:val="center"/>
          </w:tcPr>
          <w:p w:rsidR="00051B54" w:rsidRPr="001A4988" w:rsidRDefault="00051B54" w:rsidP="00D61E63">
            <w:pPr>
              <w:rPr>
                <w:sz w:val="20"/>
                <w:szCs w:val="20"/>
              </w:rPr>
            </w:pPr>
          </w:p>
        </w:tc>
        <w:tc>
          <w:tcPr>
            <w:tcW w:w="1816" w:type="pct"/>
            <w:gridSpan w:val="6"/>
            <w:tcBorders>
              <w:top w:val="single" w:sz="2" w:space="0" w:color="808080"/>
              <w:left w:val="nil"/>
              <w:bottom w:val="nil"/>
              <w:right w:val="nil"/>
            </w:tcBorders>
            <w:vAlign w:val="center"/>
          </w:tcPr>
          <w:p w:rsidR="00051B54" w:rsidRPr="001A4988" w:rsidRDefault="00051B54" w:rsidP="00D61E63">
            <w:pPr>
              <w:rPr>
                <w:sz w:val="20"/>
                <w:szCs w:val="20"/>
              </w:rPr>
            </w:pPr>
          </w:p>
        </w:tc>
        <w:tc>
          <w:tcPr>
            <w:tcW w:w="646" w:type="pct"/>
            <w:gridSpan w:val="3"/>
            <w:tcBorders>
              <w:top w:val="single" w:sz="2" w:space="0" w:color="808080"/>
              <w:left w:val="nil"/>
              <w:bottom w:val="nil"/>
              <w:right w:val="nil"/>
            </w:tcBorders>
          </w:tcPr>
          <w:p w:rsidR="00051B54" w:rsidRPr="001A4988" w:rsidRDefault="00051B54" w:rsidP="00D61E63">
            <w:pPr>
              <w:rPr>
                <w:sz w:val="20"/>
                <w:szCs w:val="20"/>
              </w:rPr>
            </w:pPr>
            <w:r w:rsidRPr="001A4988">
              <w:rPr>
                <w:sz w:val="20"/>
                <w:szCs w:val="20"/>
              </w:rPr>
              <w:t>Код</w:t>
            </w:r>
          </w:p>
          <w:p w:rsidR="00051B54" w:rsidRPr="001A4988" w:rsidRDefault="00051B54" w:rsidP="00D61E63">
            <w:pPr>
              <w:rPr>
                <w:sz w:val="20"/>
                <w:szCs w:val="20"/>
              </w:rPr>
            </w:pPr>
            <w:r w:rsidRPr="001A4988">
              <w:rPr>
                <w:sz w:val="20"/>
                <w:szCs w:val="20"/>
              </w:rPr>
              <w:t>оригинала</w:t>
            </w:r>
          </w:p>
        </w:tc>
        <w:tc>
          <w:tcPr>
            <w:tcW w:w="1349" w:type="pct"/>
            <w:gridSpan w:val="3"/>
            <w:tcBorders>
              <w:top w:val="single" w:sz="2" w:space="0" w:color="808080"/>
              <w:left w:val="nil"/>
              <w:bottom w:val="nil"/>
              <w:right w:val="nil"/>
            </w:tcBorders>
          </w:tcPr>
          <w:p w:rsidR="00051B54" w:rsidRPr="001A4988" w:rsidRDefault="00051B54" w:rsidP="00D61E63">
            <w:pPr>
              <w:rPr>
                <w:sz w:val="20"/>
                <w:szCs w:val="20"/>
              </w:rPr>
            </w:pPr>
            <w:r w:rsidRPr="001A4988">
              <w:rPr>
                <w:sz w:val="20"/>
                <w:szCs w:val="20"/>
              </w:rPr>
              <w:t>Регистрационный номер профессионального</w:t>
            </w:r>
          </w:p>
          <w:p w:rsidR="00051B54" w:rsidRPr="001A4988" w:rsidRDefault="00B6015D" w:rsidP="00D61E63">
            <w:pPr>
              <w:rPr>
                <w:sz w:val="20"/>
                <w:szCs w:val="20"/>
              </w:rPr>
            </w:pPr>
            <w:r w:rsidRPr="001A4988">
              <w:rPr>
                <w:sz w:val="20"/>
                <w:szCs w:val="20"/>
              </w:rPr>
              <w:t>С</w:t>
            </w:r>
            <w:r w:rsidR="00051B54" w:rsidRPr="001A4988">
              <w:rPr>
                <w:sz w:val="20"/>
                <w:szCs w:val="20"/>
              </w:rPr>
              <w:t>тандарта</w:t>
            </w:r>
          </w:p>
        </w:tc>
      </w:tr>
      <w:tr w:rsidR="00A01FF4" w:rsidRPr="00A01FF4" w:rsidTr="00E95BC7">
        <w:trPr>
          <w:gridAfter w:val="1"/>
          <w:wAfter w:w="17" w:type="pct"/>
          <w:trHeight w:val="215"/>
        </w:trPr>
        <w:tc>
          <w:tcPr>
            <w:tcW w:w="4983" w:type="pct"/>
            <w:gridSpan w:val="14"/>
            <w:tcBorders>
              <w:top w:val="nil"/>
              <w:left w:val="nil"/>
              <w:bottom w:val="single" w:sz="4" w:space="0" w:color="auto"/>
              <w:right w:val="nil"/>
            </w:tcBorders>
            <w:vAlign w:val="center"/>
          </w:tcPr>
          <w:p w:rsidR="00051B54" w:rsidRPr="00A01FF4" w:rsidRDefault="00051B54" w:rsidP="00D61E63"/>
        </w:tc>
      </w:tr>
      <w:tr w:rsidR="00A01FF4" w:rsidRPr="00A01FF4" w:rsidTr="00E95BC7">
        <w:trPr>
          <w:gridAfter w:val="1"/>
          <w:wAfter w:w="17" w:type="pct"/>
          <w:trHeight w:val="525"/>
        </w:trPr>
        <w:tc>
          <w:tcPr>
            <w:tcW w:w="1232" w:type="pct"/>
            <w:gridSpan w:val="3"/>
            <w:tcBorders>
              <w:top w:val="single" w:sz="4" w:space="0" w:color="auto"/>
              <w:left w:val="single" w:sz="4" w:space="0" w:color="auto"/>
              <w:bottom w:val="single" w:sz="4" w:space="0" w:color="auto"/>
              <w:right w:val="single" w:sz="4" w:space="0" w:color="auto"/>
            </w:tcBorders>
          </w:tcPr>
          <w:p w:rsidR="00051B54" w:rsidRPr="00A01FF4" w:rsidRDefault="00051B54" w:rsidP="00D61E63">
            <w:r w:rsidRPr="00A01FF4">
              <w:t xml:space="preserve">Возможные </w:t>
            </w:r>
          </w:p>
          <w:p w:rsidR="00051B54" w:rsidRPr="00A01FF4" w:rsidRDefault="00051B54" w:rsidP="00D61E63">
            <w:r w:rsidRPr="00A01FF4">
              <w:t xml:space="preserve">наименования должностей, </w:t>
            </w:r>
          </w:p>
          <w:p w:rsidR="00051B54" w:rsidRPr="00A01FF4" w:rsidRDefault="00051B54" w:rsidP="00D61E63">
            <w:r w:rsidRPr="00A01FF4">
              <w:t>профессий</w:t>
            </w:r>
          </w:p>
        </w:tc>
        <w:tc>
          <w:tcPr>
            <w:tcW w:w="3751" w:type="pct"/>
            <w:gridSpan w:val="11"/>
            <w:tcBorders>
              <w:top w:val="single" w:sz="4" w:space="0" w:color="auto"/>
              <w:left w:val="single" w:sz="4" w:space="0" w:color="auto"/>
              <w:bottom w:val="single" w:sz="4" w:space="0" w:color="auto"/>
              <w:right w:val="single" w:sz="4" w:space="0" w:color="auto"/>
            </w:tcBorders>
          </w:tcPr>
          <w:p w:rsidR="00051B54" w:rsidRPr="00A01FF4" w:rsidRDefault="00051B54" w:rsidP="00D61E63">
            <w:r w:rsidRPr="00A01FF4">
              <w:t>Медицинская сестра врача общей практики (семейного врача)</w:t>
            </w:r>
            <w:fldSimple w:instr=" NOTEREF _Ref111921500 \f \h  \* MERGEFORMAT ">
              <w:r w:rsidR="00656F96" w:rsidRPr="00656F96">
                <w:rPr>
                  <w:rStyle w:val="af9"/>
                </w:rPr>
                <w:t>4</w:t>
              </w:r>
            </w:fldSimple>
          </w:p>
          <w:p w:rsidR="00051B54" w:rsidRPr="00A01FF4" w:rsidRDefault="00051B54" w:rsidP="00D61E63"/>
        </w:tc>
      </w:tr>
      <w:tr w:rsidR="00A01FF4" w:rsidRPr="00A01FF4" w:rsidTr="00E95BC7">
        <w:trPr>
          <w:gridAfter w:val="1"/>
          <w:wAfter w:w="17" w:type="pct"/>
          <w:trHeight w:val="408"/>
        </w:trPr>
        <w:tc>
          <w:tcPr>
            <w:tcW w:w="4983" w:type="pct"/>
            <w:gridSpan w:val="14"/>
            <w:tcBorders>
              <w:top w:val="single" w:sz="4" w:space="0" w:color="auto"/>
              <w:left w:val="single" w:sz="4" w:space="0" w:color="auto"/>
              <w:bottom w:val="single" w:sz="4" w:space="0" w:color="auto"/>
              <w:right w:val="single" w:sz="4" w:space="0" w:color="auto"/>
            </w:tcBorders>
            <w:vAlign w:val="center"/>
          </w:tcPr>
          <w:p w:rsidR="00051B54" w:rsidRPr="00A01FF4" w:rsidRDefault="00051B54" w:rsidP="00D61E63"/>
        </w:tc>
      </w:tr>
      <w:tr w:rsidR="00A01FF4" w:rsidRPr="00A01FF4" w:rsidTr="00E95BC7">
        <w:trPr>
          <w:gridAfter w:val="1"/>
          <w:wAfter w:w="17" w:type="pct"/>
          <w:trHeight w:val="408"/>
        </w:trPr>
        <w:tc>
          <w:tcPr>
            <w:tcW w:w="1251" w:type="pct"/>
            <w:gridSpan w:val="4"/>
            <w:tcBorders>
              <w:top w:val="single" w:sz="4" w:space="0" w:color="auto"/>
              <w:left w:val="single" w:sz="4" w:space="0" w:color="auto"/>
              <w:bottom w:val="single" w:sz="4" w:space="0" w:color="auto"/>
              <w:right w:val="single" w:sz="4" w:space="0" w:color="auto"/>
            </w:tcBorders>
          </w:tcPr>
          <w:p w:rsidR="00051B54" w:rsidRPr="00A01FF4" w:rsidRDefault="00051B54" w:rsidP="00D61E63">
            <w:r w:rsidRPr="00A01FF4">
              <w:t>Требования к</w:t>
            </w:r>
          </w:p>
          <w:p w:rsidR="00051B54" w:rsidRPr="00A01FF4" w:rsidRDefault="00051B54" w:rsidP="00D61E63">
            <w:r w:rsidRPr="00A01FF4">
              <w:t xml:space="preserve">профессиональному </w:t>
            </w:r>
          </w:p>
          <w:p w:rsidR="00051B54" w:rsidRPr="00A01FF4" w:rsidRDefault="00051B54" w:rsidP="00D61E63">
            <w:r w:rsidRPr="00A01FF4">
              <w:t xml:space="preserve">образованию и </w:t>
            </w:r>
          </w:p>
          <w:p w:rsidR="00051B54" w:rsidRPr="00A01FF4" w:rsidRDefault="00051B54" w:rsidP="00D61E63">
            <w:r w:rsidRPr="00A01FF4">
              <w:t>обучению</w:t>
            </w:r>
          </w:p>
        </w:tc>
        <w:tc>
          <w:tcPr>
            <w:tcW w:w="3732" w:type="pct"/>
            <w:gridSpan w:val="10"/>
            <w:tcBorders>
              <w:top w:val="single" w:sz="4" w:space="0" w:color="auto"/>
              <w:left w:val="single" w:sz="4" w:space="0" w:color="auto"/>
              <w:bottom w:val="single" w:sz="4" w:space="0" w:color="auto"/>
              <w:right w:val="single" w:sz="4" w:space="0" w:color="auto"/>
            </w:tcBorders>
          </w:tcPr>
          <w:p w:rsidR="00051B54" w:rsidRPr="00A01FF4" w:rsidRDefault="00051B54" w:rsidP="00D61E63">
            <w:pPr>
              <w:pStyle w:val="a4"/>
              <w:rPr>
                <w:lang w:bidi="en-US"/>
              </w:rPr>
            </w:pPr>
            <w:r w:rsidRPr="00A01FF4">
              <w:rPr>
                <w:lang w:bidi="en-US"/>
              </w:rPr>
              <w:t>Среднее профессиональное образование – программы подготовки специалистов среднего звена по одной из специальностей: «Сестринское дело», «Лечебное дело», «Акушерское дело»</w:t>
            </w:r>
          </w:p>
          <w:p w:rsidR="00051B54" w:rsidRPr="00A01FF4" w:rsidRDefault="00051B54" w:rsidP="00D61E63">
            <w:pPr>
              <w:pStyle w:val="a4"/>
              <w:rPr>
                <w:lang w:bidi="en-US"/>
              </w:rPr>
            </w:pPr>
            <w:r w:rsidRPr="00A01FF4">
              <w:rPr>
                <w:lang w:bidi="en-US"/>
              </w:rPr>
              <w:t>и</w:t>
            </w:r>
          </w:p>
          <w:p w:rsidR="00051B54" w:rsidRPr="00A01FF4" w:rsidRDefault="00051B54" w:rsidP="00D61E63">
            <w:pPr>
              <w:pStyle w:val="a4"/>
              <w:rPr>
                <w:lang w:bidi="en-US"/>
              </w:rPr>
            </w:pPr>
            <w:r w:rsidRPr="00A01FF4">
              <w:rPr>
                <w:lang w:bidi="en-US"/>
              </w:rPr>
              <w:t xml:space="preserve">Дополнительное профессиональное образование – программы профессиональной переподготовки по </w:t>
            </w:r>
            <w:r w:rsidR="001A4988" w:rsidRPr="00A01FF4">
              <w:rPr>
                <w:lang w:bidi="en-US"/>
              </w:rPr>
              <w:t>специальности «</w:t>
            </w:r>
            <w:r w:rsidRPr="00A01FF4">
              <w:t>Общая практика»</w:t>
            </w:r>
            <w:fldSimple w:instr=" NOTEREF _Ref111921572 \f \h  \* MERGEFORMAT ">
              <w:r w:rsidR="00656F96" w:rsidRPr="00656F96">
                <w:rPr>
                  <w:rStyle w:val="af9"/>
                </w:rPr>
                <w:t>5</w:t>
              </w:r>
            </w:fldSimple>
            <w:r w:rsidR="0040434C" w:rsidRPr="00A01FF4">
              <w:t xml:space="preserve"> </w:t>
            </w:r>
          </w:p>
          <w:p w:rsidR="00051B54" w:rsidRPr="00A01FF4" w:rsidRDefault="00051B54" w:rsidP="00D61E63">
            <w:pPr>
              <w:pStyle w:val="a4"/>
              <w:rPr>
                <w:lang w:bidi="en-US"/>
              </w:rPr>
            </w:pPr>
          </w:p>
        </w:tc>
      </w:tr>
      <w:tr w:rsidR="00A01FF4" w:rsidRPr="00A01FF4" w:rsidTr="00E95BC7">
        <w:trPr>
          <w:gridAfter w:val="1"/>
          <w:wAfter w:w="17" w:type="pct"/>
          <w:trHeight w:val="408"/>
        </w:trPr>
        <w:tc>
          <w:tcPr>
            <w:tcW w:w="1251" w:type="pct"/>
            <w:gridSpan w:val="4"/>
            <w:tcBorders>
              <w:top w:val="single" w:sz="4" w:space="0" w:color="auto"/>
              <w:left w:val="single" w:sz="4" w:space="0" w:color="auto"/>
              <w:bottom w:val="single" w:sz="4" w:space="0" w:color="auto"/>
              <w:right w:val="single" w:sz="4" w:space="0" w:color="auto"/>
            </w:tcBorders>
          </w:tcPr>
          <w:p w:rsidR="00051B54" w:rsidRPr="00A01FF4" w:rsidRDefault="00051B54" w:rsidP="00D61E63">
            <w:r w:rsidRPr="00A01FF4">
              <w:t>Требования к опыту практической работы</w:t>
            </w:r>
          </w:p>
        </w:tc>
        <w:tc>
          <w:tcPr>
            <w:tcW w:w="3732" w:type="pct"/>
            <w:gridSpan w:val="10"/>
            <w:tcBorders>
              <w:top w:val="single" w:sz="4" w:space="0" w:color="auto"/>
              <w:left w:val="single" w:sz="4" w:space="0" w:color="auto"/>
              <w:bottom w:val="single" w:sz="4" w:space="0" w:color="auto"/>
              <w:right w:val="single" w:sz="4" w:space="0" w:color="auto"/>
            </w:tcBorders>
          </w:tcPr>
          <w:p w:rsidR="00051B54" w:rsidRPr="00A01FF4" w:rsidRDefault="00051B54" w:rsidP="00D61E63">
            <w:pPr>
              <w:pStyle w:val="a4"/>
            </w:pPr>
            <w:r w:rsidRPr="00A01FF4">
              <w:t xml:space="preserve">-    </w:t>
            </w:r>
          </w:p>
        </w:tc>
      </w:tr>
      <w:tr w:rsidR="00A01FF4" w:rsidRPr="00A01FF4" w:rsidTr="00E95BC7">
        <w:trPr>
          <w:gridAfter w:val="1"/>
          <w:wAfter w:w="17" w:type="pct"/>
          <w:trHeight w:val="2981"/>
        </w:trPr>
        <w:tc>
          <w:tcPr>
            <w:tcW w:w="1251" w:type="pct"/>
            <w:gridSpan w:val="4"/>
            <w:tcBorders>
              <w:top w:val="single" w:sz="4" w:space="0" w:color="auto"/>
              <w:left w:val="single" w:sz="4" w:space="0" w:color="auto"/>
              <w:right w:val="single" w:sz="4" w:space="0" w:color="auto"/>
            </w:tcBorders>
          </w:tcPr>
          <w:p w:rsidR="00051B54" w:rsidRPr="00A01FF4" w:rsidRDefault="00051B54" w:rsidP="00D61E63">
            <w:r w:rsidRPr="00A01FF4">
              <w:t xml:space="preserve">Особые условия </w:t>
            </w:r>
          </w:p>
          <w:p w:rsidR="00051B54" w:rsidRPr="00A01FF4" w:rsidRDefault="00051B54" w:rsidP="00D61E63">
            <w:r w:rsidRPr="00A01FF4">
              <w:t>допуска к работе</w:t>
            </w:r>
          </w:p>
        </w:tc>
        <w:tc>
          <w:tcPr>
            <w:tcW w:w="3732" w:type="pct"/>
            <w:gridSpan w:val="10"/>
            <w:tcBorders>
              <w:top w:val="single" w:sz="4" w:space="0" w:color="auto"/>
              <w:left w:val="single" w:sz="4" w:space="0" w:color="auto"/>
              <w:right w:val="single" w:sz="4" w:space="0" w:color="auto"/>
            </w:tcBorders>
          </w:tcPr>
          <w:p w:rsidR="00024E7A" w:rsidRPr="00A01FF4" w:rsidRDefault="00132C2B" w:rsidP="00D61E63">
            <w:r w:rsidRPr="00A01FF4">
              <w:t>Сертификат специалиста</w:t>
            </w:r>
            <w:fldSimple w:instr=" NOTEREF _Ref111921623 \f \h  \* MERGEFORMAT ">
              <w:r w:rsidR="00656F96" w:rsidRPr="00656F96">
                <w:rPr>
                  <w:rStyle w:val="af9"/>
                </w:rPr>
                <w:t>6</w:t>
              </w:r>
            </w:fldSimple>
            <w:r w:rsidRPr="00A01FF4">
              <w:t xml:space="preserve">  </w:t>
            </w:r>
            <w:r w:rsidR="00731EEA" w:rsidRPr="00A01FF4">
              <w:t xml:space="preserve">или  пройденная в установленном порядке аккредитация специалиста </w:t>
            </w:r>
            <w:fldSimple w:instr=" NOTEREF _Ref111921653 \f \h  \* MERGEFORMAT ">
              <w:r w:rsidR="00656F96" w:rsidRPr="00656F96">
                <w:rPr>
                  <w:rStyle w:val="af9"/>
                </w:rPr>
                <w:t>7</w:t>
              </w:r>
            </w:fldSimple>
            <w:r w:rsidRPr="00A01FF4">
              <w:t xml:space="preserve">  по специальности  </w:t>
            </w:r>
            <w:r w:rsidR="00024E7A" w:rsidRPr="00A01FF4">
              <w:t>«Общая практика»</w:t>
            </w:r>
          </w:p>
          <w:p w:rsidR="00024E7A" w:rsidRPr="00A01FF4" w:rsidRDefault="00024E7A" w:rsidP="00D61E63">
            <w:pPr>
              <w:pStyle w:val="a4"/>
            </w:pPr>
          </w:p>
          <w:p w:rsidR="00051B54" w:rsidRPr="00A01FF4" w:rsidRDefault="00051B54" w:rsidP="00D61E63">
            <w:pPr>
              <w:pStyle w:val="a4"/>
            </w:pPr>
            <w:r w:rsidRPr="00A01FF4">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fldSimple w:instr=" NOTEREF _Ref111921686 \f \h  \* MERGEFORMAT ">
              <w:r w:rsidR="00656F96" w:rsidRPr="00656F96">
                <w:rPr>
                  <w:rStyle w:val="af9"/>
                </w:rPr>
                <w:t>8</w:t>
              </w:r>
            </w:fldSimple>
            <w:r w:rsidR="0040434C" w:rsidRPr="00A01FF4">
              <w:t xml:space="preserve"> </w:t>
            </w:r>
            <w:fldSimple w:instr=" NOTEREF _Ref111921730 \f \h  \* MERGEFORMAT ">
              <w:r w:rsidR="00656F96" w:rsidRPr="00656F96">
                <w:rPr>
                  <w:rStyle w:val="af9"/>
                </w:rPr>
                <w:t>9</w:t>
              </w:r>
            </w:fldSimple>
          </w:p>
          <w:p w:rsidR="00024E7A" w:rsidRPr="00A01FF4" w:rsidRDefault="00024E7A" w:rsidP="00D61E63">
            <w:pPr>
              <w:pStyle w:val="a4"/>
            </w:pPr>
          </w:p>
          <w:p w:rsidR="00051B54" w:rsidRPr="00A01FF4" w:rsidRDefault="00051B54" w:rsidP="00D61E63">
            <w:pPr>
              <w:pStyle w:val="a4"/>
            </w:pPr>
            <w:r w:rsidRPr="00A01FF4">
              <w:t>Отсутствие ограничений на занятие профессиональной деятельностью, установленных законодательством Российской Федерации</w:t>
            </w:r>
            <w:fldSimple w:instr=" NOTEREF _Ref111921751 \f \h  \* MERGEFORMAT ">
              <w:r w:rsidR="00656F96" w:rsidRPr="00656F96">
                <w:rPr>
                  <w:rStyle w:val="af9"/>
                </w:rPr>
                <w:t>10</w:t>
              </w:r>
            </w:fldSimple>
            <w:r w:rsidRPr="00A01FF4">
              <w:t xml:space="preserve"> </w:t>
            </w:r>
          </w:p>
        </w:tc>
      </w:tr>
      <w:tr w:rsidR="00A01FF4" w:rsidRPr="00A01FF4" w:rsidTr="0099044C">
        <w:trPr>
          <w:gridAfter w:val="1"/>
          <w:wAfter w:w="17" w:type="pct"/>
          <w:trHeight w:val="1762"/>
        </w:trPr>
        <w:tc>
          <w:tcPr>
            <w:tcW w:w="1251" w:type="pct"/>
            <w:gridSpan w:val="4"/>
            <w:tcBorders>
              <w:top w:val="single" w:sz="4" w:space="0" w:color="auto"/>
              <w:left w:val="single" w:sz="4" w:space="0" w:color="auto"/>
              <w:right w:val="single" w:sz="4" w:space="0" w:color="auto"/>
            </w:tcBorders>
          </w:tcPr>
          <w:p w:rsidR="00051B54" w:rsidRPr="00A01FF4" w:rsidRDefault="00051B54" w:rsidP="00D61E63">
            <w:pPr>
              <w:pStyle w:val="a4"/>
            </w:pPr>
            <w:r w:rsidRPr="00A01FF4">
              <w:t xml:space="preserve">Другие </w:t>
            </w:r>
          </w:p>
          <w:p w:rsidR="00051B54" w:rsidRPr="00A01FF4" w:rsidRDefault="00051B54" w:rsidP="00D61E63">
            <w:pPr>
              <w:pStyle w:val="a4"/>
            </w:pPr>
            <w:r w:rsidRPr="00A01FF4">
              <w:t>характеристики</w:t>
            </w:r>
          </w:p>
        </w:tc>
        <w:tc>
          <w:tcPr>
            <w:tcW w:w="3732" w:type="pct"/>
            <w:gridSpan w:val="10"/>
            <w:tcBorders>
              <w:top w:val="single" w:sz="4" w:space="0" w:color="auto"/>
              <w:left w:val="single" w:sz="4" w:space="0" w:color="auto"/>
              <w:right w:val="single" w:sz="4" w:space="0" w:color="auto"/>
            </w:tcBorders>
          </w:tcPr>
          <w:p w:rsidR="000F44C4" w:rsidRPr="00A01FF4" w:rsidRDefault="000F44C4" w:rsidP="00D61E63">
            <w:pPr>
              <w:pStyle w:val="a4"/>
              <w:rPr>
                <w:lang w:eastAsia="ar-SA"/>
              </w:rPr>
            </w:pPr>
            <w:r w:rsidRPr="00A01FF4">
              <w:rPr>
                <w:lang w:eastAsia="ar-SA"/>
              </w:rPr>
              <w:t xml:space="preserve">С целью профессионального роста и присвоения квалификационных категорий: </w:t>
            </w:r>
          </w:p>
          <w:p w:rsidR="000F44C4" w:rsidRPr="00A01FF4" w:rsidRDefault="000F44C4" w:rsidP="00283B60">
            <w:pPr>
              <w:pStyle w:val="a4"/>
              <w:numPr>
                <w:ilvl w:val="0"/>
                <w:numId w:val="7"/>
              </w:numPr>
              <w:rPr>
                <w:lang w:eastAsia="ar-SA"/>
              </w:rPr>
            </w:pPr>
            <w:r w:rsidRPr="00A01FF4">
              <w:rPr>
                <w:lang w:eastAsia="ar-SA"/>
              </w:rPr>
              <w:t>дополнительное профессиональное образование (программы повышения квалификации и программы профессиональной переподготовки)</w:t>
            </w:r>
          </w:p>
          <w:p w:rsidR="000F44C4" w:rsidRPr="00A01FF4" w:rsidRDefault="000F44C4" w:rsidP="00283B60">
            <w:pPr>
              <w:pStyle w:val="a4"/>
              <w:numPr>
                <w:ilvl w:val="0"/>
                <w:numId w:val="7"/>
              </w:numPr>
              <w:rPr>
                <w:lang w:eastAsia="ar-SA"/>
              </w:rPr>
            </w:pPr>
            <w:r w:rsidRPr="00A01FF4">
              <w:rPr>
                <w:lang w:eastAsia="ar-SA"/>
              </w:rPr>
              <w:t>формирование профессиональных навыков через наставничество</w:t>
            </w:r>
          </w:p>
          <w:p w:rsidR="000F44C4" w:rsidRPr="00A01FF4" w:rsidRDefault="000F44C4" w:rsidP="00283B60">
            <w:pPr>
              <w:pStyle w:val="a4"/>
              <w:numPr>
                <w:ilvl w:val="0"/>
                <w:numId w:val="7"/>
              </w:numPr>
              <w:rPr>
                <w:lang w:eastAsia="ar-SA"/>
              </w:rPr>
            </w:pPr>
            <w:r w:rsidRPr="00A01FF4">
              <w:rPr>
                <w:lang w:eastAsia="ar-SA"/>
              </w:rPr>
              <w:t xml:space="preserve"> стажировка</w:t>
            </w:r>
          </w:p>
          <w:p w:rsidR="000F44C4" w:rsidRPr="00A01FF4" w:rsidRDefault="000F44C4" w:rsidP="00283B60">
            <w:pPr>
              <w:pStyle w:val="a4"/>
              <w:numPr>
                <w:ilvl w:val="0"/>
                <w:numId w:val="7"/>
              </w:numPr>
              <w:rPr>
                <w:lang w:eastAsia="ar-SA"/>
              </w:rPr>
            </w:pPr>
            <w:r w:rsidRPr="00A01FF4">
              <w:rPr>
                <w:lang w:eastAsia="ar-SA"/>
              </w:rPr>
              <w:t xml:space="preserve"> использование дистанционных образовательных технологий (образовательный портал и вебинары)</w:t>
            </w:r>
          </w:p>
          <w:p w:rsidR="000F44C4" w:rsidRPr="00A01FF4" w:rsidRDefault="000F44C4" w:rsidP="00283B60">
            <w:pPr>
              <w:pStyle w:val="a4"/>
              <w:numPr>
                <w:ilvl w:val="0"/>
                <w:numId w:val="7"/>
              </w:numPr>
              <w:rPr>
                <w:lang w:eastAsia="ar-SA"/>
              </w:rPr>
            </w:pPr>
            <w:r w:rsidRPr="00A01FF4">
              <w:rPr>
                <w:lang w:eastAsia="ar-SA"/>
              </w:rPr>
              <w:t xml:space="preserve">тренинги в симуляционных центрах </w:t>
            </w:r>
          </w:p>
          <w:p w:rsidR="000F44C4" w:rsidRPr="00A01FF4" w:rsidRDefault="000F44C4" w:rsidP="00283B60">
            <w:pPr>
              <w:pStyle w:val="a4"/>
              <w:numPr>
                <w:ilvl w:val="0"/>
                <w:numId w:val="7"/>
              </w:numPr>
              <w:rPr>
                <w:lang w:eastAsia="ar-SA"/>
              </w:rPr>
            </w:pPr>
            <w:r w:rsidRPr="00A01FF4">
              <w:rPr>
                <w:lang w:eastAsia="ar-SA"/>
              </w:rPr>
              <w:t xml:space="preserve">участие в конгрессных мероприятиях </w:t>
            </w:r>
          </w:p>
          <w:p w:rsidR="00051B54" w:rsidRPr="00A01FF4" w:rsidRDefault="00051B54" w:rsidP="00D61E63">
            <w:r w:rsidRPr="00A01FF4">
              <w:t>Соблюдение врачебной тайны</w:t>
            </w:r>
            <w:fldSimple w:instr=" NOTEREF _Ref111921798 \f \h  \* MERGEFORMAT ">
              <w:r w:rsidR="00656F96" w:rsidRPr="00656F96">
                <w:rPr>
                  <w:rStyle w:val="af9"/>
                </w:rPr>
                <w:t>11</w:t>
              </w:r>
            </w:fldSimple>
            <w:r w:rsidRPr="00A01FF4">
              <w:t xml:space="preserve"> при работе с персональными данными пациентов и сведениями, составляющими врачебную тайну</w:t>
            </w:r>
            <w:r w:rsidR="00024E7A" w:rsidRPr="00A01FF4">
              <w:rPr>
                <w:rStyle w:val="af9"/>
              </w:rPr>
              <w:t xml:space="preserve"> </w:t>
            </w:r>
          </w:p>
          <w:p w:rsidR="00051B54" w:rsidRPr="00A01FF4" w:rsidRDefault="00051B54" w:rsidP="00D61E63">
            <w:r w:rsidRPr="00A01FF4">
              <w:t>Соблюдение нормативных правовых актов в сфере охраны здоровья граждан, регулирующих деятельность медицинских организаций</w:t>
            </w:r>
            <w:r w:rsidRPr="00A01FF4">
              <w:rPr>
                <w:shd w:val="clear" w:color="auto" w:fill="FFFFFF"/>
              </w:rPr>
              <w:t xml:space="preserve"> и медицинских работников, </w:t>
            </w:r>
            <w:r w:rsidRPr="00A01FF4">
              <w:t>программу государственных гарантий бесплатного оказания гражданам медицинской помощи</w:t>
            </w:r>
          </w:p>
        </w:tc>
      </w:tr>
      <w:tr w:rsidR="00A01FF4" w:rsidRPr="00A01FF4" w:rsidTr="00E95BC7">
        <w:trPr>
          <w:gridAfter w:val="1"/>
          <w:wAfter w:w="17" w:type="pct"/>
          <w:trHeight w:val="611"/>
        </w:trPr>
        <w:tc>
          <w:tcPr>
            <w:tcW w:w="4983" w:type="pct"/>
            <w:gridSpan w:val="14"/>
            <w:tcBorders>
              <w:top w:val="single" w:sz="4" w:space="0" w:color="auto"/>
              <w:left w:val="single" w:sz="4" w:space="0" w:color="auto"/>
              <w:bottom w:val="single" w:sz="4" w:space="0" w:color="auto"/>
              <w:right w:val="single" w:sz="4" w:space="0" w:color="auto"/>
            </w:tcBorders>
            <w:vAlign w:val="center"/>
          </w:tcPr>
          <w:p w:rsidR="00051B54" w:rsidRPr="00A01FF4" w:rsidRDefault="00051B54" w:rsidP="00D61E63">
            <w:r w:rsidRPr="00A01FF4">
              <w:t>Дополнительные характеристики</w:t>
            </w:r>
          </w:p>
        </w:tc>
      </w:tr>
      <w:tr w:rsidR="00A01FF4" w:rsidRPr="00A01FF4" w:rsidTr="00E95BC7">
        <w:trPr>
          <w:gridAfter w:val="1"/>
          <w:wAfter w:w="17" w:type="pct"/>
          <w:trHeight w:val="701"/>
        </w:trPr>
        <w:tc>
          <w:tcPr>
            <w:tcW w:w="1251" w:type="pct"/>
            <w:gridSpan w:val="4"/>
            <w:tcBorders>
              <w:top w:val="single" w:sz="4" w:space="0" w:color="auto"/>
              <w:left w:val="single" w:sz="4" w:space="0" w:color="auto"/>
              <w:bottom w:val="single" w:sz="4" w:space="0" w:color="auto"/>
              <w:right w:val="single" w:sz="4" w:space="0" w:color="auto"/>
            </w:tcBorders>
            <w:vAlign w:val="center"/>
          </w:tcPr>
          <w:p w:rsidR="00051B54" w:rsidRPr="00A01FF4" w:rsidRDefault="00051B54" w:rsidP="00D61E63">
            <w:r w:rsidRPr="00A01FF4">
              <w:t xml:space="preserve">Наименование </w:t>
            </w:r>
          </w:p>
          <w:p w:rsidR="00051B54" w:rsidRPr="00A01FF4" w:rsidRDefault="00051B54" w:rsidP="00D61E63">
            <w:r w:rsidRPr="00A01FF4">
              <w:t>документа</w:t>
            </w:r>
          </w:p>
        </w:tc>
        <w:tc>
          <w:tcPr>
            <w:tcW w:w="654" w:type="pct"/>
            <w:gridSpan w:val="2"/>
            <w:tcBorders>
              <w:top w:val="single" w:sz="4" w:space="0" w:color="auto"/>
              <w:left w:val="single" w:sz="4" w:space="0" w:color="auto"/>
              <w:bottom w:val="single" w:sz="4" w:space="0" w:color="auto"/>
              <w:right w:val="single" w:sz="4" w:space="0" w:color="auto"/>
            </w:tcBorders>
            <w:vAlign w:val="center"/>
          </w:tcPr>
          <w:p w:rsidR="00051B54" w:rsidRPr="00A01FF4" w:rsidRDefault="00051B54" w:rsidP="00D61E63">
            <w:r w:rsidRPr="00A01FF4">
              <w:t>Код</w:t>
            </w:r>
          </w:p>
        </w:tc>
        <w:tc>
          <w:tcPr>
            <w:tcW w:w="3078" w:type="pct"/>
            <w:gridSpan w:val="8"/>
            <w:tcBorders>
              <w:top w:val="single" w:sz="4" w:space="0" w:color="auto"/>
              <w:left w:val="single" w:sz="4" w:space="0" w:color="auto"/>
              <w:bottom w:val="single" w:sz="4" w:space="0" w:color="auto"/>
              <w:right w:val="single" w:sz="4" w:space="0" w:color="auto"/>
            </w:tcBorders>
            <w:vAlign w:val="center"/>
          </w:tcPr>
          <w:p w:rsidR="00051B54" w:rsidRPr="00A01FF4" w:rsidRDefault="00051B54" w:rsidP="00D61E63">
            <w:r w:rsidRPr="00A01FF4">
              <w:t xml:space="preserve">Наименование базовой группы, должности </w:t>
            </w:r>
          </w:p>
          <w:p w:rsidR="00051B54" w:rsidRPr="00A01FF4" w:rsidRDefault="00051B54" w:rsidP="00D61E63">
            <w:r w:rsidRPr="00A01FF4">
              <w:t>(профессии) или специальности</w:t>
            </w:r>
          </w:p>
        </w:tc>
      </w:tr>
      <w:tr w:rsidR="00A01FF4" w:rsidRPr="00A01FF4" w:rsidTr="00E95BC7">
        <w:trPr>
          <w:gridAfter w:val="1"/>
          <w:wAfter w:w="17" w:type="pct"/>
          <w:trHeight w:val="283"/>
        </w:trPr>
        <w:tc>
          <w:tcPr>
            <w:tcW w:w="1251" w:type="pct"/>
            <w:gridSpan w:val="4"/>
            <w:tcBorders>
              <w:top w:val="single" w:sz="4" w:space="0" w:color="auto"/>
              <w:left w:val="single" w:sz="4" w:space="0" w:color="auto"/>
              <w:bottom w:val="single" w:sz="4" w:space="0" w:color="auto"/>
              <w:right w:val="single" w:sz="4" w:space="0" w:color="auto"/>
            </w:tcBorders>
          </w:tcPr>
          <w:p w:rsidR="00051B54" w:rsidRPr="00A01FF4" w:rsidRDefault="00051B54" w:rsidP="00D61E63">
            <w:pPr>
              <w:rPr>
                <w:vertAlign w:val="superscript"/>
              </w:rPr>
            </w:pPr>
            <w:r w:rsidRPr="00A01FF4">
              <w:t>ОКЗ</w:t>
            </w:r>
            <w:fldSimple w:instr=" NOTEREF _Ref111910678 \f \h  \* MERGEFORMAT ">
              <w:r w:rsidR="00656F96" w:rsidRPr="00656F96">
                <w:rPr>
                  <w:rStyle w:val="af9"/>
                </w:rPr>
                <w:t>1</w:t>
              </w:r>
            </w:fldSimple>
          </w:p>
        </w:tc>
        <w:tc>
          <w:tcPr>
            <w:tcW w:w="654" w:type="pct"/>
            <w:gridSpan w:val="2"/>
            <w:tcBorders>
              <w:top w:val="single" w:sz="4" w:space="0" w:color="auto"/>
              <w:left w:val="single" w:sz="4" w:space="0" w:color="auto"/>
              <w:bottom w:val="single" w:sz="4" w:space="0" w:color="auto"/>
              <w:right w:val="single" w:sz="4" w:space="0" w:color="auto"/>
            </w:tcBorders>
          </w:tcPr>
          <w:p w:rsidR="00051B54" w:rsidRPr="00A01FF4" w:rsidRDefault="00051B54" w:rsidP="00D61E63">
            <w:pPr>
              <w:rPr>
                <w:strike/>
              </w:rPr>
            </w:pPr>
            <w:r w:rsidRPr="00A01FF4">
              <w:t>3256</w:t>
            </w:r>
          </w:p>
        </w:tc>
        <w:tc>
          <w:tcPr>
            <w:tcW w:w="3078" w:type="pct"/>
            <w:gridSpan w:val="8"/>
            <w:tcBorders>
              <w:top w:val="single" w:sz="4" w:space="0" w:color="auto"/>
              <w:left w:val="single" w:sz="4" w:space="0" w:color="auto"/>
              <w:bottom w:val="single" w:sz="4" w:space="0" w:color="auto"/>
              <w:right w:val="single" w:sz="4" w:space="0" w:color="auto"/>
            </w:tcBorders>
          </w:tcPr>
          <w:p w:rsidR="00051B54" w:rsidRPr="00A01FF4" w:rsidRDefault="00051B54" w:rsidP="00D61E63">
            <w:pPr>
              <w:pStyle w:val="a4"/>
            </w:pPr>
            <w:r w:rsidRPr="00A01FF4">
              <w:t xml:space="preserve">Помощники (ассистенты) врачей  </w:t>
            </w:r>
          </w:p>
          <w:p w:rsidR="00051B54" w:rsidRPr="00A01FF4" w:rsidRDefault="00051B54" w:rsidP="00D61E63">
            <w:pPr>
              <w:pStyle w:val="a4"/>
            </w:pPr>
            <w:r w:rsidRPr="00A01FF4">
              <w:t>Медицинская сестра врача общей практики</w:t>
            </w:r>
          </w:p>
        </w:tc>
      </w:tr>
      <w:tr w:rsidR="00A01FF4" w:rsidRPr="00A01FF4" w:rsidTr="00E95BC7">
        <w:trPr>
          <w:gridAfter w:val="1"/>
          <w:wAfter w:w="17" w:type="pct"/>
          <w:trHeight w:val="283"/>
        </w:trPr>
        <w:tc>
          <w:tcPr>
            <w:tcW w:w="1251" w:type="pct"/>
            <w:gridSpan w:val="4"/>
            <w:tcBorders>
              <w:top w:val="single" w:sz="4" w:space="0" w:color="auto"/>
              <w:left w:val="single" w:sz="4" w:space="0" w:color="auto"/>
              <w:right w:val="single" w:sz="4" w:space="0" w:color="auto"/>
            </w:tcBorders>
          </w:tcPr>
          <w:p w:rsidR="00051B54" w:rsidRPr="00A01FF4" w:rsidRDefault="00051B54" w:rsidP="00D61E63">
            <w:pPr>
              <w:rPr>
                <w:lang w:val="en-US"/>
              </w:rPr>
            </w:pPr>
            <w:r w:rsidRPr="00A01FF4">
              <w:t>ЕКС</w:t>
            </w:r>
            <w:fldSimple w:instr=" NOTEREF _Ref111921842 \f \h  \* MERGEFORMAT ">
              <w:r w:rsidR="00656F96" w:rsidRPr="00656F96">
                <w:rPr>
                  <w:rStyle w:val="af9"/>
                </w:rPr>
                <w:t>12</w:t>
              </w:r>
            </w:fldSimple>
          </w:p>
        </w:tc>
        <w:tc>
          <w:tcPr>
            <w:tcW w:w="654" w:type="pct"/>
            <w:gridSpan w:val="2"/>
            <w:tcBorders>
              <w:top w:val="single" w:sz="4" w:space="0" w:color="auto"/>
              <w:left w:val="single" w:sz="4" w:space="0" w:color="auto"/>
              <w:bottom w:val="single" w:sz="4" w:space="0" w:color="auto"/>
              <w:right w:val="single" w:sz="4" w:space="0" w:color="auto"/>
            </w:tcBorders>
          </w:tcPr>
          <w:p w:rsidR="00051B54" w:rsidRPr="00A01FF4" w:rsidRDefault="00051B54" w:rsidP="00D61E63">
            <w:pPr>
              <w:pStyle w:val="a4"/>
            </w:pPr>
            <w:r w:rsidRPr="00A01FF4">
              <w:t>-</w:t>
            </w:r>
          </w:p>
        </w:tc>
        <w:tc>
          <w:tcPr>
            <w:tcW w:w="3078" w:type="pct"/>
            <w:gridSpan w:val="8"/>
            <w:tcBorders>
              <w:top w:val="single" w:sz="4" w:space="0" w:color="auto"/>
              <w:left w:val="single" w:sz="4" w:space="0" w:color="auto"/>
              <w:bottom w:val="single" w:sz="4" w:space="0" w:color="auto"/>
              <w:right w:val="single" w:sz="4" w:space="0" w:color="auto"/>
            </w:tcBorders>
          </w:tcPr>
          <w:p w:rsidR="00051B54" w:rsidRPr="00A01FF4" w:rsidRDefault="00051B54" w:rsidP="00D61E63">
            <w:pPr>
              <w:pStyle w:val="a4"/>
            </w:pPr>
            <w:r w:rsidRPr="00A01FF4">
              <w:t>Медицинская сестра врача общей практики</w:t>
            </w:r>
          </w:p>
        </w:tc>
      </w:tr>
      <w:tr w:rsidR="00A01FF4" w:rsidRPr="00A01FF4" w:rsidTr="00E95BC7">
        <w:trPr>
          <w:gridAfter w:val="1"/>
          <w:wAfter w:w="17" w:type="pct"/>
          <w:trHeight w:val="283"/>
        </w:trPr>
        <w:tc>
          <w:tcPr>
            <w:tcW w:w="1251" w:type="pct"/>
            <w:gridSpan w:val="4"/>
            <w:tcBorders>
              <w:top w:val="single" w:sz="4" w:space="0" w:color="auto"/>
              <w:left w:val="single" w:sz="4" w:space="0" w:color="auto"/>
              <w:right w:val="single" w:sz="4" w:space="0" w:color="auto"/>
            </w:tcBorders>
          </w:tcPr>
          <w:p w:rsidR="00051B54" w:rsidRPr="00A01FF4" w:rsidRDefault="00051B54" w:rsidP="00D61E63">
            <w:r w:rsidRPr="00A01FF4">
              <w:t>ОКПДТР</w:t>
            </w:r>
            <w:fldSimple w:instr=" NOTEREF _Ref111921907 \f \h  \* MERGEFORMAT ">
              <w:r w:rsidR="00656F96" w:rsidRPr="00656F96">
                <w:rPr>
                  <w:rStyle w:val="af9"/>
                </w:rPr>
                <w:t>13</w:t>
              </w:r>
            </w:fldSimple>
          </w:p>
        </w:tc>
        <w:tc>
          <w:tcPr>
            <w:tcW w:w="654" w:type="pct"/>
            <w:gridSpan w:val="2"/>
            <w:tcBorders>
              <w:top w:val="single" w:sz="4" w:space="0" w:color="auto"/>
              <w:left w:val="single" w:sz="4" w:space="0" w:color="auto"/>
              <w:bottom w:val="single" w:sz="4" w:space="0" w:color="auto"/>
              <w:right w:val="single" w:sz="4" w:space="0" w:color="auto"/>
            </w:tcBorders>
          </w:tcPr>
          <w:p w:rsidR="00051B54" w:rsidRPr="00A01FF4" w:rsidRDefault="00051B54" w:rsidP="00D61E63">
            <w:pPr>
              <w:pStyle w:val="a4"/>
            </w:pPr>
            <w:r w:rsidRPr="00A01FF4">
              <w:t>24266</w:t>
            </w:r>
          </w:p>
        </w:tc>
        <w:tc>
          <w:tcPr>
            <w:tcW w:w="3078" w:type="pct"/>
            <w:gridSpan w:val="8"/>
            <w:tcBorders>
              <w:top w:val="single" w:sz="4" w:space="0" w:color="auto"/>
              <w:left w:val="single" w:sz="4" w:space="0" w:color="auto"/>
              <w:bottom w:val="single" w:sz="4" w:space="0" w:color="auto"/>
              <w:right w:val="single" w:sz="4" w:space="0" w:color="auto"/>
            </w:tcBorders>
          </w:tcPr>
          <w:p w:rsidR="00051B54" w:rsidRPr="00A01FF4" w:rsidRDefault="00051B54" w:rsidP="00D61E63">
            <w:pPr>
              <w:pStyle w:val="a4"/>
            </w:pPr>
            <w:r w:rsidRPr="00A01FF4">
              <w:t>Медицинская сестра врача общей практики</w:t>
            </w:r>
          </w:p>
        </w:tc>
      </w:tr>
      <w:tr w:rsidR="00A01FF4" w:rsidRPr="00A01FF4" w:rsidTr="00E95BC7">
        <w:trPr>
          <w:gridAfter w:val="1"/>
          <w:wAfter w:w="17" w:type="pct"/>
          <w:trHeight w:val="283"/>
        </w:trPr>
        <w:tc>
          <w:tcPr>
            <w:tcW w:w="1251" w:type="pct"/>
            <w:gridSpan w:val="4"/>
            <w:vMerge w:val="restart"/>
            <w:tcBorders>
              <w:top w:val="single" w:sz="4" w:space="0" w:color="auto"/>
              <w:left w:val="single" w:sz="4" w:space="0" w:color="auto"/>
              <w:right w:val="single" w:sz="4" w:space="0" w:color="auto"/>
            </w:tcBorders>
          </w:tcPr>
          <w:p w:rsidR="00051B54" w:rsidRPr="00A01FF4" w:rsidRDefault="00051B54" w:rsidP="00D61E63">
            <w:r w:rsidRPr="00A01FF4">
              <w:t>ОКСО</w:t>
            </w:r>
            <w:fldSimple w:instr=" NOTEREF _Ref111921941 \f \h  \* MERGEFORMAT ">
              <w:r w:rsidR="00656F96" w:rsidRPr="00656F96">
                <w:rPr>
                  <w:rStyle w:val="af9"/>
                </w:rPr>
                <w:t>14</w:t>
              </w:r>
            </w:fldSimple>
          </w:p>
        </w:tc>
        <w:tc>
          <w:tcPr>
            <w:tcW w:w="654" w:type="pct"/>
            <w:gridSpan w:val="2"/>
            <w:tcBorders>
              <w:top w:val="single" w:sz="4" w:space="0" w:color="auto"/>
              <w:left w:val="single" w:sz="4" w:space="0" w:color="auto"/>
              <w:bottom w:val="single" w:sz="4" w:space="0" w:color="auto"/>
              <w:right w:val="single" w:sz="4" w:space="0" w:color="auto"/>
            </w:tcBorders>
          </w:tcPr>
          <w:p w:rsidR="00051B54" w:rsidRPr="00A01FF4" w:rsidRDefault="00051B54" w:rsidP="00051B54">
            <w:pPr>
              <w:pStyle w:val="ConsPlusNormal"/>
              <w:rPr>
                <w:rFonts w:ascii="Times New Roman" w:hAnsi="Times New Roman" w:cs="Times New Roman"/>
              </w:rPr>
            </w:pPr>
            <w:r w:rsidRPr="00A01FF4">
              <w:rPr>
                <w:rFonts w:ascii="Times New Roman" w:hAnsi="Times New Roman" w:cs="Times New Roman"/>
              </w:rPr>
              <w:t>3.31.02.01</w:t>
            </w:r>
          </w:p>
        </w:tc>
        <w:tc>
          <w:tcPr>
            <w:tcW w:w="3078" w:type="pct"/>
            <w:gridSpan w:val="8"/>
            <w:tcBorders>
              <w:top w:val="single" w:sz="4" w:space="0" w:color="auto"/>
              <w:left w:val="single" w:sz="4" w:space="0" w:color="auto"/>
              <w:bottom w:val="single" w:sz="4" w:space="0" w:color="auto"/>
              <w:right w:val="single" w:sz="4" w:space="0" w:color="auto"/>
            </w:tcBorders>
          </w:tcPr>
          <w:p w:rsidR="00051B54" w:rsidRPr="00A01FF4" w:rsidRDefault="00051B54" w:rsidP="00051B54">
            <w:pPr>
              <w:pStyle w:val="ConsPlusNormal"/>
              <w:rPr>
                <w:rFonts w:ascii="Times New Roman" w:hAnsi="Times New Roman" w:cs="Times New Roman"/>
              </w:rPr>
            </w:pPr>
            <w:r w:rsidRPr="00A01FF4">
              <w:rPr>
                <w:rFonts w:ascii="Times New Roman" w:hAnsi="Times New Roman" w:cs="Times New Roman"/>
              </w:rPr>
              <w:t>Лечебное дело</w:t>
            </w:r>
          </w:p>
        </w:tc>
      </w:tr>
      <w:tr w:rsidR="00A01FF4" w:rsidRPr="00A01FF4" w:rsidTr="00E95BC7">
        <w:trPr>
          <w:gridAfter w:val="1"/>
          <w:wAfter w:w="17" w:type="pct"/>
          <w:trHeight w:val="283"/>
        </w:trPr>
        <w:tc>
          <w:tcPr>
            <w:tcW w:w="1251" w:type="pct"/>
            <w:gridSpan w:val="4"/>
            <w:vMerge/>
            <w:tcBorders>
              <w:left w:val="single" w:sz="4" w:space="0" w:color="auto"/>
              <w:right w:val="single" w:sz="4" w:space="0" w:color="auto"/>
            </w:tcBorders>
          </w:tcPr>
          <w:p w:rsidR="00051B54" w:rsidRPr="00A01FF4" w:rsidRDefault="00051B54" w:rsidP="00D61E63"/>
        </w:tc>
        <w:tc>
          <w:tcPr>
            <w:tcW w:w="654" w:type="pct"/>
            <w:gridSpan w:val="2"/>
            <w:tcBorders>
              <w:top w:val="single" w:sz="4" w:space="0" w:color="auto"/>
              <w:left w:val="single" w:sz="4" w:space="0" w:color="auto"/>
              <w:bottom w:val="single" w:sz="4" w:space="0" w:color="auto"/>
              <w:right w:val="single" w:sz="4" w:space="0" w:color="auto"/>
            </w:tcBorders>
          </w:tcPr>
          <w:p w:rsidR="00051B54" w:rsidRPr="00A01FF4" w:rsidRDefault="00051B54" w:rsidP="00051B54">
            <w:pPr>
              <w:pStyle w:val="ConsPlusNormal"/>
              <w:rPr>
                <w:rFonts w:ascii="Times New Roman" w:hAnsi="Times New Roman" w:cs="Times New Roman"/>
              </w:rPr>
            </w:pPr>
            <w:r w:rsidRPr="00A01FF4">
              <w:rPr>
                <w:rFonts w:ascii="Times New Roman" w:hAnsi="Times New Roman" w:cs="Times New Roman"/>
              </w:rPr>
              <w:t>3.31.02.02</w:t>
            </w:r>
          </w:p>
        </w:tc>
        <w:tc>
          <w:tcPr>
            <w:tcW w:w="3078" w:type="pct"/>
            <w:gridSpan w:val="8"/>
            <w:tcBorders>
              <w:top w:val="single" w:sz="4" w:space="0" w:color="auto"/>
              <w:left w:val="single" w:sz="4" w:space="0" w:color="auto"/>
              <w:bottom w:val="single" w:sz="4" w:space="0" w:color="auto"/>
              <w:right w:val="single" w:sz="4" w:space="0" w:color="auto"/>
            </w:tcBorders>
          </w:tcPr>
          <w:p w:rsidR="00051B54" w:rsidRPr="00A01FF4" w:rsidRDefault="00051B54" w:rsidP="00051B54">
            <w:pPr>
              <w:pStyle w:val="ConsPlusNormal"/>
              <w:rPr>
                <w:rFonts w:ascii="Times New Roman" w:hAnsi="Times New Roman" w:cs="Times New Roman"/>
              </w:rPr>
            </w:pPr>
            <w:r w:rsidRPr="00A01FF4">
              <w:rPr>
                <w:rFonts w:ascii="Times New Roman" w:hAnsi="Times New Roman" w:cs="Times New Roman"/>
              </w:rPr>
              <w:t>Акушерское дело</w:t>
            </w:r>
          </w:p>
        </w:tc>
      </w:tr>
      <w:tr w:rsidR="00A01FF4" w:rsidRPr="00A01FF4" w:rsidTr="00E95BC7">
        <w:trPr>
          <w:gridAfter w:val="1"/>
          <w:wAfter w:w="17" w:type="pct"/>
          <w:trHeight w:val="283"/>
        </w:trPr>
        <w:tc>
          <w:tcPr>
            <w:tcW w:w="1251" w:type="pct"/>
            <w:gridSpan w:val="4"/>
            <w:vMerge/>
            <w:tcBorders>
              <w:left w:val="single" w:sz="4" w:space="0" w:color="auto"/>
              <w:right w:val="single" w:sz="4" w:space="0" w:color="auto"/>
            </w:tcBorders>
          </w:tcPr>
          <w:p w:rsidR="00051B54" w:rsidRPr="00A01FF4" w:rsidRDefault="00051B54" w:rsidP="00D61E63"/>
        </w:tc>
        <w:tc>
          <w:tcPr>
            <w:tcW w:w="654" w:type="pct"/>
            <w:gridSpan w:val="2"/>
            <w:tcBorders>
              <w:top w:val="single" w:sz="4" w:space="0" w:color="auto"/>
              <w:left w:val="single" w:sz="4" w:space="0" w:color="auto"/>
              <w:bottom w:val="single" w:sz="4" w:space="0" w:color="auto"/>
              <w:right w:val="single" w:sz="4" w:space="0" w:color="auto"/>
            </w:tcBorders>
          </w:tcPr>
          <w:p w:rsidR="00051B54" w:rsidRPr="00A01FF4" w:rsidRDefault="00051B54" w:rsidP="00D61E63">
            <w:pPr>
              <w:rPr>
                <w:strike/>
              </w:rPr>
            </w:pPr>
            <w:r w:rsidRPr="00A01FF4">
              <w:t>3.34.02.01</w:t>
            </w:r>
          </w:p>
        </w:tc>
        <w:tc>
          <w:tcPr>
            <w:tcW w:w="3078" w:type="pct"/>
            <w:gridSpan w:val="8"/>
            <w:tcBorders>
              <w:top w:val="single" w:sz="4" w:space="0" w:color="auto"/>
              <w:left w:val="single" w:sz="4" w:space="0" w:color="auto"/>
              <w:bottom w:val="single" w:sz="4" w:space="0" w:color="auto"/>
              <w:right w:val="single" w:sz="4" w:space="0" w:color="auto"/>
            </w:tcBorders>
          </w:tcPr>
          <w:p w:rsidR="00051B54" w:rsidRPr="00A01FF4" w:rsidRDefault="00051B54" w:rsidP="00D61E63">
            <w:pPr>
              <w:pStyle w:val="a4"/>
            </w:pPr>
            <w:r w:rsidRPr="00A01FF4">
              <w:t xml:space="preserve">Сестринское дело </w:t>
            </w:r>
          </w:p>
        </w:tc>
      </w:tr>
      <w:tr w:rsidR="00A01FF4" w:rsidRPr="00A01FF4" w:rsidTr="00E95BC7">
        <w:tblPrEx>
          <w:tblBorders>
            <w:top w:val="single" w:sz="4" w:space="0" w:color="auto"/>
            <w:bottom w:val="single" w:sz="4" w:space="0" w:color="auto"/>
            <w:insideH w:val="single" w:sz="4" w:space="0" w:color="auto"/>
            <w:insideV w:val="single" w:sz="4" w:space="0" w:color="auto"/>
          </w:tblBorders>
          <w:tblLook w:val="00A0"/>
        </w:tblPrEx>
        <w:trPr>
          <w:trHeight w:val="424"/>
        </w:trPr>
        <w:tc>
          <w:tcPr>
            <w:tcW w:w="5000" w:type="pct"/>
            <w:gridSpan w:val="15"/>
            <w:tcBorders>
              <w:top w:val="nil"/>
              <w:left w:val="nil"/>
              <w:bottom w:val="nil"/>
              <w:right w:val="nil"/>
            </w:tcBorders>
            <w:vAlign w:val="center"/>
          </w:tcPr>
          <w:p w:rsidR="00986B9F" w:rsidRPr="00A01FF4" w:rsidRDefault="00986B9F" w:rsidP="00932CEB">
            <w:pPr>
              <w:pStyle w:val="a4"/>
            </w:pPr>
          </w:p>
          <w:p w:rsidR="00986B9F" w:rsidRPr="00A01FF4" w:rsidRDefault="00986B9F" w:rsidP="00932CEB">
            <w:pPr>
              <w:pStyle w:val="a4"/>
            </w:pPr>
          </w:p>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55"/>
            </w:tblGrid>
            <w:tr w:rsidR="00A01FF4" w:rsidRPr="00A01FF4" w:rsidTr="00DB7BD9">
              <w:trPr>
                <w:trHeight w:val="424"/>
              </w:trPr>
              <w:tc>
                <w:tcPr>
                  <w:tcW w:w="5000" w:type="pct"/>
                  <w:tcBorders>
                    <w:top w:val="nil"/>
                    <w:left w:val="nil"/>
                    <w:bottom w:val="nil"/>
                    <w:right w:val="nil"/>
                  </w:tcBorders>
                  <w:vAlign w:val="center"/>
                </w:tcPr>
                <w:p w:rsidR="00502F82" w:rsidRDefault="00502F82" w:rsidP="00322A3D">
                  <w:pPr>
                    <w:pStyle w:val="3"/>
                  </w:pPr>
                  <w:bookmarkStart w:id="174" w:name="_Toc105423982"/>
                  <w:bookmarkStart w:id="175" w:name="_Toc105431360"/>
                  <w:bookmarkStart w:id="176" w:name="_Toc105431737"/>
                  <w:bookmarkStart w:id="177" w:name="_Toc113888842"/>
                  <w:bookmarkStart w:id="178" w:name="_Toc113892177"/>
                </w:p>
                <w:p w:rsidR="00502F82" w:rsidRDefault="00502F82" w:rsidP="00322A3D">
                  <w:pPr>
                    <w:pStyle w:val="3"/>
                  </w:pPr>
                </w:p>
                <w:p w:rsidR="00DB7BD9" w:rsidRPr="00A01FF4" w:rsidRDefault="00DB7BD9" w:rsidP="00322A3D">
                  <w:pPr>
                    <w:pStyle w:val="3"/>
                  </w:pPr>
                  <w:bookmarkStart w:id="179" w:name="_Toc115899115"/>
                  <w:r w:rsidRPr="00A01FF4">
                    <w:t>3.3.1. Трудовая функция</w:t>
                  </w:r>
                  <w:bookmarkEnd w:id="174"/>
                  <w:bookmarkEnd w:id="175"/>
                  <w:bookmarkEnd w:id="176"/>
                  <w:bookmarkEnd w:id="177"/>
                  <w:bookmarkEnd w:id="178"/>
                  <w:bookmarkEnd w:id="179"/>
                  <w:r w:rsidRPr="00A01FF4">
                    <w:t xml:space="preserve"> </w:t>
                  </w:r>
                </w:p>
                <w:p w:rsidR="00DB7BD9" w:rsidRPr="00A01FF4" w:rsidRDefault="00DB7BD9" w:rsidP="00932CEB">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488"/>
                    <w:gridCol w:w="634"/>
                    <w:gridCol w:w="1191"/>
                    <w:gridCol w:w="402"/>
                    <w:gridCol w:w="1457"/>
                    <w:gridCol w:w="567"/>
                    <w:gridCol w:w="1134"/>
                    <w:gridCol w:w="1561"/>
                    <w:gridCol w:w="535"/>
                  </w:tblGrid>
                  <w:tr w:rsidR="00A01FF4" w:rsidRPr="00A01FF4" w:rsidTr="00103DBD">
                    <w:trPr>
                      <w:trHeight w:val="278"/>
                    </w:trPr>
                    <w:tc>
                      <w:tcPr>
                        <w:tcW w:w="830" w:type="pct"/>
                        <w:tcBorders>
                          <w:top w:val="nil"/>
                          <w:bottom w:val="nil"/>
                          <w:right w:val="single" w:sz="4" w:space="0" w:color="808080"/>
                        </w:tcBorders>
                        <w:vAlign w:val="center"/>
                      </w:tcPr>
                      <w:p w:rsidR="00DB7BD9" w:rsidRPr="00A01FF4" w:rsidRDefault="00DB7BD9" w:rsidP="00932CEB">
                        <w:pPr>
                          <w:pStyle w:val="a4"/>
                          <w:rPr>
                            <w:szCs w:val="16"/>
                          </w:rPr>
                        </w:pPr>
                        <w:r w:rsidRPr="00906C38">
                          <w:rPr>
                            <w:sz w:val="20"/>
                            <w:szCs w:val="20"/>
                          </w:rPr>
                          <w:t>Наименование</w:t>
                        </w:r>
                      </w:p>
                    </w:tc>
                    <w:tc>
                      <w:tcPr>
                        <w:tcW w:w="2054" w:type="pct"/>
                        <w:gridSpan w:val="4"/>
                        <w:tcBorders>
                          <w:top w:val="single" w:sz="4" w:space="0" w:color="808080"/>
                          <w:left w:val="single" w:sz="4" w:space="0" w:color="808080"/>
                          <w:bottom w:val="single" w:sz="4" w:space="0" w:color="808080"/>
                          <w:right w:val="single" w:sz="4" w:space="0" w:color="808080"/>
                        </w:tcBorders>
                      </w:tcPr>
                      <w:p w:rsidR="00DB7BD9" w:rsidRPr="00A01FF4" w:rsidRDefault="00024E7A" w:rsidP="00932CEB">
                        <w:pPr>
                          <w:pStyle w:val="a4"/>
                        </w:pPr>
                        <w:r w:rsidRPr="00A01FF4">
                          <w:t xml:space="preserve">Оказание доврачебной медицинской </w:t>
                        </w:r>
                        <w:r w:rsidR="001A4988" w:rsidRPr="00A01FF4">
                          <w:t>помощи пациентам</w:t>
                        </w:r>
                        <w:r w:rsidRPr="00A01FF4">
                          <w:t xml:space="preserve"> при заболеваниях и состояниях, в том числе в неотложной форме, амбулаторно, в дневном стационаре и на дому</w:t>
                        </w:r>
                      </w:p>
                    </w:tc>
                    <w:tc>
                      <w:tcPr>
                        <w:tcW w:w="316" w:type="pct"/>
                        <w:tcBorders>
                          <w:top w:val="nil"/>
                          <w:left w:val="single" w:sz="4" w:space="0" w:color="808080"/>
                          <w:bottom w:val="nil"/>
                          <w:right w:val="single" w:sz="4" w:space="0" w:color="808080"/>
                        </w:tcBorders>
                        <w:vAlign w:val="center"/>
                      </w:tcPr>
                      <w:p w:rsidR="00DB7BD9" w:rsidRPr="00A01FF4" w:rsidRDefault="00DB7BD9" w:rsidP="00932CEB">
                        <w:pPr>
                          <w:pStyle w:val="a4"/>
                          <w:rPr>
                            <w:sz w:val="16"/>
                            <w:szCs w:val="16"/>
                            <w:vertAlign w:val="superscript"/>
                          </w:rPr>
                        </w:pPr>
                        <w:r w:rsidRPr="00906C38">
                          <w:rPr>
                            <w:sz w:val="20"/>
                            <w:szCs w:val="20"/>
                          </w:rPr>
                          <w:t>Код</w:t>
                        </w:r>
                      </w:p>
                    </w:tc>
                    <w:tc>
                      <w:tcPr>
                        <w:tcW w:w="632" w:type="pct"/>
                        <w:tcBorders>
                          <w:top w:val="single" w:sz="4" w:space="0" w:color="808080"/>
                          <w:left w:val="single" w:sz="4" w:space="0" w:color="808080"/>
                          <w:bottom w:val="single" w:sz="4" w:space="0" w:color="808080"/>
                          <w:right w:val="single" w:sz="4" w:space="0" w:color="808080"/>
                        </w:tcBorders>
                        <w:vAlign w:val="center"/>
                      </w:tcPr>
                      <w:p w:rsidR="00DB7BD9" w:rsidRPr="00A01FF4" w:rsidRDefault="00DB7BD9" w:rsidP="00932CEB">
                        <w:pPr>
                          <w:pStyle w:val="a4"/>
                          <w:rPr>
                            <w:sz w:val="18"/>
                            <w:szCs w:val="16"/>
                          </w:rPr>
                        </w:pPr>
                        <w:r w:rsidRPr="00A01FF4">
                          <w:t>С/01.5</w:t>
                        </w:r>
                      </w:p>
                    </w:tc>
                    <w:tc>
                      <w:tcPr>
                        <w:tcW w:w="870" w:type="pct"/>
                        <w:tcBorders>
                          <w:top w:val="nil"/>
                          <w:left w:val="single" w:sz="4" w:space="0" w:color="808080"/>
                          <w:bottom w:val="nil"/>
                          <w:right w:val="single" w:sz="4" w:space="0" w:color="808080"/>
                        </w:tcBorders>
                        <w:vAlign w:val="center"/>
                      </w:tcPr>
                      <w:p w:rsidR="00DB7BD9" w:rsidRPr="00906C38" w:rsidRDefault="00DB7BD9" w:rsidP="00932CEB">
                        <w:pPr>
                          <w:pStyle w:val="a4"/>
                          <w:rPr>
                            <w:sz w:val="20"/>
                            <w:szCs w:val="20"/>
                          </w:rPr>
                        </w:pPr>
                        <w:r w:rsidRPr="00906C38">
                          <w:rPr>
                            <w:sz w:val="20"/>
                            <w:szCs w:val="20"/>
                          </w:rPr>
                          <w:t>Уровень</w:t>
                        </w:r>
                      </w:p>
                      <w:p w:rsidR="00DB7BD9" w:rsidRPr="00906C38" w:rsidRDefault="00DB7BD9" w:rsidP="00932CEB">
                        <w:pPr>
                          <w:pStyle w:val="a4"/>
                          <w:rPr>
                            <w:sz w:val="20"/>
                            <w:szCs w:val="20"/>
                          </w:rPr>
                        </w:pPr>
                        <w:r w:rsidRPr="00906C38">
                          <w:rPr>
                            <w:sz w:val="20"/>
                            <w:szCs w:val="20"/>
                          </w:rPr>
                          <w:t>(подуровень)</w:t>
                        </w:r>
                      </w:p>
                      <w:p w:rsidR="00DB7BD9" w:rsidRPr="00A01FF4" w:rsidRDefault="00DB7BD9" w:rsidP="00932CEB">
                        <w:pPr>
                          <w:pStyle w:val="a4"/>
                          <w:rPr>
                            <w:vertAlign w:val="superscript"/>
                          </w:rPr>
                        </w:pPr>
                        <w:r w:rsidRPr="00906C38">
                          <w:rPr>
                            <w:sz w:val="20"/>
                            <w:szCs w:val="20"/>
                          </w:rPr>
                          <w:t>квалификации</w:t>
                        </w:r>
                      </w:p>
                    </w:tc>
                    <w:tc>
                      <w:tcPr>
                        <w:tcW w:w="298" w:type="pct"/>
                        <w:tcBorders>
                          <w:top w:val="single" w:sz="4" w:space="0" w:color="808080"/>
                          <w:left w:val="single" w:sz="4" w:space="0" w:color="808080"/>
                          <w:bottom w:val="single" w:sz="4" w:space="0" w:color="auto"/>
                          <w:right w:val="single" w:sz="4" w:space="0" w:color="808080"/>
                        </w:tcBorders>
                        <w:vAlign w:val="center"/>
                      </w:tcPr>
                      <w:p w:rsidR="00DB7BD9" w:rsidRPr="00A01FF4" w:rsidRDefault="00DB7BD9" w:rsidP="00932CEB">
                        <w:pPr>
                          <w:pStyle w:val="a4"/>
                        </w:pPr>
                        <w:r w:rsidRPr="00A01FF4">
                          <w:t>5</w:t>
                        </w:r>
                      </w:p>
                    </w:tc>
                  </w:tr>
                  <w:tr w:rsidR="00A01FF4" w:rsidRPr="00A01FF4" w:rsidTr="000E478B">
                    <w:tblPrEx>
                      <w:tblBorders>
                        <w:top w:val="single" w:sz="4" w:space="0" w:color="808080"/>
                        <w:bottom w:val="single" w:sz="4" w:space="0" w:color="808080"/>
                        <w:insideH w:val="single" w:sz="4" w:space="0" w:color="808080"/>
                        <w:insideV w:val="single" w:sz="4" w:space="0" w:color="808080"/>
                      </w:tblBorders>
                    </w:tblPrEx>
                    <w:trPr>
                      <w:trHeight w:val="488"/>
                    </w:trPr>
                    <w:tc>
                      <w:tcPr>
                        <w:tcW w:w="1184" w:type="pct"/>
                        <w:gridSpan w:val="2"/>
                        <w:tcBorders>
                          <w:top w:val="nil"/>
                          <w:left w:val="nil"/>
                          <w:bottom w:val="nil"/>
                          <w:right w:val="nil"/>
                        </w:tcBorders>
                        <w:vAlign w:val="center"/>
                      </w:tcPr>
                      <w:p w:rsidR="00DB7BD9" w:rsidRPr="00A01FF4" w:rsidRDefault="00DB7BD9" w:rsidP="00932CEB">
                        <w:pPr>
                          <w:pStyle w:val="a4"/>
                        </w:pPr>
                      </w:p>
                    </w:tc>
                    <w:tc>
                      <w:tcPr>
                        <w:tcW w:w="664" w:type="pct"/>
                        <w:tcBorders>
                          <w:top w:val="nil"/>
                          <w:left w:val="nil"/>
                          <w:bottom w:val="single" w:sz="2" w:space="0" w:color="808080"/>
                          <w:right w:val="nil"/>
                        </w:tcBorders>
                        <w:vAlign w:val="center"/>
                      </w:tcPr>
                      <w:p w:rsidR="00DB7BD9" w:rsidRPr="00A01FF4" w:rsidRDefault="00DB7BD9" w:rsidP="00932CEB">
                        <w:pPr>
                          <w:pStyle w:val="a4"/>
                        </w:pPr>
                      </w:p>
                    </w:tc>
                    <w:tc>
                      <w:tcPr>
                        <w:tcW w:w="224" w:type="pct"/>
                        <w:tcBorders>
                          <w:top w:val="nil"/>
                          <w:left w:val="nil"/>
                          <w:bottom w:val="single" w:sz="2" w:space="0" w:color="808080"/>
                          <w:right w:val="nil"/>
                        </w:tcBorders>
                        <w:vAlign w:val="center"/>
                      </w:tcPr>
                      <w:p w:rsidR="00DB7BD9" w:rsidRPr="00A01FF4" w:rsidRDefault="00DB7BD9" w:rsidP="00932CEB">
                        <w:pPr>
                          <w:pStyle w:val="a4"/>
                        </w:pPr>
                      </w:p>
                    </w:tc>
                    <w:tc>
                      <w:tcPr>
                        <w:tcW w:w="811" w:type="pct"/>
                        <w:tcBorders>
                          <w:top w:val="nil"/>
                          <w:left w:val="nil"/>
                          <w:bottom w:val="single" w:sz="2" w:space="0" w:color="808080"/>
                          <w:right w:val="nil"/>
                        </w:tcBorders>
                        <w:vAlign w:val="center"/>
                      </w:tcPr>
                      <w:p w:rsidR="00DB7BD9" w:rsidRPr="00A01FF4" w:rsidRDefault="00DB7BD9" w:rsidP="00932CEB">
                        <w:pPr>
                          <w:pStyle w:val="a4"/>
                        </w:pPr>
                      </w:p>
                    </w:tc>
                    <w:tc>
                      <w:tcPr>
                        <w:tcW w:w="948" w:type="pct"/>
                        <w:gridSpan w:val="2"/>
                        <w:tcBorders>
                          <w:top w:val="nil"/>
                          <w:left w:val="nil"/>
                          <w:bottom w:val="single" w:sz="2" w:space="0" w:color="808080"/>
                          <w:right w:val="nil"/>
                        </w:tcBorders>
                        <w:vAlign w:val="center"/>
                      </w:tcPr>
                      <w:p w:rsidR="00DB7BD9" w:rsidRPr="00A01FF4" w:rsidRDefault="00DB7BD9" w:rsidP="00932CEB">
                        <w:pPr>
                          <w:pStyle w:val="a4"/>
                        </w:pPr>
                      </w:p>
                    </w:tc>
                    <w:tc>
                      <w:tcPr>
                        <w:tcW w:w="1168" w:type="pct"/>
                        <w:gridSpan w:val="2"/>
                        <w:tcBorders>
                          <w:top w:val="nil"/>
                          <w:left w:val="nil"/>
                          <w:bottom w:val="single" w:sz="2" w:space="0" w:color="808080"/>
                          <w:right w:val="nil"/>
                        </w:tcBorders>
                        <w:vAlign w:val="center"/>
                      </w:tcPr>
                      <w:p w:rsidR="00DB7BD9" w:rsidRPr="00A01FF4" w:rsidRDefault="00DB7BD9" w:rsidP="00932CEB">
                        <w:pPr>
                          <w:pStyle w:val="a4"/>
                        </w:pPr>
                      </w:p>
                    </w:tc>
                  </w:tr>
                  <w:tr w:rsidR="00A01FF4" w:rsidRPr="00906C38" w:rsidTr="000E478B">
                    <w:tblPrEx>
                      <w:tblBorders>
                        <w:top w:val="single" w:sz="4" w:space="0" w:color="808080"/>
                        <w:bottom w:val="single" w:sz="4" w:space="0" w:color="808080"/>
                        <w:insideH w:val="single" w:sz="4" w:space="0" w:color="808080"/>
                        <w:insideV w:val="single" w:sz="4" w:space="0" w:color="808080"/>
                      </w:tblBorders>
                    </w:tblPrEx>
                    <w:trPr>
                      <w:trHeight w:val="488"/>
                    </w:trPr>
                    <w:tc>
                      <w:tcPr>
                        <w:tcW w:w="1184" w:type="pct"/>
                        <w:gridSpan w:val="2"/>
                        <w:tcBorders>
                          <w:top w:val="nil"/>
                          <w:left w:val="nil"/>
                          <w:bottom w:val="nil"/>
                          <w:right w:val="single" w:sz="2" w:space="0" w:color="808080"/>
                        </w:tcBorders>
                        <w:vAlign w:val="center"/>
                      </w:tcPr>
                      <w:p w:rsidR="00DB7BD9" w:rsidRPr="00906C38" w:rsidRDefault="00DB7BD9" w:rsidP="00932CEB">
                        <w:pPr>
                          <w:pStyle w:val="a4"/>
                          <w:rPr>
                            <w:sz w:val="20"/>
                            <w:szCs w:val="20"/>
                          </w:rPr>
                        </w:pPr>
                        <w:r w:rsidRPr="00906C38">
                          <w:rPr>
                            <w:sz w:val="20"/>
                            <w:szCs w:val="20"/>
                          </w:rPr>
                          <w:t xml:space="preserve">Происхождение </w:t>
                        </w:r>
                      </w:p>
                      <w:p w:rsidR="00DB7BD9" w:rsidRPr="00906C38" w:rsidRDefault="00DB7BD9" w:rsidP="00932CEB">
                        <w:pPr>
                          <w:pStyle w:val="a4"/>
                          <w:rPr>
                            <w:sz w:val="20"/>
                            <w:szCs w:val="20"/>
                          </w:rPr>
                        </w:pPr>
                        <w:r w:rsidRPr="00906C38">
                          <w:rPr>
                            <w:sz w:val="20"/>
                            <w:szCs w:val="20"/>
                          </w:rPr>
                          <w:t>трудовой функци</w:t>
                        </w:r>
                        <w:r w:rsidR="003E7A9F" w:rsidRPr="00906C38">
                          <w:rPr>
                            <w:sz w:val="20"/>
                            <w:szCs w:val="20"/>
                          </w:rPr>
                          <w:t>и</w:t>
                        </w:r>
                      </w:p>
                    </w:tc>
                    <w:tc>
                      <w:tcPr>
                        <w:tcW w:w="664" w:type="pct"/>
                        <w:tcBorders>
                          <w:top w:val="single" w:sz="2" w:space="0" w:color="808080"/>
                          <w:left w:val="single" w:sz="2" w:space="0" w:color="808080"/>
                          <w:bottom w:val="single" w:sz="2" w:space="0" w:color="808080"/>
                          <w:right w:val="nil"/>
                        </w:tcBorders>
                        <w:vAlign w:val="center"/>
                      </w:tcPr>
                      <w:p w:rsidR="00DB7BD9" w:rsidRPr="00906C38" w:rsidRDefault="00DB7BD9" w:rsidP="00932CEB">
                        <w:pPr>
                          <w:pStyle w:val="a4"/>
                          <w:rPr>
                            <w:sz w:val="20"/>
                            <w:szCs w:val="20"/>
                          </w:rPr>
                        </w:pPr>
                        <w:r w:rsidRPr="00906C38">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DB7BD9" w:rsidRPr="00906C38" w:rsidRDefault="00DB7BD9" w:rsidP="00932CEB">
                        <w:pPr>
                          <w:pStyle w:val="a4"/>
                          <w:rPr>
                            <w:sz w:val="20"/>
                            <w:szCs w:val="20"/>
                          </w:rPr>
                        </w:pPr>
                        <w:r w:rsidRPr="00906C38">
                          <w:rPr>
                            <w:sz w:val="20"/>
                            <w:szCs w:val="20"/>
                          </w:rPr>
                          <w:t>Х</w:t>
                        </w:r>
                      </w:p>
                    </w:tc>
                    <w:tc>
                      <w:tcPr>
                        <w:tcW w:w="811" w:type="pct"/>
                        <w:tcBorders>
                          <w:top w:val="single" w:sz="2" w:space="0" w:color="808080"/>
                          <w:left w:val="single" w:sz="2" w:space="0" w:color="808080"/>
                          <w:bottom w:val="single" w:sz="2" w:space="0" w:color="808080"/>
                          <w:right w:val="single" w:sz="2" w:space="0" w:color="808080"/>
                        </w:tcBorders>
                        <w:vAlign w:val="center"/>
                      </w:tcPr>
                      <w:p w:rsidR="00DB7BD9" w:rsidRPr="00906C38" w:rsidRDefault="00DB7BD9" w:rsidP="00932CEB">
                        <w:pPr>
                          <w:pStyle w:val="a4"/>
                          <w:rPr>
                            <w:sz w:val="20"/>
                            <w:szCs w:val="20"/>
                          </w:rPr>
                        </w:pPr>
                        <w:r w:rsidRPr="00906C38">
                          <w:rPr>
                            <w:sz w:val="20"/>
                            <w:szCs w:val="20"/>
                          </w:rPr>
                          <w:t xml:space="preserve">Заимствовано </w:t>
                        </w:r>
                      </w:p>
                      <w:p w:rsidR="00DB7BD9" w:rsidRPr="00906C38" w:rsidRDefault="00DB7BD9" w:rsidP="00932CEB">
                        <w:pPr>
                          <w:pStyle w:val="a4"/>
                          <w:rPr>
                            <w:sz w:val="20"/>
                            <w:szCs w:val="20"/>
                          </w:rPr>
                        </w:pPr>
                        <w:r w:rsidRPr="00906C38">
                          <w:rPr>
                            <w:sz w:val="20"/>
                            <w:szCs w:val="20"/>
                          </w:rPr>
                          <w:t>из оригинала</w:t>
                        </w:r>
                      </w:p>
                    </w:tc>
                    <w:tc>
                      <w:tcPr>
                        <w:tcW w:w="948" w:type="pct"/>
                        <w:gridSpan w:val="2"/>
                        <w:tcBorders>
                          <w:top w:val="single" w:sz="2" w:space="0" w:color="808080"/>
                          <w:left w:val="single" w:sz="2" w:space="0" w:color="808080"/>
                          <w:bottom w:val="single" w:sz="2" w:space="0" w:color="808080"/>
                          <w:right w:val="single" w:sz="2" w:space="0" w:color="808080"/>
                        </w:tcBorders>
                        <w:vAlign w:val="center"/>
                      </w:tcPr>
                      <w:p w:rsidR="00DB7BD9" w:rsidRPr="00906C38" w:rsidRDefault="00DB7BD9" w:rsidP="00932CEB">
                        <w:pPr>
                          <w:pStyle w:val="a4"/>
                          <w:rPr>
                            <w:sz w:val="20"/>
                            <w:szCs w:val="20"/>
                          </w:rPr>
                        </w:pPr>
                      </w:p>
                    </w:tc>
                    <w:tc>
                      <w:tcPr>
                        <w:tcW w:w="1168" w:type="pct"/>
                        <w:gridSpan w:val="2"/>
                        <w:tcBorders>
                          <w:top w:val="single" w:sz="2" w:space="0" w:color="808080"/>
                          <w:left w:val="single" w:sz="2" w:space="0" w:color="808080"/>
                          <w:bottom w:val="single" w:sz="2" w:space="0" w:color="808080"/>
                          <w:right w:val="single" w:sz="2" w:space="0" w:color="808080"/>
                        </w:tcBorders>
                        <w:vAlign w:val="center"/>
                      </w:tcPr>
                      <w:p w:rsidR="00DB7BD9" w:rsidRPr="00906C38" w:rsidRDefault="00DB7BD9" w:rsidP="00932CEB">
                        <w:pPr>
                          <w:pStyle w:val="a4"/>
                          <w:rPr>
                            <w:sz w:val="20"/>
                            <w:szCs w:val="20"/>
                          </w:rPr>
                        </w:pPr>
                      </w:p>
                    </w:tc>
                  </w:tr>
                  <w:tr w:rsidR="00A01FF4" w:rsidRPr="00906C38" w:rsidTr="000E478B">
                    <w:tblPrEx>
                      <w:tblBorders>
                        <w:top w:val="single" w:sz="4" w:space="0" w:color="808080"/>
                        <w:bottom w:val="single" w:sz="4" w:space="0" w:color="808080"/>
                        <w:insideH w:val="single" w:sz="4" w:space="0" w:color="808080"/>
                        <w:insideV w:val="single" w:sz="4" w:space="0" w:color="808080"/>
                      </w:tblBorders>
                    </w:tblPrEx>
                    <w:trPr>
                      <w:trHeight w:val="479"/>
                    </w:trPr>
                    <w:tc>
                      <w:tcPr>
                        <w:tcW w:w="1184" w:type="pct"/>
                        <w:gridSpan w:val="2"/>
                        <w:tcBorders>
                          <w:top w:val="nil"/>
                          <w:bottom w:val="nil"/>
                          <w:right w:val="nil"/>
                        </w:tcBorders>
                        <w:vAlign w:val="center"/>
                      </w:tcPr>
                      <w:p w:rsidR="00DB7BD9" w:rsidRPr="00906C38" w:rsidRDefault="00DB7BD9" w:rsidP="00932CEB">
                        <w:pPr>
                          <w:pStyle w:val="a4"/>
                          <w:rPr>
                            <w:sz w:val="20"/>
                            <w:szCs w:val="20"/>
                          </w:rPr>
                        </w:pPr>
                      </w:p>
                    </w:tc>
                    <w:tc>
                      <w:tcPr>
                        <w:tcW w:w="1699" w:type="pct"/>
                        <w:gridSpan w:val="3"/>
                        <w:tcBorders>
                          <w:top w:val="single" w:sz="2" w:space="0" w:color="808080"/>
                          <w:left w:val="nil"/>
                          <w:bottom w:val="nil"/>
                          <w:right w:val="nil"/>
                        </w:tcBorders>
                        <w:vAlign w:val="center"/>
                      </w:tcPr>
                      <w:p w:rsidR="00DB7BD9" w:rsidRPr="00906C38" w:rsidRDefault="00DB7BD9" w:rsidP="00932CEB">
                        <w:pPr>
                          <w:pStyle w:val="a4"/>
                          <w:rPr>
                            <w:sz w:val="20"/>
                            <w:szCs w:val="20"/>
                          </w:rPr>
                        </w:pPr>
                      </w:p>
                    </w:tc>
                    <w:tc>
                      <w:tcPr>
                        <w:tcW w:w="948" w:type="pct"/>
                        <w:gridSpan w:val="2"/>
                        <w:tcBorders>
                          <w:top w:val="single" w:sz="2" w:space="0" w:color="808080"/>
                          <w:left w:val="nil"/>
                          <w:bottom w:val="nil"/>
                          <w:right w:val="nil"/>
                        </w:tcBorders>
                      </w:tcPr>
                      <w:p w:rsidR="00DB7BD9" w:rsidRPr="00906C38" w:rsidRDefault="00DB7BD9" w:rsidP="00932CEB">
                        <w:pPr>
                          <w:pStyle w:val="a4"/>
                          <w:rPr>
                            <w:sz w:val="20"/>
                            <w:szCs w:val="20"/>
                          </w:rPr>
                        </w:pPr>
                        <w:r w:rsidRPr="00906C38">
                          <w:rPr>
                            <w:sz w:val="20"/>
                            <w:szCs w:val="20"/>
                          </w:rPr>
                          <w:t>Код</w:t>
                        </w:r>
                      </w:p>
                      <w:p w:rsidR="00DB7BD9" w:rsidRPr="00906C38" w:rsidRDefault="00DB7BD9" w:rsidP="00932CEB">
                        <w:pPr>
                          <w:pStyle w:val="a4"/>
                          <w:rPr>
                            <w:sz w:val="20"/>
                            <w:szCs w:val="20"/>
                          </w:rPr>
                        </w:pPr>
                        <w:r w:rsidRPr="00906C38">
                          <w:rPr>
                            <w:sz w:val="20"/>
                            <w:szCs w:val="20"/>
                          </w:rPr>
                          <w:t>ори</w:t>
                        </w:r>
                        <w:r w:rsidR="00DC66F4" w:rsidRPr="00906C38">
                          <w:rPr>
                            <w:sz w:val="20"/>
                            <w:szCs w:val="20"/>
                          </w:rPr>
                          <w:t>г</w:t>
                        </w:r>
                        <w:r w:rsidRPr="00906C38">
                          <w:rPr>
                            <w:sz w:val="20"/>
                            <w:szCs w:val="20"/>
                          </w:rPr>
                          <w:t>инала</w:t>
                        </w:r>
                      </w:p>
                    </w:tc>
                    <w:tc>
                      <w:tcPr>
                        <w:tcW w:w="1168" w:type="pct"/>
                        <w:gridSpan w:val="2"/>
                        <w:tcBorders>
                          <w:top w:val="single" w:sz="2" w:space="0" w:color="808080"/>
                          <w:left w:val="nil"/>
                          <w:bottom w:val="nil"/>
                          <w:right w:val="nil"/>
                        </w:tcBorders>
                      </w:tcPr>
                      <w:p w:rsidR="00DB7BD9" w:rsidRPr="00906C38" w:rsidRDefault="00DB7BD9" w:rsidP="00932CEB">
                        <w:pPr>
                          <w:pStyle w:val="a4"/>
                          <w:rPr>
                            <w:sz w:val="20"/>
                            <w:szCs w:val="20"/>
                          </w:rPr>
                        </w:pPr>
                        <w:r w:rsidRPr="00906C38">
                          <w:rPr>
                            <w:sz w:val="20"/>
                            <w:szCs w:val="20"/>
                          </w:rPr>
                          <w:t xml:space="preserve">Регистрационный </w:t>
                        </w:r>
                      </w:p>
                      <w:p w:rsidR="00DB7BD9" w:rsidRPr="00906C38" w:rsidRDefault="00DB7BD9" w:rsidP="00932CEB">
                        <w:pPr>
                          <w:pStyle w:val="a4"/>
                          <w:rPr>
                            <w:sz w:val="20"/>
                            <w:szCs w:val="20"/>
                          </w:rPr>
                        </w:pPr>
                        <w:r w:rsidRPr="00906C38">
                          <w:rPr>
                            <w:sz w:val="20"/>
                            <w:szCs w:val="20"/>
                          </w:rPr>
                          <w:t>ном</w:t>
                        </w:r>
                        <w:r w:rsidR="00DC66F4" w:rsidRPr="00906C38">
                          <w:rPr>
                            <w:sz w:val="20"/>
                            <w:szCs w:val="20"/>
                          </w:rPr>
                          <w:t>е</w:t>
                        </w:r>
                        <w:r w:rsidRPr="00906C38">
                          <w:rPr>
                            <w:sz w:val="20"/>
                            <w:szCs w:val="20"/>
                          </w:rPr>
                          <w:t>р профессионального стандарта</w:t>
                        </w:r>
                      </w:p>
                    </w:tc>
                  </w:tr>
                  <w:tr w:rsidR="00A01FF4" w:rsidRPr="00A01FF4" w:rsidTr="000E478B">
                    <w:trPr>
                      <w:trHeight w:val="331"/>
                    </w:trPr>
                    <w:tc>
                      <w:tcPr>
                        <w:tcW w:w="1184" w:type="pct"/>
                        <w:gridSpan w:val="2"/>
                        <w:vMerge w:val="restart"/>
                        <w:tcBorders>
                          <w:top w:val="single" w:sz="4" w:space="0" w:color="auto"/>
                          <w:left w:val="single" w:sz="4" w:space="0" w:color="auto"/>
                          <w:right w:val="single" w:sz="4" w:space="0" w:color="auto"/>
                        </w:tcBorders>
                      </w:tcPr>
                      <w:p w:rsidR="00024E7A" w:rsidRPr="00A01FF4" w:rsidRDefault="00024E7A" w:rsidP="00932CEB">
                        <w:pPr>
                          <w:pStyle w:val="a4"/>
                        </w:pPr>
                        <w:r w:rsidRPr="00A01FF4">
                          <w:t xml:space="preserve">Трудовые </w:t>
                        </w:r>
                      </w:p>
                      <w:p w:rsidR="00024E7A" w:rsidRPr="00A01FF4" w:rsidRDefault="00024E7A" w:rsidP="00932CEB">
                        <w:pPr>
                          <w:pStyle w:val="a4"/>
                        </w:pPr>
                        <w:r w:rsidRPr="00A01FF4">
                          <w:t>действия</w:t>
                        </w:r>
                      </w:p>
                      <w:p w:rsidR="00024E7A" w:rsidRPr="00A01FF4" w:rsidRDefault="00024E7A" w:rsidP="00932CEB">
                        <w:pPr>
                          <w:pStyle w:val="a4"/>
                        </w:pPr>
                      </w:p>
                    </w:tc>
                    <w:tc>
                      <w:tcPr>
                        <w:tcW w:w="3816" w:type="pct"/>
                        <w:gridSpan w:val="7"/>
                        <w:tcBorders>
                          <w:top w:val="single" w:sz="4" w:space="0" w:color="auto"/>
                          <w:left w:val="single" w:sz="4" w:space="0" w:color="auto"/>
                          <w:right w:val="single" w:sz="4" w:space="0" w:color="auto"/>
                        </w:tcBorders>
                      </w:tcPr>
                      <w:p w:rsidR="00024E7A" w:rsidRPr="00A01FF4" w:rsidRDefault="00024E7A" w:rsidP="00932CEB">
                        <w:pPr>
                          <w:pStyle w:val="a4"/>
                        </w:pPr>
                        <w:r w:rsidRPr="00A01FF4">
                          <w:t xml:space="preserve">Профессиональное взаимодействие </w:t>
                        </w:r>
                        <w:r w:rsidR="001C3377" w:rsidRPr="00A01FF4">
                          <w:t>с врачом</w:t>
                        </w:r>
                        <w:r w:rsidRPr="00A01FF4">
                          <w:t xml:space="preserve"> общей практики (семейной медицины), медицинским персоналом </w:t>
                        </w:r>
                        <w:r w:rsidR="001C3377" w:rsidRPr="00A01FF4">
                          <w:t>подразделения, пациентами</w:t>
                        </w:r>
                        <w:r w:rsidRPr="00A01FF4">
                          <w:t xml:space="preserve"> (законными представителями), лицами, осуще</w:t>
                        </w:r>
                        <w:r w:rsidR="000204FA" w:rsidRPr="00A01FF4">
                          <w:t>с</w:t>
                        </w:r>
                        <w:r w:rsidRPr="00A01FF4">
                          <w:t>твляю</w:t>
                        </w:r>
                        <w:r w:rsidR="000204FA" w:rsidRPr="00A01FF4">
                          <w:t>щ</w:t>
                        </w:r>
                        <w:r w:rsidRPr="00A01FF4">
                          <w:t>ими у</w:t>
                        </w:r>
                        <w:r w:rsidR="00DC66F4" w:rsidRPr="00A01FF4">
                          <w:t>х</w:t>
                        </w:r>
                        <w:r w:rsidRPr="00A01FF4">
                          <w:t>од при оказании медицинской помощи в амб</w:t>
                        </w:r>
                        <w:r w:rsidR="00DC66F4" w:rsidRPr="00A01FF4">
                          <w:t>у</w:t>
                        </w:r>
                        <w:r w:rsidRPr="00A01FF4">
                          <w:t>латорны</w:t>
                        </w:r>
                        <w:r w:rsidR="00DB0D12" w:rsidRPr="00A01FF4">
                          <w:t>х</w:t>
                        </w:r>
                        <w:r w:rsidRPr="00A01FF4">
                          <w:t xml:space="preserve"> </w:t>
                        </w:r>
                        <w:r w:rsidR="001C3377" w:rsidRPr="00A01FF4">
                          <w:t>условиях и</w:t>
                        </w:r>
                        <w:r w:rsidRPr="00A01FF4">
                          <w:t xml:space="preserve"> дневном стационаре Центра (отделения) общей врачебной практики (семей</w:t>
                        </w:r>
                        <w:r w:rsidRPr="00A01FF4">
                          <w:cr/>
                          <w:t>ой медицины)</w:t>
                        </w:r>
                      </w:p>
                    </w:tc>
                  </w:tr>
                  <w:tr w:rsidR="00A01FF4" w:rsidRPr="00A01FF4" w:rsidTr="000E478B">
                    <w:trPr>
                      <w:trHeight w:val="278"/>
                    </w:trPr>
                    <w:tc>
                      <w:tcPr>
                        <w:tcW w:w="1184" w:type="pct"/>
                        <w:gridSpan w:val="2"/>
                        <w:vMerge/>
                        <w:tcBorders>
                          <w:top w:val="single" w:sz="4" w:space="0" w:color="auto"/>
                          <w:left w:val="single" w:sz="4" w:space="0" w:color="auto"/>
                          <w:right w:val="single" w:sz="4" w:space="0" w:color="auto"/>
                        </w:tcBorders>
                      </w:tcPr>
                      <w:p w:rsidR="00024E7A" w:rsidRPr="00A01FF4" w:rsidRDefault="00024E7A" w:rsidP="00932CEB">
                        <w:pPr>
                          <w:pStyle w:val="a4"/>
                        </w:pPr>
                      </w:p>
                    </w:tc>
                    <w:tc>
                      <w:tcPr>
                        <w:tcW w:w="3816" w:type="pct"/>
                        <w:gridSpan w:val="7"/>
                        <w:tcBorders>
                          <w:top w:val="single" w:sz="4" w:space="0" w:color="auto"/>
                          <w:left w:val="single" w:sz="4" w:space="0" w:color="auto"/>
                          <w:right w:val="single" w:sz="4" w:space="0" w:color="auto"/>
                        </w:tcBorders>
                      </w:tcPr>
                      <w:p w:rsidR="00024E7A" w:rsidRPr="00A01FF4" w:rsidRDefault="00024E7A" w:rsidP="00932CEB">
                        <w:pPr>
                          <w:pStyle w:val="a4"/>
                        </w:pPr>
                        <w:r w:rsidRPr="00A01FF4">
                          <w:t xml:space="preserve">Проведение амбулаторного доврачебного приёма </w:t>
                        </w:r>
                        <w:r w:rsidR="00630FAB">
                          <w:t xml:space="preserve">медицинской сестры </w:t>
                        </w:r>
                        <w:r w:rsidR="00015723">
                          <w:t xml:space="preserve"> </w:t>
                        </w:r>
                        <w:r w:rsidR="00630FAB">
                          <w:t xml:space="preserve"> </w:t>
                        </w:r>
                        <w:r w:rsidR="00015723">
                          <w:t>пациентов</w:t>
                        </w:r>
                        <w:r w:rsidRPr="00A01FF4">
                          <w:t>, которые в день обращения не нуждаются во врачеб</w:t>
                        </w:r>
                        <w:r w:rsidR="004B4765" w:rsidRPr="00A01FF4">
                          <w:t>н</w:t>
                        </w:r>
                        <w:r w:rsidR="00DC66F4" w:rsidRPr="00A01FF4">
                          <w:t>ом п</w:t>
                        </w:r>
                        <w:r w:rsidRPr="00A01FF4">
                          <w:t>риеме</w:t>
                        </w:r>
                      </w:p>
                    </w:tc>
                  </w:tr>
                  <w:tr w:rsidR="00A01FF4" w:rsidRPr="00A01FF4" w:rsidTr="000E478B">
                    <w:trPr>
                      <w:trHeight w:val="200"/>
                    </w:trPr>
                    <w:tc>
                      <w:tcPr>
                        <w:tcW w:w="1184" w:type="pct"/>
                        <w:gridSpan w:val="2"/>
                        <w:vMerge/>
                        <w:tcBorders>
                          <w:left w:val="single" w:sz="4" w:space="0" w:color="auto"/>
                          <w:right w:val="single" w:sz="4" w:space="0" w:color="auto"/>
                        </w:tcBorders>
                      </w:tcPr>
                      <w:p w:rsidR="00024E7A" w:rsidRPr="00A01FF4" w:rsidRDefault="00024E7A"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024E7A" w:rsidRPr="00A01FF4" w:rsidRDefault="00EF505D" w:rsidP="00932CEB">
                        <w:pPr>
                          <w:pStyle w:val="a4"/>
                        </w:pPr>
                        <w:r>
                          <w:t xml:space="preserve">Доврачебный </w:t>
                        </w:r>
                        <w:r>
                          <w:rPr>
                            <w:color w:val="000000"/>
                          </w:rPr>
                          <w:t xml:space="preserve">приём (осмотр) </w:t>
                        </w:r>
                        <w:r>
                          <w:t xml:space="preserve">медицинской сестры </w:t>
                        </w:r>
                        <w:r>
                          <w:rPr>
                            <w:color w:val="000000"/>
                          </w:rPr>
                          <w:t xml:space="preserve">  в рамках диспансерного наблюдения пациентов с хроническими</w:t>
                        </w:r>
                        <w:r w:rsidR="002701E8">
                          <w:rPr>
                            <w:color w:val="000000"/>
                          </w:rPr>
                          <w:t xml:space="preserve"> </w:t>
                        </w:r>
                        <w:r w:rsidR="00024E7A" w:rsidRPr="00A01FF4">
                          <w:t xml:space="preserve"> </w:t>
                        </w:r>
                        <w:r w:rsidR="001C3377" w:rsidRPr="00A01FF4">
                          <w:t>заболевани</w:t>
                        </w:r>
                        <w:r w:rsidR="002701E8">
                          <w:t>ями, обострении хронических заболевваний</w:t>
                        </w:r>
                        <w:r w:rsidR="001C3377" w:rsidRPr="00A01FF4">
                          <w:t xml:space="preserve"> в</w:t>
                        </w:r>
                        <w:r w:rsidR="00024E7A" w:rsidRPr="00A01FF4">
                          <w:t xml:space="preserve"> условиях дневного стацион</w:t>
                        </w:r>
                        <w:r w:rsidR="00755A65" w:rsidRPr="00A01FF4">
                          <w:t xml:space="preserve">ара, в том числе стационара на </w:t>
                        </w:r>
                        <w:r w:rsidR="004B4765" w:rsidRPr="00A01FF4">
                          <w:t>д</w:t>
                        </w:r>
                        <w:r w:rsidR="00024E7A" w:rsidRPr="00A01FF4">
                          <w:t>ому по назначению врача о</w:t>
                        </w:r>
                        <w:r w:rsidR="00755A65" w:rsidRPr="00A01FF4">
                          <w:t>б</w:t>
                        </w:r>
                        <w:r w:rsidR="00024E7A" w:rsidRPr="00A01FF4">
                          <w:t>щей п</w:t>
                        </w:r>
                        <w:r w:rsidR="00755A65" w:rsidRPr="00A01FF4">
                          <w:t>р</w:t>
                        </w:r>
                        <w:r w:rsidR="00024E7A" w:rsidRPr="00A01FF4">
                          <w:t>актики (семейно</w:t>
                        </w:r>
                        <w:r w:rsidR="0067460D" w:rsidRPr="00A01FF4">
                          <w:t>г</w:t>
                        </w:r>
                        <w:r w:rsidR="00024E7A" w:rsidRPr="00A01FF4">
                          <w:t>о врача)</w:t>
                        </w:r>
                      </w:p>
                    </w:tc>
                  </w:tr>
                  <w:tr w:rsidR="00A01FF4" w:rsidRPr="00A01FF4" w:rsidTr="000E478B">
                    <w:trPr>
                      <w:trHeight w:val="200"/>
                    </w:trPr>
                    <w:tc>
                      <w:tcPr>
                        <w:tcW w:w="1184" w:type="pct"/>
                        <w:gridSpan w:val="2"/>
                        <w:vMerge/>
                        <w:tcBorders>
                          <w:left w:val="single" w:sz="4" w:space="0" w:color="auto"/>
                          <w:right w:val="single" w:sz="4" w:space="0" w:color="auto"/>
                        </w:tcBorders>
                      </w:tcPr>
                      <w:p w:rsidR="00024E7A" w:rsidRPr="00A01FF4" w:rsidRDefault="00024E7A"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024E7A" w:rsidRPr="00A01FF4" w:rsidRDefault="00CA7F88" w:rsidP="00932CEB">
                        <w:pPr>
                          <w:pStyle w:val="a4"/>
                        </w:pPr>
                        <w:r w:rsidRPr="00A01FF4">
                          <w:t>Проведение патронажа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подозрительных на инфекционное заболевание, в том числе путем подворных (поквартирных) обходов, осмотров работников и учащихся</w:t>
                        </w:r>
                      </w:p>
                    </w:tc>
                  </w:tr>
                  <w:tr w:rsidR="00A01FF4" w:rsidRPr="00A01FF4" w:rsidTr="000E478B">
                    <w:trPr>
                      <w:trHeight w:val="200"/>
                    </w:trPr>
                    <w:tc>
                      <w:tcPr>
                        <w:tcW w:w="1184" w:type="pct"/>
                        <w:gridSpan w:val="2"/>
                        <w:vMerge/>
                        <w:tcBorders>
                          <w:left w:val="single" w:sz="4" w:space="0" w:color="auto"/>
                          <w:right w:val="single" w:sz="4" w:space="0" w:color="auto"/>
                        </w:tcBorders>
                      </w:tcPr>
                      <w:p w:rsidR="00024E7A" w:rsidRPr="00A01FF4" w:rsidRDefault="00024E7A"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024E7A" w:rsidRPr="00A01FF4" w:rsidRDefault="00CA7F88" w:rsidP="00932CEB">
                        <w:pPr>
                          <w:pStyle w:val="a4"/>
                        </w:pPr>
                        <w:r w:rsidRPr="00A01FF4">
                          <w:t>Взятие биологических материалов для диагностических исследований, проведение тестов для диагностики заболеваний и (или) состояний по назначению врача общей практики (семейного врача)</w:t>
                        </w:r>
                      </w:p>
                    </w:tc>
                  </w:tr>
                  <w:tr w:rsidR="00A01FF4" w:rsidRPr="00A01FF4" w:rsidTr="000E478B">
                    <w:trPr>
                      <w:trHeight w:val="200"/>
                    </w:trPr>
                    <w:tc>
                      <w:tcPr>
                        <w:tcW w:w="1184" w:type="pct"/>
                        <w:gridSpan w:val="2"/>
                        <w:vMerge/>
                        <w:tcBorders>
                          <w:left w:val="single" w:sz="4" w:space="0" w:color="auto"/>
                          <w:right w:val="single" w:sz="4" w:space="0" w:color="auto"/>
                        </w:tcBorders>
                      </w:tcPr>
                      <w:p w:rsidR="00024E7A" w:rsidRPr="00A01FF4" w:rsidRDefault="00024E7A"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024E7A" w:rsidRPr="00A01FF4" w:rsidRDefault="00024E7A" w:rsidP="00932CEB">
                        <w:pPr>
                          <w:pStyle w:val="a4"/>
                        </w:pPr>
                        <w:r w:rsidRPr="00A01FF4">
                          <w:t xml:space="preserve">Получение, учет и хранение лекарственных </w:t>
                        </w:r>
                        <w:r w:rsidR="001C3377" w:rsidRPr="00A01FF4">
                          <w:t>препаратов, в</w:t>
                        </w:r>
                        <w:r w:rsidRPr="00A01FF4">
                          <w:t xml:space="preserve"> том числе наркотических и сильно</w:t>
                        </w:r>
                        <w:r w:rsidR="001C3377" w:rsidRPr="00A01FF4">
                          <w:t>действующих лекарственных</w:t>
                        </w:r>
                        <w:r w:rsidRPr="00A01FF4">
                          <w:t xml:space="preserve"> препаратов, инфузионных сред, этилового спирта, медицинских изделий, питательных смесей для энтерального питания</w:t>
                        </w:r>
                        <w:r w:rsidRPr="00A01FF4">
                          <w:rPr>
                            <w:rStyle w:val="af9"/>
                            <w:sz w:val="16"/>
                            <w:szCs w:val="16"/>
                            <w:vertAlign w:val="baseline"/>
                          </w:rPr>
                          <w:endnoteReference w:id="38"/>
                        </w:r>
                        <w:r w:rsidRPr="00A01FF4">
                          <w:t xml:space="preserve"> в устано</w:t>
                        </w:r>
                        <w:r w:rsidR="00DC66F4" w:rsidRPr="00A01FF4">
                          <w:t>в</w:t>
                        </w:r>
                        <w:r w:rsidRPr="00A01FF4">
                          <w:t>ленном порядке</w:t>
                        </w:r>
                      </w:p>
                    </w:tc>
                  </w:tr>
                  <w:tr w:rsidR="00A01FF4" w:rsidRPr="00A01FF4" w:rsidTr="000E478B">
                    <w:trPr>
                      <w:trHeight w:val="200"/>
                    </w:trPr>
                    <w:tc>
                      <w:tcPr>
                        <w:tcW w:w="1184" w:type="pct"/>
                        <w:gridSpan w:val="2"/>
                        <w:vMerge/>
                        <w:tcBorders>
                          <w:left w:val="single" w:sz="4" w:space="0" w:color="auto"/>
                          <w:right w:val="single" w:sz="4" w:space="0" w:color="auto"/>
                        </w:tcBorders>
                      </w:tcPr>
                      <w:p w:rsidR="00024E7A" w:rsidRPr="00A01FF4" w:rsidRDefault="00024E7A"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024E7A" w:rsidRPr="00A01FF4" w:rsidRDefault="00024E7A" w:rsidP="00932CEB">
                        <w:pPr>
                          <w:pStyle w:val="a4"/>
                        </w:pPr>
                        <w:r w:rsidRPr="00A01FF4">
                          <w:t>Применение по назначению врача общей практики (семейного врача) лекарственных препаратов,</w:t>
                        </w:r>
                        <w:r w:rsidR="00E0201D">
                          <w:t xml:space="preserve"> </w:t>
                        </w:r>
                        <w:r w:rsidRPr="00A01FF4">
                          <w:t>инфузионных сред, меди</w:t>
                        </w:r>
                        <w:r w:rsidR="00C4641A" w:rsidRPr="00A01FF4">
                          <w:t>ц</w:t>
                        </w:r>
                        <w:r w:rsidRPr="00A01FF4">
                          <w:t xml:space="preserve">инских изделий и лечебного питания при острых и хронических заболеваниях и (или) состояниях </w:t>
                        </w:r>
                      </w:p>
                    </w:tc>
                  </w:tr>
                  <w:tr w:rsidR="00A01FF4" w:rsidRPr="00A01FF4" w:rsidTr="000E478B">
                    <w:trPr>
                      <w:trHeight w:val="200"/>
                    </w:trPr>
                    <w:tc>
                      <w:tcPr>
                        <w:tcW w:w="1184" w:type="pct"/>
                        <w:gridSpan w:val="2"/>
                        <w:vMerge/>
                        <w:tcBorders>
                          <w:left w:val="single" w:sz="4" w:space="0" w:color="auto"/>
                          <w:right w:val="single" w:sz="4" w:space="0" w:color="auto"/>
                        </w:tcBorders>
                      </w:tcPr>
                      <w:p w:rsidR="00024E7A" w:rsidRPr="00A01FF4" w:rsidRDefault="00024E7A"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024E7A" w:rsidRPr="00A01FF4" w:rsidRDefault="00024E7A" w:rsidP="00932CEB">
                        <w:pPr>
                          <w:pStyle w:val="a4"/>
                        </w:pPr>
                        <w:r w:rsidRPr="00A01FF4">
                          <w:t xml:space="preserve">Выполнение диагностических и лечебных процедур, медицинских вмешательств/манипуляций при наиболее часто встречающихся </w:t>
                        </w:r>
                        <w:r w:rsidR="009B0CA6" w:rsidRPr="00A01FF4">
                          <w:t>з</w:t>
                        </w:r>
                        <w:r w:rsidRPr="00A01FF4">
                          <w:t>аболеваниях, состояниях по назначению в</w:t>
                        </w:r>
                        <w:r w:rsidR="00C4641A" w:rsidRPr="00A01FF4">
                          <w:t>р</w:t>
                        </w:r>
                        <w:r w:rsidRPr="00A01FF4">
                          <w:t>ача общей практики (семейного врача)</w:t>
                        </w:r>
                      </w:p>
                    </w:tc>
                  </w:tr>
                  <w:tr w:rsidR="00A01FF4" w:rsidRPr="00A01FF4" w:rsidTr="000E478B">
                    <w:trPr>
                      <w:trHeight w:val="200"/>
                    </w:trPr>
                    <w:tc>
                      <w:tcPr>
                        <w:tcW w:w="1184" w:type="pct"/>
                        <w:gridSpan w:val="2"/>
                        <w:vMerge/>
                        <w:tcBorders>
                          <w:left w:val="single" w:sz="4" w:space="0" w:color="auto"/>
                          <w:right w:val="single" w:sz="4" w:space="0" w:color="auto"/>
                        </w:tcBorders>
                      </w:tcPr>
                      <w:p w:rsidR="00024E7A" w:rsidRPr="00A01FF4" w:rsidRDefault="00024E7A"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024E7A" w:rsidRPr="00A01FF4" w:rsidRDefault="005165F5" w:rsidP="00932CEB">
                        <w:pPr>
                          <w:pStyle w:val="a4"/>
                        </w:pPr>
                        <w:r w:rsidRPr="005165F5">
                          <w:rPr>
                            <w:color w:val="000000"/>
                          </w:rPr>
                          <w:t xml:space="preserve">Доврачебный осмотр пациента </w:t>
                        </w:r>
                        <w:r>
                          <w:rPr>
                            <w:color w:val="000000"/>
                          </w:rPr>
                          <w:t>и н</w:t>
                        </w:r>
                        <w:r w:rsidR="00024E7A" w:rsidRPr="00A01FF4">
                          <w:t>аблюдение за состоянием и самочувствием пациен</w:t>
                        </w:r>
                        <w:r w:rsidR="009B0CA6" w:rsidRPr="00A01FF4">
                          <w:t>т</w:t>
                        </w:r>
                        <w:r w:rsidR="00024E7A" w:rsidRPr="00A01FF4">
                          <w:t>ов всех возрастных групп</w:t>
                        </w:r>
                        <w:r w:rsidR="00755A65" w:rsidRPr="00A01FF4">
                          <w:t xml:space="preserve"> </w:t>
                        </w:r>
                        <w:r w:rsidR="00024E7A" w:rsidRPr="00A01FF4">
                          <w:t>при выполнении</w:t>
                        </w:r>
                        <w:r w:rsidR="009B0CA6" w:rsidRPr="00A01FF4">
                          <w:t xml:space="preserve"> </w:t>
                        </w:r>
                        <w:r w:rsidR="00024E7A" w:rsidRPr="00A01FF4">
                          <w:t>медицинских вмешательств, информирова</w:t>
                        </w:r>
                        <w:r w:rsidR="00C401C6" w:rsidRPr="00A01FF4">
                          <w:t>н</w:t>
                        </w:r>
                        <w:r w:rsidR="00024E7A" w:rsidRPr="00A01FF4">
                          <w:t>ие вр</w:t>
                        </w:r>
                        <w:r w:rsidR="00C401C6" w:rsidRPr="00A01FF4">
                          <w:t>а</w:t>
                        </w:r>
                        <w:r w:rsidR="00024E7A" w:rsidRPr="00A01FF4">
                          <w:t>ча</w:t>
                        </w:r>
                      </w:p>
                    </w:tc>
                  </w:tr>
                  <w:tr w:rsidR="00E40FBA" w:rsidRPr="00A01FF4" w:rsidTr="000E478B">
                    <w:trPr>
                      <w:trHeight w:val="200"/>
                    </w:trPr>
                    <w:tc>
                      <w:tcPr>
                        <w:tcW w:w="1184" w:type="pct"/>
                        <w:gridSpan w:val="2"/>
                        <w:vMerge/>
                        <w:tcBorders>
                          <w:left w:val="single" w:sz="4" w:space="0" w:color="auto"/>
                          <w:right w:val="single" w:sz="4" w:space="0" w:color="auto"/>
                        </w:tcBorders>
                      </w:tcPr>
                      <w:p w:rsidR="00E40FBA" w:rsidRPr="00A01FF4" w:rsidRDefault="00E40FBA"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E40FBA" w:rsidRPr="00A01FF4" w:rsidRDefault="00527DB2" w:rsidP="00932CEB">
                        <w:pPr>
                          <w:pStyle w:val="a4"/>
                        </w:pPr>
                        <w:r w:rsidRPr="00527DB2">
                          <w:rPr>
                            <w:color w:val="000000"/>
                          </w:rPr>
                          <w:t>Доврачебный осмотр</w:t>
                        </w:r>
                        <w:r w:rsidR="002701E8">
                          <w:t xml:space="preserve"> медицинской сестры</w:t>
                        </w:r>
                        <w:r w:rsidR="002701E8">
                          <w:rPr>
                            <w:color w:val="000000"/>
                          </w:rPr>
                          <w:t xml:space="preserve"> </w:t>
                        </w:r>
                        <w:r w:rsidRPr="00527DB2">
                          <w:rPr>
                            <w:color w:val="000000"/>
                          </w:rPr>
                          <w:t xml:space="preserve">при оказании неотложной помощи </w:t>
                        </w:r>
                        <w:r w:rsidR="002701E8">
                          <w:rPr>
                            <w:color w:val="000000"/>
                          </w:rPr>
                          <w:t xml:space="preserve">пациентам (пострадавшим) </w:t>
                        </w:r>
                        <w:r w:rsidR="00E40FBA" w:rsidRPr="00A01FF4">
                          <w:t>при внезапных острых заболеваниях, состояниях, обострении хронических заболеваний, не опасных для жизни и не требующих экстренной медицинской помощи</w:t>
                        </w:r>
                      </w:p>
                    </w:tc>
                  </w:tr>
                  <w:tr w:rsidR="00A01FF4" w:rsidRPr="00A01FF4" w:rsidTr="000E478B">
                    <w:trPr>
                      <w:trHeight w:val="200"/>
                    </w:trPr>
                    <w:tc>
                      <w:tcPr>
                        <w:tcW w:w="1184" w:type="pct"/>
                        <w:gridSpan w:val="2"/>
                        <w:vMerge/>
                        <w:tcBorders>
                          <w:left w:val="single" w:sz="4" w:space="0" w:color="auto"/>
                          <w:right w:val="single" w:sz="4" w:space="0" w:color="auto"/>
                        </w:tcBorders>
                      </w:tcPr>
                      <w:p w:rsidR="00024E7A" w:rsidRPr="00A01FF4" w:rsidRDefault="00024E7A"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024E7A" w:rsidRPr="00A01FF4" w:rsidRDefault="00527DB2" w:rsidP="00527DB2">
                        <w:pPr>
                          <w:pStyle w:val="a4"/>
                        </w:pPr>
                        <w:r w:rsidRPr="00527DB2">
                          <w:rPr>
                            <w:color w:val="000000"/>
                          </w:rPr>
                          <w:t xml:space="preserve">Доврачебный осмотр (патронаж) </w:t>
                        </w:r>
                        <w:r w:rsidR="00871863">
                          <w:t xml:space="preserve">медицинской сестры </w:t>
                        </w:r>
                        <w:r w:rsidRPr="00527DB2">
                          <w:rPr>
                            <w:color w:val="000000"/>
                          </w:rPr>
                          <w:t xml:space="preserve"> на дому,</w:t>
                        </w:r>
                        <w:r>
                          <w:rPr>
                            <w:color w:val="000000"/>
                          </w:rPr>
                          <w:t xml:space="preserve"> в том числе при ак</w:t>
                        </w:r>
                        <w:r w:rsidR="007F35EE">
                          <w:rPr>
                            <w:color w:val="000000"/>
                          </w:rPr>
                          <w:t>т</w:t>
                        </w:r>
                        <w:r w:rsidR="00E40FBA" w:rsidRPr="00A01FF4">
                          <w:t>ивно</w:t>
                        </w:r>
                        <w:r>
                          <w:t>м</w:t>
                        </w:r>
                        <w:r w:rsidR="00E40FBA" w:rsidRPr="00A01FF4">
                          <w:t xml:space="preserve"> посещени</w:t>
                        </w:r>
                        <w:r w:rsidR="00871863">
                          <w:t>и</w:t>
                        </w:r>
                        <w:r w:rsidR="00E40FBA" w:rsidRPr="00A01FF4">
                          <w:t xml:space="preserve"> </w:t>
                        </w:r>
                        <w:r w:rsidR="007F35EE">
                          <w:t xml:space="preserve"> </w:t>
                        </w:r>
                        <w:r w:rsidR="00E40FBA" w:rsidRPr="00A01FF4">
                          <w:t xml:space="preserve"> с целью наблюдения за состоянием пациента, течением заболевания и своевременного назначения (коррекции) необходимого обследования и (или) лечения</w:t>
                        </w:r>
                      </w:p>
                    </w:tc>
                  </w:tr>
                  <w:tr w:rsidR="00A01FF4" w:rsidRPr="00A01FF4" w:rsidTr="000E478B">
                    <w:trPr>
                      <w:trHeight w:val="200"/>
                    </w:trPr>
                    <w:tc>
                      <w:tcPr>
                        <w:tcW w:w="1184" w:type="pct"/>
                        <w:gridSpan w:val="2"/>
                        <w:vMerge w:val="restart"/>
                        <w:tcBorders>
                          <w:top w:val="single" w:sz="4" w:space="0" w:color="auto"/>
                          <w:left w:val="single" w:sz="4" w:space="0" w:color="auto"/>
                          <w:bottom w:val="single" w:sz="4" w:space="0" w:color="auto"/>
                          <w:right w:val="single" w:sz="4" w:space="0" w:color="auto"/>
                        </w:tcBorders>
                      </w:tcPr>
                      <w:p w:rsidR="007331B0" w:rsidRPr="00A01FF4" w:rsidRDefault="007331B0" w:rsidP="00932CEB">
                        <w:pPr>
                          <w:pStyle w:val="a4"/>
                        </w:pPr>
                      </w:p>
                      <w:p w:rsidR="007331B0" w:rsidRPr="00A01FF4" w:rsidRDefault="007331B0" w:rsidP="00932CEB">
                        <w:pPr>
                          <w:pStyle w:val="a4"/>
                        </w:pPr>
                      </w:p>
                      <w:p w:rsidR="007331B0" w:rsidRPr="00A01FF4" w:rsidRDefault="007331B0" w:rsidP="00932CEB">
                        <w:pPr>
                          <w:pStyle w:val="a4"/>
                        </w:pPr>
                      </w:p>
                      <w:p w:rsidR="007331B0" w:rsidRPr="00A01FF4" w:rsidRDefault="007331B0" w:rsidP="00932CEB">
                        <w:pPr>
                          <w:pStyle w:val="a4"/>
                        </w:pPr>
                        <w:r w:rsidRPr="00A01FF4" w:rsidDel="002A1D54">
                          <w:t xml:space="preserve">Необходимые </w:t>
                        </w:r>
                      </w:p>
                      <w:p w:rsidR="007331B0" w:rsidRPr="00A01FF4" w:rsidRDefault="007331B0" w:rsidP="00932CEB">
                        <w:pPr>
                          <w:pStyle w:val="a4"/>
                        </w:pPr>
                        <w:r w:rsidRPr="00A01FF4" w:rsidDel="002A1D54">
                          <w:t xml:space="preserve">умения </w:t>
                        </w:r>
                      </w:p>
                    </w:tc>
                    <w:tc>
                      <w:tcPr>
                        <w:tcW w:w="3816" w:type="pct"/>
                        <w:gridSpan w:val="7"/>
                        <w:tcBorders>
                          <w:top w:val="single" w:sz="4" w:space="0" w:color="auto"/>
                          <w:left w:val="single" w:sz="4" w:space="0" w:color="auto"/>
                          <w:bottom w:val="single" w:sz="4" w:space="0" w:color="auto"/>
                          <w:right w:val="single" w:sz="4" w:space="0" w:color="auto"/>
                        </w:tcBorders>
                      </w:tcPr>
                      <w:p w:rsidR="007331B0" w:rsidRPr="00A01FF4" w:rsidRDefault="007331B0" w:rsidP="00932CEB">
                        <w:pPr>
                          <w:pStyle w:val="a4"/>
                        </w:pPr>
                        <w:r w:rsidRPr="00A01FF4">
                          <w:t>Получать и пе</w:t>
                        </w:r>
                        <w:r w:rsidR="009B0CA6" w:rsidRPr="00A01FF4">
                          <w:t>р</w:t>
                        </w:r>
                        <w:r w:rsidRPr="00A01FF4">
                          <w:t>едавать информацию о пациентах при оказании медицинской помощи, устанавливать контакт и эффективное профе</w:t>
                        </w:r>
                        <w:r w:rsidR="00DC66F4" w:rsidRPr="00A01FF4">
                          <w:t>с</w:t>
                        </w:r>
                        <w:r w:rsidRPr="00A01FF4">
                          <w:t>сиональное общение, в том</w:t>
                        </w:r>
                        <w:r w:rsidR="001C3377">
                          <w:t xml:space="preserve"> </w:t>
                        </w:r>
                        <w:r w:rsidRPr="00A01FF4">
                          <w:t>числе с пациентами, им</w:t>
                        </w:r>
                        <w:r w:rsidR="00C4641A" w:rsidRPr="00A01FF4">
                          <w:t>е</w:t>
                        </w:r>
                        <w:r w:rsidRPr="00A01FF4">
                          <w:t xml:space="preserve">ющими нарушения речи, слуха, зрения и поведения </w:t>
                        </w:r>
                      </w:p>
                    </w:tc>
                  </w:tr>
                  <w:tr w:rsidR="00A01F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7331B0" w:rsidRPr="00A01FF4" w:rsidRDefault="007331B0"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7331B0" w:rsidRPr="00A01FF4" w:rsidRDefault="007331B0" w:rsidP="00932CEB">
                        <w:pPr>
                          <w:pStyle w:val="a4"/>
                        </w:pPr>
                        <w:r w:rsidRPr="00A01FF4">
                          <w:t xml:space="preserve">Проводить амбулаторный доврачебный прием </w:t>
                        </w:r>
                        <w:r w:rsidR="00871863">
                          <w:t>медицинской сестры</w:t>
                        </w:r>
                        <w:r w:rsidRPr="00A01FF4">
                          <w:t xml:space="preserve">, включая: </w:t>
                        </w:r>
                      </w:p>
                      <w:p w:rsidR="007331B0" w:rsidRPr="00A01FF4" w:rsidRDefault="007331B0" w:rsidP="005C139E">
                        <w:pPr>
                          <w:pStyle w:val="a4"/>
                          <w:numPr>
                            <w:ilvl w:val="0"/>
                            <w:numId w:val="63"/>
                          </w:numPr>
                        </w:pPr>
                        <w:r w:rsidRPr="00A01FF4">
                          <w:t>решение вопроса о срочности направления к врачу</w:t>
                        </w:r>
                      </w:p>
                      <w:p w:rsidR="007331B0" w:rsidRPr="00A01FF4" w:rsidRDefault="007331B0" w:rsidP="005C139E">
                        <w:pPr>
                          <w:pStyle w:val="a4"/>
                          <w:numPr>
                            <w:ilvl w:val="0"/>
                            <w:numId w:val="63"/>
                          </w:numPr>
                        </w:pPr>
                        <w:r w:rsidRPr="00A01FF4">
                          <w:t>направление на лабораторные и другие исследования больных, которые в день обращения не нуждаются во врачебном приеме</w:t>
                        </w:r>
                      </w:p>
                      <w:p w:rsidR="007331B0" w:rsidRPr="00A01FF4" w:rsidRDefault="007331B0" w:rsidP="005C139E">
                        <w:pPr>
                          <w:pStyle w:val="a4"/>
                          <w:numPr>
                            <w:ilvl w:val="0"/>
                            <w:numId w:val="63"/>
                          </w:numPr>
                        </w:pPr>
                        <w:r w:rsidRPr="00A01FF4">
                          <w:t>проведение антропометрии, измерение артериального и глазного давления, температуры тела, остроты зрения и слуха, других диагностических манипуляций</w:t>
                        </w:r>
                      </w:p>
                      <w:p w:rsidR="007331B0" w:rsidRPr="00A01FF4" w:rsidRDefault="007331B0" w:rsidP="005C139E">
                        <w:pPr>
                          <w:pStyle w:val="a4"/>
                          <w:numPr>
                            <w:ilvl w:val="0"/>
                            <w:numId w:val="63"/>
                          </w:numPr>
                        </w:pPr>
                        <w:r w:rsidRPr="00A01FF4">
                          <w:t>заполнение паспортной части посыльного листа на медико-</w:t>
                        </w:r>
                        <w:r w:rsidR="001C3377" w:rsidRPr="00A01FF4">
                          <w:t>социальную экспертизу</w:t>
                        </w:r>
                        <w:r w:rsidRPr="00A01FF4">
                          <w:t>, санаторно-курортной карты, данных лабораторных и других функционально-диагностических исследований перед направлением на медико-соци</w:t>
                        </w:r>
                        <w:r w:rsidR="009B0CA6" w:rsidRPr="00A01FF4">
                          <w:t>а</w:t>
                        </w:r>
                        <w:r w:rsidRPr="00A01FF4">
                          <w:t>льную экспертизу, на санаторно-курортное ле</w:t>
                        </w:r>
                        <w:r w:rsidR="00921FA7" w:rsidRPr="00A01FF4">
                          <w:t>ч</w:t>
                        </w:r>
                        <w:r w:rsidRPr="00A01FF4">
                          <w:t>ение</w:t>
                        </w:r>
                      </w:p>
                    </w:tc>
                  </w:tr>
                  <w:tr w:rsidR="00A01F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7331B0" w:rsidRPr="00A01FF4" w:rsidRDefault="007331B0"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871863" w:rsidRDefault="00871863" w:rsidP="00932CEB">
                        <w:pPr>
                          <w:pStyle w:val="a4"/>
                        </w:pPr>
                        <w:r>
                          <w:t xml:space="preserve">Проводить доврачебный </w:t>
                        </w:r>
                        <w:r>
                          <w:rPr>
                            <w:color w:val="000000"/>
                          </w:rPr>
                          <w:t xml:space="preserve">приём (осмотр) </w:t>
                        </w:r>
                        <w:r>
                          <w:t>медицинской сестры</w:t>
                        </w:r>
                      </w:p>
                      <w:p w:rsidR="007331B0" w:rsidRPr="00A01FF4" w:rsidRDefault="005165F5" w:rsidP="00932CEB">
                        <w:pPr>
                          <w:pStyle w:val="a4"/>
                        </w:pPr>
                        <w:r w:rsidRPr="00A01FF4">
                          <w:t>патронаж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tc>
                  </w:tr>
                  <w:tr w:rsidR="00A01F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7331B0" w:rsidRPr="00A01FF4" w:rsidRDefault="007331B0" w:rsidP="00932CEB">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7331B0" w:rsidRPr="00A01FF4" w:rsidRDefault="00191548" w:rsidP="00932CEB">
                        <w:pPr>
                          <w:pStyle w:val="a4"/>
                        </w:pPr>
                        <w:r w:rsidRPr="00A01FF4">
                          <w:t>Осуществлять взятие биологических материалов для диагностических исследований, проведение тестов для диагностики заболеваний и (или) состояний по назначению врача общей практики</w:t>
                        </w:r>
                        <w:r w:rsidR="002C69F4">
                          <w:t xml:space="preserve"> </w:t>
                        </w:r>
                        <w:r w:rsidRPr="00A01FF4">
                          <w:t>(семейного врача)</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A01FF4">
                          <w:t>Применять специальный инструментарий, оборудование, диагностические экспресс-тесты для диагностики и лечения угрожающего жизни заболевания (состояния)</w:t>
                        </w:r>
                        <w:r>
                          <w:t xml:space="preserve"> </w:t>
                        </w:r>
                        <w:r w:rsidRPr="00A01FF4">
                          <w:t>при оказании медицинской помощи в экстренной и неотложной форме</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Осуществлять получение, учет и хранение лекарственных препаратов, в том числе наркотических и сильнодействующих лекарственных препаратов, инфузионных сред, этилового спирта, медицинских изделий, питательных смесей для энтерального питания</w:t>
                        </w:r>
                        <w:r w:rsidRPr="00A01FF4">
                          <w:rPr>
                            <w:rStyle w:val="af9"/>
                            <w:sz w:val="16"/>
                            <w:szCs w:val="16"/>
                            <w:vertAlign w:val="baseline"/>
                          </w:rPr>
                          <w:endnoteReference w:id="39"/>
                        </w:r>
                        <w:r w:rsidRPr="00A01FF4">
                          <w:rPr>
                            <w:sz w:val="16"/>
                            <w:szCs w:val="16"/>
                          </w:rPr>
                          <w:t xml:space="preserve"> </w:t>
                        </w:r>
                        <w:r w:rsidRPr="00A01FF4">
                          <w:t>в установленном порядке</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 xml:space="preserve">Применять по назначению врача общей практики (семейного врача) лекарственные препараты, инфузионные среды, медицинские изделия и лечебное питание при острых и хронических заболеваниях и (или) состояниях </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A01FF4">
                          <w:t>Выполнять по назначению врача общей практики (семейного врача) диагностические и лечебные процедуры, медицинские вмешательства (манипуляции) при наиболее часто встречающихся заболеваниях, состояниях в соответствии с номенклатурой медицинских услуг</w:t>
                        </w:r>
                        <w:r w:rsidRPr="00A01FF4">
                          <w:rPr>
                            <w:rStyle w:val="af9"/>
                            <w:sz w:val="16"/>
                            <w:szCs w:val="16"/>
                            <w:vertAlign w:val="baseline"/>
                          </w:rPr>
                          <w:endnoteReference w:id="40"/>
                        </w:r>
                        <w:r w:rsidRPr="00A01FF4">
                          <w:rPr>
                            <w:sz w:val="16"/>
                            <w:szCs w:val="16"/>
                          </w:rPr>
                          <w:t>:</w:t>
                        </w:r>
                      </w:p>
                      <w:p w:rsidR="002C69F4" w:rsidRPr="00A01FF4" w:rsidRDefault="002C69F4" w:rsidP="002C69F4">
                        <w:pPr>
                          <w:pStyle w:val="a4"/>
                          <w:numPr>
                            <w:ilvl w:val="0"/>
                            <w:numId w:val="44"/>
                          </w:numPr>
                        </w:pPr>
                        <w:r w:rsidRPr="00A01FF4">
                          <w:t xml:space="preserve">хирургическую обработку ран и инфицированной ткани; удаление поверхностно расположенного инородного тела; </w:t>
                        </w:r>
                      </w:p>
                      <w:p w:rsidR="002C69F4" w:rsidRPr="00A01FF4" w:rsidRDefault="002C69F4" w:rsidP="002C69F4">
                        <w:pPr>
                          <w:pStyle w:val="a4"/>
                          <w:numPr>
                            <w:ilvl w:val="0"/>
                            <w:numId w:val="44"/>
                          </w:numPr>
                        </w:pPr>
                        <w:r w:rsidRPr="00A01FF4">
                          <w:t xml:space="preserve">снятие швов, обработку ожоговой поверхности, наложение повязок; </w:t>
                        </w:r>
                      </w:p>
                      <w:p w:rsidR="002C69F4" w:rsidRPr="00A01FF4" w:rsidRDefault="002C69F4" w:rsidP="002C69F4">
                        <w:pPr>
                          <w:pStyle w:val="a4"/>
                          <w:numPr>
                            <w:ilvl w:val="0"/>
                            <w:numId w:val="44"/>
                          </w:numPr>
                        </w:pPr>
                        <w:r w:rsidRPr="00A01FF4">
                          <w:t xml:space="preserve">все виды инъекций; капельное и струйное введение лекарств и кровезаменителей, сывороток; </w:t>
                        </w:r>
                      </w:p>
                      <w:p w:rsidR="002C69F4" w:rsidRPr="00A01FF4" w:rsidRDefault="002C69F4" w:rsidP="002C69F4">
                        <w:pPr>
                          <w:pStyle w:val="a4"/>
                          <w:numPr>
                            <w:ilvl w:val="0"/>
                            <w:numId w:val="44"/>
                          </w:numPr>
                        </w:pPr>
                        <w:r w:rsidRPr="00A01FF4">
                          <w:t xml:space="preserve">определение индивидуальной и биологической совместимости крови; </w:t>
                        </w:r>
                      </w:p>
                      <w:p w:rsidR="002C69F4" w:rsidRPr="00A01FF4" w:rsidRDefault="002C69F4" w:rsidP="002C69F4">
                        <w:pPr>
                          <w:pStyle w:val="a4"/>
                          <w:numPr>
                            <w:ilvl w:val="0"/>
                            <w:numId w:val="44"/>
                          </w:numPr>
                        </w:pPr>
                        <w:r w:rsidRPr="00A01FF4">
                          <w:t xml:space="preserve">остановка наружного кровотечения; </w:t>
                        </w:r>
                      </w:p>
                      <w:p w:rsidR="002C69F4" w:rsidRPr="00A01FF4" w:rsidRDefault="002C69F4" w:rsidP="002C69F4">
                        <w:pPr>
                          <w:pStyle w:val="a4"/>
                          <w:numPr>
                            <w:ilvl w:val="0"/>
                            <w:numId w:val="44"/>
                          </w:numPr>
                        </w:pPr>
                        <w:r w:rsidRPr="00A01FF4">
                          <w:t xml:space="preserve">катетеризация мочевого пузыря мягким эластическим катетером; </w:t>
                        </w:r>
                      </w:p>
                      <w:p w:rsidR="002C69F4" w:rsidRPr="00A01FF4" w:rsidRDefault="002C69F4" w:rsidP="002C69F4">
                        <w:pPr>
                          <w:pStyle w:val="a4"/>
                          <w:numPr>
                            <w:ilvl w:val="0"/>
                            <w:numId w:val="44"/>
                          </w:numPr>
                        </w:pPr>
                        <w:r w:rsidRPr="00A01FF4">
                          <w:t xml:space="preserve">промывание желудка через орогастральный и назогастральный зонд; </w:t>
                        </w:r>
                      </w:p>
                      <w:p w:rsidR="002C69F4" w:rsidRPr="00A01FF4" w:rsidRDefault="002C69F4" w:rsidP="002C69F4">
                        <w:pPr>
                          <w:pStyle w:val="a4"/>
                          <w:numPr>
                            <w:ilvl w:val="0"/>
                            <w:numId w:val="44"/>
                          </w:numPr>
                        </w:pPr>
                        <w:r w:rsidRPr="00A01FF4">
                          <w:t xml:space="preserve">промывание кишечника; постановка лечебных клизм; </w:t>
                        </w:r>
                      </w:p>
                      <w:p w:rsidR="002C69F4" w:rsidRPr="00A01FF4" w:rsidRDefault="002C69F4" w:rsidP="002C69F4">
                        <w:pPr>
                          <w:pStyle w:val="a4"/>
                          <w:numPr>
                            <w:ilvl w:val="0"/>
                            <w:numId w:val="44"/>
                          </w:numPr>
                        </w:pPr>
                        <w:r w:rsidRPr="00A01FF4">
                          <w:t>транспортная иммобилизация при переломах костей конечностей, позвоночника и вывихах</w:t>
                        </w:r>
                      </w:p>
                      <w:p w:rsidR="002C69F4" w:rsidRPr="00A01FF4" w:rsidRDefault="002C69F4" w:rsidP="002C69F4">
                        <w:pPr>
                          <w:pStyle w:val="a4"/>
                          <w:numPr>
                            <w:ilvl w:val="0"/>
                            <w:numId w:val="44"/>
                          </w:numPr>
                        </w:pPr>
                        <w:r w:rsidRPr="00A01FF4">
                          <w:t xml:space="preserve">местное применение лекарственных средств </w:t>
                        </w:r>
                      </w:p>
                      <w:p w:rsidR="002C69F4" w:rsidRPr="00A01FF4" w:rsidRDefault="002C69F4" w:rsidP="002C69F4">
                        <w:pPr>
                          <w:pStyle w:val="a4"/>
                          <w:numPr>
                            <w:ilvl w:val="0"/>
                            <w:numId w:val="44"/>
                          </w:numPr>
                        </w:pPr>
                        <w:r w:rsidRPr="00A01FF4">
                          <w:t xml:space="preserve">передняя тампонада носа; промывание лакун миндалин; </w:t>
                        </w:r>
                      </w:p>
                      <w:p w:rsidR="002C69F4" w:rsidRPr="00A01FF4" w:rsidRDefault="002C69F4" w:rsidP="002C69F4">
                        <w:pPr>
                          <w:pStyle w:val="a4"/>
                          <w:numPr>
                            <w:ilvl w:val="0"/>
                            <w:numId w:val="44"/>
                          </w:numPr>
                        </w:pPr>
                        <w:r w:rsidRPr="00A01FF4">
                          <w:t xml:space="preserve">введение лекарственных средств в ухо и нос; туалет уха; удаление ушной серы; </w:t>
                        </w:r>
                      </w:p>
                      <w:p w:rsidR="002C69F4" w:rsidRPr="00A01FF4" w:rsidRDefault="002C69F4" w:rsidP="002C69F4">
                        <w:pPr>
                          <w:pStyle w:val="a4"/>
                          <w:numPr>
                            <w:ilvl w:val="0"/>
                            <w:numId w:val="44"/>
                          </w:numPr>
                        </w:pPr>
                        <w:r w:rsidRPr="00A01FF4">
                          <w:t xml:space="preserve">уход за трахеостомой и трахеостомической трубкой; </w:t>
                        </w:r>
                      </w:p>
                      <w:p w:rsidR="002C69F4" w:rsidRPr="00A01FF4" w:rsidRDefault="002C69F4" w:rsidP="002C69F4">
                        <w:pPr>
                          <w:pStyle w:val="a4"/>
                          <w:numPr>
                            <w:ilvl w:val="0"/>
                            <w:numId w:val="44"/>
                          </w:numPr>
                        </w:pPr>
                        <w:r w:rsidRPr="00A01FF4">
                          <w:t xml:space="preserve">удаление инородного тела из наружного слухового прохода и носа; </w:t>
                        </w:r>
                      </w:p>
                      <w:p w:rsidR="002C69F4" w:rsidRPr="00A01FF4" w:rsidRDefault="002C69F4" w:rsidP="002C69F4">
                        <w:pPr>
                          <w:pStyle w:val="a4"/>
                          <w:numPr>
                            <w:ilvl w:val="0"/>
                            <w:numId w:val="44"/>
                          </w:numPr>
                        </w:pPr>
                        <w:r w:rsidRPr="00A01FF4">
                          <w:t xml:space="preserve">применение ингаляторов, спейсеров и небулайзеров; </w:t>
                        </w:r>
                      </w:p>
                      <w:p w:rsidR="002C69F4" w:rsidRPr="00A01FF4" w:rsidRDefault="002C69F4" w:rsidP="002C69F4">
                        <w:pPr>
                          <w:pStyle w:val="a4"/>
                        </w:pPr>
                        <w:r w:rsidRPr="00A01FF4">
                          <w:t>удаление клеща;</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A01FF4">
                          <w:t>Проводить диагностические исследования по назначению врача общей практики (семейного врача)</w:t>
                        </w:r>
                      </w:p>
                      <w:p w:rsidR="002C69F4" w:rsidRPr="00A01FF4" w:rsidRDefault="002C69F4" w:rsidP="002C69F4">
                        <w:pPr>
                          <w:pStyle w:val="a4"/>
                          <w:numPr>
                            <w:ilvl w:val="0"/>
                            <w:numId w:val="44"/>
                          </w:numPr>
                        </w:pPr>
                        <w:r w:rsidRPr="00A01FF4">
                          <w:t xml:space="preserve">регистрация ЭКГ, </w:t>
                        </w:r>
                      </w:p>
                      <w:p w:rsidR="002C69F4" w:rsidRPr="00A01FF4" w:rsidRDefault="002C69F4" w:rsidP="002C69F4">
                        <w:pPr>
                          <w:pStyle w:val="a4"/>
                          <w:numPr>
                            <w:ilvl w:val="0"/>
                            <w:numId w:val="44"/>
                          </w:numPr>
                        </w:pPr>
                        <w:r w:rsidRPr="00A01FF4">
                          <w:t xml:space="preserve">снятие спирограмм, </w:t>
                        </w:r>
                      </w:p>
                      <w:p w:rsidR="002C69F4" w:rsidRPr="00A01FF4" w:rsidRDefault="002C69F4" w:rsidP="002C69F4">
                        <w:pPr>
                          <w:pStyle w:val="a4"/>
                          <w:numPr>
                            <w:ilvl w:val="0"/>
                            <w:numId w:val="44"/>
                          </w:numPr>
                        </w:pPr>
                        <w:r w:rsidRPr="00A01FF4">
                          <w:t xml:space="preserve">пикфлоуметрия, </w:t>
                        </w:r>
                      </w:p>
                      <w:p w:rsidR="002C69F4" w:rsidRPr="00A01FF4" w:rsidRDefault="002C69F4" w:rsidP="002C69F4">
                        <w:pPr>
                          <w:pStyle w:val="a4"/>
                          <w:numPr>
                            <w:ilvl w:val="0"/>
                            <w:numId w:val="44"/>
                          </w:numPr>
                        </w:pPr>
                        <w:r w:rsidRPr="00A01FF4">
                          <w:t xml:space="preserve">пульсоксиметрия,   </w:t>
                        </w:r>
                      </w:p>
                      <w:p w:rsidR="002C69F4" w:rsidRPr="00A01FF4" w:rsidRDefault="002C69F4" w:rsidP="002C69F4">
                        <w:pPr>
                          <w:pStyle w:val="a4"/>
                          <w:numPr>
                            <w:ilvl w:val="0"/>
                            <w:numId w:val="44"/>
                          </w:numPr>
                        </w:pPr>
                        <w:r w:rsidRPr="00A01FF4">
                          <w:t xml:space="preserve">глюкометрия экспресс-методом; </w:t>
                        </w:r>
                      </w:p>
                      <w:p w:rsidR="002C69F4" w:rsidRPr="00A01FF4" w:rsidRDefault="002C69F4" w:rsidP="002C69F4">
                        <w:pPr>
                          <w:pStyle w:val="a4"/>
                          <w:numPr>
                            <w:ilvl w:val="0"/>
                            <w:numId w:val="44"/>
                          </w:numPr>
                        </w:pPr>
                        <w:r w:rsidRPr="00A01FF4">
                          <w:t xml:space="preserve">взятие и приготовление мазков, биологического материала для цитологического, бактериологического исследования крови, мочи, кала, мокроты; </w:t>
                        </w:r>
                      </w:p>
                      <w:p w:rsidR="002C69F4" w:rsidRPr="00A01FF4" w:rsidRDefault="002C69F4" w:rsidP="002C69F4">
                        <w:pPr>
                          <w:pStyle w:val="a4"/>
                          <w:numPr>
                            <w:ilvl w:val="0"/>
                            <w:numId w:val="44"/>
                          </w:numPr>
                        </w:pPr>
                        <w:r w:rsidRPr="00A01FF4">
                          <w:t xml:space="preserve">исследование экспресс-методом в моче белка, сахара и ацетона; </w:t>
                        </w:r>
                      </w:p>
                      <w:p w:rsidR="002C69F4" w:rsidRPr="00A01FF4" w:rsidRDefault="002C69F4" w:rsidP="002C69F4">
                        <w:pPr>
                          <w:pStyle w:val="a4"/>
                          <w:numPr>
                            <w:ilvl w:val="0"/>
                            <w:numId w:val="44"/>
                          </w:numPr>
                        </w:pPr>
                        <w:r w:rsidRPr="00A01FF4">
                          <w:t>определение бактерий и вирусов экспресс методами;</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A01FF4">
                          <w:t>Осуществлять наблюдение за состоянием и самочувствием пациентов всех возрастных групп при выполнении медицинских вмешательств, информировать врача</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4C7CDC">
                          <w:rPr>
                            <w:color w:val="000000"/>
                          </w:rPr>
                          <w:t xml:space="preserve">Проводить доврачебный осмотр </w:t>
                        </w:r>
                        <w:r w:rsidR="000E478B">
                          <w:t xml:space="preserve">медицинской сестры </w:t>
                        </w:r>
                        <w:r w:rsidR="000E478B" w:rsidRPr="004C7CDC">
                          <w:rPr>
                            <w:color w:val="000000"/>
                          </w:rPr>
                          <w:t xml:space="preserve">при оказании неотложной помощи </w:t>
                        </w:r>
                        <w:r w:rsidRPr="004C7CDC">
                          <w:rPr>
                            <w:color w:val="000000"/>
                          </w:rPr>
                          <w:t>с оценкой состояния пациента, рисков и угрозы жизни и решением о необходимости консультации врача</w:t>
                        </w:r>
                        <w:r>
                          <w:rPr>
                            <w:color w:val="000000"/>
                          </w:rPr>
                          <w:t xml:space="preserve"> </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Default="003C29D3" w:rsidP="002C69F4">
                        <w:pPr>
                          <w:pStyle w:val="a4"/>
                          <w:rPr>
                            <w:color w:val="000000"/>
                          </w:rPr>
                        </w:pPr>
                        <w:r>
                          <w:rPr>
                            <w:color w:val="000000"/>
                          </w:rPr>
                          <w:t>Проводить д</w:t>
                        </w:r>
                        <w:r w:rsidR="002C69F4" w:rsidRPr="004C7CDC">
                          <w:rPr>
                            <w:color w:val="000000"/>
                          </w:rPr>
                          <w:t xml:space="preserve">оврачебный осмотр (патронаж) </w:t>
                        </w:r>
                        <w:r w:rsidR="000E478B">
                          <w:rPr>
                            <w:color w:val="000000"/>
                          </w:rPr>
                          <w:t xml:space="preserve">медсестры </w:t>
                        </w:r>
                        <w:r w:rsidR="002C69F4" w:rsidRPr="004C7CDC">
                          <w:rPr>
                            <w:color w:val="000000"/>
                          </w:rPr>
                          <w:t>на дому</w:t>
                        </w:r>
                        <w:r w:rsidR="002C69F4">
                          <w:rPr>
                            <w:color w:val="000000"/>
                          </w:rPr>
                          <w:t>, в том числе при активном посещении:</w:t>
                        </w:r>
                      </w:p>
                      <w:p w:rsidR="002C69F4" w:rsidRPr="002C69F4" w:rsidRDefault="002C69F4" w:rsidP="002C69F4">
                        <w:pPr>
                          <w:pStyle w:val="a4"/>
                          <w:numPr>
                            <w:ilvl w:val="0"/>
                            <w:numId w:val="76"/>
                          </w:numPr>
                          <w:jc w:val="left"/>
                          <w:rPr>
                            <w:color w:val="000000"/>
                          </w:rPr>
                        </w:pPr>
                        <w:r w:rsidRPr="002C69F4">
                          <w:rPr>
                            <w:color w:val="000000"/>
                          </w:rPr>
                          <w:t>Проводить дистанционную оценку степени тяжести острого респираторного заболевания с использованием утверждённых форм (чек-листы)</w:t>
                        </w:r>
                      </w:p>
                      <w:p w:rsidR="002C69F4" w:rsidRPr="002C69F4" w:rsidRDefault="002C69F4" w:rsidP="002C69F4">
                        <w:pPr>
                          <w:pStyle w:val="a4"/>
                          <w:numPr>
                            <w:ilvl w:val="0"/>
                            <w:numId w:val="76"/>
                          </w:numPr>
                          <w:jc w:val="left"/>
                          <w:rPr>
                            <w:color w:val="000000"/>
                          </w:rPr>
                        </w:pPr>
                        <w:r w:rsidRPr="002C69F4">
                          <w:rPr>
                            <w:color w:val="000000"/>
                          </w:rPr>
                          <w:t>Проводить первичный доврачебный осмотр на дому пациента с признаками лёгкого течения инфекционного заболевания с информированием врача о результатах осмотра</w:t>
                        </w:r>
                      </w:p>
                      <w:p w:rsidR="002C69F4" w:rsidRPr="002C69F4" w:rsidRDefault="002C69F4" w:rsidP="002C69F4">
                        <w:pPr>
                          <w:pStyle w:val="a4"/>
                          <w:numPr>
                            <w:ilvl w:val="0"/>
                            <w:numId w:val="76"/>
                          </w:numPr>
                          <w:jc w:val="left"/>
                          <w:rPr>
                            <w:color w:val="000000"/>
                          </w:rPr>
                        </w:pPr>
                        <w:r w:rsidRPr="002C69F4">
                          <w:rPr>
                            <w:color w:val="000000"/>
                          </w:rPr>
                          <w:t xml:space="preserve">Проводить доврачебный осмотр пациента с острым заболеванием на дому в рамках динамического наблюдения, в т.ч. согласно рекомендациям лечащего врача </w:t>
                        </w:r>
                      </w:p>
                      <w:p w:rsidR="002C69F4" w:rsidRPr="002C69F4" w:rsidRDefault="002C69F4" w:rsidP="002C69F4">
                        <w:pPr>
                          <w:pStyle w:val="a4"/>
                          <w:numPr>
                            <w:ilvl w:val="0"/>
                            <w:numId w:val="76"/>
                          </w:numPr>
                          <w:jc w:val="left"/>
                          <w:rPr>
                            <w:color w:val="000000"/>
                          </w:rPr>
                        </w:pPr>
                        <w:r w:rsidRPr="002C69F4">
                          <w:rPr>
                            <w:color w:val="000000"/>
                          </w:rPr>
                          <w:t>Проводить доврачебный патронаж на дому пациента с хроническими заболеваниями, в т.ч. в терминальной стадии, согласно рекомендациям лечащего врача, в т.ч. с использованием утверждённых форм (чек-лист)</w:t>
                        </w:r>
                      </w:p>
                      <w:p w:rsidR="002C69F4" w:rsidRPr="002C69F4" w:rsidRDefault="002C69F4" w:rsidP="002C69F4">
                        <w:pPr>
                          <w:pStyle w:val="a4"/>
                          <w:numPr>
                            <w:ilvl w:val="0"/>
                            <w:numId w:val="76"/>
                          </w:numPr>
                          <w:jc w:val="left"/>
                        </w:pPr>
                        <w:r w:rsidRPr="002C69F4">
                          <w:rPr>
                            <w:color w:val="000000"/>
                          </w:rPr>
                          <w:t>Осуществлять на дому отбор биологических проб для лабораторного обследования и иные диагностические процедуры в рамках своей компетенции согласно рекомендациям лечащего врача и/или утвержденным формам (чек-лист) по динамическому наблюдению</w:t>
                        </w:r>
                        <w:r>
                          <w:rPr>
                            <w:color w:val="000000"/>
                          </w:rPr>
                          <w:t xml:space="preserve"> </w:t>
                        </w:r>
                      </w:p>
                      <w:p w:rsidR="002C69F4" w:rsidRPr="00A01FF4" w:rsidRDefault="002C69F4" w:rsidP="002C69F4">
                        <w:pPr>
                          <w:pStyle w:val="a4"/>
                          <w:numPr>
                            <w:ilvl w:val="0"/>
                            <w:numId w:val="76"/>
                          </w:numPr>
                          <w:jc w:val="left"/>
                        </w:pPr>
                        <w:r w:rsidRPr="002C69F4">
                          <w:rPr>
                            <w:color w:val="000000"/>
                          </w:rPr>
                          <w:t>Осуществлять сбор данных с медицинских приборов дистанционного наблюдения за состоянием здоровья пациента с представлением результатов лечащему врачу</w:t>
                        </w:r>
                      </w:p>
                    </w:tc>
                  </w:tr>
                  <w:tr w:rsidR="002C69F4" w:rsidRPr="00A01FF4" w:rsidTr="000E478B">
                    <w:trPr>
                      <w:trHeight w:val="200"/>
                    </w:trPr>
                    <w:tc>
                      <w:tcPr>
                        <w:tcW w:w="1184" w:type="pct"/>
                        <w:gridSpan w:val="2"/>
                        <w:vMerge w:val="restart"/>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p w:rsidR="002C69F4" w:rsidRPr="00A01FF4" w:rsidRDefault="002C69F4" w:rsidP="002C69F4">
                        <w:pPr>
                          <w:pStyle w:val="a4"/>
                        </w:pPr>
                        <w:r w:rsidRPr="00A01FF4" w:rsidDel="002A1D54">
                          <w:t>Необходимые</w:t>
                        </w:r>
                      </w:p>
                      <w:p w:rsidR="002C69F4" w:rsidRPr="00A01FF4" w:rsidRDefault="002C69F4" w:rsidP="002C69F4">
                        <w:pPr>
                          <w:pStyle w:val="a4"/>
                        </w:pPr>
                        <w:r w:rsidRPr="00A01FF4" w:rsidDel="002A1D54">
                          <w:t>знания</w:t>
                        </w: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Правила и порядок организации оказания первичной медико - санитарной помощи взрослому населению</w:t>
                        </w:r>
                        <w:r w:rsidRPr="00A01FF4">
                          <w:rPr>
                            <w:rStyle w:val="af9"/>
                            <w:sz w:val="16"/>
                            <w:szCs w:val="16"/>
                            <w:vertAlign w:val="baseline"/>
                          </w:rPr>
                          <w:endnoteReference w:id="41"/>
                        </w:r>
                        <w:r w:rsidRPr="00A01FF4">
                          <w:t>, задачи медицинской сестры врача общей практики (семейного врача).</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Del="002A1D5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Клиническая картина, особенности течения, осложнения, исходы наиболее часто встречающихся заболеваний/состояний у пациентов, в том числе пожилого и старческого возраста, оказание доврачебной медико-санитарной помощи</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Del="002A1D5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Цель и правила   активного посещения пациентов на дому</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Del="002A1D5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Правила патронажа отдельных групп населения при выявлении или угрозе возникновения эпидемии инфекционного заболевания</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Del="002A1D5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Основные клинические проявления заболеваний и/или патологических состояний, требующих медицинской помощи в неотложной форме</w:t>
                        </w:r>
                        <w:r>
                          <w:t xml:space="preserve"> или экстренной форме</w:t>
                        </w:r>
                        <w:r w:rsidRPr="00A01FF4">
                          <w:t xml:space="preserve">:  </w:t>
                        </w:r>
                      </w:p>
                      <w:p w:rsidR="002C69F4" w:rsidRPr="00A01FF4" w:rsidRDefault="002C69F4" w:rsidP="002C69F4">
                        <w:pPr>
                          <w:pStyle w:val="a4"/>
                          <w:numPr>
                            <w:ilvl w:val="0"/>
                            <w:numId w:val="45"/>
                          </w:numPr>
                        </w:pPr>
                        <w:r w:rsidRPr="00A01FF4">
                          <w:t xml:space="preserve">абстинентный синдром, </w:t>
                        </w:r>
                      </w:p>
                      <w:p w:rsidR="002C69F4" w:rsidRPr="00A01FF4" w:rsidRDefault="002C69F4" w:rsidP="002C69F4">
                        <w:pPr>
                          <w:pStyle w:val="a4"/>
                          <w:numPr>
                            <w:ilvl w:val="0"/>
                            <w:numId w:val="45"/>
                          </w:numPr>
                        </w:pPr>
                        <w:r w:rsidRPr="00A01FF4">
                          <w:t xml:space="preserve">астматический статус, </w:t>
                        </w:r>
                      </w:p>
                      <w:p w:rsidR="002C69F4" w:rsidRPr="00A01FF4" w:rsidRDefault="002C69F4" w:rsidP="002C69F4">
                        <w:pPr>
                          <w:pStyle w:val="a4"/>
                          <w:numPr>
                            <w:ilvl w:val="0"/>
                            <w:numId w:val="45"/>
                          </w:numPr>
                        </w:pPr>
                        <w:r w:rsidRPr="00A01FF4">
                          <w:t xml:space="preserve">роды вне медицинской организации, </w:t>
                        </w:r>
                      </w:p>
                      <w:p w:rsidR="002C69F4" w:rsidRPr="00A01FF4" w:rsidRDefault="002C69F4" w:rsidP="002C69F4">
                        <w:pPr>
                          <w:pStyle w:val="a4"/>
                          <w:numPr>
                            <w:ilvl w:val="0"/>
                            <w:numId w:val="45"/>
                          </w:numPr>
                        </w:pPr>
                        <w:r w:rsidRPr="00A01FF4">
                          <w:t xml:space="preserve">гипертонический криз, </w:t>
                        </w:r>
                      </w:p>
                      <w:p w:rsidR="002C69F4" w:rsidRPr="00A01FF4" w:rsidRDefault="002C69F4" w:rsidP="002C69F4">
                        <w:pPr>
                          <w:pStyle w:val="a4"/>
                          <w:numPr>
                            <w:ilvl w:val="0"/>
                            <w:numId w:val="45"/>
                          </w:numPr>
                        </w:pPr>
                        <w:r w:rsidRPr="00A01FF4">
                          <w:t xml:space="preserve">дегидратация, </w:t>
                        </w:r>
                      </w:p>
                      <w:p w:rsidR="002C69F4" w:rsidRPr="00A01FF4" w:rsidRDefault="002C69F4" w:rsidP="002C69F4">
                        <w:pPr>
                          <w:pStyle w:val="a4"/>
                          <w:numPr>
                            <w:ilvl w:val="0"/>
                            <w:numId w:val="45"/>
                          </w:numPr>
                        </w:pPr>
                        <w:r w:rsidRPr="00A01FF4">
                          <w:t xml:space="preserve">клиническая смерть, </w:t>
                        </w:r>
                      </w:p>
                      <w:p w:rsidR="002C69F4" w:rsidRPr="00A01FF4" w:rsidRDefault="002C69F4" w:rsidP="002C69F4">
                        <w:pPr>
                          <w:pStyle w:val="a4"/>
                          <w:numPr>
                            <w:ilvl w:val="0"/>
                            <w:numId w:val="45"/>
                          </w:numPr>
                        </w:pPr>
                        <w:r w:rsidRPr="00A01FF4">
                          <w:t>кома (гипогликемическая, диабетическая, мозговая),</w:t>
                        </w:r>
                      </w:p>
                      <w:p w:rsidR="002C69F4" w:rsidRPr="00A01FF4" w:rsidRDefault="002C69F4" w:rsidP="002C69F4">
                        <w:pPr>
                          <w:pStyle w:val="a4"/>
                          <w:numPr>
                            <w:ilvl w:val="0"/>
                            <w:numId w:val="45"/>
                          </w:numPr>
                        </w:pPr>
                        <w:r w:rsidRPr="00A01FF4">
                          <w:t xml:space="preserve">наружные и внутренние кровотечения, </w:t>
                        </w:r>
                      </w:p>
                      <w:p w:rsidR="002C69F4" w:rsidRPr="00A01FF4" w:rsidRDefault="002C69F4" w:rsidP="002C69F4">
                        <w:pPr>
                          <w:pStyle w:val="a4"/>
                          <w:numPr>
                            <w:ilvl w:val="0"/>
                            <w:numId w:val="45"/>
                          </w:numPr>
                        </w:pPr>
                        <w:r w:rsidRPr="00A01FF4">
                          <w:t xml:space="preserve">обморок, </w:t>
                        </w:r>
                      </w:p>
                      <w:p w:rsidR="002C69F4" w:rsidRPr="00A01FF4" w:rsidRDefault="002C69F4" w:rsidP="002C69F4">
                        <w:pPr>
                          <w:pStyle w:val="a4"/>
                          <w:numPr>
                            <w:ilvl w:val="0"/>
                            <w:numId w:val="45"/>
                          </w:numPr>
                        </w:pPr>
                        <w:r w:rsidRPr="00A01FF4">
                          <w:t xml:space="preserve">острая дыхательная недостаточность, </w:t>
                        </w:r>
                      </w:p>
                      <w:p w:rsidR="002C69F4" w:rsidRPr="00A01FF4" w:rsidRDefault="002C69F4" w:rsidP="002C69F4">
                        <w:pPr>
                          <w:pStyle w:val="a4"/>
                          <w:numPr>
                            <w:ilvl w:val="0"/>
                            <w:numId w:val="45"/>
                          </w:numPr>
                        </w:pPr>
                        <w:r w:rsidRPr="00A01FF4">
                          <w:t xml:space="preserve">острая задержка мочи, </w:t>
                        </w:r>
                      </w:p>
                      <w:p w:rsidR="002C69F4" w:rsidRPr="00A01FF4" w:rsidRDefault="002C69F4" w:rsidP="002C69F4">
                        <w:pPr>
                          <w:pStyle w:val="a4"/>
                          <w:numPr>
                            <w:ilvl w:val="0"/>
                            <w:numId w:val="45"/>
                          </w:numPr>
                        </w:pPr>
                        <w:r w:rsidRPr="00A01FF4">
                          <w:t xml:space="preserve">острая надпочечниковая недостаточность, </w:t>
                        </w:r>
                      </w:p>
                      <w:p w:rsidR="002C69F4" w:rsidRPr="00A01FF4" w:rsidRDefault="002C69F4" w:rsidP="002C69F4">
                        <w:pPr>
                          <w:pStyle w:val="a4"/>
                          <w:numPr>
                            <w:ilvl w:val="0"/>
                            <w:numId w:val="45"/>
                          </w:numPr>
                        </w:pPr>
                        <w:r w:rsidRPr="00A01FF4">
                          <w:t xml:space="preserve">острая печеночная недостаточность, </w:t>
                        </w:r>
                      </w:p>
                      <w:p w:rsidR="002C69F4" w:rsidRPr="00A01FF4" w:rsidRDefault="002C69F4" w:rsidP="002C69F4">
                        <w:pPr>
                          <w:pStyle w:val="a4"/>
                          <w:numPr>
                            <w:ilvl w:val="0"/>
                            <w:numId w:val="45"/>
                          </w:numPr>
                        </w:pPr>
                        <w:r w:rsidRPr="00A01FF4">
                          <w:t xml:space="preserve">острая почечная недостаточность, </w:t>
                        </w:r>
                      </w:p>
                      <w:p w:rsidR="002C69F4" w:rsidRPr="00A01FF4" w:rsidRDefault="002C69F4" w:rsidP="002C69F4">
                        <w:pPr>
                          <w:pStyle w:val="a4"/>
                          <w:numPr>
                            <w:ilvl w:val="0"/>
                            <w:numId w:val="45"/>
                          </w:numPr>
                        </w:pPr>
                        <w:r w:rsidRPr="00A01FF4">
                          <w:t xml:space="preserve">острая сердечная недостаточность, </w:t>
                        </w:r>
                      </w:p>
                      <w:p w:rsidR="002C69F4" w:rsidRPr="00A01FF4" w:rsidRDefault="002C69F4" w:rsidP="002C69F4">
                        <w:pPr>
                          <w:pStyle w:val="a4"/>
                          <w:numPr>
                            <w:ilvl w:val="0"/>
                            <w:numId w:val="45"/>
                          </w:numPr>
                        </w:pPr>
                        <w:r w:rsidRPr="00A01FF4">
                          <w:t xml:space="preserve">острое нарушение ритма и проводимости сердца, </w:t>
                        </w:r>
                      </w:p>
                      <w:p w:rsidR="002C69F4" w:rsidRPr="00A01FF4" w:rsidRDefault="002C69F4" w:rsidP="002C69F4">
                        <w:pPr>
                          <w:pStyle w:val="a4"/>
                          <w:numPr>
                            <w:ilvl w:val="0"/>
                            <w:numId w:val="45"/>
                          </w:numPr>
                        </w:pPr>
                        <w:r w:rsidRPr="00A01FF4">
                          <w:t xml:space="preserve">острое нарушение мозгового кровообращения, </w:t>
                        </w:r>
                      </w:p>
                      <w:p w:rsidR="002C69F4" w:rsidRPr="00A01FF4" w:rsidRDefault="002C69F4" w:rsidP="002C69F4">
                        <w:pPr>
                          <w:pStyle w:val="a4"/>
                          <w:numPr>
                            <w:ilvl w:val="0"/>
                            <w:numId w:val="45"/>
                          </w:numPr>
                        </w:pPr>
                        <w:r w:rsidRPr="00A01FF4">
                          <w:t xml:space="preserve">острый коронарный синдром, </w:t>
                        </w:r>
                      </w:p>
                      <w:p w:rsidR="002C69F4" w:rsidRPr="00A01FF4" w:rsidRDefault="002C69F4" w:rsidP="002C69F4">
                        <w:pPr>
                          <w:pStyle w:val="a4"/>
                          <w:numPr>
                            <w:ilvl w:val="0"/>
                            <w:numId w:val="45"/>
                          </w:numPr>
                        </w:pPr>
                        <w:r w:rsidRPr="00A01FF4">
                          <w:t xml:space="preserve">острый приступ глаукомы, </w:t>
                        </w:r>
                      </w:p>
                      <w:p w:rsidR="002C69F4" w:rsidRPr="00A01FF4" w:rsidRDefault="002C69F4" w:rsidP="002C69F4">
                        <w:pPr>
                          <w:pStyle w:val="a4"/>
                          <w:numPr>
                            <w:ilvl w:val="0"/>
                            <w:numId w:val="45"/>
                          </w:numPr>
                        </w:pPr>
                        <w:r w:rsidRPr="00A01FF4">
                          <w:t xml:space="preserve">отек гортани, ложный круп, отек Квинке, отек легких, </w:t>
                        </w:r>
                      </w:p>
                      <w:p w:rsidR="002C69F4" w:rsidRPr="00A01FF4" w:rsidRDefault="002C69F4" w:rsidP="002C69F4">
                        <w:pPr>
                          <w:pStyle w:val="a4"/>
                          <w:numPr>
                            <w:ilvl w:val="0"/>
                            <w:numId w:val="45"/>
                          </w:numPr>
                        </w:pPr>
                        <w:r w:rsidRPr="00A01FF4">
                          <w:t xml:space="preserve">отек головного мозга, </w:t>
                        </w:r>
                      </w:p>
                      <w:p w:rsidR="002C69F4" w:rsidRPr="00A01FF4" w:rsidRDefault="002C69F4" w:rsidP="002C69F4">
                        <w:pPr>
                          <w:pStyle w:val="a4"/>
                          <w:numPr>
                            <w:ilvl w:val="0"/>
                            <w:numId w:val="45"/>
                          </w:numPr>
                        </w:pPr>
                        <w:r w:rsidRPr="00A01FF4">
                          <w:t xml:space="preserve">пневмоторакс, </w:t>
                        </w:r>
                      </w:p>
                      <w:p w:rsidR="002C69F4" w:rsidRPr="00A01FF4" w:rsidRDefault="002C69F4" w:rsidP="002C69F4">
                        <w:pPr>
                          <w:pStyle w:val="a4"/>
                          <w:numPr>
                            <w:ilvl w:val="0"/>
                            <w:numId w:val="45"/>
                          </w:numPr>
                        </w:pPr>
                        <w:r w:rsidRPr="00A01FF4">
                          <w:t xml:space="preserve">отравления, </w:t>
                        </w:r>
                      </w:p>
                      <w:p w:rsidR="002C69F4" w:rsidRPr="00A01FF4" w:rsidRDefault="002C69F4" w:rsidP="002C69F4">
                        <w:pPr>
                          <w:pStyle w:val="a4"/>
                          <w:numPr>
                            <w:ilvl w:val="0"/>
                            <w:numId w:val="45"/>
                          </w:numPr>
                        </w:pPr>
                        <w:r w:rsidRPr="00A01FF4">
                          <w:t>переломы костей, вывихи, ушибы, раны, растяжения,</w:t>
                        </w:r>
                      </w:p>
                      <w:p w:rsidR="002C69F4" w:rsidRPr="00A01FF4" w:rsidRDefault="002C69F4" w:rsidP="002C69F4">
                        <w:pPr>
                          <w:pStyle w:val="a4"/>
                          <w:numPr>
                            <w:ilvl w:val="0"/>
                            <w:numId w:val="45"/>
                          </w:numPr>
                        </w:pPr>
                        <w:r w:rsidRPr="00A01FF4">
                          <w:t xml:space="preserve">поражение электрическим током, молнией, тепловой и солнечный удары; </w:t>
                        </w:r>
                      </w:p>
                      <w:p w:rsidR="002C69F4" w:rsidRPr="00A01FF4" w:rsidRDefault="002C69F4" w:rsidP="002C69F4">
                        <w:pPr>
                          <w:pStyle w:val="a4"/>
                          <w:numPr>
                            <w:ilvl w:val="0"/>
                            <w:numId w:val="45"/>
                          </w:numPr>
                        </w:pPr>
                        <w:r w:rsidRPr="00A01FF4">
                          <w:t>печеночная колика, почечная колика,</w:t>
                        </w:r>
                      </w:p>
                      <w:p w:rsidR="002C69F4" w:rsidRPr="00A01FF4" w:rsidRDefault="002C69F4" w:rsidP="002C69F4">
                        <w:pPr>
                          <w:pStyle w:val="a4"/>
                          <w:numPr>
                            <w:ilvl w:val="0"/>
                            <w:numId w:val="45"/>
                          </w:numPr>
                        </w:pPr>
                        <w:r w:rsidRPr="00A01FF4">
                          <w:t xml:space="preserve">преэклампсия, эклампсия, </w:t>
                        </w:r>
                      </w:p>
                      <w:p w:rsidR="002C69F4" w:rsidRPr="00A01FF4" w:rsidRDefault="002C69F4" w:rsidP="002C69F4">
                        <w:pPr>
                          <w:pStyle w:val="a4"/>
                          <w:numPr>
                            <w:ilvl w:val="0"/>
                            <w:numId w:val="45"/>
                          </w:numPr>
                        </w:pPr>
                        <w:r w:rsidRPr="00A01FF4">
                          <w:t xml:space="preserve">психомоторное возбуждение, </w:t>
                        </w:r>
                      </w:p>
                      <w:p w:rsidR="002C69F4" w:rsidRPr="00A01FF4" w:rsidRDefault="002C69F4" w:rsidP="002C69F4">
                        <w:pPr>
                          <w:pStyle w:val="a4"/>
                          <w:numPr>
                            <w:ilvl w:val="0"/>
                            <w:numId w:val="45"/>
                          </w:numPr>
                        </w:pPr>
                        <w:r w:rsidRPr="00A01FF4">
                          <w:t>синдром гипертермии,</w:t>
                        </w:r>
                      </w:p>
                      <w:p w:rsidR="002C69F4" w:rsidRPr="00A01FF4" w:rsidRDefault="002C69F4" w:rsidP="002C69F4">
                        <w:pPr>
                          <w:pStyle w:val="a4"/>
                          <w:numPr>
                            <w:ilvl w:val="0"/>
                            <w:numId w:val="45"/>
                          </w:numPr>
                        </w:pPr>
                        <w:r w:rsidRPr="00A01FF4">
                          <w:t xml:space="preserve">синдром острой боли в животе, </w:t>
                        </w:r>
                      </w:p>
                      <w:p w:rsidR="002C69F4" w:rsidRPr="00A01FF4" w:rsidRDefault="002C69F4" w:rsidP="002C69F4">
                        <w:pPr>
                          <w:pStyle w:val="a4"/>
                          <w:numPr>
                            <w:ilvl w:val="0"/>
                            <w:numId w:val="45"/>
                          </w:numPr>
                        </w:pPr>
                        <w:r w:rsidRPr="00A01FF4">
                          <w:t>судорожные состояния, эпилептический статус,</w:t>
                        </w:r>
                      </w:p>
                      <w:p w:rsidR="002C69F4" w:rsidRPr="00A01FF4" w:rsidRDefault="002C69F4" w:rsidP="002C69F4">
                        <w:pPr>
                          <w:pStyle w:val="a4"/>
                          <w:numPr>
                            <w:ilvl w:val="0"/>
                            <w:numId w:val="45"/>
                          </w:numPr>
                        </w:pPr>
                        <w:r w:rsidRPr="00A01FF4">
                          <w:t xml:space="preserve">тиреотоксический криз, </w:t>
                        </w:r>
                      </w:p>
                      <w:p w:rsidR="002C69F4" w:rsidRPr="00A01FF4" w:rsidRDefault="002C69F4" w:rsidP="002C69F4">
                        <w:pPr>
                          <w:pStyle w:val="a4"/>
                          <w:numPr>
                            <w:ilvl w:val="0"/>
                            <w:numId w:val="45"/>
                          </w:numPr>
                        </w:pPr>
                        <w:r w:rsidRPr="00A01FF4">
                          <w:t xml:space="preserve">тромбоэмболия легочной артерии, </w:t>
                        </w:r>
                      </w:p>
                      <w:p w:rsidR="002C69F4" w:rsidRPr="00A01FF4" w:rsidRDefault="002C69F4" w:rsidP="002C69F4">
                        <w:pPr>
                          <w:pStyle w:val="a4"/>
                          <w:numPr>
                            <w:ilvl w:val="0"/>
                            <w:numId w:val="45"/>
                          </w:numPr>
                        </w:pPr>
                        <w:r w:rsidRPr="00A01FF4">
                          <w:t xml:space="preserve">утопление, удушение, </w:t>
                        </w:r>
                      </w:p>
                      <w:p w:rsidR="002C69F4" w:rsidRPr="00A01FF4" w:rsidRDefault="002C69F4" w:rsidP="002C69F4">
                        <w:pPr>
                          <w:pStyle w:val="a4"/>
                          <w:numPr>
                            <w:ilvl w:val="0"/>
                            <w:numId w:val="45"/>
                          </w:numPr>
                        </w:pPr>
                        <w:r w:rsidRPr="00A01FF4">
                          <w:t xml:space="preserve">фимоз, парафимоз, </w:t>
                        </w:r>
                      </w:p>
                      <w:p w:rsidR="002C69F4" w:rsidRPr="00A01FF4" w:rsidRDefault="002C69F4" w:rsidP="002C69F4">
                        <w:pPr>
                          <w:pStyle w:val="a4"/>
                          <w:numPr>
                            <w:ilvl w:val="0"/>
                            <w:numId w:val="45"/>
                          </w:numPr>
                        </w:pPr>
                        <w:r w:rsidRPr="00A01FF4">
                          <w:t xml:space="preserve">химические и термические ожоги, </w:t>
                        </w:r>
                      </w:p>
                      <w:p w:rsidR="002C69F4" w:rsidRPr="00A01FF4" w:rsidRDefault="002C69F4" w:rsidP="002C69F4">
                        <w:pPr>
                          <w:pStyle w:val="a4"/>
                          <w:numPr>
                            <w:ilvl w:val="0"/>
                            <w:numId w:val="45"/>
                          </w:numPr>
                        </w:pPr>
                        <w:r w:rsidRPr="00A01FF4">
                          <w:t>обморожения</w:t>
                        </w:r>
                      </w:p>
                      <w:p w:rsidR="002C69F4" w:rsidRPr="00A01FF4" w:rsidRDefault="002C69F4" w:rsidP="002C69F4">
                        <w:pPr>
                          <w:pStyle w:val="a4"/>
                          <w:numPr>
                            <w:ilvl w:val="0"/>
                            <w:numId w:val="45"/>
                          </w:numPr>
                        </w:pPr>
                        <w:r w:rsidRPr="00A01FF4">
                          <w:t xml:space="preserve">черепно-мозговая травма, </w:t>
                        </w:r>
                      </w:p>
                      <w:p w:rsidR="002C69F4" w:rsidRPr="00A01FF4" w:rsidRDefault="002C69F4" w:rsidP="002C69F4">
                        <w:pPr>
                          <w:pStyle w:val="a4"/>
                          <w:numPr>
                            <w:ilvl w:val="0"/>
                            <w:numId w:val="45"/>
                          </w:numPr>
                        </w:pPr>
                        <w:r w:rsidRPr="00A01FF4">
                          <w:t xml:space="preserve">шок (анафилактический, токсический, травматический, геморрагический, кардиогенный)  </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Del="002A1D5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Экспресс-тесты для диагностики и лечения угрожающего жизни состояния/заболевания при оказании медицинской помощи в экстренной и неотложной форме</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Del="002A1D5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Медицинские изделия, специальный инструментарий, оборудование для проведения диагностических исследований: их устройство, правила эксплуатации, контроль и правила ухода</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Del="002A1D5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Основные показатели лабораторных, инструментальных и дополнительных методов исследования, их интерпретация в зависимости от пола и физиологического состояния</w:t>
                        </w:r>
                        <w:r>
                          <w:t xml:space="preserve"> </w:t>
                        </w:r>
                        <w:r w:rsidRPr="00A01FF4">
                          <w:t>пациента, в том числе пожилого и старческого возраста</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Del="002A1D5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Порядок получения, учета, хранения и применения лекарственных препаратов, в том числе наркотических и сильнодействующих лекарственных препаратов, этилового спирта, спиртсодержащих препаратов, инфузионных сред, медицинских изделий, питательных смесей для энтерального питания в соответствии с нормативными правовыми документами</w:t>
                        </w:r>
                        <w:r w:rsidRPr="00A01FF4">
                          <w:rPr>
                            <w:rStyle w:val="af9"/>
                            <w:sz w:val="16"/>
                            <w:szCs w:val="16"/>
                            <w:vertAlign w:val="baseline"/>
                          </w:rPr>
                          <w:endnoteReference w:id="42"/>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Del="002A1D5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Содержание укладок и наборов для оказания помощи в экстренной и неотложной форме</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A01FF4">
                          <w:t xml:space="preserve">Основы клинической фармакологии, лекарственные формы, пути и правила введения лекарственных препаратов, инфузионных сред, побочные эффекты, виды реакций и осложнений лекарственной терапии, меры профилактики и неотложной помощи   </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A01FF4">
                          <w:t>Анатомо-физиологические особенности и показатели жизнедеятельности человека, система и порядок мониторинга показателей жизнедеятельности и функций организма в соответствии со стандартами медицинской помощи по профилям, заболеваниям или состояниям (группам заболеваний или состояний)</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A01FF4">
                          <w:t>Диагностические и лечебные процедуры, медицинские вмешательства/манипуляция при наиболее часто встречающихся заболеваниях, состояниях в соответствии с номенклатурой медицинских услуг</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A01FF4">
                          <w:t xml:space="preserve">Основные характеристики воздействия немедикаментозных методов лечения при заболеваниях. Механизм лечебного воздействия физиотерапии, лечебной физкультуры, фитотерапии, массажа и других немедикаментозных методов </w:t>
                        </w:r>
                      </w:p>
                    </w:tc>
                  </w:tr>
                  <w:tr w:rsidR="002C69F4" w:rsidRPr="00A01FF4" w:rsidTr="000E478B">
                    <w:trPr>
                      <w:trHeight w:val="200"/>
                    </w:trPr>
                    <w:tc>
                      <w:tcPr>
                        <w:tcW w:w="1184" w:type="pct"/>
                        <w:gridSpan w:val="2"/>
                        <w:vMerge/>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p>
                    </w:tc>
                    <w:tc>
                      <w:tcPr>
                        <w:tcW w:w="3816" w:type="pct"/>
                        <w:gridSpan w:val="7"/>
                        <w:tcBorders>
                          <w:top w:val="single" w:sz="4" w:space="0" w:color="auto"/>
                          <w:left w:val="single" w:sz="4" w:space="0" w:color="auto"/>
                          <w:bottom w:val="single" w:sz="4" w:space="0" w:color="auto"/>
                          <w:right w:val="single" w:sz="4" w:space="0" w:color="auto"/>
                        </w:tcBorders>
                        <w:vAlign w:val="center"/>
                      </w:tcPr>
                      <w:p w:rsidR="002C69F4" w:rsidRPr="00A01FF4" w:rsidRDefault="002C69F4" w:rsidP="002C69F4">
                        <w:pPr>
                          <w:pStyle w:val="a4"/>
                        </w:pPr>
                        <w:r w:rsidRPr="00A01FF4">
                          <w:t>Технологии выполнения медицинских услуг, инвазивных вмешательств и манипуляций сестринского ухода</w:t>
                        </w:r>
                        <w:r w:rsidRPr="00A01FF4">
                          <w:rPr>
                            <w:rStyle w:val="af9"/>
                            <w:sz w:val="16"/>
                            <w:szCs w:val="16"/>
                            <w:vertAlign w:val="baseline"/>
                          </w:rPr>
                          <w:endnoteReference w:id="43"/>
                        </w:r>
                        <w:r w:rsidRPr="00A01FF4">
                          <w:t xml:space="preserve">    за пациентами разных возрастных групп с наиболее распространенными острыми и хроническими заболеваниями  </w:t>
                        </w:r>
                      </w:p>
                    </w:tc>
                  </w:tr>
                  <w:tr w:rsidR="002C69F4" w:rsidRPr="00A01FF4" w:rsidTr="000E478B">
                    <w:trPr>
                      <w:trHeight w:val="200"/>
                    </w:trPr>
                    <w:tc>
                      <w:tcPr>
                        <w:tcW w:w="1184" w:type="pct"/>
                        <w:gridSpan w:val="2"/>
                        <w:tcBorders>
                          <w:top w:val="single" w:sz="4" w:space="0" w:color="auto"/>
                          <w:left w:val="single" w:sz="4" w:space="0" w:color="auto"/>
                          <w:right w:val="single" w:sz="4" w:space="0" w:color="auto"/>
                        </w:tcBorders>
                      </w:tcPr>
                      <w:p w:rsidR="002C69F4" w:rsidRPr="00A01FF4" w:rsidRDefault="002C69F4" w:rsidP="002C69F4">
                        <w:pPr>
                          <w:pStyle w:val="a4"/>
                        </w:pPr>
                        <w:r w:rsidRPr="00A01FF4" w:rsidDel="002A1D54">
                          <w:t xml:space="preserve">Другие </w:t>
                        </w:r>
                      </w:p>
                      <w:p w:rsidR="002C69F4" w:rsidRPr="00A01FF4" w:rsidRDefault="002C69F4" w:rsidP="002C69F4">
                        <w:pPr>
                          <w:pStyle w:val="a4"/>
                        </w:pPr>
                        <w:r w:rsidRPr="00A01FF4" w:rsidDel="002A1D54">
                          <w:t>характеристики</w:t>
                        </w:r>
                      </w:p>
                    </w:tc>
                    <w:tc>
                      <w:tcPr>
                        <w:tcW w:w="3816" w:type="pct"/>
                        <w:gridSpan w:val="7"/>
                        <w:tcBorders>
                          <w:top w:val="single" w:sz="4" w:space="0" w:color="auto"/>
                          <w:left w:val="single" w:sz="4" w:space="0" w:color="auto"/>
                          <w:bottom w:val="single" w:sz="4" w:space="0" w:color="auto"/>
                          <w:right w:val="single" w:sz="4" w:space="0" w:color="auto"/>
                        </w:tcBorders>
                      </w:tcPr>
                      <w:p w:rsidR="002C69F4" w:rsidRPr="00A01FF4" w:rsidRDefault="002C69F4" w:rsidP="002C69F4">
                        <w:pPr>
                          <w:pStyle w:val="a4"/>
                        </w:pPr>
                        <w:r w:rsidRPr="00A01FF4">
                          <w:t>-</w:t>
                        </w:r>
                      </w:p>
                    </w:tc>
                  </w:tr>
                </w:tbl>
                <w:p w:rsidR="00DB7BD9" w:rsidRPr="00A01FF4" w:rsidRDefault="00DB7BD9" w:rsidP="00932CEB">
                  <w:pPr>
                    <w:pStyle w:val="a4"/>
                  </w:pPr>
                </w:p>
              </w:tc>
            </w:tr>
          </w:tbl>
          <w:p w:rsidR="00DB7BD9" w:rsidRPr="00A01FF4" w:rsidRDefault="00DB7BD9" w:rsidP="00932CEB">
            <w:pPr>
              <w:pStyle w:val="a4"/>
            </w:pPr>
          </w:p>
          <w:p w:rsidR="00DB7BD9" w:rsidRPr="00A01FF4" w:rsidRDefault="00DB7BD9" w:rsidP="00932CEB">
            <w:pPr>
              <w:pStyle w:val="a4"/>
            </w:pPr>
          </w:p>
          <w:p w:rsidR="00DB7BD9" w:rsidRPr="00A01FF4" w:rsidRDefault="00DB7BD9" w:rsidP="00322A3D">
            <w:pPr>
              <w:pStyle w:val="3"/>
            </w:pPr>
            <w:bookmarkStart w:id="180" w:name="_Toc105423983"/>
            <w:bookmarkStart w:id="181" w:name="_Toc105431361"/>
            <w:bookmarkStart w:id="182" w:name="_Toc105431738"/>
            <w:bookmarkStart w:id="183" w:name="_Toc113888843"/>
            <w:bookmarkStart w:id="184" w:name="_Toc113892178"/>
            <w:bookmarkStart w:id="185" w:name="_Toc115899116"/>
            <w:r w:rsidRPr="00A01FF4">
              <w:t>3.3.2. Трудовая функция</w:t>
            </w:r>
            <w:bookmarkEnd w:id="180"/>
            <w:bookmarkEnd w:id="181"/>
            <w:bookmarkEnd w:id="182"/>
            <w:bookmarkEnd w:id="183"/>
            <w:bookmarkEnd w:id="184"/>
            <w:bookmarkEnd w:id="185"/>
            <w:r w:rsidRPr="00A01FF4">
              <w:t xml:space="preserve">  </w:t>
            </w:r>
          </w:p>
          <w:p w:rsidR="00DB7BD9" w:rsidRPr="00A01FF4" w:rsidRDefault="00DB7BD9" w:rsidP="00932CEB">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58"/>
              <w:gridCol w:w="564"/>
              <w:gridCol w:w="1228"/>
              <w:gridCol w:w="414"/>
              <w:gridCol w:w="1565"/>
              <w:gridCol w:w="708"/>
              <w:gridCol w:w="993"/>
              <w:gridCol w:w="1572"/>
              <w:gridCol w:w="546"/>
            </w:tblGrid>
            <w:tr w:rsidR="00A01FF4" w:rsidRPr="00A01FF4" w:rsidTr="00103DBD">
              <w:trPr>
                <w:trHeight w:val="278"/>
              </w:trPr>
              <w:tc>
                <w:tcPr>
                  <w:tcW w:w="896" w:type="pct"/>
                  <w:tcBorders>
                    <w:top w:val="nil"/>
                    <w:bottom w:val="nil"/>
                    <w:right w:val="single" w:sz="4" w:space="0" w:color="808080"/>
                  </w:tcBorders>
                  <w:vAlign w:val="center"/>
                </w:tcPr>
                <w:p w:rsidR="00DB7BD9" w:rsidRPr="00A01FF4" w:rsidRDefault="00DB7BD9" w:rsidP="00932CEB">
                  <w:pPr>
                    <w:pStyle w:val="a4"/>
                    <w:rPr>
                      <w:szCs w:val="16"/>
                    </w:rPr>
                  </w:pPr>
                  <w:r w:rsidRPr="00B924C2">
                    <w:rPr>
                      <w:sz w:val="20"/>
                      <w:szCs w:val="20"/>
                    </w:rPr>
                    <w:t>Наименование</w:t>
                  </w:r>
                </w:p>
              </w:tc>
              <w:tc>
                <w:tcPr>
                  <w:tcW w:w="2039" w:type="pct"/>
                  <w:gridSpan w:val="4"/>
                  <w:tcBorders>
                    <w:top w:val="single" w:sz="4" w:space="0" w:color="808080"/>
                    <w:left w:val="single" w:sz="4" w:space="0" w:color="808080"/>
                    <w:bottom w:val="single" w:sz="4" w:space="0" w:color="808080"/>
                    <w:right w:val="single" w:sz="4" w:space="0" w:color="808080"/>
                  </w:tcBorders>
                </w:tcPr>
                <w:p w:rsidR="00DB7BD9" w:rsidRPr="00A01FF4" w:rsidRDefault="00F8018D" w:rsidP="00932CEB">
                  <w:pPr>
                    <w:pStyle w:val="a4"/>
                  </w:pPr>
                  <w:r w:rsidRPr="00A01FF4">
                    <w:t xml:space="preserve">Проведение </w:t>
                  </w:r>
                  <w:r w:rsidR="00B924C2" w:rsidRPr="00A01FF4">
                    <w:t>мероприятий медицинской</w:t>
                  </w:r>
                  <w:r w:rsidRPr="00A01FF4">
                    <w:t xml:space="preserve"> реабилитации пациентов на амбулаторном этапе реабилитации в Центре (отделении) общей врачебной практики (семейной медицины)</w:t>
                  </w:r>
                </w:p>
              </w:tc>
              <w:tc>
                <w:tcPr>
                  <w:tcW w:w="383" w:type="pct"/>
                  <w:tcBorders>
                    <w:top w:val="nil"/>
                    <w:left w:val="single" w:sz="4" w:space="0" w:color="808080"/>
                    <w:bottom w:val="nil"/>
                    <w:right w:val="single" w:sz="4" w:space="0" w:color="808080"/>
                  </w:tcBorders>
                  <w:vAlign w:val="center"/>
                </w:tcPr>
                <w:p w:rsidR="00DB7BD9" w:rsidRPr="00A01FF4" w:rsidRDefault="00DB7BD9" w:rsidP="00932CEB">
                  <w:pPr>
                    <w:pStyle w:val="a4"/>
                    <w:rPr>
                      <w:sz w:val="16"/>
                      <w:szCs w:val="16"/>
                      <w:vertAlign w:val="superscript"/>
                    </w:rPr>
                  </w:pPr>
                  <w:r w:rsidRPr="00B924C2">
                    <w:rPr>
                      <w:sz w:val="20"/>
                      <w:szCs w:val="20"/>
                    </w:rPr>
                    <w:t>Код</w:t>
                  </w:r>
                </w:p>
              </w:tc>
              <w:tc>
                <w:tcPr>
                  <w:tcW w:w="537" w:type="pct"/>
                  <w:tcBorders>
                    <w:top w:val="single" w:sz="4" w:space="0" w:color="808080"/>
                    <w:left w:val="single" w:sz="4" w:space="0" w:color="808080"/>
                    <w:bottom w:val="single" w:sz="4" w:space="0" w:color="808080"/>
                    <w:right w:val="single" w:sz="4" w:space="0" w:color="808080"/>
                  </w:tcBorders>
                  <w:vAlign w:val="center"/>
                </w:tcPr>
                <w:p w:rsidR="00DB7BD9" w:rsidRPr="00A01FF4" w:rsidRDefault="00DB7BD9" w:rsidP="00932CEB">
                  <w:pPr>
                    <w:pStyle w:val="a4"/>
                    <w:rPr>
                      <w:sz w:val="18"/>
                      <w:szCs w:val="16"/>
                    </w:rPr>
                  </w:pPr>
                  <w:r w:rsidRPr="00A01FF4">
                    <w:t>С/02.5</w:t>
                  </w:r>
                </w:p>
              </w:tc>
              <w:tc>
                <w:tcPr>
                  <w:tcW w:w="850" w:type="pct"/>
                  <w:tcBorders>
                    <w:top w:val="nil"/>
                    <w:left w:val="single" w:sz="4" w:space="0" w:color="808080"/>
                    <w:bottom w:val="nil"/>
                    <w:right w:val="single" w:sz="4" w:space="0" w:color="808080"/>
                  </w:tcBorders>
                  <w:vAlign w:val="center"/>
                </w:tcPr>
                <w:p w:rsidR="00DB7BD9" w:rsidRPr="00B924C2" w:rsidRDefault="00DB7BD9" w:rsidP="00932CEB">
                  <w:pPr>
                    <w:pStyle w:val="a4"/>
                    <w:rPr>
                      <w:sz w:val="20"/>
                      <w:szCs w:val="20"/>
                    </w:rPr>
                  </w:pPr>
                  <w:r w:rsidRPr="00B924C2">
                    <w:rPr>
                      <w:sz w:val="20"/>
                      <w:szCs w:val="20"/>
                    </w:rPr>
                    <w:t>Уровень</w:t>
                  </w:r>
                </w:p>
                <w:p w:rsidR="00DB7BD9" w:rsidRPr="00B924C2" w:rsidRDefault="00DB7BD9" w:rsidP="00932CEB">
                  <w:pPr>
                    <w:pStyle w:val="a4"/>
                    <w:rPr>
                      <w:sz w:val="20"/>
                      <w:szCs w:val="20"/>
                    </w:rPr>
                  </w:pPr>
                  <w:r w:rsidRPr="00B924C2">
                    <w:rPr>
                      <w:sz w:val="20"/>
                      <w:szCs w:val="20"/>
                    </w:rPr>
                    <w:t>(подуровень)</w:t>
                  </w:r>
                </w:p>
                <w:p w:rsidR="00DB7BD9" w:rsidRPr="00A01FF4" w:rsidRDefault="00B6015D" w:rsidP="00932CEB">
                  <w:pPr>
                    <w:pStyle w:val="a4"/>
                    <w:rPr>
                      <w:vertAlign w:val="superscript"/>
                    </w:rPr>
                  </w:pPr>
                  <w:r w:rsidRPr="00B924C2">
                    <w:rPr>
                      <w:sz w:val="20"/>
                      <w:szCs w:val="20"/>
                    </w:rPr>
                    <w:t>К</w:t>
                  </w:r>
                  <w:r w:rsidR="00DB7BD9" w:rsidRPr="00B924C2">
                    <w:rPr>
                      <w:sz w:val="20"/>
                      <w:szCs w:val="20"/>
                    </w:rPr>
                    <w:t>валификации</w:t>
                  </w:r>
                </w:p>
              </w:tc>
              <w:tc>
                <w:tcPr>
                  <w:tcW w:w="295" w:type="pct"/>
                  <w:tcBorders>
                    <w:top w:val="single" w:sz="4" w:space="0" w:color="808080"/>
                    <w:left w:val="single" w:sz="4" w:space="0" w:color="808080"/>
                    <w:bottom w:val="single" w:sz="4" w:space="0" w:color="auto"/>
                    <w:right w:val="single" w:sz="4" w:space="0" w:color="808080"/>
                  </w:tcBorders>
                  <w:vAlign w:val="center"/>
                </w:tcPr>
                <w:p w:rsidR="00DB7BD9" w:rsidRPr="00A01FF4" w:rsidRDefault="00DB7BD9" w:rsidP="00932CEB">
                  <w:pPr>
                    <w:pStyle w:val="a4"/>
                  </w:pPr>
                  <w:r w:rsidRPr="00A01FF4">
                    <w:t>5</w:t>
                  </w:r>
                </w:p>
              </w:tc>
            </w:tr>
            <w:tr w:rsidR="00A01FF4" w:rsidRPr="00A01FF4" w:rsidTr="00103DBD">
              <w:tblPrEx>
                <w:tblBorders>
                  <w:top w:val="single" w:sz="4" w:space="0" w:color="808080"/>
                  <w:bottom w:val="single" w:sz="4" w:space="0" w:color="808080"/>
                  <w:insideH w:val="single" w:sz="4" w:space="0" w:color="808080"/>
                  <w:insideV w:val="single" w:sz="4" w:space="0" w:color="808080"/>
                </w:tblBorders>
              </w:tblPrEx>
              <w:trPr>
                <w:trHeight w:val="488"/>
              </w:trPr>
              <w:tc>
                <w:tcPr>
                  <w:tcW w:w="1201" w:type="pct"/>
                  <w:gridSpan w:val="2"/>
                  <w:tcBorders>
                    <w:top w:val="nil"/>
                    <w:left w:val="nil"/>
                    <w:bottom w:val="nil"/>
                    <w:right w:val="nil"/>
                  </w:tcBorders>
                  <w:vAlign w:val="center"/>
                </w:tcPr>
                <w:p w:rsidR="00DB7BD9" w:rsidRPr="00A01FF4" w:rsidRDefault="00DB7BD9" w:rsidP="00932CEB">
                  <w:pPr>
                    <w:pStyle w:val="a4"/>
                  </w:pPr>
                </w:p>
              </w:tc>
              <w:tc>
                <w:tcPr>
                  <w:tcW w:w="664" w:type="pct"/>
                  <w:tcBorders>
                    <w:top w:val="nil"/>
                    <w:left w:val="nil"/>
                    <w:bottom w:val="single" w:sz="2" w:space="0" w:color="808080"/>
                    <w:right w:val="nil"/>
                  </w:tcBorders>
                  <w:vAlign w:val="center"/>
                </w:tcPr>
                <w:p w:rsidR="00DB7BD9" w:rsidRPr="00A01FF4" w:rsidRDefault="00DB7BD9" w:rsidP="00932CEB">
                  <w:pPr>
                    <w:pStyle w:val="a4"/>
                  </w:pPr>
                </w:p>
              </w:tc>
              <w:tc>
                <w:tcPr>
                  <w:tcW w:w="224" w:type="pct"/>
                  <w:tcBorders>
                    <w:top w:val="nil"/>
                    <w:left w:val="nil"/>
                    <w:bottom w:val="single" w:sz="2" w:space="0" w:color="808080"/>
                    <w:right w:val="nil"/>
                  </w:tcBorders>
                  <w:vAlign w:val="center"/>
                </w:tcPr>
                <w:p w:rsidR="00DB7BD9" w:rsidRPr="00A01FF4" w:rsidRDefault="00DB7BD9" w:rsidP="00932CEB">
                  <w:pPr>
                    <w:pStyle w:val="a4"/>
                  </w:pPr>
                </w:p>
              </w:tc>
              <w:tc>
                <w:tcPr>
                  <w:tcW w:w="846" w:type="pct"/>
                  <w:tcBorders>
                    <w:top w:val="nil"/>
                    <w:left w:val="nil"/>
                    <w:bottom w:val="single" w:sz="2" w:space="0" w:color="808080"/>
                    <w:right w:val="nil"/>
                  </w:tcBorders>
                  <w:vAlign w:val="center"/>
                </w:tcPr>
                <w:p w:rsidR="00DB7BD9" w:rsidRPr="00A01FF4" w:rsidRDefault="00DB7BD9" w:rsidP="00932CEB">
                  <w:pPr>
                    <w:pStyle w:val="a4"/>
                  </w:pPr>
                </w:p>
              </w:tc>
              <w:tc>
                <w:tcPr>
                  <w:tcW w:w="920" w:type="pct"/>
                  <w:gridSpan w:val="2"/>
                  <w:tcBorders>
                    <w:top w:val="nil"/>
                    <w:left w:val="nil"/>
                    <w:bottom w:val="single" w:sz="2" w:space="0" w:color="808080"/>
                    <w:right w:val="nil"/>
                  </w:tcBorders>
                  <w:vAlign w:val="center"/>
                </w:tcPr>
                <w:p w:rsidR="00DB7BD9" w:rsidRPr="00A01FF4" w:rsidRDefault="00DB7BD9" w:rsidP="00932CEB">
                  <w:pPr>
                    <w:pStyle w:val="a4"/>
                  </w:pPr>
                </w:p>
              </w:tc>
              <w:tc>
                <w:tcPr>
                  <w:tcW w:w="1145" w:type="pct"/>
                  <w:gridSpan w:val="2"/>
                  <w:tcBorders>
                    <w:top w:val="nil"/>
                    <w:left w:val="nil"/>
                    <w:bottom w:val="single" w:sz="2" w:space="0" w:color="808080"/>
                    <w:right w:val="nil"/>
                  </w:tcBorders>
                  <w:vAlign w:val="center"/>
                </w:tcPr>
                <w:p w:rsidR="00DB7BD9" w:rsidRPr="00A01FF4" w:rsidRDefault="00DB7BD9" w:rsidP="00932CEB">
                  <w:pPr>
                    <w:pStyle w:val="a4"/>
                  </w:pPr>
                </w:p>
              </w:tc>
            </w:tr>
            <w:tr w:rsidR="00A01FF4" w:rsidRPr="00A01FF4" w:rsidTr="00F8018D">
              <w:tblPrEx>
                <w:tblBorders>
                  <w:top w:val="single" w:sz="4" w:space="0" w:color="808080"/>
                  <w:bottom w:val="single" w:sz="4" w:space="0" w:color="808080"/>
                  <w:insideH w:val="single" w:sz="4" w:space="0" w:color="808080"/>
                  <w:insideV w:val="single" w:sz="4" w:space="0" w:color="808080"/>
                </w:tblBorders>
              </w:tblPrEx>
              <w:trPr>
                <w:trHeight w:val="488"/>
              </w:trPr>
              <w:tc>
                <w:tcPr>
                  <w:tcW w:w="1201" w:type="pct"/>
                  <w:gridSpan w:val="2"/>
                  <w:tcBorders>
                    <w:top w:val="nil"/>
                    <w:left w:val="nil"/>
                    <w:bottom w:val="nil"/>
                    <w:right w:val="single" w:sz="2" w:space="0" w:color="808080"/>
                  </w:tcBorders>
                  <w:vAlign w:val="center"/>
                </w:tcPr>
                <w:p w:rsidR="00DB7BD9" w:rsidRPr="00B924C2" w:rsidRDefault="00DB7BD9" w:rsidP="00932CEB">
                  <w:pPr>
                    <w:pStyle w:val="a4"/>
                    <w:rPr>
                      <w:sz w:val="20"/>
                      <w:szCs w:val="20"/>
                    </w:rPr>
                  </w:pPr>
                  <w:r w:rsidRPr="00B924C2">
                    <w:rPr>
                      <w:sz w:val="20"/>
                      <w:szCs w:val="20"/>
                    </w:rPr>
                    <w:t xml:space="preserve">Происхождение </w:t>
                  </w:r>
                </w:p>
                <w:p w:rsidR="00DB7BD9" w:rsidRPr="00B924C2" w:rsidRDefault="00DB7BD9" w:rsidP="00932CEB">
                  <w:pPr>
                    <w:pStyle w:val="a4"/>
                    <w:rPr>
                      <w:sz w:val="20"/>
                      <w:szCs w:val="20"/>
                    </w:rPr>
                  </w:pPr>
                  <w:r w:rsidRPr="00B924C2">
                    <w:rPr>
                      <w:sz w:val="20"/>
                      <w:szCs w:val="20"/>
                    </w:rPr>
                    <w:t>тру</w:t>
                  </w:r>
                  <w:r w:rsidR="00B924C2" w:rsidRPr="00B924C2">
                    <w:rPr>
                      <w:sz w:val="20"/>
                      <w:szCs w:val="20"/>
                    </w:rPr>
                    <w:t>д</w:t>
                  </w:r>
                  <w:r w:rsidRPr="00B924C2">
                    <w:rPr>
                      <w:sz w:val="20"/>
                      <w:szCs w:val="20"/>
                    </w:rPr>
                    <w:t>овой функции</w:t>
                  </w:r>
                </w:p>
              </w:tc>
              <w:tc>
                <w:tcPr>
                  <w:tcW w:w="664" w:type="pct"/>
                  <w:tcBorders>
                    <w:top w:val="single" w:sz="2" w:space="0" w:color="808080"/>
                    <w:left w:val="single" w:sz="2" w:space="0" w:color="808080"/>
                    <w:bottom w:val="single" w:sz="2" w:space="0" w:color="808080"/>
                    <w:right w:val="nil"/>
                  </w:tcBorders>
                  <w:vAlign w:val="center"/>
                </w:tcPr>
                <w:p w:rsidR="00DB7BD9" w:rsidRPr="00B924C2" w:rsidRDefault="00DB7BD9" w:rsidP="00932CEB">
                  <w:pPr>
                    <w:pStyle w:val="a4"/>
                    <w:rPr>
                      <w:sz w:val="20"/>
                      <w:szCs w:val="20"/>
                    </w:rPr>
                  </w:pPr>
                  <w:r w:rsidRPr="00B924C2">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DB7BD9" w:rsidRPr="00B924C2" w:rsidRDefault="00DB7BD9" w:rsidP="00932CEB">
                  <w:pPr>
                    <w:pStyle w:val="a4"/>
                    <w:rPr>
                      <w:sz w:val="20"/>
                      <w:szCs w:val="20"/>
                    </w:rPr>
                  </w:pPr>
                  <w:r w:rsidRPr="00B924C2">
                    <w:rPr>
                      <w:sz w:val="20"/>
                      <w:szCs w:val="20"/>
                    </w:rPr>
                    <w:t>Х</w:t>
                  </w:r>
                </w:p>
              </w:tc>
              <w:tc>
                <w:tcPr>
                  <w:tcW w:w="846" w:type="pct"/>
                  <w:tcBorders>
                    <w:top w:val="single" w:sz="2" w:space="0" w:color="808080"/>
                    <w:left w:val="single" w:sz="2" w:space="0" w:color="808080"/>
                    <w:bottom w:val="single" w:sz="2" w:space="0" w:color="808080"/>
                    <w:right w:val="single" w:sz="2" w:space="0" w:color="808080"/>
                  </w:tcBorders>
                  <w:vAlign w:val="center"/>
                </w:tcPr>
                <w:p w:rsidR="00DB7BD9" w:rsidRPr="00B924C2" w:rsidRDefault="00DB7BD9" w:rsidP="00932CEB">
                  <w:pPr>
                    <w:pStyle w:val="a4"/>
                    <w:rPr>
                      <w:sz w:val="20"/>
                      <w:szCs w:val="20"/>
                    </w:rPr>
                  </w:pPr>
                  <w:r w:rsidRPr="00B924C2">
                    <w:rPr>
                      <w:sz w:val="20"/>
                      <w:szCs w:val="20"/>
                    </w:rPr>
                    <w:t xml:space="preserve">Заимствовано </w:t>
                  </w:r>
                </w:p>
                <w:p w:rsidR="00DB7BD9" w:rsidRPr="00B924C2" w:rsidRDefault="00DB7BD9" w:rsidP="00932CEB">
                  <w:pPr>
                    <w:pStyle w:val="a4"/>
                    <w:rPr>
                      <w:sz w:val="20"/>
                      <w:szCs w:val="20"/>
                    </w:rPr>
                  </w:pPr>
                  <w:r w:rsidRPr="00B924C2">
                    <w:rPr>
                      <w:sz w:val="20"/>
                      <w:szCs w:val="20"/>
                    </w:rPr>
                    <w:t>из оригинала</w:t>
                  </w:r>
                </w:p>
              </w:tc>
              <w:tc>
                <w:tcPr>
                  <w:tcW w:w="920" w:type="pct"/>
                  <w:gridSpan w:val="2"/>
                  <w:tcBorders>
                    <w:top w:val="single" w:sz="2" w:space="0" w:color="808080"/>
                    <w:left w:val="single" w:sz="2" w:space="0" w:color="808080"/>
                    <w:bottom w:val="single" w:sz="2" w:space="0" w:color="808080"/>
                    <w:right w:val="single" w:sz="2" w:space="0" w:color="808080"/>
                  </w:tcBorders>
                  <w:vAlign w:val="center"/>
                </w:tcPr>
                <w:p w:rsidR="00DB7BD9" w:rsidRPr="00B924C2" w:rsidRDefault="00DB7BD9" w:rsidP="00932CEB">
                  <w:pPr>
                    <w:pStyle w:val="a4"/>
                    <w:rPr>
                      <w:sz w:val="20"/>
                      <w:szCs w:val="20"/>
                    </w:rPr>
                  </w:pPr>
                </w:p>
              </w:tc>
              <w:tc>
                <w:tcPr>
                  <w:tcW w:w="1145" w:type="pct"/>
                  <w:gridSpan w:val="2"/>
                  <w:tcBorders>
                    <w:top w:val="single" w:sz="2" w:space="0" w:color="808080"/>
                    <w:left w:val="single" w:sz="2" w:space="0" w:color="808080"/>
                    <w:bottom w:val="single" w:sz="2" w:space="0" w:color="808080"/>
                    <w:right w:val="single" w:sz="2" w:space="0" w:color="808080"/>
                  </w:tcBorders>
                  <w:vAlign w:val="center"/>
                </w:tcPr>
                <w:p w:rsidR="00DB7BD9" w:rsidRPr="00B924C2" w:rsidRDefault="00DB7BD9" w:rsidP="00932CEB">
                  <w:pPr>
                    <w:pStyle w:val="a4"/>
                    <w:rPr>
                      <w:sz w:val="20"/>
                      <w:szCs w:val="20"/>
                    </w:rPr>
                  </w:pPr>
                </w:p>
              </w:tc>
            </w:tr>
            <w:tr w:rsidR="00A01FF4" w:rsidRPr="00A01FF4" w:rsidTr="00F8018D">
              <w:tblPrEx>
                <w:tblBorders>
                  <w:top w:val="single" w:sz="4" w:space="0" w:color="808080"/>
                  <w:bottom w:val="single" w:sz="4" w:space="0" w:color="808080"/>
                  <w:insideH w:val="single" w:sz="4" w:space="0" w:color="808080"/>
                  <w:insideV w:val="single" w:sz="4" w:space="0" w:color="808080"/>
                </w:tblBorders>
              </w:tblPrEx>
              <w:trPr>
                <w:trHeight w:val="479"/>
              </w:trPr>
              <w:tc>
                <w:tcPr>
                  <w:tcW w:w="1201" w:type="pct"/>
                  <w:gridSpan w:val="2"/>
                  <w:tcBorders>
                    <w:top w:val="nil"/>
                    <w:bottom w:val="nil"/>
                    <w:right w:val="nil"/>
                  </w:tcBorders>
                  <w:vAlign w:val="center"/>
                </w:tcPr>
                <w:p w:rsidR="00DB7BD9" w:rsidRPr="00B924C2" w:rsidRDefault="00DB7BD9" w:rsidP="00932CEB">
                  <w:pPr>
                    <w:pStyle w:val="a4"/>
                    <w:rPr>
                      <w:sz w:val="20"/>
                      <w:szCs w:val="20"/>
                    </w:rPr>
                  </w:pPr>
                </w:p>
              </w:tc>
              <w:tc>
                <w:tcPr>
                  <w:tcW w:w="1734" w:type="pct"/>
                  <w:gridSpan w:val="3"/>
                  <w:tcBorders>
                    <w:top w:val="single" w:sz="2" w:space="0" w:color="808080"/>
                    <w:left w:val="nil"/>
                    <w:bottom w:val="nil"/>
                    <w:right w:val="nil"/>
                  </w:tcBorders>
                  <w:vAlign w:val="center"/>
                </w:tcPr>
                <w:p w:rsidR="00DB7BD9" w:rsidRPr="00B924C2" w:rsidRDefault="00DB7BD9" w:rsidP="00932CEB">
                  <w:pPr>
                    <w:pStyle w:val="a4"/>
                    <w:rPr>
                      <w:sz w:val="20"/>
                      <w:szCs w:val="20"/>
                    </w:rPr>
                  </w:pPr>
                </w:p>
              </w:tc>
              <w:tc>
                <w:tcPr>
                  <w:tcW w:w="920" w:type="pct"/>
                  <w:gridSpan w:val="2"/>
                  <w:tcBorders>
                    <w:top w:val="single" w:sz="2" w:space="0" w:color="808080"/>
                    <w:left w:val="nil"/>
                    <w:bottom w:val="nil"/>
                    <w:right w:val="nil"/>
                  </w:tcBorders>
                </w:tcPr>
                <w:p w:rsidR="00DB7BD9" w:rsidRPr="00B924C2" w:rsidRDefault="00DB7BD9" w:rsidP="00932CEB">
                  <w:pPr>
                    <w:pStyle w:val="a4"/>
                    <w:rPr>
                      <w:sz w:val="20"/>
                      <w:szCs w:val="20"/>
                    </w:rPr>
                  </w:pPr>
                  <w:r w:rsidRPr="00B924C2">
                    <w:rPr>
                      <w:sz w:val="20"/>
                      <w:szCs w:val="20"/>
                    </w:rPr>
                    <w:t>Код</w:t>
                  </w:r>
                </w:p>
                <w:p w:rsidR="00DB7BD9" w:rsidRPr="00B924C2" w:rsidRDefault="00DB7BD9" w:rsidP="00932CEB">
                  <w:pPr>
                    <w:pStyle w:val="a4"/>
                    <w:rPr>
                      <w:sz w:val="20"/>
                      <w:szCs w:val="20"/>
                    </w:rPr>
                  </w:pPr>
                  <w:r w:rsidRPr="00B924C2">
                    <w:rPr>
                      <w:sz w:val="20"/>
                      <w:szCs w:val="20"/>
                    </w:rPr>
                    <w:t>ориги</w:t>
                  </w:r>
                  <w:r w:rsidR="00994581" w:rsidRPr="00B924C2">
                    <w:rPr>
                      <w:sz w:val="20"/>
                      <w:szCs w:val="20"/>
                    </w:rPr>
                    <w:t>н</w:t>
                  </w:r>
                  <w:r w:rsidRPr="00B924C2">
                    <w:rPr>
                      <w:sz w:val="20"/>
                      <w:szCs w:val="20"/>
                    </w:rPr>
                    <w:t>ала</w:t>
                  </w:r>
                </w:p>
              </w:tc>
              <w:tc>
                <w:tcPr>
                  <w:tcW w:w="1145" w:type="pct"/>
                  <w:gridSpan w:val="2"/>
                  <w:tcBorders>
                    <w:top w:val="single" w:sz="2" w:space="0" w:color="808080"/>
                    <w:left w:val="nil"/>
                    <w:bottom w:val="nil"/>
                    <w:right w:val="nil"/>
                  </w:tcBorders>
                </w:tcPr>
                <w:p w:rsidR="00DB7BD9" w:rsidRPr="00B924C2" w:rsidRDefault="00DB7BD9" w:rsidP="00932CEB">
                  <w:pPr>
                    <w:pStyle w:val="a4"/>
                    <w:rPr>
                      <w:sz w:val="20"/>
                      <w:szCs w:val="20"/>
                    </w:rPr>
                  </w:pPr>
                  <w:r w:rsidRPr="00B924C2">
                    <w:rPr>
                      <w:sz w:val="20"/>
                      <w:szCs w:val="20"/>
                    </w:rPr>
                    <w:t xml:space="preserve">Регистрационный </w:t>
                  </w:r>
                </w:p>
                <w:p w:rsidR="00DB7BD9" w:rsidRPr="00B924C2" w:rsidRDefault="00DB7BD9" w:rsidP="00932CEB">
                  <w:pPr>
                    <w:pStyle w:val="a4"/>
                    <w:rPr>
                      <w:sz w:val="20"/>
                      <w:szCs w:val="20"/>
                    </w:rPr>
                  </w:pPr>
                  <w:r w:rsidRPr="00B924C2">
                    <w:rPr>
                      <w:sz w:val="20"/>
                      <w:szCs w:val="20"/>
                    </w:rPr>
                    <w:t>номер профессионального стандарта</w:t>
                  </w:r>
                </w:p>
              </w:tc>
            </w:tr>
            <w:tr w:rsidR="00A01FF4" w:rsidRPr="00A01FF4" w:rsidTr="00F8018D">
              <w:trPr>
                <w:trHeight w:val="507"/>
              </w:trPr>
              <w:tc>
                <w:tcPr>
                  <w:tcW w:w="1201" w:type="pct"/>
                  <w:gridSpan w:val="2"/>
                  <w:vMerge w:val="restart"/>
                  <w:tcBorders>
                    <w:top w:val="single" w:sz="4" w:space="0" w:color="auto"/>
                    <w:left w:val="single" w:sz="4" w:space="0" w:color="auto"/>
                    <w:right w:val="single" w:sz="4" w:space="0" w:color="auto"/>
                  </w:tcBorders>
                </w:tcPr>
                <w:p w:rsidR="00F8018D" w:rsidRPr="00A01FF4" w:rsidRDefault="00F8018D" w:rsidP="00932CEB">
                  <w:pPr>
                    <w:pStyle w:val="a4"/>
                  </w:pPr>
                  <w:r w:rsidRPr="00A01FF4">
                    <w:t xml:space="preserve">Трудовые </w:t>
                  </w:r>
                </w:p>
                <w:p w:rsidR="00F8018D" w:rsidRPr="00A01FF4" w:rsidRDefault="00F8018D" w:rsidP="00932CEB">
                  <w:pPr>
                    <w:pStyle w:val="a4"/>
                  </w:pPr>
                  <w:r w:rsidRPr="00A01FF4">
                    <w:t>действия</w:t>
                  </w:r>
                </w:p>
                <w:p w:rsidR="00F8018D" w:rsidRPr="00A01FF4" w:rsidRDefault="00F8018D" w:rsidP="00932CEB">
                  <w:pPr>
                    <w:pStyle w:val="a4"/>
                  </w:pPr>
                </w:p>
              </w:tc>
              <w:tc>
                <w:tcPr>
                  <w:tcW w:w="3799" w:type="pct"/>
                  <w:gridSpan w:val="7"/>
                  <w:tcBorders>
                    <w:top w:val="single" w:sz="4" w:space="0" w:color="auto"/>
                    <w:left w:val="single" w:sz="4" w:space="0" w:color="auto"/>
                    <w:right w:val="single" w:sz="4" w:space="0" w:color="auto"/>
                  </w:tcBorders>
                </w:tcPr>
                <w:p w:rsidR="00F8018D" w:rsidRPr="00A01FF4" w:rsidRDefault="00F8018D" w:rsidP="00932CEB">
                  <w:pPr>
                    <w:pStyle w:val="a4"/>
                  </w:pPr>
                  <w:r w:rsidRPr="00A01FF4">
                    <w:t>Взаимодействие с врачом общей практики, врачом по медицинской реабилитации, мультидисциплинарной реабилитационной командой и пациентами (законными представителями) на III (амбулаторном) этапе медицинской реабилитации</w:t>
                  </w:r>
                  <w:r w:rsidR="00E0201D">
                    <w:t xml:space="preserve"> </w:t>
                  </w:r>
                  <w:r w:rsidRPr="00A01FF4">
                    <w:t>в Центре (отделении) общей врачебной пр</w:t>
                  </w:r>
                  <w:r w:rsidR="00840BB6" w:rsidRPr="00A01FF4">
                    <w:t>а</w:t>
                  </w:r>
                  <w:r w:rsidRPr="00A01FF4">
                    <w:t>ктики (амбулаторно, в дневном стационар</w:t>
                  </w:r>
                  <w:r w:rsidR="00E0201D">
                    <w:t>е</w:t>
                  </w:r>
                  <w:r w:rsidRPr="00A01FF4">
                    <w:t xml:space="preserve"> и на дому)</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Проведение доврачебного осмотра и функционального обследования пациента с целью выявления признаков стойкого нарушения функций организма, обусловленного заболеваниями, последствиями травм или дефектами ограничений жизнедеятельности и здоровья на основе Международной классификации функционирования (М</w:t>
                  </w:r>
                  <w:r w:rsidR="000204FA" w:rsidRPr="00A01FF4">
                    <w:t>К</w:t>
                  </w:r>
                  <w:r w:rsidRPr="00A01FF4">
                    <w:t xml:space="preserve">Ф) </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531BAF" w:rsidP="00932CEB">
                  <w:pPr>
                    <w:pStyle w:val="a4"/>
                  </w:pPr>
                  <w:r>
                    <w:rPr>
                      <w:color w:val="000000"/>
                    </w:rPr>
                    <w:t>Д</w:t>
                  </w:r>
                  <w:r w:rsidR="003C29D3" w:rsidRPr="004C7CDC">
                    <w:rPr>
                      <w:color w:val="000000"/>
                    </w:rPr>
                    <w:t>оврачебный осмотр</w:t>
                  </w:r>
                  <w:r>
                    <w:rPr>
                      <w:color w:val="000000"/>
                    </w:rPr>
                    <w:t xml:space="preserve"> с целью</w:t>
                  </w:r>
                  <w:r w:rsidR="003C29D3" w:rsidRPr="004C7CDC">
                    <w:rPr>
                      <w:color w:val="000000"/>
                    </w:rPr>
                    <w:t xml:space="preserve"> </w:t>
                  </w:r>
                  <w:r>
                    <w:rPr>
                      <w:color w:val="000000"/>
                    </w:rPr>
                    <w:t>в</w:t>
                  </w:r>
                  <w:r w:rsidR="00F8018D" w:rsidRPr="00A01FF4">
                    <w:t>ыявлени</w:t>
                  </w:r>
                  <w:r>
                    <w:t>я</w:t>
                  </w:r>
                  <w:r w:rsidR="00F8018D" w:rsidRPr="00A01FF4">
                    <w:t xml:space="preserve"> потребности пациента в посторонней помощи для осуществлен</w:t>
                  </w:r>
                  <w:r w:rsidR="000204FA" w:rsidRPr="00A01FF4">
                    <w:t>и</w:t>
                  </w:r>
                  <w:r w:rsidR="00F8018D" w:rsidRPr="00A01FF4">
                    <w:t>я самообс</w:t>
                  </w:r>
                  <w:r w:rsidR="00E43251" w:rsidRPr="00A01FF4">
                    <w:t>л</w:t>
                  </w:r>
                  <w:r w:rsidR="00F8018D" w:rsidRPr="00A01FF4">
                    <w:t>уживания, передвижения и общения</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Определение индивидуальной маршрутизации пациента, включая этап медицинской реабилитации и группу медицинской организации с применением шкалы реабилитационной маршрутизаци</w:t>
                  </w:r>
                  <w:r w:rsidR="003E7A9F">
                    <w:t>и</w:t>
                  </w:r>
                  <w:r w:rsidRPr="00A01FF4">
                    <w:t xml:space="preserve"> (далее - ШРМ) </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Проведение функциональных </w:t>
                  </w:r>
                  <w:r w:rsidR="00B924C2" w:rsidRPr="00A01FF4">
                    <w:t>проб и</w:t>
                  </w:r>
                  <w:r w:rsidRPr="00A01FF4">
                    <w:t xml:space="preserve">   исследований для оценки функциональных возможностей пациента (опорно-двигательного аппарата, нервной, сердечно-сосудистой системы, дыхательной, выделительной и других) по назначению врача общей практик</w:t>
                  </w:r>
                  <w:r w:rsidR="00531BAF">
                    <w:t>и</w:t>
                  </w:r>
                  <w:r w:rsidRPr="00A01FF4">
                    <w:t xml:space="preserve"> (семейного врача), врача по реабилитации и (или) врача-специалиста</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Взятие биологических материалов для лабораторных исследований, проведение инструментальных исследований по назначению врача общей практики</w:t>
                  </w:r>
                  <w:r w:rsidR="009B0CA6" w:rsidRPr="00A01FF4">
                    <w:t xml:space="preserve"> </w:t>
                  </w:r>
                  <w:r w:rsidRPr="00A01FF4">
                    <w:t>(семейного врача) или врача-по реабилитации, ин</w:t>
                  </w:r>
                  <w:r w:rsidR="00FD712C" w:rsidRPr="00A01FF4">
                    <w:t>ф</w:t>
                  </w:r>
                  <w:r w:rsidRPr="00A01FF4">
                    <w:t>ормирование о результатах</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Оценка фа</w:t>
                  </w:r>
                  <w:r w:rsidR="000204FA" w:rsidRPr="00A01FF4">
                    <w:t>к</w:t>
                  </w:r>
                  <w:r w:rsidRPr="00A01FF4">
                    <w:t>торов рис</w:t>
                  </w:r>
                  <w:r w:rsidR="00FD712C" w:rsidRPr="00A01FF4">
                    <w:t>к</w:t>
                  </w:r>
                  <w:r w:rsidRPr="00A01FF4">
                    <w:t>а проведения реабилитационных мероприя</w:t>
                  </w:r>
                  <w:r w:rsidR="00E43251" w:rsidRPr="00A01FF4">
                    <w:t>т</w:t>
                  </w:r>
                  <w:r w:rsidRPr="00A01FF4">
                    <w:t>ий и факторов, ограничивающих проведение реабилитационных мероприятий у пациента</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Выполнение реабилитационных мероприятий по профилю заболевания (в кардиологии, пульмонологии, неврологии, ортопедии и травматологии) в соответствии с</w:t>
                  </w:r>
                  <w:r w:rsidR="003D1C74">
                    <w:t xml:space="preserve"> </w:t>
                  </w:r>
                  <w:r w:rsidRPr="00A01FF4">
                    <w:t>индивидуальными программами медицинской реабилитации (ИПМР) пациентов независимых при осуществлении самообслуживания, общения и самостоятельного перемещения (или с дополнительными средствами опоры) по назначению врача общей практики (семейного врача), врача по реабилитации и (или) врачей-с</w:t>
                  </w:r>
                  <w:r w:rsidR="006B5C98" w:rsidRPr="00A01FF4">
                    <w:t>п</w:t>
                  </w:r>
                  <w:r w:rsidRPr="00A01FF4">
                    <w:t>ециалистов</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Выполнение мероприятий медицинской реабилитации пациента при реализации ИПМР или </w:t>
                  </w:r>
                  <w:r w:rsidR="009B0CA6" w:rsidRPr="00A01FF4">
                    <w:t>ре</w:t>
                  </w:r>
                  <w:r w:rsidRPr="00A01FF4">
                    <w:t xml:space="preserve">абилитации </w:t>
                  </w:r>
                  <w:r w:rsidR="00DC66F4" w:rsidRPr="00A01FF4">
                    <w:t>и</w:t>
                  </w:r>
                  <w:r w:rsidRPr="00A01FF4">
                    <w:t>нвалидов, пациентов пожилого и старческого возраста по назначению врача общей практи</w:t>
                  </w:r>
                  <w:r w:rsidR="000204FA" w:rsidRPr="00A01FF4">
                    <w:t>к</w:t>
                  </w:r>
                  <w:r w:rsidRPr="00A01FF4">
                    <w:t>и (семейн</w:t>
                  </w:r>
                  <w:r w:rsidR="00E43251" w:rsidRPr="00A01FF4">
                    <w:t>о</w:t>
                  </w:r>
                  <w:r w:rsidRPr="00A01FF4">
                    <w:t>го врача) или врача по реабилитации ил</w:t>
                  </w:r>
                  <w:r w:rsidR="00531BAF">
                    <w:t>и</w:t>
                  </w:r>
                  <w:r w:rsidRPr="00A01FF4">
                    <w:t xml:space="preserve"> специалиста по эргореабилитации</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Оценка реабилитационного потенциала - уровень максимально возможного восстановления пациента (возвращение к прежней профессиональной или иной трудовой деятельности, сохран</w:t>
                  </w:r>
                  <w:r w:rsidR="000204FA" w:rsidRPr="00A01FF4">
                    <w:t>е</w:t>
                  </w:r>
                  <w:r w:rsidRPr="00A01FF4">
                    <w:t>ние возмо</w:t>
                  </w:r>
                  <w:r w:rsidR="00E43251" w:rsidRPr="00A01FF4">
                    <w:t>ж</w:t>
                  </w:r>
                  <w:r w:rsidRPr="00A01FF4">
                    <w:t>ности осуществления повседневной деяте</w:t>
                  </w:r>
                  <w:r w:rsidR="00E43251" w:rsidRPr="00A01FF4">
                    <w:t>л</w:t>
                  </w:r>
                  <w:r w:rsidRPr="00A01FF4">
                    <w:t>ьности, возвращение способности к самообслуживанию) в намеченный отрезок времени</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Применение средств медицинской реабилитации при реализации ИПМР и абилитации инвалидов: </w:t>
                  </w:r>
                </w:p>
                <w:p w:rsidR="00F8018D" w:rsidRPr="00A01FF4" w:rsidRDefault="00F8018D" w:rsidP="00283B60">
                  <w:pPr>
                    <w:pStyle w:val="a4"/>
                    <w:numPr>
                      <w:ilvl w:val="0"/>
                      <w:numId w:val="46"/>
                    </w:numPr>
                  </w:pPr>
                  <w:r w:rsidRPr="00A01FF4">
                    <w:t>лекарственных препаратов, фитотерапии</w:t>
                  </w:r>
                </w:p>
                <w:p w:rsidR="00F8018D" w:rsidRPr="00A01FF4" w:rsidRDefault="00F8018D" w:rsidP="00283B60">
                  <w:pPr>
                    <w:pStyle w:val="a4"/>
                    <w:numPr>
                      <w:ilvl w:val="0"/>
                      <w:numId w:val="46"/>
                    </w:numPr>
                  </w:pPr>
                  <w:r w:rsidRPr="00A01FF4">
                    <w:t>физиотерапии (природные и аппаратные лечебные</w:t>
                  </w:r>
                  <w:r w:rsidR="00B924C2">
                    <w:t xml:space="preserve"> </w:t>
                  </w:r>
                  <w:r w:rsidRPr="00A01FF4">
                    <w:t xml:space="preserve">факторы), </w:t>
                  </w:r>
                </w:p>
                <w:p w:rsidR="00F8018D" w:rsidRPr="00A01FF4" w:rsidRDefault="00F8018D" w:rsidP="00283B60">
                  <w:pPr>
                    <w:pStyle w:val="a4"/>
                    <w:numPr>
                      <w:ilvl w:val="0"/>
                      <w:numId w:val="46"/>
                    </w:numPr>
                  </w:pPr>
                  <w:r w:rsidRPr="00A01FF4">
                    <w:t xml:space="preserve">лечебной физкультуры, </w:t>
                  </w:r>
                </w:p>
                <w:p w:rsidR="00F8018D" w:rsidRPr="00A01FF4" w:rsidRDefault="00F8018D" w:rsidP="00283B60">
                  <w:pPr>
                    <w:pStyle w:val="a4"/>
                    <w:numPr>
                      <w:ilvl w:val="0"/>
                      <w:numId w:val="46"/>
                    </w:numPr>
                  </w:pPr>
                  <w:r w:rsidRPr="00A01FF4">
                    <w:t xml:space="preserve">массажа, </w:t>
                  </w:r>
                </w:p>
                <w:p w:rsidR="00F8018D" w:rsidRPr="00A01FF4" w:rsidRDefault="00F8018D" w:rsidP="00283B60">
                  <w:pPr>
                    <w:pStyle w:val="a4"/>
                    <w:numPr>
                      <w:ilvl w:val="0"/>
                      <w:numId w:val="46"/>
                    </w:numPr>
                  </w:pPr>
                  <w:r w:rsidRPr="00A01FF4">
                    <w:t>механотерапии,</w:t>
                  </w:r>
                </w:p>
                <w:p w:rsidR="00F8018D" w:rsidRPr="00A01FF4" w:rsidRDefault="00F8018D" w:rsidP="00283B60">
                  <w:pPr>
                    <w:pStyle w:val="a4"/>
                    <w:numPr>
                      <w:ilvl w:val="0"/>
                      <w:numId w:val="46"/>
                    </w:numPr>
                  </w:pPr>
                  <w:r w:rsidRPr="00A01FF4">
                    <w:t xml:space="preserve">трудотерапии, </w:t>
                  </w:r>
                </w:p>
                <w:p w:rsidR="00F8018D" w:rsidRPr="00A01FF4" w:rsidRDefault="00F8018D" w:rsidP="00283B60">
                  <w:pPr>
                    <w:pStyle w:val="a4"/>
                    <w:numPr>
                      <w:ilvl w:val="0"/>
                      <w:numId w:val="46"/>
                    </w:numPr>
                  </w:pPr>
                  <w:r w:rsidRPr="00A01FF4">
                    <w:t xml:space="preserve">эргореабилитации, </w:t>
                  </w:r>
                </w:p>
                <w:p w:rsidR="00F8018D" w:rsidRPr="00A01FF4" w:rsidRDefault="00F8018D" w:rsidP="00283B60">
                  <w:pPr>
                    <w:pStyle w:val="a4"/>
                    <w:numPr>
                      <w:ilvl w:val="0"/>
                      <w:numId w:val="46"/>
                    </w:numPr>
                  </w:pPr>
                  <w:r w:rsidRPr="00A01FF4">
                    <w:t>интерактивных технологий и когнитивной реабилитации</w:t>
                  </w:r>
                </w:p>
                <w:p w:rsidR="00F8018D" w:rsidRPr="00A01FF4" w:rsidRDefault="00F8018D" w:rsidP="00932CEB">
                  <w:pPr>
                    <w:pStyle w:val="a4"/>
                  </w:pPr>
                  <w:r w:rsidRPr="00A01FF4">
                    <w:t>по назначению врача общей практики (семейного врача) или вр</w:t>
                  </w:r>
                  <w:r w:rsidR="00361C01" w:rsidRPr="00A01FF4">
                    <w:t>а</w:t>
                  </w:r>
                  <w:r w:rsidRPr="00A01FF4">
                    <w:t>ча по мед</w:t>
                  </w:r>
                  <w:r w:rsidR="00E43251" w:rsidRPr="00A01FF4">
                    <w:t>и</w:t>
                  </w:r>
                  <w:r w:rsidRPr="00A01FF4">
                    <w:t>цинской реабилитации или специалиста п</w:t>
                  </w:r>
                  <w:r w:rsidR="00B924C2">
                    <w:t>о</w:t>
                  </w:r>
                  <w:r w:rsidRPr="00A01FF4">
                    <w:t xml:space="preserve"> эргореабилитации</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Применение методов </w:t>
                  </w:r>
                  <w:r w:rsidR="00B924C2" w:rsidRPr="00A01FF4">
                    <w:t>психологической разгрузки</w:t>
                  </w:r>
                  <w:r w:rsidRPr="00A01FF4">
                    <w:t xml:space="preserve">, в том числе музыкотерапии, релаксации, арттерапии и ландшафтной терапии при реабилитации пациентов с последствиями травм, операций, хронических </w:t>
                  </w:r>
                  <w:r w:rsidR="00B924C2" w:rsidRPr="00A01FF4">
                    <w:t>заболеваний при</w:t>
                  </w:r>
                  <w:r w:rsidRPr="00A01FF4">
                    <w:t xml:space="preserve"> реализации ИПМР и абилитации инвалидов по назначению врача общей практики (семейного врача) или врача-специалиста по профилю заболевания, врача по м</w:t>
                  </w:r>
                  <w:r w:rsidR="009B0CA6" w:rsidRPr="00A01FF4">
                    <w:t>е</w:t>
                  </w:r>
                  <w:r w:rsidRPr="00A01FF4">
                    <w:t>дицинской реабилитации</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Применение методов эргореабилитации - </w:t>
                  </w:r>
                  <w:r w:rsidR="00B924C2" w:rsidRPr="00A01FF4">
                    <w:t>восстановления пациента</w:t>
                  </w:r>
                  <w:r w:rsidRPr="00A01FF4">
                    <w:t xml:space="preserve"> в привычных обязанностях, функциях, видах деятельности, характере отношений с </w:t>
                  </w:r>
                  <w:r w:rsidR="00B924C2" w:rsidRPr="00A01FF4">
                    <w:t>людьми при</w:t>
                  </w:r>
                  <w:r w:rsidRPr="00A01FF4">
                    <w:t xml:space="preserve"> реализации </w:t>
                  </w:r>
                  <w:r w:rsidR="00B924C2" w:rsidRPr="00A01FF4">
                    <w:t>ИПМР и</w:t>
                  </w:r>
                  <w:r w:rsidRPr="00A01FF4">
                    <w:t xml:space="preserve"> абилитации инвалидов амбулаторно по назначению врача общей</w:t>
                  </w:r>
                  <w:r w:rsidR="000204FA" w:rsidRPr="00A01FF4">
                    <w:t xml:space="preserve"> </w:t>
                  </w:r>
                  <w:r w:rsidRPr="00A01FF4">
                    <w:t>практики (семейного врача) или врача по медицинской реабилитаци</w:t>
                  </w:r>
                  <w:r w:rsidR="000204FA" w:rsidRPr="00A01FF4">
                    <w:t>и</w:t>
                  </w:r>
                  <w:r w:rsidRPr="00A01FF4">
                    <w:t xml:space="preserve"> или специалиста по </w:t>
                  </w:r>
                  <w:r w:rsidR="000204FA" w:rsidRPr="00A01FF4">
                    <w:t>э</w:t>
                  </w:r>
                  <w:r w:rsidRPr="00A01FF4">
                    <w:t>ргореабил</w:t>
                  </w:r>
                  <w:r w:rsidR="00E43251" w:rsidRPr="00A01FF4">
                    <w:t>и</w:t>
                  </w:r>
                  <w:r w:rsidRPr="00A01FF4">
                    <w:t>тации</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Обучение пациентов пользованию техническими средствами </w:t>
                  </w:r>
                  <w:r w:rsidR="00B924C2" w:rsidRPr="00A01FF4">
                    <w:t>реабилитации и</w:t>
                  </w:r>
                  <w:r w:rsidRPr="00A01FF4">
                    <w:t xml:space="preserve"> приспособлениями для создания бытовой независимости пациентов с последствиями травм, операций, хронических заболеваний на амбулаторном этапе р</w:t>
                  </w:r>
                  <w:r w:rsidR="00650947" w:rsidRPr="00A01FF4">
                    <w:t>е</w:t>
                  </w:r>
                  <w:r w:rsidRPr="00A01FF4">
                    <w:t>абилитации</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Обучени</w:t>
                  </w:r>
                  <w:r w:rsidR="00650947" w:rsidRPr="00A01FF4">
                    <w:t>е</w:t>
                  </w:r>
                  <w:r w:rsidRPr="00A01FF4">
                    <w:t xml:space="preserve"> родствен</w:t>
                  </w:r>
                  <w:r w:rsidR="00E43251" w:rsidRPr="00A01FF4">
                    <w:t>н</w:t>
                  </w:r>
                  <w:r w:rsidRPr="00A01FF4">
                    <w:t xml:space="preserve">иков </w:t>
                  </w:r>
                  <w:r w:rsidR="00B924C2" w:rsidRPr="00A01FF4">
                    <w:t>адаптации окружающей</w:t>
                  </w:r>
                  <w:r w:rsidRPr="00A01FF4">
                    <w:t xml:space="preserve"> среды к фун</w:t>
                  </w:r>
                  <w:r w:rsidR="00E43251" w:rsidRPr="00A01FF4">
                    <w:t>к</w:t>
                  </w:r>
                  <w:r w:rsidRPr="00A01FF4">
                    <w:t>циональным возможностям пациента и (или) функциональных возможностей пациента к окружающей среде</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Проведение текущего медицинского наблюдения за изменением функционального состояния пациента, показателей ж</w:t>
                  </w:r>
                  <w:r w:rsidR="00650947" w:rsidRPr="00A01FF4">
                    <w:t>и</w:t>
                  </w:r>
                  <w:r w:rsidRPr="00A01FF4">
                    <w:t>знедеятел</w:t>
                  </w:r>
                  <w:r w:rsidR="00E43251" w:rsidRPr="00A01FF4">
                    <w:t>ь</w:t>
                  </w:r>
                  <w:r w:rsidRPr="00A01FF4">
                    <w:t>ности во время процедур, реабилитацион</w:t>
                  </w:r>
                  <w:r w:rsidR="00E43251" w:rsidRPr="00A01FF4">
                    <w:t>н</w:t>
                  </w:r>
                  <w:r w:rsidRPr="00A01FF4">
                    <w:t xml:space="preserve">ых мероприятий, </w:t>
                  </w:r>
                  <w:r w:rsidR="00B924C2" w:rsidRPr="00A01FF4">
                    <w:t>информирование врача</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B924C2" w:rsidP="00932CEB">
                  <w:pPr>
                    <w:pStyle w:val="a4"/>
                  </w:pPr>
                  <w:r w:rsidRPr="00A01FF4">
                    <w:t>Оказание медицинской</w:t>
                  </w:r>
                  <w:r w:rsidR="00F8018D" w:rsidRPr="00A01FF4">
                    <w:t xml:space="preserve"> помощи при осложнениях, реакциях, возникающих во время </w:t>
                  </w:r>
                  <w:r w:rsidRPr="00A01FF4">
                    <w:t>проведения реабилитационных</w:t>
                  </w:r>
                  <w:r w:rsidR="00F8018D" w:rsidRPr="00A01FF4">
                    <w:t xml:space="preserve"> мероприятий</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Участие в оценке эффективности и </w:t>
                  </w:r>
                  <w:r w:rsidR="00B924C2" w:rsidRPr="00A01FF4">
                    <w:t>безопасности реализованных</w:t>
                  </w:r>
                  <w:r w:rsidRPr="00A01FF4">
                    <w:t xml:space="preserve"> в рамках ИПМР реабилитационных мероприятий, оценка достигнутой динамики в состоянии пациента, в том числе, по шкале реабилитационной маршрутиз</w:t>
                  </w:r>
                  <w:r w:rsidR="00DC66F4" w:rsidRPr="00A01FF4">
                    <w:t>а</w:t>
                  </w:r>
                  <w:r w:rsidRPr="00A01FF4">
                    <w:t xml:space="preserve">ции (ШРМ) </w:t>
                  </w:r>
                </w:p>
              </w:tc>
            </w:tr>
            <w:tr w:rsidR="00A01FF4" w:rsidRPr="00A01FF4" w:rsidTr="00F8018D">
              <w:trPr>
                <w:trHeight w:val="200"/>
              </w:trPr>
              <w:tc>
                <w:tcPr>
                  <w:tcW w:w="1201" w:type="pct"/>
                  <w:gridSpan w:val="2"/>
                  <w:vMerge/>
                  <w:tcBorders>
                    <w:left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Выявление </w:t>
                  </w:r>
                  <w:r w:rsidR="00B924C2" w:rsidRPr="00A01FF4">
                    <w:t>признаков завершения</w:t>
                  </w:r>
                  <w:r w:rsidRPr="00A01FF4">
                    <w:t xml:space="preserve"> реабилитационных мероприятий (стойкие нарушения функций, ограничения жизнедеятельности при отсутствии реабилитационного потенциала), </w:t>
                  </w:r>
                  <w:r w:rsidR="00B924C2" w:rsidRPr="00A01FF4">
                    <w:t>определение показателей</w:t>
                  </w:r>
                  <w:r w:rsidRPr="00A01FF4">
                    <w:t xml:space="preserve"> </w:t>
                  </w:r>
                  <w:r w:rsidR="00B924C2" w:rsidRPr="00A01FF4">
                    <w:t>ШРМ, показаний</w:t>
                  </w:r>
                  <w:r w:rsidRPr="00A01FF4">
                    <w:t xml:space="preserve"> для паллиативной медицинской помощи</w:t>
                  </w:r>
                </w:p>
              </w:tc>
            </w:tr>
            <w:tr w:rsidR="00A01FF4" w:rsidRPr="00A01FF4" w:rsidTr="00F8018D">
              <w:trPr>
                <w:trHeight w:val="200"/>
              </w:trPr>
              <w:tc>
                <w:tcPr>
                  <w:tcW w:w="1201" w:type="pct"/>
                  <w:gridSpan w:val="2"/>
                  <w:vMerge w:val="restart"/>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p w:rsidR="00F8018D" w:rsidRPr="00A01FF4" w:rsidRDefault="00F8018D" w:rsidP="00932CEB">
                  <w:pPr>
                    <w:pStyle w:val="a4"/>
                  </w:pPr>
                </w:p>
                <w:p w:rsidR="00F8018D" w:rsidRPr="00A01FF4" w:rsidRDefault="00F8018D" w:rsidP="00932CEB">
                  <w:pPr>
                    <w:pStyle w:val="a4"/>
                  </w:pPr>
                  <w:r w:rsidRPr="00A01FF4" w:rsidDel="002A1D54">
                    <w:t xml:space="preserve">Необходимые </w:t>
                  </w:r>
                </w:p>
                <w:p w:rsidR="00F8018D" w:rsidRPr="00A01FF4" w:rsidRDefault="00F8018D" w:rsidP="00932CEB">
                  <w:pPr>
                    <w:pStyle w:val="a4"/>
                  </w:pPr>
                  <w:r w:rsidRPr="00A01FF4" w:rsidDel="002A1D54">
                    <w:t xml:space="preserve">умения </w:t>
                  </w: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B924C2" w:rsidP="00932CEB">
                  <w:pPr>
                    <w:pStyle w:val="a4"/>
                  </w:pPr>
                  <w:r w:rsidRPr="00A01FF4">
                    <w:t>Получать и</w:t>
                  </w:r>
                  <w:r w:rsidR="00F8018D" w:rsidRPr="00A01FF4">
                    <w:t xml:space="preserve"> передавать информацию по вопросам диагностики функциональных резервов организма (реабилитационного диагноза и реабилитационного потенциала) пациента, использовать технологии эффективных профессиональных коммуникаций</w:t>
                  </w:r>
                  <w:r w:rsidR="00F8018D" w:rsidRPr="00A01FF4">
                    <w:rPr>
                      <w:rStyle w:val="aff8"/>
                      <w:rFonts w:ascii="Calibri" w:hAnsi="Calibri"/>
                    </w:rPr>
                    <w:t xml:space="preserve"> </w:t>
                  </w:r>
                  <w:r w:rsidR="00F8018D" w:rsidRPr="00A01FF4">
                    <w:t>с пациентами, в том числе с имеющими нарушения речи, слуха, зрения, поведения</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490D9C" w:rsidRDefault="00CC4406" w:rsidP="00932CEB">
                  <w:pPr>
                    <w:pStyle w:val="a4"/>
                  </w:pPr>
                  <w:r>
                    <w:t xml:space="preserve">Проводить доврачебный </w:t>
                  </w:r>
                  <w:r>
                    <w:rPr>
                      <w:color w:val="000000"/>
                    </w:rPr>
                    <w:t xml:space="preserve">приём (осмотр) </w:t>
                  </w:r>
                  <w:r>
                    <w:t>едицинской сестры включая</w:t>
                  </w:r>
                  <w:r w:rsidR="00531BAF">
                    <w:t>:</w:t>
                  </w:r>
                  <w:r w:rsidR="00F8018D" w:rsidRPr="00A01FF4">
                    <w:t xml:space="preserve"> </w:t>
                  </w:r>
                </w:p>
                <w:p w:rsidR="00490D9C" w:rsidRPr="00347FA2" w:rsidRDefault="00490D9C" w:rsidP="00490D9C">
                  <w:pPr>
                    <w:pStyle w:val="a4"/>
                    <w:numPr>
                      <w:ilvl w:val="0"/>
                      <w:numId w:val="77"/>
                    </w:numPr>
                    <w:jc w:val="left"/>
                  </w:pPr>
                  <w:r w:rsidRPr="00347FA2">
                    <w:t>опрос</w:t>
                  </w:r>
                </w:p>
                <w:p w:rsidR="00490D9C" w:rsidRPr="00347FA2" w:rsidRDefault="00490D9C" w:rsidP="00490D9C">
                  <w:pPr>
                    <w:pStyle w:val="a4"/>
                    <w:numPr>
                      <w:ilvl w:val="0"/>
                      <w:numId w:val="77"/>
                    </w:numPr>
                    <w:jc w:val="left"/>
                  </w:pPr>
                  <w:r w:rsidRPr="00347FA2">
                    <w:t>клинический осмотр (оценка сознания, кожных покровов, слизистых, измерение и оценка артериального давления, пульса, сатурации, частоты дыхания, антропометрия)</w:t>
                  </w:r>
                </w:p>
                <w:p w:rsidR="00490D9C" w:rsidRPr="00347FA2" w:rsidRDefault="00490D9C" w:rsidP="00490D9C">
                  <w:pPr>
                    <w:pStyle w:val="a4"/>
                    <w:numPr>
                      <w:ilvl w:val="0"/>
                      <w:numId w:val="77"/>
                    </w:numPr>
                    <w:jc w:val="left"/>
                  </w:pPr>
                  <w:r w:rsidRPr="00347FA2">
                    <w:t>выполнение исследований по назначенной врачом схеме (отбор биологического материала, снятие ЭКГ)</w:t>
                  </w:r>
                </w:p>
                <w:p w:rsidR="00490D9C" w:rsidRDefault="00490D9C" w:rsidP="00490D9C">
                  <w:pPr>
                    <w:pStyle w:val="a4"/>
                    <w:numPr>
                      <w:ilvl w:val="0"/>
                      <w:numId w:val="77"/>
                    </w:numPr>
                    <w:jc w:val="left"/>
                  </w:pPr>
                  <w:r w:rsidRPr="00347FA2">
                    <w:t>оценка результатов обследования на предмет наличия отклонений от нормы</w:t>
                  </w:r>
                  <w:r>
                    <w:t xml:space="preserve"> </w:t>
                  </w:r>
                </w:p>
                <w:p w:rsidR="00F8018D" w:rsidRDefault="00490D9C" w:rsidP="00490D9C">
                  <w:pPr>
                    <w:pStyle w:val="a4"/>
                    <w:numPr>
                      <w:ilvl w:val="0"/>
                      <w:numId w:val="77"/>
                    </w:numPr>
                    <w:jc w:val="left"/>
                  </w:pPr>
                  <w:r w:rsidRPr="00347FA2">
                    <w:t>рекомендации (профилактическое консультирование, необходимость консультации врача, кодировка по МКБ – код Z, обучение родственников)</w:t>
                  </w:r>
                  <w:r w:rsidR="00F8018D" w:rsidRPr="00A01FF4">
                    <w:t xml:space="preserve"> </w:t>
                  </w:r>
                </w:p>
                <w:p w:rsidR="00CC4406" w:rsidRPr="00A01FF4" w:rsidRDefault="00CC4406" w:rsidP="00CC4406">
                  <w:pPr>
                    <w:pStyle w:val="a4"/>
                    <w:ind w:left="720"/>
                    <w:jc w:val="left"/>
                  </w:pPr>
                </w:p>
              </w:tc>
            </w:tr>
            <w:tr w:rsidR="00531BAF"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531BAF" w:rsidRPr="00A01FF4" w:rsidRDefault="00531BAF"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531BAF" w:rsidRPr="00A01FF4" w:rsidRDefault="00490D9C" w:rsidP="00932CEB">
                  <w:pPr>
                    <w:pStyle w:val="a4"/>
                  </w:pPr>
                  <w:r>
                    <w:t>В</w:t>
                  </w:r>
                  <w:r w:rsidRPr="00A01FF4">
                    <w:t>ыявлять признаки стойкого нарушения функций организма, обусловленного заболеваниями, последствиями травм или дефектами ограничений жизнедеятельности и здоровья на основе Международной классификации функционирования (далее - МКФ)</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B924C2" w:rsidP="00932CEB">
                  <w:pPr>
                    <w:pStyle w:val="a4"/>
                  </w:pPr>
                  <w:r w:rsidRPr="00A01FF4">
                    <w:t>Определять функциональные</w:t>
                  </w:r>
                  <w:r w:rsidR="00F8018D" w:rsidRPr="00A01FF4">
                    <w:t xml:space="preserve"> возможности пациен</w:t>
                  </w:r>
                  <w:r w:rsidR="00650947" w:rsidRPr="00A01FF4">
                    <w:t>т</w:t>
                  </w:r>
                  <w:r w:rsidR="00F8018D" w:rsidRPr="00A01FF4">
                    <w:t xml:space="preserve">а в осуществлении самообслуживания, </w:t>
                  </w:r>
                  <w:r w:rsidRPr="00A01FF4">
                    <w:t>общения, самостоятельного</w:t>
                  </w:r>
                  <w:r w:rsidR="00F8018D" w:rsidRPr="00A01FF4">
                    <w:t xml:space="preserve"> </w:t>
                  </w:r>
                  <w:r w:rsidRPr="00A01FF4">
                    <w:t>передвижения и</w:t>
                  </w:r>
                  <w:r w:rsidR="00F8018D" w:rsidRPr="00A01FF4">
                    <w:t>/или с дополнительны</w:t>
                  </w:r>
                  <w:r w:rsidR="00650947" w:rsidRPr="00A01FF4">
                    <w:t>м</w:t>
                  </w:r>
                  <w:r w:rsidR="00F8018D" w:rsidRPr="00A01FF4">
                    <w:t>и средств</w:t>
                  </w:r>
                  <w:r w:rsidR="00CC3CD9">
                    <w:t>а</w:t>
                  </w:r>
                  <w:r w:rsidR="00F8018D" w:rsidRPr="00A01FF4">
                    <w:t>ми опоры</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Определять </w:t>
                  </w:r>
                  <w:r w:rsidR="00B924C2" w:rsidRPr="00A01FF4">
                    <w:t>индивидуальную маршрутизацию</w:t>
                  </w:r>
                  <w:r w:rsidRPr="00A01FF4">
                    <w:t xml:space="preserve"> пациента при реализации мероприятий по медицинской реабилитации, включая этап медицинской реабилитации и группу медицинской организации, применять шкалу реабилитационной маршрутизац</w:t>
                  </w:r>
                  <w:r w:rsidR="009B0CA6" w:rsidRPr="00A01FF4">
                    <w:t>и</w:t>
                  </w:r>
                  <w:r w:rsidRPr="00A01FF4">
                    <w:t>и (далее -ШРМ).</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Проводить функциональные пробы и функциональные исследования органов и систем (нервной системы, сердечно-сосудистой, органов </w:t>
                  </w:r>
                  <w:r w:rsidR="00B924C2" w:rsidRPr="00A01FF4">
                    <w:t>дыхания, опорно</w:t>
                  </w:r>
                  <w:r w:rsidRPr="00A01FF4">
                    <w:t xml:space="preserve">-двигательного аппарата) пациентам с нарушением функций и структур, ограничением </w:t>
                  </w:r>
                  <w:r w:rsidR="00B924C2" w:rsidRPr="00A01FF4">
                    <w:t>жизнедеятельности по</w:t>
                  </w:r>
                  <w:r w:rsidRPr="00A01FF4">
                    <w:t xml:space="preserve"> назна</w:t>
                  </w:r>
                  <w:r w:rsidR="00650947" w:rsidRPr="00A01FF4">
                    <w:t>ч</w:t>
                  </w:r>
                  <w:r w:rsidRPr="00A01FF4">
                    <w:t>ению врач</w:t>
                  </w:r>
                  <w:r w:rsidR="00A013F1">
                    <w:t>а</w:t>
                  </w:r>
                  <w:r w:rsidRPr="00A01FF4">
                    <w:t xml:space="preserve"> общей практики (семейного врача) или </w:t>
                  </w:r>
                  <w:r w:rsidR="00A013F1">
                    <w:t>в</w:t>
                  </w:r>
                  <w:r w:rsidRPr="00A01FF4">
                    <w:t xml:space="preserve">рача по реабилитации </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Осуществлять взятие биологических материалов для лабораторных исследований, проведение инструмен</w:t>
                  </w:r>
                  <w:r w:rsidR="009B0CA6" w:rsidRPr="00A01FF4">
                    <w:t>т</w:t>
                  </w:r>
                  <w:r w:rsidRPr="00A01FF4">
                    <w:t>альных исследований по назначению врача общей практики (семейного врача) или врача по</w:t>
                  </w:r>
                  <w:r w:rsidR="00650947" w:rsidRPr="00A01FF4">
                    <w:t xml:space="preserve"> </w:t>
                  </w:r>
                  <w:r w:rsidRPr="00A01FF4">
                    <w:t>реабилита</w:t>
                  </w:r>
                  <w:r w:rsidR="00E43251" w:rsidRPr="00A01FF4">
                    <w:t>ц</w:t>
                  </w:r>
                  <w:r w:rsidRPr="00A01FF4">
                    <w:t>ии</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Проводить оценку фактор</w:t>
                  </w:r>
                  <w:r w:rsidR="00A013F1">
                    <w:t>о</w:t>
                  </w:r>
                  <w:r w:rsidRPr="00A01FF4">
                    <w:t>в риска проведения реабилитационных</w:t>
                  </w:r>
                  <w:r w:rsidR="00A013F1">
                    <w:t xml:space="preserve"> </w:t>
                  </w:r>
                  <w:r w:rsidRPr="00A01FF4">
                    <w:t>мероприятий и факторов, ограничивающих проведение реабилитационных мероприятий</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Выполнять реабилитационные мероприятия по профилю заболевания (в кардиологии, пульмонологии, неврологии, ортопедии и травматологии) в соответствии с </w:t>
                  </w:r>
                  <w:r w:rsidR="003D1C74">
                    <w:t>и</w:t>
                  </w:r>
                  <w:r w:rsidRPr="00A01FF4">
                    <w:t>ндивидуальными программами реабилитации (ИПМР) пациентов независимых при осуществлении самообслуживания, общения и самостоятельного перемещения (или с дополнительными средствами опоры) по назначению врача общей практики (семейно</w:t>
                  </w:r>
                  <w:r w:rsidR="009B0CA6" w:rsidRPr="00A01FF4">
                    <w:t>г</w:t>
                  </w:r>
                  <w:r w:rsidRPr="00A01FF4">
                    <w:t>о в</w:t>
                  </w:r>
                  <w:r w:rsidR="00A013F1">
                    <w:t>р</w:t>
                  </w:r>
                  <w:r w:rsidRPr="00A01FF4">
                    <w:t>ача) или врача по реабилитации и (и</w:t>
                  </w:r>
                  <w:r w:rsidR="00A013F1">
                    <w:t>л</w:t>
                  </w:r>
                  <w:r w:rsidRPr="00A01FF4">
                    <w:t>и) врачей-специалистов</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Выполнять мероприятия медицинской реабилитации при реализации ИПМР или абилитации инвалидов, пациентов пожилого и старческого возраста по назначению врача общей практики (семейного врача) или в</w:t>
                  </w:r>
                  <w:r w:rsidR="009B0CA6" w:rsidRPr="00A01FF4">
                    <w:t>р</w:t>
                  </w:r>
                  <w:r w:rsidRPr="00A01FF4">
                    <w:t>ача по реабилитации или специалис</w:t>
                  </w:r>
                  <w:r w:rsidR="00724EE1" w:rsidRPr="00A01FF4">
                    <w:t>т</w:t>
                  </w:r>
                  <w:r w:rsidRPr="00A01FF4">
                    <w:t>а по эргореабилитации</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Проводить оценку реабилитационного потенциала </w:t>
                  </w:r>
                  <w:r w:rsidR="00A013F1" w:rsidRPr="00A01FF4">
                    <w:t>- уровень</w:t>
                  </w:r>
                  <w:r w:rsidRPr="00A01FF4">
                    <w:t xml:space="preserve">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w:t>
                  </w:r>
                  <w:r w:rsidR="00A068A0" w:rsidRPr="00A01FF4">
                    <w:t>и</w:t>
                  </w:r>
                  <w:r w:rsidRPr="00A01FF4">
                    <w:t>ванию) в намеченный отрезок</w:t>
                  </w:r>
                  <w:r w:rsidR="003118EC" w:rsidRPr="00A01FF4">
                    <w:t xml:space="preserve"> </w:t>
                  </w:r>
                  <w:r w:rsidRPr="00A01FF4">
                    <w:t>времени</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Применять средства медицинской реабилитации </w:t>
                  </w:r>
                  <w:r w:rsidR="00A013F1" w:rsidRPr="00A01FF4">
                    <w:t>согласно ИПМР</w:t>
                  </w:r>
                  <w:r w:rsidRPr="00A01FF4">
                    <w:t xml:space="preserve"> и абилитации инвалидов: </w:t>
                  </w:r>
                </w:p>
                <w:p w:rsidR="00F8018D" w:rsidRPr="00A01FF4" w:rsidRDefault="00F8018D" w:rsidP="00283B60">
                  <w:pPr>
                    <w:pStyle w:val="a4"/>
                    <w:numPr>
                      <w:ilvl w:val="0"/>
                      <w:numId w:val="47"/>
                    </w:numPr>
                  </w:pPr>
                  <w:r w:rsidRPr="00A01FF4">
                    <w:t>лекарственные препараты, фитотерапию</w:t>
                  </w:r>
                </w:p>
                <w:p w:rsidR="00F8018D" w:rsidRPr="00A01FF4" w:rsidRDefault="00F8018D" w:rsidP="00283B60">
                  <w:pPr>
                    <w:pStyle w:val="a4"/>
                    <w:numPr>
                      <w:ilvl w:val="0"/>
                      <w:numId w:val="47"/>
                    </w:numPr>
                  </w:pPr>
                  <w:r w:rsidRPr="00A01FF4">
                    <w:t xml:space="preserve">физиотерапию (природные и аппаратные лечебные факторы), </w:t>
                  </w:r>
                </w:p>
                <w:p w:rsidR="00F8018D" w:rsidRPr="00A01FF4" w:rsidRDefault="00F8018D" w:rsidP="00283B60">
                  <w:pPr>
                    <w:pStyle w:val="a4"/>
                    <w:numPr>
                      <w:ilvl w:val="0"/>
                      <w:numId w:val="47"/>
                    </w:numPr>
                  </w:pPr>
                  <w:r w:rsidRPr="00A01FF4">
                    <w:t xml:space="preserve">лечебную физкультуру, </w:t>
                  </w:r>
                </w:p>
                <w:p w:rsidR="00F8018D" w:rsidRPr="00A01FF4" w:rsidRDefault="00F8018D" w:rsidP="00283B60">
                  <w:pPr>
                    <w:pStyle w:val="a4"/>
                    <w:numPr>
                      <w:ilvl w:val="0"/>
                      <w:numId w:val="47"/>
                    </w:numPr>
                  </w:pPr>
                  <w:r w:rsidRPr="00A01FF4">
                    <w:t>массаж, механотерапию</w:t>
                  </w:r>
                </w:p>
                <w:p w:rsidR="00F8018D" w:rsidRPr="00A01FF4" w:rsidRDefault="00F8018D" w:rsidP="00283B60">
                  <w:pPr>
                    <w:pStyle w:val="a4"/>
                    <w:numPr>
                      <w:ilvl w:val="0"/>
                      <w:numId w:val="47"/>
                    </w:numPr>
                  </w:pPr>
                  <w:r w:rsidRPr="00A01FF4">
                    <w:t xml:space="preserve">трудотерапию, </w:t>
                  </w:r>
                </w:p>
                <w:p w:rsidR="00F8018D" w:rsidRPr="00A01FF4" w:rsidRDefault="00F8018D" w:rsidP="00283B60">
                  <w:pPr>
                    <w:pStyle w:val="a4"/>
                    <w:numPr>
                      <w:ilvl w:val="0"/>
                      <w:numId w:val="47"/>
                    </w:numPr>
                  </w:pPr>
                  <w:r w:rsidRPr="00A01FF4">
                    <w:t xml:space="preserve">эргореабилитацию, </w:t>
                  </w:r>
                </w:p>
                <w:p w:rsidR="00F8018D" w:rsidRPr="00A01FF4" w:rsidRDefault="00F8018D" w:rsidP="00283B60">
                  <w:pPr>
                    <w:pStyle w:val="a4"/>
                    <w:numPr>
                      <w:ilvl w:val="0"/>
                      <w:numId w:val="47"/>
                    </w:numPr>
                  </w:pPr>
                  <w:r w:rsidRPr="00A01FF4">
                    <w:t>интерактивные технологии и когнитивную реабилитацию</w:t>
                  </w:r>
                </w:p>
                <w:p w:rsidR="00F8018D" w:rsidRPr="00A01FF4" w:rsidRDefault="00F8018D" w:rsidP="00932CEB">
                  <w:pPr>
                    <w:pStyle w:val="a4"/>
                  </w:pPr>
                  <w:r w:rsidRPr="00A01FF4">
                    <w:t>по назначению врача общей практики (семейн</w:t>
                  </w:r>
                  <w:r w:rsidR="00DC66F4" w:rsidRPr="00A01FF4">
                    <w:t>о</w:t>
                  </w:r>
                  <w:r w:rsidRPr="00A01FF4">
                    <w:t>го врача) или врача по медицинской реабилитации ил</w:t>
                  </w:r>
                  <w:r w:rsidR="00994581" w:rsidRPr="00A01FF4">
                    <w:t>и</w:t>
                  </w:r>
                  <w:r w:rsidRPr="00A01FF4">
                    <w:t xml:space="preserve"> специалиста по</w:t>
                  </w:r>
                  <w:r w:rsidR="00490D9C">
                    <w:t xml:space="preserve"> </w:t>
                  </w:r>
                  <w:r w:rsidRPr="00A01FF4">
                    <w:t>эргореабилитации</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Применять методы </w:t>
                  </w:r>
                  <w:r w:rsidR="00A013F1" w:rsidRPr="00A01FF4">
                    <w:t>психологической разгрузки</w:t>
                  </w:r>
                  <w:r w:rsidRPr="00A01FF4">
                    <w:t xml:space="preserve">, в том числе музыкотерапии, релаксации, арттерапии и ландшафтной терапии при реабилитации пациентов с последствиями травм, операций, хронических </w:t>
                  </w:r>
                  <w:r w:rsidR="00A013F1" w:rsidRPr="00A01FF4">
                    <w:t>заболеваний согласно ИПМР и</w:t>
                  </w:r>
                  <w:r w:rsidRPr="00A01FF4">
                    <w:t xml:space="preserve"> </w:t>
                  </w:r>
                  <w:r w:rsidR="00A068A0" w:rsidRPr="00A01FF4">
                    <w:t>ре</w:t>
                  </w:r>
                  <w:r w:rsidRPr="00A01FF4">
                    <w:t xml:space="preserve">абилитации инвалидов по назначению врача общей практики (семейного врача или врача-специалиста по профилю заболевания, врача по </w:t>
                  </w:r>
                  <w:r w:rsidR="00A013F1" w:rsidRPr="00A01FF4">
                    <w:t>медицинской реабилитации</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Применять методы эрготерапии с </w:t>
                  </w:r>
                  <w:r w:rsidR="00A013F1" w:rsidRPr="00A01FF4">
                    <w:t>целью восстановления пациента</w:t>
                  </w:r>
                  <w:r w:rsidRPr="00A01FF4">
                    <w:t xml:space="preserve"> в привычных обязанностях, функциях, видах деятельности, характере отношений с людьми при реализации ИПМР и абилитации инвалидов амбулаторно</w:t>
                  </w:r>
                  <w:r w:rsidR="00A068A0" w:rsidRPr="00A01FF4">
                    <w:t xml:space="preserve"> </w:t>
                  </w:r>
                  <w:r w:rsidRPr="00A01FF4">
                    <w:t xml:space="preserve">по назначению врача общей практики (семейного врача) или врача по медицинской реабилитации или </w:t>
                  </w:r>
                  <w:r w:rsidR="00994581" w:rsidRPr="00A01FF4">
                    <w:t>с</w:t>
                  </w:r>
                  <w:r w:rsidRPr="00A01FF4">
                    <w:t>пец</w:t>
                  </w:r>
                  <w:r w:rsidR="00994581" w:rsidRPr="00A01FF4">
                    <w:t>и</w:t>
                  </w:r>
                  <w:r w:rsidRPr="00A01FF4">
                    <w:t>алиста по эр</w:t>
                  </w:r>
                  <w:r w:rsidR="00FE7063" w:rsidRPr="00A01FF4">
                    <w:t>го</w:t>
                  </w:r>
                  <w:r w:rsidRPr="00A01FF4">
                    <w:t>реа</w:t>
                  </w:r>
                  <w:r w:rsidR="00FE7063" w:rsidRPr="00A01FF4">
                    <w:t>б</w:t>
                  </w:r>
                  <w:r w:rsidRPr="00A01FF4">
                    <w:t>илитации</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Обучать пациентов с последствиями травм, операций, хронических </w:t>
                  </w:r>
                  <w:r w:rsidR="00A013F1" w:rsidRPr="00A01FF4">
                    <w:t>заболеваний пользованию</w:t>
                  </w:r>
                  <w:r w:rsidRPr="00A01FF4">
                    <w:t xml:space="preserve"> техническими средствами </w:t>
                  </w:r>
                  <w:r w:rsidR="00A013F1" w:rsidRPr="00A01FF4">
                    <w:t>реабилитации и</w:t>
                  </w:r>
                  <w:r w:rsidRPr="00A01FF4">
                    <w:t xml:space="preserve"> приспособлен</w:t>
                  </w:r>
                  <w:r w:rsidR="003118EC" w:rsidRPr="00A01FF4">
                    <w:t>и</w:t>
                  </w:r>
                  <w:r w:rsidRPr="00A01FF4">
                    <w:t>ями для с</w:t>
                  </w:r>
                  <w:r w:rsidRPr="00A01FF4">
                    <w:cr/>
                    <w:t xml:space="preserve">здания бытовой </w:t>
                  </w:r>
                  <w:r w:rsidR="00A013F1" w:rsidRPr="00A01FF4">
                    <w:t>независимости на</w:t>
                  </w:r>
                  <w:r w:rsidRPr="00A01FF4">
                    <w:t xml:space="preserve"> амбулаторном этапе реаби</w:t>
                  </w:r>
                  <w:r w:rsidR="00FD712C" w:rsidRPr="00A01FF4">
                    <w:t>л</w:t>
                  </w:r>
                  <w:r w:rsidRPr="00A01FF4">
                    <w:t xml:space="preserve">итации </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Обучать пациента и его семью </w:t>
                  </w:r>
                  <w:r w:rsidR="00A013F1" w:rsidRPr="00A01FF4">
                    <w:t>адаптации окружающей</w:t>
                  </w:r>
                  <w:r w:rsidRPr="00A01FF4">
                    <w:t xml:space="preserve"> среды к функциональным возможностям пациента и (или) функциональных возможностей пациента к окружающей среде</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A013F1" w:rsidP="00932CEB">
                  <w:pPr>
                    <w:pStyle w:val="a4"/>
                  </w:pPr>
                  <w:r w:rsidRPr="00A01FF4">
                    <w:t>Проводить текущее</w:t>
                  </w:r>
                  <w:r w:rsidR="00F8018D" w:rsidRPr="00A01FF4">
                    <w:t xml:space="preserve"> медицинское наблюдение за изменением функционального состояния пациента, показателей жизнедеятельности во время процедур, реабилитационных мероприятий, информирование врача</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A013F1" w:rsidP="00932CEB">
                  <w:pPr>
                    <w:pStyle w:val="a4"/>
                  </w:pPr>
                  <w:r w:rsidRPr="00A01FF4">
                    <w:t>Оказывать медицинскую</w:t>
                  </w:r>
                  <w:r w:rsidR="00F8018D" w:rsidRPr="00A01FF4">
                    <w:t xml:space="preserve"> помощь при осложнениях, реакциях, возникающих во время </w:t>
                  </w:r>
                  <w:r w:rsidRPr="00A01FF4">
                    <w:t>проведения реабилитационных</w:t>
                  </w:r>
                  <w:r w:rsidR="00F8018D" w:rsidRPr="00A01FF4">
                    <w:t xml:space="preserve"> мероприя</w:t>
                  </w:r>
                  <w:r w:rsidR="0005485C" w:rsidRPr="00A01FF4">
                    <w:t>т</w:t>
                  </w:r>
                  <w:r w:rsidR="00F8018D" w:rsidRPr="00A01FF4">
                    <w:t>ий</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Принимать участие в оценке эффективности и </w:t>
                  </w:r>
                  <w:r w:rsidR="00A013F1" w:rsidRPr="00A01FF4">
                    <w:t>безопасности реализованных</w:t>
                  </w:r>
                  <w:r w:rsidRPr="00A01FF4">
                    <w:t xml:space="preserve"> в рамках ИПМР реабилитационных мероприятий, оценке достигнутой динамики в состоянии пациента, в том числе, по шкале реабилитационной маршрутизации (ШРМ) </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Определять показатели завершения реабилитационных мероприятий: стойкие нарушения ф</w:t>
                  </w:r>
                  <w:r w:rsidR="00650947" w:rsidRPr="00A01FF4">
                    <w:t>у</w:t>
                  </w:r>
                  <w:r w:rsidRPr="00A01FF4">
                    <w:t>нкций, огра</w:t>
                  </w:r>
                  <w:r w:rsidR="00E43251" w:rsidRPr="00A01FF4">
                    <w:t>н</w:t>
                  </w:r>
                  <w:r w:rsidRPr="00A01FF4">
                    <w:t>ичения жизнедеятельности при отсутств</w:t>
                  </w:r>
                  <w:r w:rsidR="007518AD" w:rsidRPr="00A01FF4">
                    <w:t>и</w:t>
                  </w:r>
                  <w:r w:rsidRPr="00A01FF4">
                    <w:t xml:space="preserve">и реабилитационного </w:t>
                  </w:r>
                  <w:r w:rsidR="00A013F1" w:rsidRPr="00A01FF4">
                    <w:t>потенциала, показатели</w:t>
                  </w:r>
                  <w:r w:rsidRPr="00A01FF4">
                    <w:t xml:space="preserve"> ШРМ, показания для паллиативной медицинской помощи пациен</w:t>
                  </w:r>
                  <w:r w:rsidR="0005485C" w:rsidRPr="00A01FF4">
                    <w:t>т</w:t>
                  </w:r>
                  <w:r w:rsidRPr="00A01FF4">
                    <w:t xml:space="preserve">ам  </w:t>
                  </w:r>
                </w:p>
              </w:tc>
            </w:tr>
            <w:tr w:rsidR="00A01FF4" w:rsidRPr="00A01FF4" w:rsidTr="00F8018D">
              <w:trPr>
                <w:trHeight w:val="200"/>
              </w:trPr>
              <w:tc>
                <w:tcPr>
                  <w:tcW w:w="1201" w:type="pct"/>
                  <w:gridSpan w:val="2"/>
                  <w:vMerge w:val="restart"/>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p w:rsidR="00F8018D" w:rsidRPr="00A01FF4" w:rsidRDefault="00F8018D" w:rsidP="00932CEB">
                  <w:pPr>
                    <w:pStyle w:val="a4"/>
                  </w:pPr>
                  <w:r w:rsidRPr="00A01FF4" w:rsidDel="002A1D54">
                    <w:t>Необходимые</w:t>
                  </w:r>
                </w:p>
                <w:p w:rsidR="00F8018D" w:rsidRPr="00A01FF4" w:rsidRDefault="00F8018D" w:rsidP="00932CEB">
                  <w:pPr>
                    <w:pStyle w:val="a4"/>
                  </w:pPr>
                  <w:r w:rsidRPr="00A01FF4" w:rsidDel="002A1D54">
                    <w:t xml:space="preserve"> знания</w:t>
                  </w: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Правила и порядок организации медицинской реабилитации взрослых</w:t>
                  </w:r>
                  <w:r w:rsidRPr="00A01FF4">
                    <w:rPr>
                      <w:rStyle w:val="af9"/>
                    </w:rPr>
                    <w:endnoteReference w:id="44"/>
                  </w:r>
                  <w:r w:rsidRPr="00A01FF4">
                    <w:t xml:space="preserve">, проведения реабилитационных мероприятий на III (амбулаторном) этапе реабилитации в Центре (отделении) общей врачебной практики (семейной медицины) амбулаторно (в дневном стационаре и на дому), задачи медицинской сестры врача </w:t>
                  </w:r>
                  <w:r w:rsidR="003E7A9F">
                    <w:t>о</w:t>
                  </w:r>
                  <w:r w:rsidRPr="00A01FF4">
                    <w:t>бщей практики</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Правила эксплуатации </w:t>
                  </w:r>
                  <w:r w:rsidR="00A013F1" w:rsidRPr="00A01FF4">
                    <w:t>аппаратуры, приборов</w:t>
                  </w:r>
                  <w:r w:rsidRPr="00A01FF4">
                    <w:t xml:space="preserve">, инструментов, расходных материалов для </w:t>
                  </w:r>
                  <w:r w:rsidR="00A013F1" w:rsidRPr="00A01FF4">
                    <w:t>проведения функциональной</w:t>
                  </w:r>
                  <w:r w:rsidRPr="00A01FF4">
                    <w:t xml:space="preserve"> диагностики и реабилитационных мероприятий  </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A013F1" w:rsidP="00932CEB">
                  <w:pPr>
                    <w:pStyle w:val="a4"/>
                  </w:pPr>
                  <w:r w:rsidRPr="00A01FF4">
                    <w:t>Правила и</w:t>
                  </w:r>
                  <w:r w:rsidR="00F8018D" w:rsidRPr="00A01FF4">
                    <w:t xml:space="preserve"> </w:t>
                  </w:r>
                  <w:r w:rsidRPr="00A01FF4">
                    <w:t>методы доврачебного</w:t>
                  </w:r>
                  <w:r w:rsidR="00F8018D" w:rsidRPr="00A01FF4">
                    <w:t xml:space="preserve"> осмотра и </w:t>
                  </w:r>
                  <w:r w:rsidRPr="00A01FF4">
                    <w:t>функционального обследования</w:t>
                  </w:r>
                  <w:r w:rsidR="00F8018D" w:rsidRPr="00A01FF4">
                    <w:t xml:space="preserve"> на амбулаторном этапе реабилитации пациентов и инвалидов с последствиями травм, операций, хронических заболеваний, Международная классификация функционирования, ограничений жизнедеятельности и здоровья (МКФ), категории здоро</w:t>
                  </w:r>
                  <w:r w:rsidR="00650947" w:rsidRPr="00A01FF4">
                    <w:t>в</w:t>
                  </w:r>
                  <w:r w:rsidR="00F8018D" w:rsidRPr="00A01FF4">
                    <w:t>ья в МКФ и относящиеся к ним факторы</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Признаки стойкого нарушения функций организ</w:t>
                  </w:r>
                  <w:r w:rsidR="00650947" w:rsidRPr="00A01FF4">
                    <w:t>ма</w:t>
                  </w:r>
                  <w:r w:rsidRPr="00A01FF4">
                    <w:t>, обуслов</w:t>
                  </w:r>
                  <w:r w:rsidR="007518AD" w:rsidRPr="00A01FF4">
                    <w:t>л</w:t>
                  </w:r>
                  <w:r w:rsidRPr="00A01FF4">
                    <w:t>енные заболеваниями, последствиями тра</w:t>
                  </w:r>
                  <w:r w:rsidR="003E7A9F">
                    <w:t>в</w:t>
                  </w:r>
                  <w:r w:rsidRPr="00A01FF4">
                    <w:t>м или дефектами ограничений жизнедеятельности и здоровья</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Физические и психологические характеристики лиц инвалидов старших возрастных групп, с психическими расстройствами и расстройствами поведения, особенности общения с пациентом инвалидом и его родственниками</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Этапы реабилитационной </w:t>
                  </w:r>
                  <w:r w:rsidR="00A013F1" w:rsidRPr="00A01FF4">
                    <w:t>помощи, шкала</w:t>
                  </w:r>
                  <w:r w:rsidRPr="00A01FF4">
                    <w:t xml:space="preserve"> реабилитационной маршрутизации (ШРМ) на этапах реабилитационной помощи (описание и оценка в баллах степени тяжести состояния функционирования и ограничения ж</w:t>
                  </w:r>
                  <w:r w:rsidR="00650947" w:rsidRPr="00A01FF4">
                    <w:t>и</w:t>
                  </w:r>
                  <w:r w:rsidRPr="00A01FF4">
                    <w:t>знедеятельн</w:t>
                  </w:r>
                  <w:r w:rsidR="007518AD" w:rsidRPr="00A01FF4">
                    <w:t>о</w:t>
                  </w:r>
                  <w:r w:rsidRPr="00A01FF4">
                    <w:t>сти, активность и участие пациента)</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Методы проведения функциональных проб и   исследований для оценки функциональных возможностей пациента (опорно-двигательн</w:t>
                  </w:r>
                  <w:r w:rsidR="00A068A0" w:rsidRPr="00A01FF4">
                    <w:t>ог</w:t>
                  </w:r>
                  <w:r w:rsidRPr="00A01FF4">
                    <w:t>о аппарата, нервной, сердечно-сосудистой системы, дыхательной, выделительной и дру</w:t>
                  </w:r>
                  <w:r w:rsidR="00650947" w:rsidRPr="00A01FF4">
                    <w:t>г</w:t>
                  </w:r>
                  <w:r w:rsidRPr="00A01FF4">
                    <w:t xml:space="preserve">их) </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Способы выявления потребности пациента в посторонней помощи для осуществления самообслуживания, передвиж</w:t>
                  </w:r>
                  <w:r w:rsidR="0005485C" w:rsidRPr="00A01FF4">
                    <w:t>е</w:t>
                  </w:r>
                  <w:r w:rsidRPr="00A01FF4">
                    <w:t>ния и общения</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Методы оценки факторов риска проведения реабилитационных мероприятий и факторов, ограничивающих проведение реабилитац</w:t>
                  </w:r>
                  <w:r w:rsidR="00A068A0" w:rsidRPr="00A01FF4">
                    <w:t>и</w:t>
                  </w:r>
                  <w:r w:rsidRPr="00A01FF4">
                    <w:t>онных мер</w:t>
                  </w:r>
                  <w:r w:rsidR="00650947" w:rsidRPr="00A01FF4">
                    <w:t>о</w:t>
                  </w:r>
                  <w:r w:rsidRPr="00A01FF4">
                    <w:t>п</w:t>
                  </w:r>
                  <w:r w:rsidR="00650947" w:rsidRPr="00A01FF4">
                    <w:t>р</w:t>
                  </w:r>
                  <w:r w:rsidRPr="00A01FF4">
                    <w:t>иятий</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Комплекс мероприятий по медицинской реабилитации пациентов и абилитации инвалидов, включая санаторно-курортное лечение, медицинские показания и противопоказания к их проведению</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Технологии реабилитационных мероприятий по профилю заболевания (в кардиологии, пульмонологии, неврологии, ортопедии и травматологии), индивидуальные программы реабилитации (ИПМР) пациентов независимых при осуществлении самообслуживания, </w:t>
                  </w:r>
                  <w:r w:rsidR="00A068A0" w:rsidRPr="00A01FF4">
                    <w:t>о</w:t>
                  </w:r>
                  <w:r w:rsidRPr="00A01FF4">
                    <w:t>бщения и самостоятельного перемещения (</w:t>
                  </w:r>
                  <w:r w:rsidR="003E7A9F">
                    <w:t>и</w:t>
                  </w:r>
                  <w:r w:rsidRPr="00A01FF4">
                    <w:t>ли с дополнит</w:t>
                  </w:r>
                  <w:r w:rsidR="003E7A9F">
                    <w:t>е</w:t>
                  </w:r>
                  <w:r w:rsidRPr="00A01FF4">
                    <w:t xml:space="preserve">льными средствами опоры)  </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A013F1" w:rsidP="00932CEB">
                  <w:pPr>
                    <w:pStyle w:val="a4"/>
                  </w:pPr>
                  <w:r w:rsidRPr="00A01FF4">
                    <w:t>Технологии выполнения</w:t>
                  </w:r>
                  <w:r w:rsidR="00F8018D" w:rsidRPr="00A01FF4">
                    <w:t xml:space="preserve"> мероприятий медицинской реабилитации пациента при реализации ИПМР или абилитации инвалидов, пациентов пожилого</w:t>
                  </w:r>
                  <w:r w:rsidR="0067460D" w:rsidRPr="00A01FF4">
                    <w:t xml:space="preserve"> </w:t>
                  </w:r>
                  <w:r w:rsidR="00F8018D" w:rsidRPr="00A01FF4">
                    <w:t xml:space="preserve">и старческого возраста  </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Технологии, методы и средства медицинской реабилитации при реализации ИПМР и </w:t>
                  </w:r>
                  <w:r w:rsidR="00A068A0" w:rsidRPr="00A01FF4">
                    <w:t>ре</w:t>
                  </w:r>
                  <w:r w:rsidRPr="00A01FF4">
                    <w:t>абилитации инвалидов на амбулаторном этапе реабилитации: применение лекарственных препаратов, фитотерапии, физиотерапии (природные и аппаратные лечебные факторы), лечебной физкультуры, мас</w:t>
                  </w:r>
                  <w:r w:rsidR="00994581" w:rsidRPr="00A01FF4">
                    <w:t>с</w:t>
                  </w:r>
                  <w:r w:rsidRPr="00A01FF4">
                    <w:t>ажа, механотерапии, трудотерапии, эргореабилитации, интерактивные технологии и ко</w:t>
                  </w:r>
                  <w:r w:rsidR="00FE7063" w:rsidRPr="00A01FF4">
                    <w:t>г</w:t>
                  </w:r>
                  <w:r w:rsidRPr="00A01FF4">
                    <w:t>нитивная ре</w:t>
                  </w:r>
                  <w:r w:rsidR="007518AD" w:rsidRPr="00A01FF4">
                    <w:t>а</w:t>
                  </w:r>
                  <w:r w:rsidRPr="00A01FF4">
                    <w:t>билитация</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Реабилитационные технологии </w:t>
                  </w:r>
                  <w:r w:rsidR="00A013F1" w:rsidRPr="00A01FF4">
                    <w:t>восстановления пациента</w:t>
                  </w:r>
                  <w:r w:rsidRPr="00A01FF4">
                    <w:t xml:space="preserve"> в привычных обязанностях, функциях, видах деятельности, характере отношений с людьми </w:t>
                  </w:r>
                  <w:r w:rsidR="00A013F1" w:rsidRPr="00A01FF4">
                    <w:t>согласно ИПМР и</w:t>
                  </w:r>
                  <w:r w:rsidRPr="00A01FF4">
                    <w:t xml:space="preserve"> </w:t>
                  </w:r>
                  <w:r w:rsidR="00A068A0" w:rsidRPr="00A01FF4">
                    <w:t>ре</w:t>
                  </w:r>
                  <w:r w:rsidRPr="00A01FF4">
                    <w:t>абилитации инвалидо</w:t>
                  </w:r>
                  <w:r w:rsidR="0005485C" w:rsidRPr="00A01FF4">
                    <w:t>в</w:t>
                  </w:r>
                  <w:r w:rsidRPr="00A01FF4">
                    <w:t xml:space="preserve"> на амбулаторном этапе</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Методы </w:t>
                  </w:r>
                  <w:r w:rsidR="00A013F1" w:rsidRPr="00A01FF4">
                    <w:t>психологической разгрузки</w:t>
                  </w:r>
                  <w:r w:rsidRPr="00A01FF4">
                    <w:t>, в том числе музыкотерапии, релаксации, арттерапии и ландшафтной терапии при реабилитации пациентов с последствиями</w:t>
                  </w:r>
                  <w:r w:rsidR="00A068A0" w:rsidRPr="00A01FF4">
                    <w:t xml:space="preserve"> </w:t>
                  </w:r>
                  <w:r w:rsidRPr="00A01FF4">
                    <w:t xml:space="preserve">травм, операций, хронических </w:t>
                  </w:r>
                  <w:r w:rsidR="00A013F1" w:rsidRPr="00A01FF4">
                    <w:t xml:space="preserve">заболеваний </w:t>
                  </w:r>
                  <w:r w:rsidR="000160D9" w:rsidRPr="00A01FF4">
                    <w:t>согласно ИПМР и</w:t>
                  </w:r>
                  <w:r w:rsidRPr="00A01FF4">
                    <w:t xml:space="preserve"> </w:t>
                  </w:r>
                  <w:r w:rsidR="00A068A0" w:rsidRPr="00A01FF4">
                    <w:t>ре</w:t>
                  </w:r>
                  <w:r w:rsidRPr="00A01FF4">
                    <w:t>абилитации инвали</w:t>
                  </w:r>
                  <w:r w:rsidR="0005485C" w:rsidRPr="00A01FF4">
                    <w:t>д</w:t>
                  </w:r>
                  <w:r w:rsidRPr="00A01FF4">
                    <w:t>ов</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Принципы, виды, средства и технологии восстановле</w:t>
                  </w:r>
                  <w:r w:rsidR="00DC66F4" w:rsidRPr="00A01FF4">
                    <w:t>н</w:t>
                  </w:r>
                  <w:r w:rsidRPr="00A01FF4">
                    <w:t>ия или сохранения максимал</w:t>
                  </w:r>
                  <w:r w:rsidR="00DC66F4" w:rsidRPr="00A01FF4">
                    <w:t>ь</w:t>
                  </w:r>
                  <w:r w:rsidRPr="00A01FF4">
                    <w:t xml:space="preserve">ной самостоятельности </w:t>
                  </w:r>
                  <w:r w:rsidR="00DC66F4" w:rsidRPr="00A01FF4">
                    <w:t>в</w:t>
                  </w:r>
                  <w:r w:rsidRPr="00A01FF4">
                    <w:t xml:space="preserve"> быту и на работе, принципы и методы профессиональной переориентации</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Технические средства реабилитации и приспособлени</w:t>
                  </w:r>
                  <w:r w:rsidR="00A068A0" w:rsidRPr="00A01FF4">
                    <w:t>я</w:t>
                  </w:r>
                  <w:r w:rsidRPr="00A01FF4">
                    <w:t xml:space="preserve"> для создания бытовой независимости </w:t>
                  </w:r>
                  <w:r w:rsidR="000160D9" w:rsidRPr="00A01FF4">
                    <w:t>пациента на</w:t>
                  </w:r>
                  <w:r w:rsidRPr="00A01FF4">
                    <w:t xml:space="preserve"> амбулаторном этапе реабилитации пац</w:t>
                  </w:r>
                  <w:r w:rsidR="00650947" w:rsidRPr="00A01FF4">
                    <w:t>и</w:t>
                  </w:r>
                  <w:r w:rsidRPr="00A01FF4">
                    <w:t>ентов с пос</w:t>
                  </w:r>
                  <w:r w:rsidR="007518AD" w:rsidRPr="00A01FF4">
                    <w:t>л</w:t>
                  </w:r>
                  <w:r w:rsidRPr="00A01FF4">
                    <w:t>едствиями травм, операций, хронически</w:t>
                  </w:r>
                  <w:r w:rsidR="000160D9">
                    <w:t>х</w:t>
                  </w:r>
                  <w:r w:rsidRPr="00A01FF4">
                    <w:t xml:space="preserve"> заболеваний  </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Средства, адаптирующие окружающую среду к функциональным возможностям пациента и (или) функциональные возможности пациента к окружающ</w:t>
                  </w:r>
                  <w:r w:rsidR="00650947" w:rsidRPr="00A01FF4">
                    <w:t>е</w:t>
                  </w:r>
                  <w:r w:rsidRPr="00A01FF4">
                    <w:t>й среде</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Способы мотивирования пациента и его</w:t>
                  </w:r>
                  <w:r w:rsidR="00A068A0" w:rsidRPr="00A01FF4">
                    <w:t xml:space="preserve"> </w:t>
                  </w:r>
                  <w:r w:rsidRPr="00A01FF4">
                    <w:t>родственников на активное участие в реаб</w:t>
                  </w:r>
                  <w:r w:rsidR="00F21573" w:rsidRPr="00A01FF4">
                    <w:t>и</w:t>
                  </w:r>
                  <w:r w:rsidRPr="00A01FF4">
                    <w:t xml:space="preserve">литации и </w:t>
                  </w:r>
                  <w:r w:rsidR="00A068A0" w:rsidRPr="00A01FF4">
                    <w:t>ре</w:t>
                  </w:r>
                  <w:r w:rsidRPr="00A01FF4">
                    <w:t>абилитации пациентов</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Мероприятия по медицинской реабилитации и абилитации инвалидов, включая санаторно-курортное лечение, </w:t>
                  </w:r>
                  <w:r w:rsidR="000160D9" w:rsidRPr="00A01FF4">
                    <w:t>медицинские показания</w:t>
                  </w:r>
                  <w:r w:rsidRPr="00A01FF4">
                    <w:t xml:space="preserve"> и противоп</w:t>
                  </w:r>
                  <w:r w:rsidR="0005485C" w:rsidRPr="00A01FF4">
                    <w:t>о</w:t>
                  </w:r>
                  <w:r w:rsidRPr="00A01FF4">
                    <w:t>казания к их проведению</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Медико-социальная помощь л</w:t>
                  </w:r>
                  <w:r w:rsidR="00650947" w:rsidRPr="00A01FF4">
                    <w:t>и</w:t>
                  </w:r>
                  <w:r w:rsidRPr="00A01FF4">
                    <w:t>цам старших</w:t>
                  </w:r>
                  <w:r w:rsidR="000160D9">
                    <w:t xml:space="preserve"> </w:t>
                  </w:r>
                  <w:r w:rsidRPr="00A01FF4">
                    <w:t>возрастных групп, инвалидам и одиноки</w:t>
                  </w:r>
                  <w:r w:rsidR="000160D9">
                    <w:t>м</w:t>
                  </w:r>
                  <w:r w:rsidRPr="00A01FF4">
                    <w:t xml:space="preserve"> пожилым людям</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Льготы и социальные услуги, установленные инвалидам действующим зак</w:t>
                  </w:r>
                  <w:r w:rsidR="0005485C" w:rsidRPr="00A01FF4">
                    <w:t>о</w:t>
                  </w:r>
                  <w:r w:rsidRPr="00A01FF4">
                    <w:t>нодательством</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Правила оказания доврачебной медико-санитарной помощи при осложнениях, реакциях, возникающих во время </w:t>
                  </w:r>
                  <w:r w:rsidR="000160D9" w:rsidRPr="00A01FF4">
                    <w:t>проведения реабилитационных</w:t>
                  </w:r>
                  <w:r w:rsidRPr="00A01FF4">
                    <w:t xml:space="preserve"> мероприятий</w:t>
                  </w:r>
                </w:p>
              </w:tc>
            </w:tr>
            <w:tr w:rsidR="00A01FF4" w:rsidRPr="00A01FF4" w:rsidTr="00F8018D">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 xml:space="preserve">Критерии, методы контроля и оценки эффективности и </w:t>
                  </w:r>
                  <w:r w:rsidR="000160D9" w:rsidRPr="00A01FF4">
                    <w:t>безопасности реализованных</w:t>
                  </w:r>
                  <w:r w:rsidRPr="00A01FF4">
                    <w:t xml:space="preserve"> в рамках ИПМР реабилитационных мероприятий, оценка достигнутой динамики в состоянии пациента, в том числе, по шкале реабилитацион</w:t>
                  </w:r>
                  <w:r w:rsidR="00A068A0" w:rsidRPr="00A01FF4">
                    <w:t>н</w:t>
                  </w:r>
                  <w:r w:rsidRPr="00A01FF4">
                    <w:t>о</w:t>
                  </w:r>
                  <w:r w:rsidR="00A068A0" w:rsidRPr="00A01FF4">
                    <w:t>й</w:t>
                  </w:r>
                  <w:r w:rsidRPr="00A01FF4">
                    <w:t xml:space="preserve"> мар</w:t>
                  </w:r>
                  <w:r w:rsidR="00650947" w:rsidRPr="00A01FF4">
                    <w:t>ш</w:t>
                  </w:r>
                  <w:r w:rsidR="007518AD" w:rsidRPr="00A01FF4">
                    <w:t>рутизации (Ш</w:t>
                  </w:r>
                  <w:r w:rsidRPr="00A01FF4">
                    <w:t>РМ)</w:t>
                  </w:r>
                </w:p>
              </w:tc>
            </w:tr>
            <w:tr w:rsidR="00A01FF4" w:rsidRPr="00A01FF4" w:rsidTr="00F8018D">
              <w:trPr>
                <w:trHeight w:val="525"/>
              </w:trPr>
              <w:tc>
                <w:tcPr>
                  <w:tcW w:w="1201" w:type="pct"/>
                  <w:gridSpan w:val="2"/>
                  <w:vMerge/>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p>
              </w:tc>
              <w:tc>
                <w:tcPr>
                  <w:tcW w:w="3799" w:type="pct"/>
                  <w:gridSpan w:val="7"/>
                  <w:tcBorders>
                    <w:top w:val="single" w:sz="4" w:space="0" w:color="auto"/>
                    <w:left w:val="single" w:sz="4" w:space="0" w:color="auto"/>
                    <w:right w:val="single" w:sz="4" w:space="0" w:color="auto"/>
                  </w:tcBorders>
                </w:tcPr>
                <w:p w:rsidR="00F8018D" w:rsidRPr="00A01FF4" w:rsidRDefault="00F8018D" w:rsidP="00932CEB">
                  <w:pPr>
                    <w:pStyle w:val="a4"/>
                  </w:pPr>
                  <w:r w:rsidRPr="00A01FF4">
                    <w:t xml:space="preserve">Критерии завершения реабилитационных мероприятий, показания для паллиативной медицинской помощи пациентам со стойкими нарушениями функций, ограничениями жизнедеятельности при отсутствии реабилитационного </w:t>
                  </w:r>
                  <w:r w:rsidR="000160D9" w:rsidRPr="00A01FF4">
                    <w:t>потенциала, показатели</w:t>
                  </w:r>
                  <w:r w:rsidRPr="00A01FF4">
                    <w:t xml:space="preserve"> ШРМ</w:t>
                  </w:r>
                </w:p>
              </w:tc>
            </w:tr>
            <w:tr w:rsidR="00A01FF4" w:rsidRPr="00A01FF4" w:rsidTr="00F8018D">
              <w:trPr>
                <w:trHeight w:val="200"/>
              </w:trPr>
              <w:tc>
                <w:tcPr>
                  <w:tcW w:w="1201" w:type="pct"/>
                  <w:gridSpan w:val="2"/>
                  <w:tcBorders>
                    <w:top w:val="single" w:sz="4" w:space="0" w:color="auto"/>
                    <w:left w:val="single" w:sz="4" w:space="0" w:color="auto"/>
                    <w:right w:val="single" w:sz="4" w:space="0" w:color="auto"/>
                  </w:tcBorders>
                </w:tcPr>
                <w:p w:rsidR="00F8018D" w:rsidRPr="00A01FF4" w:rsidRDefault="00F8018D" w:rsidP="00932CEB">
                  <w:pPr>
                    <w:pStyle w:val="a4"/>
                  </w:pPr>
                  <w:r w:rsidRPr="00A01FF4" w:rsidDel="002A1D54">
                    <w:t xml:space="preserve">Другие </w:t>
                  </w:r>
                </w:p>
                <w:p w:rsidR="00F8018D" w:rsidRPr="00A01FF4" w:rsidRDefault="00F8018D" w:rsidP="00932CEB">
                  <w:pPr>
                    <w:pStyle w:val="a4"/>
                  </w:pPr>
                  <w:r w:rsidRPr="00A01FF4" w:rsidDel="002A1D54">
                    <w:t>характеристики</w:t>
                  </w:r>
                </w:p>
              </w:tc>
              <w:tc>
                <w:tcPr>
                  <w:tcW w:w="3799" w:type="pct"/>
                  <w:gridSpan w:val="7"/>
                  <w:tcBorders>
                    <w:top w:val="single" w:sz="4" w:space="0" w:color="auto"/>
                    <w:left w:val="single" w:sz="4" w:space="0" w:color="auto"/>
                    <w:bottom w:val="single" w:sz="4" w:space="0" w:color="auto"/>
                    <w:right w:val="single" w:sz="4" w:space="0" w:color="auto"/>
                  </w:tcBorders>
                </w:tcPr>
                <w:p w:rsidR="00F8018D" w:rsidRPr="00A01FF4" w:rsidRDefault="00F8018D" w:rsidP="00932CEB">
                  <w:pPr>
                    <w:pStyle w:val="a4"/>
                  </w:pPr>
                  <w:r w:rsidRPr="00A01FF4">
                    <w:t>-</w:t>
                  </w:r>
                </w:p>
              </w:tc>
            </w:tr>
          </w:tbl>
          <w:p w:rsidR="00DB7BD9" w:rsidRDefault="00DB7BD9" w:rsidP="00932CEB">
            <w:pPr>
              <w:pStyle w:val="a4"/>
            </w:pPr>
          </w:p>
          <w:p w:rsidR="00490D9C" w:rsidRPr="00A01FF4" w:rsidRDefault="00490D9C" w:rsidP="00932CEB">
            <w:pPr>
              <w:pStyle w:val="a4"/>
            </w:pPr>
          </w:p>
          <w:p w:rsidR="00DB7BD9" w:rsidRPr="00DA39CB" w:rsidRDefault="00DB7BD9" w:rsidP="00322A3D">
            <w:pPr>
              <w:pStyle w:val="3"/>
            </w:pPr>
            <w:bookmarkStart w:id="186" w:name="_Toc105423984"/>
            <w:bookmarkStart w:id="187" w:name="_Toc105431362"/>
            <w:bookmarkStart w:id="188" w:name="_Toc105431739"/>
            <w:bookmarkStart w:id="189" w:name="_Toc113888844"/>
            <w:bookmarkStart w:id="190" w:name="_Toc113892179"/>
            <w:bookmarkStart w:id="191" w:name="_Toc115899117"/>
            <w:r w:rsidRPr="00DA39CB">
              <w:t>3.3.3. Трудовая функция</w:t>
            </w:r>
            <w:bookmarkEnd w:id="186"/>
            <w:bookmarkEnd w:id="187"/>
            <w:bookmarkEnd w:id="188"/>
            <w:bookmarkEnd w:id="189"/>
            <w:bookmarkEnd w:id="190"/>
            <w:bookmarkEnd w:id="191"/>
            <w:r w:rsidRPr="00DA39CB">
              <w:t xml:space="preserve">  </w:t>
            </w:r>
          </w:p>
          <w:p w:rsidR="00DB7BD9" w:rsidRPr="00A01FF4" w:rsidRDefault="00DB7BD9" w:rsidP="00932CEB">
            <w:pPr>
              <w:pStyle w:val="a4"/>
            </w:pPr>
          </w:p>
          <w:tbl>
            <w:tblPr>
              <w:tblW w:w="4735" w:type="pct"/>
              <w:tblBorders>
                <w:top w:val="single" w:sz="4" w:space="0" w:color="auto"/>
                <w:bottom w:val="single" w:sz="4" w:space="0" w:color="auto"/>
                <w:insideH w:val="single" w:sz="4" w:space="0" w:color="auto"/>
                <w:insideV w:val="single" w:sz="4" w:space="0" w:color="auto"/>
              </w:tblBorders>
              <w:tblLayout w:type="fixed"/>
              <w:tblLook w:val="01E0"/>
            </w:tblPr>
            <w:tblGrid>
              <w:gridCol w:w="1597"/>
              <w:gridCol w:w="623"/>
              <w:gridCol w:w="1226"/>
              <w:gridCol w:w="413"/>
              <w:gridCol w:w="1281"/>
              <w:gridCol w:w="566"/>
              <w:gridCol w:w="993"/>
              <w:gridCol w:w="1577"/>
              <w:gridCol w:w="545"/>
            </w:tblGrid>
            <w:tr w:rsidR="00A01FF4" w:rsidRPr="00A01FF4" w:rsidTr="00103DBD">
              <w:trPr>
                <w:trHeight w:val="278"/>
              </w:trPr>
              <w:tc>
                <w:tcPr>
                  <w:tcW w:w="905" w:type="pct"/>
                  <w:tcBorders>
                    <w:top w:val="nil"/>
                    <w:bottom w:val="nil"/>
                    <w:right w:val="single" w:sz="4" w:space="0" w:color="808080"/>
                  </w:tcBorders>
                  <w:vAlign w:val="center"/>
                </w:tcPr>
                <w:p w:rsidR="00DB7BD9" w:rsidRPr="00A01FF4" w:rsidRDefault="00DB7BD9" w:rsidP="00932CEB">
                  <w:pPr>
                    <w:pStyle w:val="a4"/>
                    <w:rPr>
                      <w:szCs w:val="16"/>
                    </w:rPr>
                  </w:pPr>
                  <w:r w:rsidRPr="000160D9">
                    <w:rPr>
                      <w:sz w:val="20"/>
                      <w:szCs w:val="20"/>
                    </w:rPr>
                    <w:t>Наименование</w:t>
                  </w:r>
                </w:p>
              </w:tc>
              <w:tc>
                <w:tcPr>
                  <w:tcW w:w="2008" w:type="pct"/>
                  <w:gridSpan w:val="4"/>
                  <w:tcBorders>
                    <w:top w:val="single" w:sz="4" w:space="0" w:color="808080"/>
                    <w:left w:val="single" w:sz="4" w:space="0" w:color="808080"/>
                    <w:bottom w:val="single" w:sz="4" w:space="0" w:color="808080"/>
                    <w:right w:val="single" w:sz="4" w:space="0" w:color="808080"/>
                  </w:tcBorders>
                </w:tcPr>
                <w:p w:rsidR="00DB7BD9" w:rsidRPr="00A01FF4" w:rsidRDefault="00DB6105" w:rsidP="00932CEB">
                  <w:pPr>
                    <w:pStyle w:val="a4"/>
                  </w:pPr>
                  <w:r w:rsidRPr="00A01FF4">
                    <w:t xml:space="preserve">Оказание доврачебной паллиативной медицинской помощи пациентам, в том числе больным онкологическими заболеваниями, нуждающимся в наркотических и </w:t>
                  </w:r>
                  <w:r w:rsidR="000160D9" w:rsidRPr="00A01FF4">
                    <w:t>сильнодействующих лекарственных</w:t>
                  </w:r>
                  <w:r w:rsidRPr="00A01FF4">
                    <w:t xml:space="preserve"> </w:t>
                  </w:r>
                  <w:r w:rsidR="000160D9" w:rsidRPr="00A01FF4">
                    <w:t>препаратах амбулаторно</w:t>
                  </w:r>
                </w:p>
              </w:tc>
              <w:tc>
                <w:tcPr>
                  <w:tcW w:w="321" w:type="pct"/>
                  <w:tcBorders>
                    <w:top w:val="nil"/>
                    <w:left w:val="single" w:sz="4" w:space="0" w:color="808080"/>
                    <w:bottom w:val="nil"/>
                    <w:right w:val="single" w:sz="4" w:space="0" w:color="808080"/>
                  </w:tcBorders>
                  <w:vAlign w:val="center"/>
                </w:tcPr>
                <w:p w:rsidR="00DB7BD9" w:rsidRPr="00A01FF4" w:rsidRDefault="00DB7BD9" w:rsidP="00932CEB">
                  <w:pPr>
                    <w:pStyle w:val="a4"/>
                    <w:rPr>
                      <w:sz w:val="16"/>
                      <w:szCs w:val="16"/>
                      <w:vertAlign w:val="superscript"/>
                    </w:rPr>
                  </w:pPr>
                  <w:r w:rsidRPr="000160D9">
                    <w:rPr>
                      <w:sz w:val="20"/>
                      <w:szCs w:val="20"/>
                    </w:rPr>
                    <w:t>Код</w:t>
                  </w:r>
                </w:p>
              </w:tc>
              <w:tc>
                <w:tcPr>
                  <w:tcW w:w="563" w:type="pct"/>
                  <w:tcBorders>
                    <w:top w:val="single" w:sz="4" w:space="0" w:color="808080"/>
                    <w:left w:val="single" w:sz="4" w:space="0" w:color="808080"/>
                    <w:bottom w:val="single" w:sz="4" w:space="0" w:color="808080"/>
                    <w:right w:val="single" w:sz="4" w:space="0" w:color="808080"/>
                  </w:tcBorders>
                  <w:vAlign w:val="center"/>
                </w:tcPr>
                <w:p w:rsidR="00DB7BD9" w:rsidRPr="00A01FF4" w:rsidRDefault="00DB7BD9" w:rsidP="00932CEB">
                  <w:pPr>
                    <w:pStyle w:val="a4"/>
                    <w:rPr>
                      <w:sz w:val="18"/>
                      <w:szCs w:val="16"/>
                    </w:rPr>
                  </w:pPr>
                  <w:r w:rsidRPr="00A01FF4">
                    <w:t>С/03.5</w:t>
                  </w:r>
                </w:p>
              </w:tc>
              <w:tc>
                <w:tcPr>
                  <w:tcW w:w="894" w:type="pct"/>
                  <w:tcBorders>
                    <w:top w:val="nil"/>
                    <w:left w:val="single" w:sz="4" w:space="0" w:color="808080"/>
                    <w:bottom w:val="nil"/>
                    <w:right w:val="single" w:sz="4" w:space="0" w:color="808080"/>
                  </w:tcBorders>
                  <w:vAlign w:val="center"/>
                </w:tcPr>
                <w:p w:rsidR="00DB7BD9" w:rsidRPr="000160D9" w:rsidRDefault="00DB7BD9" w:rsidP="00932CEB">
                  <w:pPr>
                    <w:pStyle w:val="a4"/>
                    <w:rPr>
                      <w:sz w:val="20"/>
                      <w:szCs w:val="20"/>
                    </w:rPr>
                  </w:pPr>
                  <w:r w:rsidRPr="000160D9">
                    <w:rPr>
                      <w:sz w:val="20"/>
                      <w:szCs w:val="20"/>
                    </w:rPr>
                    <w:t>Уровень</w:t>
                  </w:r>
                </w:p>
                <w:p w:rsidR="00DB7BD9" w:rsidRPr="000160D9" w:rsidRDefault="00DB7BD9" w:rsidP="00932CEB">
                  <w:pPr>
                    <w:pStyle w:val="a4"/>
                    <w:rPr>
                      <w:sz w:val="20"/>
                      <w:szCs w:val="20"/>
                    </w:rPr>
                  </w:pPr>
                  <w:r w:rsidRPr="000160D9">
                    <w:rPr>
                      <w:sz w:val="20"/>
                      <w:szCs w:val="20"/>
                    </w:rPr>
                    <w:t>(подуровень)</w:t>
                  </w:r>
                </w:p>
                <w:p w:rsidR="00DB7BD9" w:rsidRPr="00A01FF4" w:rsidRDefault="00DB7BD9" w:rsidP="00932CEB">
                  <w:pPr>
                    <w:pStyle w:val="a4"/>
                    <w:rPr>
                      <w:vertAlign w:val="superscript"/>
                    </w:rPr>
                  </w:pPr>
                  <w:r w:rsidRPr="000160D9">
                    <w:rPr>
                      <w:sz w:val="20"/>
                      <w:szCs w:val="20"/>
                    </w:rPr>
                    <w:t>квалификации</w:t>
                  </w:r>
                </w:p>
              </w:tc>
              <w:tc>
                <w:tcPr>
                  <w:tcW w:w="309" w:type="pct"/>
                  <w:tcBorders>
                    <w:top w:val="single" w:sz="4" w:space="0" w:color="808080"/>
                    <w:left w:val="single" w:sz="4" w:space="0" w:color="808080"/>
                    <w:bottom w:val="single" w:sz="4" w:space="0" w:color="auto"/>
                    <w:right w:val="single" w:sz="4" w:space="0" w:color="808080"/>
                  </w:tcBorders>
                  <w:vAlign w:val="center"/>
                </w:tcPr>
                <w:p w:rsidR="00DB7BD9" w:rsidRPr="00A01FF4" w:rsidRDefault="00DB7BD9" w:rsidP="00932CEB">
                  <w:pPr>
                    <w:pStyle w:val="a4"/>
                  </w:pPr>
                  <w:r w:rsidRPr="00A01FF4">
                    <w:t>5</w:t>
                  </w:r>
                </w:p>
              </w:tc>
            </w:tr>
            <w:tr w:rsidR="00A01FF4" w:rsidRPr="00A01FF4" w:rsidTr="00103DBD">
              <w:tblPrEx>
                <w:tblBorders>
                  <w:top w:val="single" w:sz="4" w:space="0" w:color="808080"/>
                  <w:bottom w:val="single" w:sz="4" w:space="0" w:color="808080"/>
                  <w:insideH w:val="single" w:sz="4" w:space="0" w:color="808080"/>
                  <w:insideV w:val="single" w:sz="4" w:space="0" w:color="808080"/>
                </w:tblBorders>
              </w:tblPrEx>
              <w:trPr>
                <w:trHeight w:val="488"/>
              </w:trPr>
              <w:tc>
                <w:tcPr>
                  <w:tcW w:w="1258" w:type="pct"/>
                  <w:gridSpan w:val="2"/>
                  <w:tcBorders>
                    <w:top w:val="nil"/>
                    <w:left w:val="nil"/>
                    <w:bottom w:val="nil"/>
                    <w:right w:val="nil"/>
                  </w:tcBorders>
                  <w:vAlign w:val="center"/>
                </w:tcPr>
                <w:p w:rsidR="00DB7BD9" w:rsidRPr="00A01FF4" w:rsidRDefault="00DB7BD9" w:rsidP="00932CEB">
                  <w:pPr>
                    <w:pStyle w:val="a4"/>
                  </w:pPr>
                </w:p>
              </w:tc>
              <w:tc>
                <w:tcPr>
                  <w:tcW w:w="695" w:type="pct"/>
                  <w:tcBorders>
                    <w:top w:val="nil"/>
                    <w:left w:val="nil"/>
                    <w:bottom w:val="single" w:sz="2" w:space="0" w:color="808080"/>
                    <w:right w:val="nil"/>
                  </w:tcBorders>
                  <w:vAlign w:val="center"/>
                </w:tcPr>
                <w:p w:rsidR="00DB7BD9" w:rsidRPr="00A01FF4" w:rsidRDefault="00DB7BD9" w:rsidP="00932CEB">
                  <w:pPr>
                    <w:pStyle w:val="a4"/>
                  </w:pPr>
                </w:p>
              </w:tc>
              <w:tc>
                <w:tcPr>
                  <w:tcW w:w="234" w:type="pct"/>
                  <w:tcBorders>
                    <w:top w:val="nil"/>
                    <w:left w:val="nil"/>
                    <w:bottom w:val="single" w:sz="2" w:space="0" w:color="808080"/>
                    <w:right w:val="nil"/>
                  </w:tcBorders>
                  <w:vAlign w:val="center"/>
                </w:tcPr>
                <w:p w:rsidR="00DB7BD9" w:rsidRPr="00A01FF4" w:rsidRDefault="00DB7BD9" w:rsidP="00932CEB">
                  <w:pPr>
                    <w:pStyle w:val="a4"/>
                  </w:pPr>
                </w:p>
              </w:tc>
              <w:tc>
                <w:tcPr>
                  <w:tcW w:w="726" w:type="pct"/>
                  <w:tcBorders>
                    <w:top w:val="nil"/>
                    <w:left w:val="nil"/>
                    <w:bottom w:val="single" w:sz="2" w:space="0" w:color="808080"/>
                    <w:right w:val="nil"/>
                  </w:tcBorders>
                  <w:vAlign w:val="center"/>
                </w:tcPr>
                <w:p w:rsidR="00DB7BD9" w:rsidRPr="00A01FF4" w:rsidRDefault="00DB7BD9" w:rsidP="00932CEB">
                  <w:pPr>
                    <w:pStyle w:val="a4"/>
                  </w:pPr>
                </w:p>
              </w:tc>
              <w:tc>
                <w:tcPr>
                  <w:tcW w:w="884" w:type="pct"/>
                  <w:gridSpan w:val="2"/>
                  <w:tcBorders>
                    <w:top w:val="nil"/>
                    <w:left w:val="nil"/>
                    <w:bottom w:val="single" w:sz="2" w:space="0" w:color="808080"/>
                    <w:right w:val="nil"/>
                  </w:tcBorders>
                  <w:vAlign w:val="center"/>
                </w:tcPr>
                <w:p w:rsidR="00DB7BD9" w:rsidRPr="00A01FF4" w:rsidRDefault="00DB7BD9" w:rsidP="00932CEB">
                  <w:pPr>
                    <w:pStyle w:val="a4"/>
                  </w:pPr>
                </w:p>
              </w:tc>
              <w:tc>
                <w:tcPr>
                  <w:tcW w:w="1203" w:type="pct"/>
                  <w:gridSpan w:val="2"/>
                  <w:tcBorders>
                    <w:top w:val="nil"/>
                    <w:left w:val="nil"/>
                    <w:bottom w:val="single" w:sz="2" w:space="0" w:color="808080"/>
                    <w:right w:val="nil"/>
                  </w:tcBorders>
                  <w:vAlign w:val="center"/>
                </w:tcPr>
                <w:p w:rsidR="00DB7BD9" w:rsidRPr="00A01FF4" w:rsidRDefault="00DB7BD9" w:rsidP="00932CEB">
                  <w:pPr>
                    <w:pStyle w:val="a4"/>
                  </w:pPr>
                </w:p>
              </w:tc>
            </w:tr>
            <w:tr w:rsidR="00A01FF4" w:rsidRPr="00CC3CD9" w:rsidTr="00DB6105">
              <w:tblPrEx>
                <w:tblBorders>
                  <w:top w:val="single" w:sz="4" w:space="0" w:color="808080"/>
                  <w:bottom w:val="single" w:sz="4" w:space="0" w:color="808080"/>
                  <w:insideH w:val="single" w:sz="4" w:space="0" w:color="808080"/>
                  <w:insideV w:val="single" w:sz="4" w:space="0" w:color="808080"/>
                </w:tblBorders>
              </w:tblPrEx>
              <w:trPr>
                <w:trHeight w:val="488"/>
              </w:trPr>
              <w:tc>
                <w:tcPr>
                  <w:tcW w:w="1258" w:type="pct"/>
                  <w:gridSpan w:val="2"/>
                  <w:tcBorders>
                    <w:top w:val="nil"/>
                    <w:left w:val="nil"/>
                    <w:bottom w:val="nil"/>
                    <w:right w:val="single" w:sz="2" w:space="0" w:color="808080"/>
                  </w:tcBorders>
                  <w:vAlign w:val="center"/>
                </w:tcPr>
                <w:p w:rsidR="00DB7BD9" w:rsidRPr="00CC3CD9" w:rsidRDefault="00DB7BD9" w:rsidP="00932CEB">
                  <w:pPr>
                    <w:pStyle w:val="a4"/>
                    <w:rPr>
                      <w:sz w:val="20"/>
                      <w:szCs w:val="20"/>
                    </w:rPr>
                  </w:pPr>
                  <w:r w:rsidRPr="00CC3CD9">
                    <w:rPr>
                      <w:sz w:val="20"/>
                      <w:szCs w:val="20"/>
                    </w:rPr>
                    <w:t xml:space="preserve">Происхождение </w:t>
                  </w:r>
                </w:p>
                <w:p w:rsidR="00DB7BD9" w:rsidRPr="00CC3CD9" w:rsidRDefault="00DB7BD9" w:rsidP="00932CEB">
                  <w:pPr>
                    <w:pStyle w:val="a4"/>
                    <w:rPr>
                      <w:sz w:val="20"/>
                      <w:szCs w:val="20"/>
                    </w:rPr>
                  </w:pPr>
                  <w:r w:rsidRPr="00CC3CD9">
                    <w:rPr>
                      <w:sz w:val="20"/>
                      <w:szCs w:val="20"/>
                    </w:rPr>
                    <w:t>трудовой функции</w:t>
                  </w:r>
                </w:p>
              </w:tc>
              <w:tc>
                <w:tcPr>
                  <w:tcW w:w="695" w:type="pct"/>
                  <w:tcBorders>
                    <w:top w:val="single" w:sz="2" w:space="0" w:color="808080"/>
                    <w:left w:val="single" w:sz="2" w:space="0" w:color="808080"/>
                    <w:bottom w:val="single" w:sz="2" w:space="0" w:color="808080"/>
                    <w:right w:val="nil"/>
                  </w:tcBorders>
                  <w:vAlign w:val="center"/>
                </w:tcPr>
                <w:p w:rsidR="00DB7BD9" w:rsidRPr="00CC3CD9" w:rsidRDefault="00DB7BD9" w:rsidP="00932CEB">
                  <w:pPr>
                    <w:pStyle w:val="a4"/>
                    <w:rPr>
                      <w:sz w:val="20"/>
                      <w:szCs w:val="20"/>
                    </w:rPr>
                  </w:pPr>
                  <w:r w:rsidRPr="00CC3CD9">
                    <w:rPr>
                      <w:sz w:val="20"/>
                      <w:szCs w:val="20"/>
                    </w:rPr>
                    <w:t>Оригинал</w:t>
                  </w:r>
                </w:p>
              </w:tc>
              <w:tc>
                <w:tcPr>
                  <w:tcW w:w="234" w:type="pct"/>
                  <w:tcBorders>
                    <w:top w:val="single" w:sz="2" w:space="0" w:color="808080"/>
                    <w:left w:val="nil"/>
                    <w:bottom w:val="single" w:sz="2" w:space="0" w:color="808080"/>
                    <w:right w:val="single" w:sz="2" w:space="0" w:color="808080"/>
                  </w:tcBorders>
                  <w:vAlign w:val="center"/>
                </w:tcPr>
                <w:p w:rsidR="00DB7BD9" w:rsidRPr="00CC3CD9" w:rsidRDefault="00DB7BD9" w:rsidP="00932CEB">
                  <w:pPr>
                    <w:pStyle w:val="a4"/>
                    <w:rPr>
                      <w:sz w:val="20"/>
                      <w:szCs w:val="20"/>
                    </w:rPr>
                  </w:pPr>
                  <w:r w:rsidRPr="00CC3CD9">
                    <w:rPr>
                      <w:sz w:val="20"/>
                      <w:szCs w:val="20"/>
                    </w:rPr>
                    <w:t>Х</w:t>
                  </w:r>
                </w:p>
              </w:tc>
              <w:tc>
                <w:tcPr>
                  <w:tcW w:w="726" w:type="pct"/>
                  <w:tcBorders>
                    <w:top w:val="single" w:sz="2" w:space="0" w:color="808080"/>
                    <w:left w:val="single" w:sz="2" w:space="0" w:color="808080"/>
                    <w:bottom w:val="single" w:sz="2" w:space="0" w:color="808080"/>
                    <w:right w:val="single" w:sz="2" w:space="0" w:color="808080"/>
                  </w:tcBorders>
                  <w:vAlign w:val="center"/>
                </w:tcPr>
                <w:p w:rsidR="00DB7BD9" w:rsidRPr="00CC3CD9" w:rsidRDefault="00DB7BD9" w:rsidP="00932CEB">
                  <w:pPr>
                    <w:pStyle w:val="a4"/>
                    <w:rPr>
                      <w:sz w:val="20"/>
                      <w:szCs w:val="20"/>
                    </w:rPr>
                  </w:pPr>
                  <w:r w:rsidRPr="00CC3CD9">
                    <w:rPr>
                      <w:sz w:val="20"/>
                      <w:szCs w:val="20"/>
                    </w:rPr>
                    <w:t>Заимствовано из оригинала</w:t>
                  </w:r>
                </w:p>
              </w:tc>
              <w:tc>
                <w:tcPr>
                  <w:tcW w:w="884" w:type="pct"/>
                  <w:gridSpan w:val="2"/>
                  <w:tcBorders>
                    <w:top w:val="single" w:sz="2" w:space="0" w:color="808080"/>
                    <w:left w:val="single" w:sz="2" w:space="0" w:color="808080"/>
                    <w:bottom w:val="single" w:sz="2" w:space="0" w:color="808080"/>
                    <w:right w:val="single" w:sz="2" w:space="0" w:color="808080"/>
                  </w:tcBorders>
                  <w:vAlign w:val="center"/>
                </w:tcPr>
                <w:p w:rsidR="00DB7BD9" w:rsidRPr="00CC3CD9" w:rsidRDefault="00DB7BD9" w:rsidP="00932CEB">
                  <w:pPr>
                    <w:pStyle w:val="a4"/>
                    <w:rPr>
                      <w:sz w:val="20"/>
                      <w:szCs w:val="20"/>
                    </w:rPr>
                  </w:pPr>
                </w:p>
              </w:tc>
              <w:tc>
                <w:tcPr>
                  <w:tcW w:w="1203" w:type="pct"/>
                  <w:gridSpan w:val="2"/>
                  <w:tcBorders>
                    <w:top w:val="single" w:sz="2" w:space="0" w:color="808080"/>
                    <w:left w:val="single" w:sz="2" w:space="0" w:color="808080"/>
                    <w:bottom w:val="single" w:sz="2" w:space="0" w:color="808080"/>
                    <w:right w:val="single" w:sz="2" w:space="0" w:color="808080"/>
                  </w:tcBorders>
                  <w:vAlign w:val="center"/>
                </w:tcPr>
                <w:p w:rsidR="00DB7BD9" w:rsidRPr="00CC3CD9" w:rsidRDefault="00DB7BD9" w:rsidP="00932CEB">
                  <w:pPr>
                    <w:pStyle w:val="a4"/>
                    <w:rPr>
                      <w:sz w:val="20"/>
                      <w:szCs w:val="20"/>
                    </w:rPr>
                  </w:pPr>
                </w:p>
              </w:tc>
            </w:tr>
            <w:tr w:rsidR="00A01FF4" w:rsidRPr="00CC3CD9" w:rsidTr="00DB6105">
              <w:tblPrEx>
                <w:tblBorders>
                  <w:top w:val="single" w:sz="4" w:space="0" w:color="808080"/>
                  <w:bottom w:val="single" w:sz="4" w:space="0" w:color="808080"/>
                  <w:insideH w:val="single" w:sz="4" w:space="0" w:color="808080"/>
                  <w:insideV w:val="single" w:sz="4" w:space="0" w:color="808080"/>
                </w:tblBorders>
              </w:tblPrEx>
              <w:trPr>
                <w:trHeight w:val="479"/>
              </w:trPr>
              <w:tc>
                <w:tcPr>
                  <w:tcW w:w="1258" w:type="pct"/>
                  <w:gridSpan w:val="2"/>
                  <w:tcBorders>
                    <w:top w:val="nil"/>
                    <w:bottom w:val="nil"/>
                    <w:right w:val="nil"/>
                  </w:tcBorders>
                  <w:vAlign w:val="center"/>
                </w:tcPr>
                <w:p w:rsidR="00DB7BD9" w:rsidRPr="00CC3CD9" w:rsidRDefault="00DB7BD9" w:rsidP="00932CEB">
                  <w:pPr>
                    <w:pStyle w:val="a4"/>
                    <w:rPr>
                      <w:sz w:val="20"/>
                      <w:szCs w:val="20"/>
                    </w:rPr>
                  </w:pPr>
                </w:p>
              </w:tc>
              <w:tc>
                <w:tcPr>
                  <w:tcW w:w="1655" w:type="pct"/>
                  <w:gridSpan w:val="3"/>
                  <w:tcBorders>
                    <w:top w:val="single" w:sz="2" w:space="0" w:color="808080"/>
                    <w:left w:val="nil"/>
                    <w:bottom w:val="nil"/>
                    <w:right w:val="nil"/>
                  </w:tcBorders>
                  <w:vAlign w:val="center"/>
                </w:tcPr>
                <w:p w:rsidR="00DB7BD9" w:rsidRPr="00CC3CD9" w:rsidRDefault="00DB7BD9" w:rsidP="00932CEB">
                  <w:pPr>
                    <w:pStyle w:val="a4"/>
                    <w:rPr>
                      <w:sz w:val="20"/>
                      <w:szCs w:val="20"/>
                    </w:rPr>
                  </w:pPr>
                </w:p>
              </w:tc>
              <w:tc>
                <w:tcPr>
                  <w:tcW w:w="884" w:type="pct"/>
                  <w:gridSpan w:val="2"/>
                  <w:tcBorders>
                    <w:top w:val="single" w:sz="2" w:space="0" w:color="808080"/>
                    <w:left w:val="nil"/>
                    <w:bottom w:val="nil"/>
                    <w:right w:val="nil"/>
                  </w:tcBorders>
                </w:tcPr>
                <w:p w:rsidR="00DB7BD9" w:rsidRPr="00CC3CD9" w:rsidRDefault="00DB7BD9" w:rsidP="00932CEB">
                  <w:pPr>
                    <w:pStyle w:val="a4"/>
                    <w:rPr>
                      <w:sz w:val="20"/>
                      <w:szCs w:val="20"/>
                    </w:rPr>
                  </w:pPr>
                  <w:r w:rsidRPr="00CC3CD9">
                    <w:rPr>
                      <w:sz w:val="20"/>
                      <w:szCs w:val="20"/>
                    </w:rPr>
                    <w:t>Код</w:t>
                  </w:r>
                </w:p>
                <w:p w:rsidR="00DB7BD9" w:rsidRPr="00CC3CD9" w:rsidRDefault="00DB7BD9" w:rsidP="00932CEB">
                  <w:pPr>
                    <w:pStyle w:val="a4"/>
                    <w:rPr>
                      <w:sz w:val="20"/>
                      <w:szCs w:val="20"/>
                    </w:rPr>
                  </w:pPr>
                  <w:r w:rsidRPr="00CC3CD9">
                    <w:rPr>
                      <w:sz w:val="20"/>
                      <w:szCs w:val="20"/>
                    </w:rPr>
                    <w:t>о</w:t>
                  </w:r>
                  <w:r w:rsidR="00103DBD" w:rsidRPr="00CC3CD9">
                    <w:rPr>
                      <w:sz w:val="20"/>
                      <w:szCs w:val="20"/>
                    </w:rPr>
                    <w:t>р</w:t>
                  </w:r>
                  <w:r w:rsidRPr="00CC3CD9">
                    <w:rPr>
                      <w:sz w:val="20"/>
                      <w:szCs w:val="20"/>
                    </w:rPr>
                    <w:t>игинала</w:t>
                  </w:r>
                </w:p>
              </w:tc>
              <w:tc>
                <w:tcPr>
                  <w:tcW w:w="1203" w:type="pct"/>
                  <w:gridSpan w:val="2"/>
                  <w:tcBorders>
                    <w:top w:val="single" w:sz="2" w:space="0" w:color="808080"/>
                    <w:left w:val="nil"/>
                    <w:bottom w:val="nil"/>
                    <w:right w:val="nil"/>
                  </w:tcBorders>
                </w:tcPr>
                <w:p w:rsidR="00DB7BD9" w:rsidRPr="00CC3CD9" w:rsidRDefault="00DB7BD9" w:rsidP="00932CEB">
                  <w:pPr>
                    <w:pStyle w:val="a4"/>
                    <w:rPr>
                      <w:sz w:val="20"/>
                      <w:szCs w:val="20"/>
                    </w:rPr>
                  </w:pPr>
                  <w:r w:rsidRPr="00CC3CD9">
                    <w:rPr>
                      <w:sz w:val="20"/>
                      <w:szCs w:val="20"/>
                    </w:rPr>
                    <w:t xml:space="preserve">Регистрационный </w:t>
                  </w:r>
                </w:p>
                <w:p w:rsidR="00DB7BD9" w:rsidRPr="00CC3CD9" w:rsidRDefault="00DB7BD9" w:rsidP="00932CEB">
                  <w:pPr>
                    <w:pStyle w:val="a4"/>
                    <w:rPr>
                      <w:sz w:val="20"/>
                      <w:szCs w:val="20"/>
                    </w:rPr>
                  </w:pPr>
                  <w:r w:rsidRPr="00CC3CD9">
                    <w:rPr>
                      <w:sz w:val="20"/>
                      <w:szCs w:val="20"/>
                    </w:rPr>
                    <w:t>ном</w:t>
                  </w:r>
                  <w:r w:rsidR="00F563DA" w:rsidRPr="00CC3CD9">
                    <w:rPr>
                      <w:sz w:val="20"/>
                      <w:szCs w:val="20"/>
                    </w:rPr>
                    <w:t>е</w:t>
                  </w:r>
                  <w:r w:rsidRPr="00CC3CD9">
                    <w:rPr>
                      <w:sz w:val="20"/>
                      <w:szCs w:val="20"/>
                    </w:rPr>
                    <w:t>р профессионального стандарта</w:t>
                  </w:r>
                </w:p>
              </w:tc>
            </w:tr>
            <w:tr w:rsidR="00A01FF4" w:rsidRPr="00A01FF4" w:rsidTr="00DB6105">
              <w:trPr>
                <w:trHeight w:val="507"/>
              </w:trPr>
              <w:tc>
                <w:tcPr>
                  <w:tcW w:w="1258" w:type="pct"/>
                  <w:gridSpan w:val="2"/>
                  <w:vMerge w:val="restart"/>
                  <w:tcBorders>
                    <w:top w:val="single" w:sz="4" w:space="0" w:color="auto"/>
                    <w:left w:val="single" w:sz="4" w:space="0" w:color="auto"/>
                    <w:right w:val="single" w:sz="4" w:space="0" w:color="auto"/>
                  </w:tcBorders>
                </w:tcPr>
                <w:p w:rsidR="00DB6105" w:rsidRPr="00A01FF4" w:rsidRDefault="00DB6105" w:rsidP="00932CEB">
                  <w:pPr>
                    <w:pStyle w:val="a4"/>
                  </w:pPr>
                  <w:r w:rsidRPr="00A01FF4">
                    <w:t xml:space="preserve">Трудовые </w:t>
                  </w:r>
                </w:p>
                <w:p w:rsidR="00DB6105" w:rsidRPr="00A01FF4" w:rsidRDefault="00DB6105" w:rsidP="00932CEB">
                  <w:pPr>
                    <w:pStyle w:val="a4"/>
                  </w:pPr>
                  <w:r w:rsidRPr="00A01FF4">
                    <w:t>действия</w:t>
                  </w:r>
                </w:p>
                <w:p w:rsidR="00DB6105" w:rsidRPr="00A01FF4" w:rsidRDefault="00DB6105" w:rsidP="00932CEB">
                  <w:pPr>
                    <w:pStyle w:val="a4"/>
                  </w:pPr>
                </w:p>
              </w:tc>
              <w:tc>
                <w:tcPr>
                  <w:tcW w:w="3742" w:type="pct"/>
                  <w:gridSpan w:val="7"/>
                  <w:tcBorders>
                    <w:top w:val="single" w:sz="4" w:space="0" w:color="auto"/>
                    <w:left w:val="single" w:sz="4" w:space="0" w:color="auto"/>
                    <w:right w:val="single" w:sz="4" w:space="0" w:color="auto"/>
                  </w:tcBorders>
                </w:tcPr>
                <w:p w:rsidR="00DB6105" w:rsidRPr="00A01FF4" w:rsidRDefault="00DB6105" w:rsidP="00932CEB">
                  <w:pPr>
                    <w:pStyle w:val="a4"/>
                  </w:pPr>
                  <w:r w:rsidRPr="00A01FF4">
                    <w:t>Профессиональное взаимодействие с врачом общей практики (семейной медицины), врачом по паллиативной помощи, медицинским персоналом подразделений, пациентами (законными представителями), лицами, осуществляющими уход при оказании паллиативной медицинской помощи в амбулаторных условиях и дневном стационаре Центра (отдел</w:t>
                  </w:r>
                  <w:r w:rsidR="003F55A5" w:rsidRPr="00A01FF4">
                    <w:t>е</w:t>
                  </w:r>
                  <w:r w:rsidRPr="00A01FF4">
                    <w:t>ния) общей врачебной практики (се</w:t>
                  </w:r>
                  <w:r w:rsidR="003F55A5" w:rsidRPr="00A01FF4">
                    <w:t>м</w:t>
                  </w:r>
                  <w:r w:rsidRPr="00A01FF4">
                    <w:t>ейной медицины)</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Проведение выездных консультаций патронажной медицинской сестр</w:t>
                  </w:r>
                  <w:r w:rsidR="0005485C" w:rsidRPr="00A01FF4">
                    <w:t>ой</w:t>
                  </w:r>
                  <w:r w:rsidRPr="00A01FF4">
                    <w:t xml:space="preserve"> по </w:t>
                  </w:r>
                  <w:r w:rsidR="0067460D" w:rsidRPr="00A01FF4">
                    <w:t>п</w:t>
                  </w:r>
                  <w:r w:rsidRPr="00A01FF4">
                    <w:t>аллиативн</w:t>
                  </w:r>
                  <w:r w:rsidR="0067460D" w:rsidRPr="00A01FF4">
                    <w:t>о</w:t>
                  </w:r>
                  <w:r w:rsidRPr="00A01FF4">
                    <w:t xml:space="preserve">й помощи </w:t>
                  </w:r>
                </w:p>
              </w:tc>
            </w:tr>
            <w:tr w:rsidR="00490D9C" w:rsidRPr="00A01FF4" w:rsidTr="00DB6105">
              <w:trPr>
                <w:trHeight w:val="200"/>
              </w:trPr>
              <w:tc>
                <w:tcPr>
                  <w:tcW w:w="1258" w:type="pct"/>
                  <w:gridSpan w:val="2"/>
                  <w:vMerge/>
                  <w:tcBorders>
                    <w:left w:val="single" w:sz="4" w:space="0" w:color="auto"/>
                    <w:right w:val="single" w:sz="4" w:space="0" w:color="auto"/>
                  </w:tcBorders>
                </w:tcPr>
                <w:p w:rsidR="00490D9C" w:rsidRPr="00A01FF4" w:rsidRDefault="00490D9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884640" w:rsidRPr="00347FA2" w:rsidRDefault="00206249" w:rsidP="00884640">
                  <w:pPr>
                    <w:pStyle w:val="a4"/>
                  </w:pPr>
                  <w:r>
                    <w:t xml:space="preserve">Доврачебный </w:t>
                  </w:r>
                  <w:r>
                    <w:rPr>
                      <w:color w:val="000000"/>
                    </w:rPr>
                    <w:t xml:space="preserve">приём (осмотр) </w:t>
                  </w:r>
                  <w:r>
                    <w:t>медицинской сестры,</w:t>
                  </w:r>
                  <w:r>
                    <w:rPr>
                      <w:color w:val="000000"/>
                    </w:rPr>
                    <w:t xml:space="preserve"> </w:t>
                  </w:r>
                  <w:r w:rsidR="00884640" w:rsidRPr="00347FA2">
                    <w:t>включая:</w:t>
                  </w:r>
                </w:p>
                <w:p w:rsidR="00206249" w:rsidRDefault="00206249" w:rsidP="00884640">
                  <w:pPr>
                    <w:pStyle w:val="a4"/>
                    <w:numPr>
                      <w:ilvl w:val="0"/>
                      <w:numId w:val="77"/>
                    </w:numPr>
                    <w:jc w:val="left"/>
                  </w:pPr>
                  <w:r w:rsidRPr="00347FA2">
                    <w:t xml:space="preserve">Осмотр  </w:t>
                  </w:r>
                </w:p>
                <w:p w:rsidR="00884640" w:rsidRPr="00347FA2" w:rsidRDefault="00884640" w:rsidP="00884640">
                  <w:pPr>
                    <w:pStyle w:val="a4"/>
                    <w:numPr>
                      <w:ilvl w:val="0"/>
                      <w:numId w:val="77"/>
                    </w:numPr>
                    <w:jc w:val="left"/>
                  </w:pPr>
                  <w:r w:rsidRPr="00347FA2">
                    <w:t>опрос</w:t>
                  </w:r>
                </w:p>
                <w:p w:rsidR="00884640" w:rsidRPr="00347FA2" w:rsidRDefault="00884640" w:rsidP="00884640">
                  <w:pPr>
                    <w:pStyle w:val="a4"/>
                    <w:numPr>
                      <w:ilvl w:val="0"/>
                      <w:numId w:val="77"/>
                    </w:numPr>
                    <w:jc w:val="left"/>
                  </w:pPr>
                  <w:r w:rsidRPr="00347FA2">
                    <w:t>клинический осмотр (оценка сознания, кожных покровов, слизистых, измерение и оценка артериального давления, пульса, сатурации, частоты дыхания, антропометрия)</w:t>
                  </w:r>
                </w:p>
                <w:p w:rsidR="00884640" w:rsidRPr="00347FA2" w:rsidRDefault="00884640" w:rsidP="00884640">
                  <w:pPr>
                    <w:pStyle w:val="a4"/>
                    <w:numPr>
                      <w:ilvl w:val="0"/>
                      <w:numId w:val="77"/>
                    </w:numPr>
                    <w:jc w:val="left"/>
                  </w:pPr>
                  <w:r w:rsidRPr="00347FA2">
                    <w:t>выполнение исследований по назначенной врачом схеме (отбор биологического материала, снятие ЭКГ)</w:t>
                  </w:r>
                </w:p>
                <w:p w:rsidR="00884640" w:rsidRDefault="00884640" w:rsidP="00884640">
                  <w:pPr>
                    <w:pStyle w:val="a4"/>
                    <w:numPr>
                      <w:ilvl w:val="0"/>
                      <w:numId w:val="77"/>
                    </w:numPr>
                    <w:jc w:val="left"/>
                  </w:pPr>
                  <w:r w:rsidRPr="00347FA2">
                    <w:t>оценка результатов обследования на предмет наличия отклонений от нормы</w:t>
                  </w:r>
                  <w:r>
                    <w:t xml:space="preserve"> </w:t>
                  </w:r>
                </w:p>
                <w:p w:rsidR="00884640" w:rsidRDefault="00884640" w:rsidP="00884640">
                  <w:pPr>
                    <w:pStyle w:val="a4"/>
                    <w:numPr>
                      <w:ilvl w:val="0"/>
                      <w:numId w:val="77"/>
                    </w:numPr>
                    <w:jc w:val="left"/>
                  </w:pPr>
                  <w:r w:rsidRPr="00347FA2">
                    <w:t xml:space="preserve">рекомендации (профилактическое консультирование, необходимость консультации врача, </w:t>
                  </w:r>
                </w:p>
                <w:p w:rsidR="00884640" w:rsidRDefault="00884640" w:rsidP="00884640">
                  <w:pPr>
                    <w:pStyle w:val="a4"/>
                    <w:numPr>
                      <w:ilvl w:val="0"/>
                      <w:numId w:val="77"/>
                    </w:numPr>
                    <w:jc w:val="left"/>
                  </w:pPr>
                  <w:r w:rsidRPr="00347FA2">
                    <w:t xml:space="preserve">кодировка по МКБ – код Z, </w:t>
                  </w:r>
                </w:p>
                <w:p w:rsidR="00490D9C" w:rsidRPr="00A01FF4" w:rsidRDefault="00884640" w:rsidP="00884640">
                  <w:pPr>
                    <w:pStyle w:val="a4"/>
                    <w:numPr>
                      <w:ilvl w:val="0"/>
                      <w:numId w:val="77"/>
                    </w:numPr>
                    <w:jc w:val="left"/>
                  </w:pPr>
                  <w:r w:rsidRPr="00347FA2">
                    <w:t>обучение родственников)</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Проведение доврачебного функционального осмотра пациентов с хроническими неизле</w:t>
                  </w:r>
                  <w:r w:rsidR="0067460D" w:rsidRPr="00A01FF4">
                    <w:t>ч</w:t>
                  </w:r>
                  <w:r w:rsidRPr="00A01FF4">
                    <w:t>имыми про</w:t>
                  </w:r>
                  <w:r w:rsidR="007518AD" w:rsidRPr="00A01FF4">
                    <w:t>г</w:t>
                  </w:r>
                  <w:r w:rsidRPr="00A01FF4">
                    <w:t>рессирующими заболеваниями или состоян</w:t>
                  </w:r>
                  <w:r w:rsidR="007518AD" w:rsidRPr="00A01FF4">
                    <w:t>и</w:t>
                  </w:r>
                  <w:r w:rsidRPr="00A01FF4">
                    <w:t>ями, нуждающихся в оказании паллиативной медицинской помощи</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Оценка интенсивности и характера болевого синдрома с использованием ш</w:t>
                  </w:r>
                  <w:r w:rsidR="00A068A0" w:rsidRPr="00A01FF4">
                    <w:t>к</w:t>
                  </w:r>
                  <w:r w:rsidRPr="00A01FF4">
                    <w:t>ал оценки боли</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Применение лекарственных препаратов, включая наркотические лекарственные препараты и психотропные лекарственные препараты, по назначению врача общей практики (семейного врача) или врача по паллиативной медицинской</w:t>
                  </w:r>
                  <w:r w:rsidR="00EC1F0B" w:rsidRPr="00A01FF4">
                    <w:t xml:space="preserve"> </w:t>
                  </w:r>
                  <w:r w:rsidRPr="00A01FF4">
                    <w:t>помощи</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Осуществление контроля боли, других тягостных симптомов заболевания и приема пациентом назначенных лекарственных препаратов</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 xml:space="preserve">Получение, регламентированный учёт, хранение лекарственных препаратов, инфузионных сред, в том числе наркотических и </w:t>
                  </w:r>
                  <w:r w:rsidR="000160D9" w:rsidRPr="00A01FF4">
                    <w:t>сильнодействующих лекарственных</w:t>
                  </w:r>
                  <w:r w:rsidRPr="00A01FF4">
                    <w:t xml:space="preserve"> препаратов, этилового спирта, медицинских изделий, питательных</w:t>
                  </w:r>
                  <w:r w:rsidR="00A068A0" w:rsidRPr="00A01FF4">
                    <w:t xml:space="preserve"> </w:t>
                  </w:r>
                  <w:r w:rsidRPr="00A01FF4">
                    <w:t>смесей</w:t>
                  </w:r>
                  <w:r w:rsidR="00650947" w:rsidRPr="00A01FF4">
                    <w:t xml:space="preserve"> </w:t>
                  </w:r>
                  <w:r w:rsidRPr="00A01FF4">
                    <w:t>для энтер</w:t>
                  </w:r>
                  <w:r w:rsidR="007518AD" w:rsidRPr="00A01FF4">
                    <w:t>а</w:t>
                  </w:r>
                  <w:r w:rsidRPr="00A01FF4">
                    <w:t>льного питания</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Динамичное наблюдение з</w:t>
                  </w:r>
                  <w:r w:rsidR="000160D9">
                    <w:t>а</w:t>
                  </w:r>
                  <w:r w:rsidRPr="00A01FF4">
                    <w:t xml:space="preserve"> пациентами, нуждающимися в оказании паллиативной медицинской помощи амбулаторно</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 xml:space="preserve">Проведение </w:t>
                  </w:r>
                  <w:r w:rsidR="000160D9" w:rsidRPr="00A01FF4">
                    <w:t>комплекса медицинских</w:t>
                  </w:r>
                  <w:r w:rsidRPr="00A01FF4">
                    <w:t xml:space="preserve"> вмешательств, направленных на избавление от </w:t>
                  </w:r>
                  <w:r w:rsidR="000160D9" w:rsidRPr="00A01FF4">
                    <w:t>боли и</w:t>
                  </w:r>
                  <w:r w:rsidRPr="00A01FF4">
                    <w:t xml:space="preserve"> облегчение других тяжелых проявлений неизлечимых заболеваний у пациентов </w:t>
                  </w:r>
                  <w:r w:rsidRPr="00A01FF4">
                    <w:rPr>
                      <w:rFonts w:eastAsia="Times New Roman"/>
                      <w:lang w:eastAsia="ru-RU"/>
                    </w:rPr>
                    <w:t>с отсутствием реабилитационного потенциала</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0160D9" w:rsidP="00932CEB">
                  <w:pPr>
                    <w:pStyle w:val="a4"/>
                  </w:pPr>
                  <w:r w:rsidRPr="00A01FF4">
                    <w:t>Выполнение мероприятий</w:t>
                  </w:r>
                  <w:r w:rsidR="00DB6105" w:rsidRPr="00A01FF4">
                    <w:t xml:space="preserve"> по уходу (профилактические и лечебно-диагностические процедуры, перевя</w:t>
                  </w:r>
                  <w:r w:rsidR="00650947" w:rsidRPr="00A01FF4">
                    <w:t>з</w:t>
                  </w:r>
                  <w:r w:rsidR="00DB6105" w:rsidRPr="00A01FF4">
                    <w:t xml:space="preserve">ки) за пациентом по назначению врача общей практики (семейного врача) или </w:t>
                  </w:r>
                  <w:r w:rsidR="00650947" w:rsidRPr="00A01FF4">
                    <w:t>в</w:t>
                  </w:r>
                  <w:r w:rsidR="00DB6105" w:rsidRPr="00A01FF4">
                    <w:t>рача по п</w:t>
                  </w:r>
                  <w:r w:rsidR="007518AD" w:rsidRPr="00A01FF4">
                    <w:t>а</w:t>
                  </w:r>
                  <w:r w:rsidR="00DB6105" w:rsidRPr="00A01FF4">
                    <w:t>ллиативной медицинской помощи</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0160D9" w:rsidP="00932CEB">
                  <w:pPr>
                    <w:pStyle w:val="a4"/>
                  </w:pPr>
                  <w:r w:rsidRPr="00A01FF4">
                    <w:t>Организация безопасной</w:t>
                  </w:r>
                  <w:r w:rsidR="00DB6105" w:rsidRPr="00A01FF4">
                    <w:t xml:space="preserve"> среды, адаптированной к потребностям и возможностям </w:t>
                  </w:r>
                  <w:r w:rsidRPr="00A01FF4">
                    <w:t>пациента в</w:t>
                  </w:r>
                  <w:r w:rsidR="00DB6105" w:rsidRPr="00A01FF4">
                    <w:t xml:space="preserve"> дневном стационаре </w:t>
                  </w:r>
                  <w:r w:rsidRPr="00A01FF4">
                    <w:t>и на</w:t>
                  </w:r>
                  <w:r w:rsidR="00DB6105" w:rsidRPr="00A01FF4">
                    <w:t xml:space="preserve"> </w:t>
                  </w:r>
                  <w:r w:rsidR="00EC1F0B" w:rsidRPr="00A01FF4">
                    <w:t>д</w:t>
                  </w:r>
                  <w:r w:rsidR="00DB6105" w:rsidRPr="00A01FF4">
                    <w:t>ому</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Нутриционная поддержка пациентов при оказании паллиативной медицинской помощи, включая зонд</w:t>
                  </w:r>
                  <w:r w:rsidR="00EC1F0B" w:rsidRPr="00A01FF4">
                    <w:t>о</w:t>
                  </w:r>
                  <w:r w:rsidRPr="00A01FF4">
                    <w:t>вое пит</w:t>
                  </w:r>
                  <w:r w:rsidR="00EC1F0B" w:rsidRPr="00A01FF4">
                    <w:t>а</w:t>
                  </w:r>
                  <w:r w:rsidRPr="00A01FF4">
                    <w:t>ние</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 xml:space="preserve">Проведение мероприятий паллиативной медицинской помощи и сестринского ухода по профилю основного </w:t>
                  </w:r>
                  <w:r w:rsidR="000160D9" w:rsidRPr="00A01FF4">
                    <w:t xml:space="preserve">заболевания </w:t>
                  </w:r>
                  <w:r w:rsidR="000B0A0D" w:rsidRPr="00A01FF4">
                    <w:t>пациентам,</w:t>
                  </w:r>
                  <w:r w:rsidRPr="00A01FF4">
                    <w:t xml:space="preserve"> полностью зависимым от посторонней помощи в осуществлении самообслуживания, перемещения и общения</w:t>
                  </w:r>
                </w:p>
                <w:p w:rsidR="00DB6105" w:rsidRPr="00A01FF4" w:rsidRDefault="00DB6105" w:rsidP="00932CEB">
                  <w:pPr>
                    <w:pStyle w:val="a4"/>
                  </w:pPr>
                  <w:r w:rsidRPr="00A01FF4">
                    <w:t>по назначению врача общ</w:t>
                  </w:r>
                  <w:r w:rsidR="00650947" w:rsidRPr="00A01FF4">
                    <w:t>е</w:t>
                  </w:r>
                  <w:r w:rsidRPr="00A01FF4">
                    <w:t>й практик</w:t>
                  </w:r>
                  <w:r w:rsidR="000B0A0D">
                    <w:t>и</w:t>
                  </w:r>
                  <w:r w:rsidRPr="00A01FF4">
                    <w:t xml:space="preserve"> и (или) врача по паллиативной помощи </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Активное посещение пациентов на дому и выполнение лечебных и диагностических процедур по назначен</w:t>
                  </w:r>
                  <w:r w:rsidR="000B0A0D">
                    <w:t>и</w:t>
                  </w:r>
                  <w:r w:rsidRPr="00A01FF4">
                    <w:t>ю врач</w:t>
                  </w:r>
                  <w:r w:rsidR="000B0A0D">
                    <w:t>а</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Обу</w:t>
                  </w:r>
                  <w:r w:rsidR="00650947" w:rsidRPr="00A01FF4">
                    <w:t>ч</w:t>
                  </w:r>
                  <w:r w:rsidRPr="00A01FF4">
                    <w:t>ение пациентов, их родственников и лиц, осуществляющих ух</w:t>
                  </w:r>
                  <w:r w:rsidR="000B0A0D">
                    <w:t>о</w:t>
                  </w:r>
                  <w:r w:rsidRPr="00A01FF4">
                    <w:t>д, навыка</w:t>
                  </w:r>
                  <w:r w:rsidR="000B0A0D">
                    <w:t>м</w:t>
                  </w:r>
                  <w:r w:rsidRPr="00A01FF4">
                    <w:t xml:space="preserve"> ухода</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 xml:space="preserve">Предоставление </w:t>
                  </w:r>
                  <w:r w:rsidR="00650947" w:rsidRPr="00A01FF4">
                    <w:t>м</w:t>
                  </w:r>
                  <w:r w:rsidRPr="00A01FF4">
                    <w:t>едицинского</w:t>
                  </w:r>
                  <w:r w:rsidR="000B0A0D">
                    <w:t xml:space="preserve"> </w:t>
                  </w:r>
                  <w:r w:rsidRPr="00A01FF4">
                    <w:t>ухода пациентам в терминальной стадии</w:t>
                  </w:r>
                  <w:r w:rsidR="000B0A0D">
                    <w:t xml:space="preserve"> </w:t>
                  </w:r>
                  <w:r w:rsidRPr="00A01FF4">
                    <w:t>неизлечимых заболеваний</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Проведение медицинских мероприятий в связи со</w:t>
                  </w:r>
                  <w:r w:rsidR="00EC1F0B" w:rsidRPr="00A01FF4">
                    <w:t xml:space="preserve"> </w:t>
                  </w:r>
                  <w:r w:rsidRPr="00A01FF4">
                    <w:t>смертью пациент</w:t>
                  </w:r>
                  <w:r w:rsidR="000B0A0D">
                    <w:t>а</w:t>
                  </w:r>
                </w:p>
              </w:tc>
            </w:tr>
            <w:tr w:rsidR="00A01FF4" w:rsidRPr="00A01FF4" w:rsidTr="00DB6105">
              <w:trPr>
                <w:trHeight w:val="200"/>
              </w:trPr>
              <w:tc>
                <w:tcPr>
                  <w:tcW w:w="1258" w:type="pct"/>
                  <w:gridSpan w:val="2"/>
                  <w:vMerge/>
                  <w:tcBorders>
                    <w:left w:val="single" w:sz="4" w:space="0" w:color="auto"/>
                    <w:right w:val="single" w:sz="4" w:space="0" w:color="auto"/>
                  </w:tcBorders>
                </w:tcPr>
                <w:p w:rsidR="00DB6105" w:rsidRPr="00A01FF4" w:rsidRDefault="00DB6105"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DB6105" w:rsidRPr="00A01FF4" w:rsidRDefault="00DB6105" w:rsidP="00932CEB">
                  <w:pPr>
                    <w:pStyle w:val="a4"/>
                  </w:pPr>
                  <w:r w:rsidRPr="00A01FF4">
                    <w:t>Оказание родственникам психологической поддержки в период переживания горя и утраты</w:t>
                  </w:r>
                </w:p>
              </w:tc>
            </w:tr>
            <w:tr w:rsidR="00A01FF4" w:rsidRPr="00A01FF4" w:rsidTr="00DB6105">
              <w:trPr>
                <w:trHeight w:val="200"/>
              </w:trPr>
              <w:tc>
                <w:tcPr>
                  <w:tcW w:w="1258" w:type="pct"/>
                  <w:gridSpan w:val="2"/>
                  <w:vMerge w:val="restart"/>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p w:rsidR="006A460C" w:rsidRPr="00A01FF4" w:rsidRDefault="006A460C" w:rsidP="00932CEB">
                  <w:pPr>
                    <w:pStyle w:val="a4"/>
                  </w:pPr>
                  <w:r w:rsidRPr="00A01FF4" w:rsidDel="002A1D54">
                    <w:t xml:space="preserve">Необходимые </w:t>
                  </w:r>
                </w:p>
                <w:p w:rsidR="006A460C" w:rsidRPr="00A01FF4" w:rsidRDefault="006A460C" w:rsidP="00932CEB">
                  <w:pPr>
                    <w:pStyle w:val="a4"/>
                  </w:pPr>
                  <w:r w:rsidRPr="00A01FF4" w:rsidDel="002A1D54">
                    <w:t xml:space="preserve">умения </w:t>
                  </w: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Получать информацию о диагнозе, индивидуальном плане лечения, устанавливать контакт и уметь эффективно общаться с пациентами (законными представителями), имеющими когнитивные нарушения, на</w:t>
                  </w:r>
                  <w:r w:rsidR="00994581" w:rsidRPr="00A01FF4">
                    <w:t>р</w:t>
                  </w:r>
                  <w:r w:rsidRPr="00A01FF4">
                    <w:t xml:space="preserve">ушения зрения, слуха </w:t>
                  </w:r>
                  <w:r w:rsidR="003F55A5" w:rsidRPr="00A01FF4">
                    <w:t>и</w:t>
                  </w:r>
                  <w:r w:rsidRPr="00A01FF4">
                    <w:t>ли речи</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Оказывать паллиативную медицинскую помощь с учетом культурных, религиозных, этнических, психологических особенностей, формировать у пациента отношение к смерт</w:t>
                  </w:r>
                  <w:r w:rsidR="009C2A8C" w:rsidRPr="00A01FF4">
                    <w:t>и</w:t>
                  </w:r>
                  <w:r w:rsidRPr="00A01FF4">
                    <w:t xml:space="preserve"> как к этапу жизненного пути челове</w:t>
                  </w:r>
                  <w:r w:rsidR="00650947" w:rsidRPr="00A01FF4">
                    <w:t>к</w:t>
                  </w:r>
                  <w:r w:rsidRPr="00A01FF4">
                    <w:t>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7B2048" w:rsidP="00932CEB">
                  <w:pPr>
                    <w:pStyle w:val="a4"/>
                  </w:pPr>
                  <w:r>
                    <w:t xml:space="preserve">Проводить доврачебный </w:t>
                  </w:r>
                  <w:r>
                    <w:rPr>
                      <w:color w:val="000000"/>
                    </w:rPr>
                    <w:t xml:space="preserve">приём (осмотр) </w:t>
                  </w:r>
                  <w:r>
                    <w:t xml:space="preserve">медицинской сестры с оценкой  </w:t>
                  </w:r>
                  <w:r>
                    <w:rPr>
                      <w:color w:val="000000"/>
                    </w:rPr>
                    <w:t xml:space="preserve"> </w:t>
                  </w:r>
                  <w:r w:rsidR="006A460C" w:rsidRPr="00A01FF4">
                    <w:t xml:space="preserve"> функциональных возможностей   пациента, состав</w:t>
                  </w:r>
                  <w:r w:rsidR="003D1C74">
                    <w:t>л</w:t>
                  </w:r>
                  <w:r w:rsidR="006A460C" w:rsidRPr="00A01FF4">
                    <w:t>ять план индивидуального сестринског</w:t>
                  </w:r>
                  <w:r w:rsidR="007518AD" w:rsidRPr="00A01FF4">
                    <w:t>о</w:t>
                  </w:r>
                  <w:r w:rsidR="006A460C" w:rsidRPr="00A01FF4">
                    <w:t xml:space="preserve"> ухода совместно с пациентом (родственниками) по профилю неизлечимого заболевания</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Измерять показатели жизнедеятельности организма, органов и систем, интерпретировать данные, выявлять сочетанные расстройства </w:t>
                  </w:r>
                  <w:r w:rsidR="000B0A0D" w:rsidRPr="00A01FF4">
                    <w:t>функций, тягостные</w:t>
                  </w:r>
                  <w:r w:rsidRPr="00A01FF4">
                    <w:t xml:space="preserve"> симптомы, проводить оценку степени функциональной активности и самостоятельности пациента в самообслуживании, в быту и социуме, потребности в посторонней помощи, оценивать функциональное состояние пациента, реа</w:t>
                  </w:r>
                  <w:r w:rsidR="00650947" w:rsidRPr="00A01FF4">
                    <w:t>б</w:t>
                  </w:r>
                  <w:r w:rsidRPr="00A01FF4">
                    <w:t>илитационный потенци</w:t>
                  </w:r>
                  <w:r w:rsidR="00650947" w:rsidRPr="00A01FF4">
                    <w:t>а</w:t>
                  </w:r>
                  <w:r w:rsidRPr="00A01FF4">
                    <w:t>л</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7B2048" w:rsidP="00932CEB">
                  <w:pPr>
                    <w:pStyle w:val="a4"/>
                  </w:pPr>
                  <w:r>
                    <w:t xml:space="preserve">Проводить доврачебный </w:t>
                  </w:r>
                  <w:r>
                    <w:rPr>
                      <w:color w:val="000000"/>
                    </w:rPr>
                    <w:t xml:space="preserve">приём (осмотр) </w:t>
                  </w:r>
                  <w:r>
                    <w:t>медицинской сестры с</w:t>
                  </w:r>
                  <w:r w:rsidR="006A460C" w:rsidRPr="00A01FF4">
                    <w:t xml:space="preserve"> оценк</w:t>
                  </w:r>
                  <w:r>
                    <w:t>ой</w:t>
                  </w:r>
                  <w:r w:rsidR="006A460C" w:rsidRPr="00A01FF4">
                    <w:t xml:space="preserve"> уровня боли совместно с пациентом с помощью специальной шкалы и вопросника:</w:t>
                  </w:r>
                </w:p>
                <w:p w:rsidR="006A460C" w:rsidRPr="00A01FF4" w:rsidRDefault="006A460C" w:rsidP="00CC3CD9">
                  <w:pPr>
                    <w:pStyle w:val="a4"/>
                    <w:numPr>
                      <w:ilvl w:val="0"/>
                      <w:numId w:val="64"/>
                    </w:numPr>
                  </w:pPr>
                  <w:r w:rsidRPr="00A01FF4">
                    <w:t>определять невербальные признаки боли у пациента,</w:t>
                  </w:r>
                </w:p>
                <w:p w:rsidR="006A460C" w:rsidRPr="00A01FF4" w:rsidRDefault="006A460C" w:rsidP="00CC3CD9">
                  <w:pPr>
                    <w:pStyle w:val="a4"/>
                    <w:numPr>
                      <w:ilvl w:val="0"/>
                      <w:numId w:val="64"/>
                    </w:numPr>
                  </w:pPr>
                  <w:r w:rsidRPr="00A01FF4">
                    <w:t xml:space="preserve">документировать «маркёры боли», </w:t>
                  </w:r>
                </w:p>
                <w:p w:rsidR="006A460C" w:rsidRPr="00A01FF4" w:rsidRDefault="006A460C" w:rsidP="00CC3CD9">
                  <w:pPr>
                    <w:pStyle w:val="a4"/>
                    <w:numPr>
                      <w:ilvl w:val="0"/>
                      <w:numId w:val="64"/>
                    </w:numPr>
                  </w:pPr>
                  <w:r w:rsidRPr="00A01FF4">
                    <w:t xml:space="preserve">рассчитывать ранговые индексы боли и «настоящие ощущения интенсивности боли», </w:t>
                  </w:r>
                </w:p>
                <w:p w:rsidR="006A460C" w:rsidRPr="00A01FF4" w:rsidRDefault="006A460C" w:rsidP="00CC3CD9">
                  <w:pPr>
                    <w:pStyle w:val="a4"/>
                    <w:numPr>
                      <w:ilvl w:val="0"/>
                      <w:numId w:val="64"/>
                    </w:numPr>
                  </w:pPr>
                  <w:r w:rsidRPr="00A01FF4">
                    <w:t xml:space="preserve">проводить динамический мониторинг уровня боли в движении и в покое, </w:t>
                  </w:r>
                </w:p>
                <w:p w:rsidR="006A460C" w:rsidRPr="00A01FF4" w:rsidRDefault="006A460C" w:rsidP="00CC3CD9">
                  <w:pPr>
                    <w:pStyle w:val="a4"/>
                    <w:numPr>
                      <w:ilvl w:val="0"/>
                      <w:numId w:val="64"/>
                    </w:numPr>
                  </w:pPr>
                  <w:r w:rsidRPr="00A01FF4">
                    <w:t>проводить оценку тягостных симптомов у пациента,</w:t>
                  </w:r>
                </w:p>
                <w:p w:rsidR="006A460C" w:rsidRPr="00A01FF4" w:rsidRDefault="006A460C" w:rsidP="00CC3CD9">
                  <w:pPr>
                    <w:pStyle w:val="a4"/>
                    <w:numPr>
                      <w:ilvl w:val="0"/>
                      <w:numId w:val="64"/>
                    </w:numPr>
                  </w:pPr>
                  <w:r w:rsidRPr="00A01FF4">
                    <w:t xml:space="preserve">определять уровень </w:t>
                  </w:r>
                  <w:r w:rsidR="000B0A0D" w:rsidRPr="00A01FF4">
                    <w:t>угнетения сознания</w:t>
                  </w:r>
                  <w:r w:rsidRPr="00A01FF4">
                    <w:t xml:space="preserve"> по</w:t>
                  </w:r>
                  <w:r w:rsidR="00650947" w:rsidRPr="00A01FF4">
                    <w:t xml:space="preserve"> </w:t>
                  </w:r>
                  <w:r w:rsidRPr="00A01FF4">
                    <w:t>шкале Глазго</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rPr>
                      <w:lang w:eastAsia="ru-RU"/>
                    </w:rPr>
                  </w:pPr>
                  <w:r w:rsidRPr="00A01FF4">
                    <w:t xml:space="preserve">Обеспечивать получение, регламентированный учет, хранение лекарственных препаратов, инфузионных сред, в том числе наркотических и сильнодействующих </w:t>
                  </w:r>
                  <w:r w:rsidR="003D1C74">
                    <w:t>л</w:t>
                  </w:r>
                  <w:r w:rsidRPr="00A01FF4">
                    <w:t>екарственных препаратов, этилового спирта, медицинских изделий, питательных смесей для энтерального питания</w:t>
                  </w:r>
                  <w:r w:rsidRPr="00A01FF4">
                    <w:rPr>
                      <w:rStyle w:val="af9"/>
                    </w:rPr>
                    <w:endnoteReference w:id="45"/>
                  </w:r>
                  <w:r w:rsidR="009C2A8C" w:rsidRPr="00A01FF4">
                    <w:t xml:space="preserve"> в установленном порядке</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Применять по назначению врача-специалиста медикаментозные </w:t>
                  </w:r>
                  <w:r w:rsidR="000B0A0D">
                    <w:t>и</w:t>
                  </w:r>
                  <w:r w:rsidRPr="00A01FF4">
                    <w:t xml:space="preserve"> немедикаментозные средства для ку</w:t>
                  </w:r>
                  <w:r w:rsidR="007518AD" w:rsidRPr="00A01FF4">
                    <w:t>п</w:t>
                  </w:r>
                  <w:r w:rsidRPr="00A01FF4">
                    <w:t>ирования боли</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Выполнять парентеральное введение лекарственных препаратов и инфузионных сред, применять современные технологии лечения боли, инвазивные методы обезболивания (анестезия, анальгезия, нейролизис), дезинтоксикационную терапию по назначению в</w:t>
                  </w:r>
                  <w:r w:rsidR="003F55A5" w:rsidRPr="00A01FF4">
                    <w:t>р</w:t>
                  </w:r>
                  <w:r w:rsidRPr="00A01FF4">
                    <w:t>ача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Ассистировать врачу при проведении медицинских вмешательств (выполнение пункций, установка стентов, дренажей, регио</w:t>
                  </w:r>
                  <w:r w:rsidR="00DC66F4" w:rsidRPr="00A01FF4">
                    <w:t>н</w:t>
                  </w:r>
                  <w:r w:rsidRPr="00A01FF4">
                    <w:t>альной анестезии)</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Организовать безопасную и комфортную окружающую среду и адаптировать её под уровень возможного функционирования пациента, разъяснять пациенту пределы назначенного врачом режима двигательной активности и контролировать его </w:t>
                  </w:r>
                  <w:r w:rsidR="009C2A8C" w:rsidRPr="00A01FF4">
                    <w:t>вы</w:t>
                  </w:r>
                  <w:r w:rsidRPr="00A01FF4">
                    <w:t>п</w:t>
                  </w:r>
                  <w:r w:rsidR="007518AD" w:rsidRPr="00A01FF4">
                    <w:t>о</w:t>
                  </w:r>
                  <w:r w:rsidRPr="00A01FF4">
                    <w:t>лнение</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Контролировать соблюдение назначенной </w:t>
                  </w:r>
                  <w:r w:rsidR="001A444E" w:rsidRPr="00A01FF4">
                    <w:t>диеты, режима</w:t>
                  </w:r>
                  <w:r w:rsidRPr="00A01FF4">
                    <w:t xml:space="preserve"> и способа питания, изменений </w:t>
                  </w:r>
                  <w:r w:rsidR="00650947" w:rsidRPr="00A01FF4">
                    <w:t>м</w:t>
                  </w:r>
                  <w:r w:rsidRPr="00A01FF4">
                    <w:t xml:space="preserve">ассы тела, </w:t>
                  </w:r>
                  <w:r w:rsidR="001A444E" w:rsidRPr="00A01FF4">
                    <w:t>осуществлять энтеральное, зондовое</w:t>
                  </w:r>
                  <w:r w:rsidRPr="00A01FF4">
                    <w:t xml:space="preserve"> и</w:t>
                  </w:r>
                  <w:r w:rsidR="001A444E">
                    <w:t xml:space="preserve"> </w:t>
                  </w:r>
                  <w:r w:rsidRPr="00A01FF4">
                    <w:t>парентеральное введение питательных с</w:t>
                  </w:r>
                  <w:r w:rsidR="003F55A5" w:rsidRPr="00A01FF4">
                    <w:t>м</w:t>
                  </w:r>
                  <w:r w:rsidRPr="00A01FF4">
                    <w:t>есей по назначению</w:t>
                  </w:r>
                  <w:r w:rsidR="001A444E">
                    <w:t xml:space="preserve"> в</w:t>
                  </w:r>
                  <w:r w:rsidRPr="00A01FF4">
                    <w:t>рача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Организовать и (или) осуществлять постоянный индивидуальный сестринский уход </w:t>
                  </w:r>
                  <w:r w:rsidR="001A444E" w:rsidRPr="00A01FF4">
                    <w:t>за пациентами,</w:t>
                  </w:r>
                  <w:r w:rsidRPr="00A01FF4">
                    <w:t xml:space="preserve"> полностью зависимыми от посторонней помощи в осуществлении самообслуживания, перемещения и общения, применять современные </w:t>
                  </w:r>
                  <w:r w:rsidR="001A444E" w:rsidRPr="00A01FF4">
                    <w:t>технологии медицинских</w:t>
                  </w:r>
                  <w:r w:rsidRPr="00A01FF4">
                    <w:t xml:space="preserve"> услуг:</w:t>
                  </w:r>
                </w:p>
                <w:p w:rsidR="006A460C" w:rsidRPr="00A01FF4" w:rsidRDefault="006A460C" w:rsidP="00283B60">
                  <w:pPr>
                    <w:pStyle w:val="a4"/>
                    <w:numPr>
                      <w:ilvl w:val="0"/>
                      <w:numId w:val="48"/>
                    </w:numPr>
                  </w:pPr>
                  <w:r w:rsidRPr="00A01FF4">
                    <w:t>по гигиеническому уходу, позиционированию в кровати и перемещению пациентов,</w:t>
                  </w:r>
                </w:p>
                <w:p w:rsidR="006A460C" w:rsidRPr="00A01FF4" w:rsidRDefault="006A460C" w:rsidP="00283B60">
                  <w:pPr>
                    <w:pStyle w:val="a4"/>
                    <w:numPr>
                      <w:ilvl w:val="0"/>
                      <w:numId w:val="48"/>
                    </w:numPr>
                  </w:pPr>
                  <w:r w:rsidRPr="00A01FF4">
                    <w:t>по уходу за хроническими и опухолевыми ранами,</w:t>
                  </w:r>
                </w:p>
                <w:p w:rsidR="006A460C" w:rsidRPr="00A01FF4" w:rsidRDefault="006A460C" w:rsidP="00283B60">
                  <w:pPr>
                    <w:pStyle w:val="a4"/>
                    <w:numPr>
                      <w:ilvl w:val="0"/>
                      <w:numId w:val="48"/>
                    </w:numPr>
                  </w:pPr>
                  <w:r w:rsidRPr="00A01FF4">
                    <w:t xml:space="preserve">по уходу за пациентами с дренажами и стомами, </w:t>
                  </w:r>
                </w:p>
                <w:p w:rsidR="006A460C" w:rsidRPr="00A01FF4" w:rsidRDefault="006A460C" w:rsidP="00932CEB">
                  <w:pPr>
                    <w:pStyle w:val="a4"/>
                  </w:pPr>
                  <w:r w:rsidRPr="00A01FF4">
                    <w:t>выполнять</w:t>
                  </w:r>
                  <w:r w:rsidR="00DA39CB">
                    <w:t xml:space="preserve"> </w:t>
                  </w:r>
                  <w:r w:rsidRPr="00A01FF4">
                    <w:t>назначения врача-специалиста по</w:t>
                  </w:r>
                  <w:r w:rsidR="00DA39CB">
                    <w:t xml:space="preserve"> </w:t>
                  </w:r>
                  <w:r w:rsidRPr="00A01FF4">
                    <w:t>профилю заболевания</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Консультировать родственников пациентов и лиц, осуществляющих уход, по навыкам и организации индивидуального ухода за пациентами, получающими паллиативную медицинскую</w:t>
                  </w:r>
                  <w:r w:rsidR="00650947" w:rsidRPr="00A01FF4">
                    <w:t xml:space="preserve"> </w:t>
                  </w:r>
                  <w:r w:rsidRPr="00A01FF4">
                    <w:t>п</w:t>
                  </w:r>
                  <w:r w:rsidR="00650947" w:rsidRPr="00A01FF4">
                    <w:t>о</w:t>
                  </w:r>
                  <w:r w:rsidRPr="00A01FF4">
                    <w:t>мощь</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Обучать</w:t>
                  </w:r>
                  <w:r w:rsidR="00650947" w:rsidRPr="00A01FF4">
                    <w:t xml:space="preserve"> </w:t>
                  </w:r>
                  <w:r w:rsidRPr="00A01FF4">
                    <w:t>родственников, близких пациента, волонтеров принципам паллиативного ухода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421CE0" w:rsidRPr="00347FA2" w:rsidRDefault="001E753B" w:rsidP="00421CE0">
                  <w:pPr>
                    <w:pStyle w:val="a4"/>
                  </w:pPr>
                  <w:r>
                    <w:rPr>
                      <w:color w:val="000000"/>
                    </w:rPr>
                    <w:t>Проводить доврачебный осмотр</w:t>
                  </w:r>
                  <w:r w:rsidR="0067430A">
                    <w:rPr>
                      <w:color w:val="000000"/>
                    </w:rPr>
                    <w:t xml:space="preserve"> </w:t>
                  </w:r>
                  <w:r w:rsidR="0067430A">
                    <w:t xml:space="preserve">медицинской сестры  </w:t>
                  </w:r>
                  <w:r>
                    <w:rPr>
                      <w:color w:val="000000"/>
                    </w:rPr>
                    <w:t xml:space="preserve"> </w:t>
                  </w:r>
                  <w:r w:rsidR="00421CE0">
                    <w:rPr>
                      <w:color w:val="000000"/>
                    </w:rPr>
                    <w:t xml:space="preserve">и наблюдение </w:t>
                  </w:r>
                  <w:r w:rsidR="00421CE0" w:rsidRPr="00347FA2">
                    <w:t>маломобильного, паллиативного пациента на дому</w:t>
                  </w:r>
                  <w:r w:rsidR="00CA5442">
                    <w:t xml:space="preserve">, в том числе </w:t>
                  </w:r>
                  <w:r w:rsidR="00CA5442" w:rsidRPr="00A01FF4">
                    <w:t>при активном посещении</w:t>
                  </w:r>
                  <w:r w:rsidR="00421CE0" w:rsidRPr="00347FA2">
                    <w:t>, включая:</w:t>
                  </w:r>
                </w:p>
                <w:p w:rsidR="00421CE0" w:rsidRPr="00347FA2" w:rsidRDefault="00421CE0" w:rsidP="00421CE0">
                  <w:pPr>
                    <w:pStyle w:val="a4"/>
                    <w:numPr>
                      <w:ilvl w:val="0"/>
                      <w:numId w:val="77"/>
                    </w:numPr>
                    <w:jc w:val="left"/>
                  </w:pPr>
                  <w:r w:rsidRPr="00347FA2">
                    <w:t>опрос</w:t>
                  </w:r>
                </w:p>
                <w:p w:rsidR="00421CE0" w:rsidRPr="00347FA2" w:rsidRDefault="00421CE0" w:rsidP="00421CE0">
                  <w:pPr>
                    <w:pStyle w:val="a4"/>
                    <w:numPr>
                      <w:ilvl w:val="0"/>
                      <w:numId w:val="77"/>
                    </w:numPr>
                    <w:jc w:val="left"/>
                  </w:pPr>
                  <w:r w:rsidRPr="00347FA2">
                    <w:t>клинический осмотр (оценка сознания, кожных покровов, слизистых, измерение и оценка артериального давления, пульса, сатурации, частоты дыхания, антропометрия)</w:t>
                  </w:r>
                </w:p>
                <w:p w:rsidR="00421CE0" w:rsidRPr="00347FA2" w:rsidRDefault="00421CE0" w:rsidP="00421CE0">
                  <w:pPr>
                    <w:pStyle w:val="a4"/>
                    <w:numPr>
                      <w:ilvl w:val="0"/>
                      <w:numId w:val="77"/>
                    </w:numPr>
                    <w:jc w:val="left"/>
                  </w:pPr>
                  <w:r w:rsidRPr="00347FA2">
                    <w:t>выполнение исследований по назначенной врачом схеме (отбор биологического материала, снятие ЭКГ)</w:t>
                  </w:r>
                </w:p>
                <w:p w:rsidR="00421CE0" w:rsidRDefault="00421CE0" w:rsidP="00421CE0">
                  <w:pPr>
                    <w:pStyle w:val="a4"/>
                    <w:numPr>
                      <w:ilvl w:val="0"/>
                      <w:numId w:val="77"/>
                    </w:numPr>
                    <w:jc w:val="left"/>
                  </w:pPr>
                  <w:r w:rsidRPr="00347FA2">
                    <w:t>оценка результатов обследования на предмет наличия отклонений от нормы</w:t>
                  </w:r>
                </w:p>
                <w:p w:rsidR="00421CE0" w:rsidRDefault="00421CE0" w:rsidP="00421CE0">
                  <w:pPr>
                    <w:pStyle w:val="a4"/>
                    <w:numPr>
                      <w:ilvl w:val="0"/>
                      <w:numId w:val="77"/>
                    </w:numPr>
                    <w:jc w:val="left"/>
                  </w:pPr>
                  <w:r w:rsidRPr="00347FA2">
                    <w:t xml:space="preserve">рекомендации (профилактическое консультирование, необходимость консультации врача, </w:t>
                  </w:r>
                </w:p>
                <w:p w:rsidR="00421CE0" w:rsidRDefault="00421CE0" w:rsidP="00421CE0">
                  <w:pPr>
                    <w:pStyle w:val="a4"/>
                    <w:numPr>
                      <w:ilvl w:val="0"/>
                      <w:numId w:val="77"/>
                    </w:numPr>
                    <w:jc w:val="left"/>
                  </w:pPr>
                  <w:r w:rsidRPr="00347FA2">
                    <w:t xml:space="preserve">кодировка по МКБ – код Z, </w:t>
                  </w:r>
                </w:p>
                <w:p w:rsidR="00421CE0" w:rsidRDefault="00421CE0" w:rsidP="00421CE0">
                  <w:pPr>
                    <w:pStyle w:val="a4"/>
                    <w:numPr>
                      <w:ilvl w:val="0"/>
                      <w:numId w:val="77"/>
                    </w:numPr>
                    <w:jc w:val="left"/>
                  </w:pPr>
                  <w:r w:rsidRPr="00347FA2">
                    <w:t>обучение родственников)</w:t>
                  </w:r>
                  <w:r>
                    <w:t xml:space="preserve"> </w:t>
                  </w:r>
                  <w:r w:rsidR="001E753B" w:rsidRPr="00421CE0">
                    <w:rPr>
                      <w:color w:val="000000"/>
                    </w:rPr>
                    <w:t xml:space="preserve">пациента </w:t>
                  </w:r>
                </w:p>
                <w:p w:rsidR="006A460C" w:rsidRPr="00A01FF4" w:rsidRDefault="006A460C" w:rsidP="00421CE0">
                  <w:pPr>
                    <w:pStyle w:val="a4"/>
                    <w:numPr>
                      <w:ilvl w:val="0"/>
                      <w:numId w:val="77"/>
                    </w:numPr>
                    <w:jc w:val="left"/>
                  </w:pPr>
                  <w:r w:rsidRPr="00A01FF4">
                    <w:t>выполнять назначения лечащего врача   и (или) врачей-специалистов,  информир</w:t>
                  </w:r>
                  <w:r w:rsidR="007518AD" w:rsidRPr="00A01FF4">
                    <w:t>о</w:t>
                  </w:r>
                  <w:r w:rsidRPr="00A01FF4">
                    <w:t xml:space="preserve">вать врача   </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Выявлять признаки ухудшения состояния у пациентов с неизлечимыми заболеваниями, информировать врача, оказывать медицинское пособие при терминальном обезвоживании, предсмертном делирии или хрипе, нарушении дыхания, нарушении глотания, потере функции сфинктеров, боли, </w:t>
                  </w:r>
                  <w:r w:rsidR="004433E1" w:rsidRPr="00A01FF4">
                    <w:t>п</w:t>
                  </w:r>
                  <w:r w:rsidRPr="00A01FF4">
                    <w:t>отере возможности закрывать гла</w:t>
                  </w:r>
                  <w:r w:rsidR="004433E1" w:rsidRPr="00A01FF4">
                    <w:t>з</w:t>
                  </w:r>
                  <w:r w:rsidRPr="00A01FF4">
                    <w:t>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Проводить медицинские мероприятия в с</w:t>
                  </w:r>
                  <w:r w:rsidR="001A444E">
                    <w:t>в</w:t>
                  </w:r>
                  <w:r w:rsidRPr="00A01FF4">
                    <w:t>язи со смертью пациента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Оказывать родственникам психологическую поддержку в период переживания горя и утраты, адекватно реагировать на поведенческие реакции пациентов и родственников, владеть навыками эффективного общения, профессионального сочувствия при обсуждении болезни, умирания, смерти, уметь сообщать плохие вести</w:t>
                  </w:r>
                </w:p>
              </w:tc>
            </w:tr>
            <w:tr w:rsidR="00A01FF4" w:rsidRPr="00A01FF4" w:rsidTr="00DB6105">
              <w:trPr>
                <w:trHeight w:val="200"/>
              </w:trPr>
              <w:tc>
                <w:tcPr>
                  <w:tcW w:w="1258" w:type="pct"/>
                  <w:gridSpan w:val="2"/>
                  <w:vMerge w:val="restart"/>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p w:rsidR="006A460C" w:rsidRPr="00A01FF4" w:rsidRDefault="006A460C" w:rsidP="00932CEB">
                  <w:pPr>
                    <w:pStyle w:val="a4"/>
                  </w:pPr>
                  <w:r w:rsidRPr="00A01FF4" w:rsidDel="002A1D54">
                    <w:t>Необходимые</w:t>
                  </w:r>
                </w:p>
                <w:p w:rsidR="006A460C" w:rsidRPr="00A01FF4" w:rsidRDefault="006A460C" w:rsidP="00932CEB">
                  <w:pPr>
                    <w:pStyle w:val="a4"/>
                  </w:pPr>
                  <w:r w:rsidRPr="00A01FF4" w:rsidDel="002A1D54">
                    <w:t xml:space="preserve"> знания</w:t>
                  </w: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Порядок и правила организации и </w:t>
                  </w:r>
                  <w:r w:rsidR="003905CF" w:rsidRPr="00A01FF4">
                    <w:t>п</w:t>
                  </w:r>
                  <w:r w:rsidRPr="00A01FF4">
                    <w:t>оказания паллиативной медицинской помощи взрослым и детям</w:t>
                  </w:r>
                  <w:r w:rsidRPr="00A01FF4">
                    <w:rPr>
                      <w:rStyle w:val="af9"/>
                    </w:rPr>
                    <w:endnoteReference w:id="46"/>
                  </w:r>
                  <w:r w:rsidRPr="00A01FF4">
                    <w:t xml:space="preserve"> с не</w:t>
                  </w:r>
                  <w:r w:rsidR="004433E1" w:rsidRPr="00A01FF4">
                    <w:t>и</w:t>
                  </w:r>
                  <w:r w:rsidRPr="00A01FF4">
                    <w:t>злечимыми прогрессирующими заболеваниями или состояниями</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Медицинские организации для оказания паллиативной медицинской помощи и ухода амбулаторно (кабинет, дневной стационар и выездная патронажная служба) и стационарно (хоспис, больница, палата, отделение паллиативного ухода) </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Философия паллиативной медицинской помощи, комплекс мероприятий, включающих медицинские вмешательства, мероприятия психологического характера и уход, осуществляемые в целях улучшения</w:t>
                  </w:r>
                  <w:r w:rsidR="00650947" w:rsidRPr="00A01FF4">
                    <w:t xml:space="preserve"> </w:t>
                  </w:r>
                  <w:r w:rsidRPr="00A01FF4">
                    <w:t>качества жи</w:t>
                  </w:r>
                  <w:r w:rsidR="007518AD" w:rsidRPr="00A01FF4">
                    <w:t>з</w:t>
                  </w:r>
                  <w:r w:rsidRPr="00A01FF4">
                    <w:t>ни неизлечимо больных граждан и напра</w:t>
                  </w:r>
                  <w:r w:rsidR="007518AD" w:rsidRPr="00A01FF4">
                    <w:t>в</w:t>
                  </w:r>
                  <w:r w:rsidRPr="00A01FF4">
                    <w:t>ленные на облегчение боли, других тяжелых проявлений заболевания/ состояния</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Проблемы   пациентов   со злокачественными новообразованиями четвёртой стадии, пациентов в стадии СПИДа, с хронической сердечной недостаточностью, инсультом, деменцией и другими неизлечимыми заболеваниями, требующими паллиативной помощи и ухода, метод оценки активности по</w:t>
                  </w:r>
                  <w:r w:rsidR="00EC1F0B" w:rsidRPr="00A01FF4">
                    <w:t>в</w:t>
                  </w:r>
                  <w:r w:rsidRPr="00A01FF4">
                    <w:t>седневной жизнедеятельн</w:t>
                  </w:r>
                  <w:r w:rsidR="00EC1F0B" w:rsidRPr="00A01FF4">
                    <w:t>о</w:t>
                  </w:r>
                  <w:r w:rsidRPr="00A01FF4">
                    <w:t>сти пациента индекс Бартела)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Вербальные и невербальные признаки боли, современные технологии выявления и оценки уровня боли у взрослых и детей, шкалы оценки боли: визуально-аналоговая шкала оценки боли, нумерологическая оценочная (цифровая рейтинговая), Вонг Бейкера (Шкала лиц), признаки развивающегося сдавления (компрессии) спинного </w:t>
                  </w:r>
                  <w:r w:rsidR="001A444E" w:rsidRPr="00A01FF4">
                    <w:t>мозга, Шкала Глазго</w:t>
                  </w:r>
                  <w:r w:rsidRPr="00A01FF4">
                    <w:t xml:space="preserve"> (</w:t>
                  </w:r>
                  <w:r w:rsidRPr="00A01FF4">
                    <w:rPr>
                      <w:lang w:val="en-US"/>
                    </w:rPr>
                    <w:t>Glasgow</w:t>
                  </w:r>
                  <w:r w:rsidRPr="00A01FF4">
                    <w:t xml:space="preserve"> </w:t>
                  </w:r>
                  <w:r w:rsidRPr="00A01FF4">
                    <w:rPr>
                      <w:lang w:val="en-US"/>
                    </w:rPr>
                    <w:t>Coma</w:t>
                  </w:r>
                  <w:r w:rsidRPr="00A01FF4">
                    <w:t xml:space="preserve"> </w:t>
                  </w:r>
                  <w:r w:rsidRPr="00A01FF4">
                    <w:rPr>
                      <w:lang w:val="en-US"/>
                    </w:rPr>
                    <w:t>Score</w:t>
                  </w:r>
                  <w:r w:rsidRPr="00A01FF4">
                    <w:t>) для оценки сознания пациента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Механизм действия опиоидных анальгетиков и психотропных веществ, способы предотвращения или устранения</w:t>
                  </w:r>
                  <w:r w:rsidR="003905CF" w:rsidRPr="00A01FF4">
                    <w:t xml:space="preserve"> </w:t>
                  </w:r>
                  <w:r w:rsidRPr="00A01FF4">
                    <w:t>осложнений, побочных действий, нежелательных реакций при их применени</w:t>
                  </w:r>
                  <w:r w:rsidR="00DC66F4" w:rsidRPr="00A01FF4">
                    <w:t>и</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Порядок получения, регламентированного учета, ранения и применения лекарственных препаратов, в том числе наркотических и сильнодействующих лекарственных препаратов, этилового спирта, спиртсодержащих препаратов, инфузионных сред, медицинских изделий, питательных смесей для энтерального питания в соответствии с нормативными документами</w:t>
                  </w:r>
                  <w:r w:rsidRPr="00A01FF4">
                    <w:rPr>
                      <w:rStyle w:val="af9"/>
                    </w:rPr>
                    <w:endnoteReference w:id="47"/>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Современные технологии парентерального введения лекарственных препаратов и инфузионных сред, технологии немедикаментозного купирования хронического болевого синдрома и тя</w:t>
                  </w:r>
                  <w:r w:rsidR="00650947" w:rsidRPr="00A01FF4">
                    <w:t>г</w:t>
                  </w:r>
                  <w:r w:rsidRPr="00A01FF4">
                    <w:t>остных симптомо</w:t>
                  </w:r>
                  <w:r w:rsidR="007518AD" w:rsidRPr="00A01FF4">
                    <w:t>в</w:t>
                  </w:r>
                  <w:r w:rsidR="001A444E">
                    <w:t xml:space="preserve"> </w:t>
                  </w:r>
                  <w:r w:rsidRPr="00A01FF4">
                    <w:t>при оказании паллиативной медицинс</w:t>
                  </w:r>
                  <w:r w:rsidR="007518AD" w:rsidRPr="00A01FF4">
                    <w:t>к</w:t>
                  </w:r>
                  <w:r w:rsidRPr="00A01FF4">
                    <w:t>ой помощи</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Основы рационального питания, принципы и режим лечебного питания при паллиативной медицинской помощи, диагностика недостаточности питания у неизлечимых пациентов, особенности организации питания при уменьшении аппетита, анорексии, прогрессировании кахексии, нарушении водного баланса, методы нутриционной поддержки: энтеральное (сипинг), зондовое и парен</w:t>
                  </w:r>
                  <w:r w:rsidR="00650947" w:rsidRPr="00A01FF4">
                    <w:t>т</w:t>
                  </w:r>
                  <w:r w:rsidRPr="00A01FF4">
                    <w:t>еральное питани</w:t>
                  </w:r>
                  <w:r w:rsidR="00DC66F4" w:rsidRPr="00A01FF4">
                    <w:t>е</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Немедикаментозные методы лечения (физиотерапия, лечебная физкультура и </w:t>
                  </w:r>
                  <w:r w:rsidR="00650947" w:rsidRPr="00A01FF4">
                    <w:t>д</w:t>
                  </w:r>
                  <w:r w:rsidRPr="00A01FF4">
                    <w:t>ругие) в рамках о</w:t>
                  </w:r>
                  <w:r w:rsidR="00DC66F4" w:rsidRPr="00A01FF4">
                    <w:t>к</w:t>
                  </w:r>
                  <w:r w:rsidRPr="00A01FF4">
                    <w:t>азания паллиативной медицинской по</w:t>
                  </w:r>
                  <w:r w:rsidR="00DC66F4" w:rsidRPr="00A01FF4">
                    <w:t>м</w:t>
                  </w:r>
                  <w:r w:rsidRPr="00A01FF4">
                    <w:t>ощи пациентам</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Средства, адаптирующие окружающую среду к функциональным возможностям пациента и (или) функциональные возможности</w:t>
                  </w:r>
                  <w:r w:rsidRPr="00A01FF4">
                    <w:cr/>
                    <w:t xml:space="preserve">пациента к окружающей среде при оказании паллиативной медицинской помощи </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Технологии простых медицинских услуг, манипуляций и процедур сестринского ухода (отраслевой стандарт), меры профилактики и лечения пролежней, появления контрактур, других ос</w:t>
                  </w:r>
                  <w:r w:rsidR="003905CF" w:rsidRPr="00A01FF4">
                    <w:t>л</w:t>
                  </w:r>
                  <w:r w:rsidRPr="00A01FF4">
                    <w:t xml:space="preserve">ожнений у больных, страдающих неизлечимыми прогрессирующими заболеваниями и </w:t>
                  </w:r>
                  <w:r w:rsidR="00650947" w:rsidRPr="00A01FF4">
                    <w:t>с</w:t>
                  </w:r>
                  <w:r w:rsidRPr="00A01FF4">
                    <w:t>тояниями</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Активное посещение. Порядок посещения пациента на дому в случаях, предусмотренных порядками оказания медицинской помощи с целью наблюдения за его состоянием, течение</w:t>
                  </w:r>
                  <w:r w:rsidR="00586E1C">
                    <w:t>м заболевания и своевременного в</w:t>
                  </w:r>
                  <w:r w:rsidRPr="00A01FF4">
                    <w:t>ыполнения необходимого обследования и (или) лечения по назначению врача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Процесс и стадии умирания человека, клинические признаки</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Принципы констатации смерти человека. Медицинские мероприятия в связи со см</w:t>
                  </w:r>
                  <w:r w:rsidR="00586E1C">
                    <w:t>е</w:t>
                  </w:r>
                  <w:r w:rsidRPr="00A01FF4">
                    <w:t>ртью пациента</w:t>
                  </w:r>
                </w:p>
              </w:tc>
            </w:tr>
            <w:tr w:rsidR="00A01FF4" w:rsidRPr="00A01FF4" w:rsidTr="00DB6105">
              <w:trPr>
                <w:trHeight w:val="200"/>
              </w:trPr>
              <w:tc>
                <w:tcPr>
                  <w:tcW w:w="1258"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Стадии горя и их проявления, методы психологической помощи и поддержки при утрате</w:t>
                  </w:r>
                </w:p>
              </w:tc>
            </w:tr>
            <w:tr w:rsidR="00A01FF4" w:rsidRPr="00A01FF4" w:rsidTr="00DB6105">
              <w:trPr>
                <w:trHeight w:val="200"/>
              </w:trPr>
              <w:tc>
                <w:tcPr>
                  <w:tcW w:w="1258" w:type="pct"/>
                  <w:gridSpan w:val="2"/>
                  <w:tcBorders>
                    <w:top w:val="single" w:sz="4" w:space="0" w:color="auto"/>
                    <w:left w:val="single" w:sz="4" w:space="0" w:color="auto"/>
                    <w:right w:val="single" w:sz="4" w:space="0" w:color="auto"/>
                  </w:tcBorders>
                </w:tcPr>
                <w:p w:rsidR="006A460C" w:rsidRPr="00A01FF4" w:rsidRDefault="006A460C" w:rsidP="00932CEB">
                  <w:pPr>
                    <w:pStyle w:val="a4"/>
                  </w:pPr>
                  <w:r w:rsidRPr="00A01FF4" w:rsidDel="002A1D54">
                    <w:t xml:space="preserve">Другие </w:t>
                  </w:r>
                </w:p>
                <w:p w:rsidR="006A460C" w:rsidRPr="00A01FF4" w:rsidRDefault="006A460C" w:rsidP="00932CEB">
                  <w:pPr>
                    <w:pStyle w:val="a4"/>
                  </w:pPr>
                  <w:r w:rsidRPr="00A01FF4" w:rsidDel="002A1D54">
                    <w:t>характеристики</w:t>
                  </w:r>
                </w:p>
              </w:tc>
              <w:tc>
                <w:tcPr>
                  <w:tcW w:w="3742"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w:t>
                  </w:r>
                </w:p>
              </w:tc>
            </w:tr>
          </w:tbl>
          <w:p w:rsidR="00DB7BD9" w:rsidRPr="00A01FF4" w:rsidRDefault="00DB7BD9" w:rsidP="00932CEB">
            <w:pPr>
              <w:pStyle w:val="a4"/>
            </w:pPr>
          </w:p>
          <w:p w:rsidR="00DB7BD9" w:rsidRPr="00A01FF4" w:rsidRDefault="00DB7BD9" w:rsidP="00932CEB">
            <w:pPr>
              <w:pStyle w:val="a4"/>
            </w:pPr>
          </w:p>
          <w:p w:rsidR="00DB7BD9" w:rsidRPr="00A01FF4" w:rsidRDefault="00DB7BD9" w:rsidP="00876655">
            <w:pPr>
              <w:pStyle w:val="3"/>
            </w:pPr>
            <w:bookmarkStart w:id="192" w:name="_Toc105423985"/>
            <w:bookmarkStart w:id="193" w:name="_Toc105431363"/>
            <w:bookmarkStart w:id="194" w:name="_Toc105431740"/>
            <w:bookmarkStart w:id="195" w:name="_Toc113888845"/>
            <w:bookmarkStart w:id="196" w:name="_Toc113892180"/>
            <w:bookmarkStart w:id="197" w:name="_Toc115899118"/>
            <w:r w:rsidRPr="00A01FF4">
              <w:t>3.3.4. Трудовая функция</w:t>
            </w:r>
            <w:bookmarkEnd w:id="192"/>
            <w:bookmarkEnd w:id="193"/>
            <w:bookmarkEnd w:id="194"/>
            <w:bookmarkEnd w:id="195"/>
            <w:bookmarkEnd w:id="196"/>
            <w:bookmarkEnd w:id="197"/>
            <w:r w:rsidRPr="00A01FF4">
              <w:t xml:space="preserve">  </w:t>
            </w:r>
          </w:p>
          <w:p w:rsidR="00DB7BD9" w:rsidRPr="00A01FF4" w:rsidRDefault="00DB7BD9" w:rsidP="00932CEB">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58"/>
              <w:gridCol w:w="564"/>
              <w:gridCol w:w="1228"/>
              <w:gridCol w:w="414"/>
              <w:gridCol w:w="1422"/>
              <w:gridCol w:w="849"/>
              <w:gridCol w:w="995"/>
              <w:gridCol w:w="1572"/>
              <w:gridCol w:w="546"/>
            </w:tblGrid>
            <w:tr w:rsidR="00A01FF4" w:rsidRPr="00A01FF4" w:rsidTr="00103DBD">
              <w:trPr>
                <w:trHeight w:val="278"/>
              </w:trPr>
              <w:tc>
                <w:tcPr>
                  <w:tcW w:w="896" w:type="pct"/>
                  <w:tcBorders>
                    <w:top w:val="nil"/>
                    <w:bottom w:val="nil"/>
                    <w:right w:val="single" w:sz="4" w:space="0" w:color="808080"/>
                  </w:tcBorders>
                  <w:vAlign w:val="center"/>
                </w:tcPr>
                <w:p w:rsidR="00DB7BD9" w:rsidRPr="00A01FF4" w:rsidRDefault="00DB7BD9" w:rsidP="00932CEB">
                  <w:pPr>
                    <w:pStyle w:val="a4"/>
                    <w:rPr>
                      <w:szCs w:val="16"/>
                    </w:rPr>
                  </w:pPr>
                  <w:r w:rsidRPr="00450BE3">
                    <w:rPr>
                      <w:sz w:val="20"/>
                      <w:szCs w:val="20"/>
                    </w:rPr>
                    <w:t>Наименование</w:t>
                  </w:r>
                </w:p>
              </w:tc>
              <w:tc>
                <w:tcPr>
                  <w:tcW w:w="1962" w:type="pct"/>
                  <w:gridSpan w:val="4"/>
                  <w:tcBorders>
                    <w:top w:val="single" w:sz="4" w:space="0" w:color="808080"/>
                    <w:left w:val="single" w:sz="4" w:space="0" w:color="808080"/>
                    <w:bottom w:val="single" w:sz="4" w:space="0" w:color="808080"/>
                    <w:right w:val="single" w:sz="4" w:space="0" w:color="808080"/>
                  </w:tcBorders>
                </w:tcPr>
                <w:p w:rsidR="00DB7BD9" w:rsidRPr="00A01FF4" w:rsidRDefault="006A460C" w:rsidP="00932CEB">
                  <w:pPr>
                    <w:pStyle w:val="a4"/>
                  </w:pPr>
                  <w:r w:rsidRPr="00A01FF4">
                    <w:t xml:space="preserve">Оказание амбулаторной медицинской помощи здоровым, беременным и женщинам разного возраста с заболеваниями женской половой сферы </w:t>
                  </w:r>
                  <w:r w:rsidR="00450BE3" w:rsidRPr="00A01FF4">
                    <w:t>в условиях</w:t>
                  </w:r>
                  <w:r w:rsidRPr="00A01FF4">
                    <w:t xml:space="preserve"> Центра (отделения) общей врачебной практики (семейной </w:t>
                  </w:r>
                  <w:r w:rsidR="00450BE3" w:rsidRPr="00A01FF4">
                    <w:t xml:space="preserve">медицины)  </w:t>
                  </w:r>
                </w:p>
              </w:tc>
              <w:tc>
                <w:tcPr>
                  <w:tcW w:w="459" w:type="pct"/>
                  <w:tcBorders>
                    <w:top w:val="nil"/>
                    <w:left w:val="single" w:sz="4" w:space="0" w:color="808080"/>
                    <w:bottom w:val="nil"/>
                    <w:right w:val="single" w:sz="4" w:space="0" w:color="808080"/>
                  </w:tcBorders>
                  <w:vAlign w:val="center"/>
                </w:tcPr>
                <w:p w:rsidR="00DB7BD9" w:rsidRPr="00A01FF4" w:rsidRDefault="00DB7BD9" w:rsidP="00932CEB">
                  <w:pPr>
                    <w:pStyle w:val="a4"/>
                    <w:rPr>
                      <w:sz w:val="16"/>
                      <w:szCs w:val="16"/>
                      <w:vertAlign w:val="superscript"/>
                    </w:rPr>
                  </w:pPr>
                  <w:r w:rsidRPr="00450BE3">
                    <w:rPr>
                      <w:sz w:val="20"/>
                      <w:szCs w:val="20"/>
                    </w:rPr>
                    <w:t>Код</w:t>
                  </w:r>
                </w:p>
              </w:tc>
              <w:tc>
                <w:tcPr>
                  <w:tcW w:w="538" w:type="pct"/>
                  <w:tcBorders>
                    <w:top w:val="single" w:sz="4" w:space="0" w:color="808080"/>
                    <w:left w:val="single" w:sz="4" w:space="0" w:color="808080"/>
                    <w:bottom w:val="single" w:sz="4" w:space="0" w:color="808080"/>
                    <w:right w:val="single" w:sz="4" w:space="0" w:color="808080"/>
                  </w:tcBorders>
                  <w:vAlign w:val="center"/>
                </w:tcPr>
                <w:p w:rsidR="00DB7BD9" w:rsidRPr="00A01FF4" w:rsidRDefault="00DB7BD9" w:rsidP="00932CEB">
                  <w:pPr>
                    <w:pStyle w:val="a4"/>
                    <w:rPr>
                      <w:sz w:val="18"/>
                      <w:szCs w:val="16"/>
                    </w:rPr>
                  </w:pPr>
                  <w:r w:rsidRPr="00A01FF4">
                    <w:t>С/04.5</w:t>
                  </w:r>
                </w:p>
              </w:tc>
              <w:tc>
                <w:tcPr>
                  <w:tcW w:w="850" w:type="pct"/>
                  <w:tcBorders>
                    <w:top w:val="nil"/>
                    <w:left w:val="single" w:sz="4" w:space="0" w:color="808080"/>
                    <w:bottom w:val="nil"/>
                    <w:right w:val="single" w:sz="4" w:space="0" w:color="808080"/>
                  </w:tcBorders>
                  <w:vAlign w:val="center"/>
                </w:tcPr>
                <w:p w:rsidR="00DB7BD9" w:rsidRPr="00450BE3" w:rsidRDefault="00DB7BD9" w:rsidP="00932CEB">
                  <w:pPr>
                    <w:pStyle w:val="a4"/>
                    <w:rPr>
                      <w:sz w:val="20"/>
                      <w:szCs w:val="20"/>
                    </w:rPr>
                  </w:pPr>
                  <w:r w:rsidRPr="00450BE3">
                    <w:rPr>
                      <w:sz w:val="20"/>
                      <w:szCs w:val="20"/>
                    </w:rPr>
                    <w:t>Уровень</w:t>
                  </w:r>
                </w:p>
                <w:p w:rsidR="00DB7BD9" w:rsidRPr="00450BE3" w:rsidRDefault="00DB7BD9" w:rsidP="00932CEB">
                  <w:pPr>
                    <w:pStyle w:val="a4"/>
                    <w:rPr>
                      <w:sz w:val="20"/>
                      <w:szCs w:val="20"/>
                    </w:rPr>
                  </w:pPr>
                  <w:r w:rsidRPr="00450BE3">
                    <w:rPr>
                      <w:sz w:val="20"/>
                      <w:szCs w:val="20"/>
                    </w:rPr>
                    <w:t>(подуровень)</w:t>
                  </w:r>
                </w:p>
                <w:p w:rsidR="00DB7BD9" w:rsidRPr="00A01FF4" w:rsidRDefault="00DB7BD9" w:rsidP="00932CEB">
                  <w:pPr>
                    <w:pStyle w:val="a4"/>
                    <w:rPr>
                      <w:vertAlign w:val="superscript"/>
                    </w:rPr>
                  </w:pPr>
                  <w:r w:rsidRPr="00450BE3">
                    <w:rPr>
                      <w:sz w:val="20"/>
                      <w:szCs w:val="20"/>
                    </w:rPr>
                    <w:t>квалификации</w:t>
                  </w:r>
                </w:p>
              </w:tc>
              <w:tc>
                <w:tcPr>
                  <w:tcW w:w="295" w:type="pct"/>
                  <w:tcBorders>
                    <w:top w:val="single" w:sz="4" w:space="0" w:color="808080"/>
                    <w:left w:val="single" w:sz="4" w:space="0" w:color="808080"/>
                    <w:bottom w:val="single" w:sz="4" w:space="0" w:color="auto"/>
                    <w:right w:val="single" w:sz="4" w:space="0" w:color="808080"/>
                  </w:tcBorders>
                  <w:vAlign w:val="center"/>
                </w:tcPr>
                <w:p w:rsidR="00DB7BD9" w:rsidRPr="00A01FF4" w:rsidRDefault="00DB7BD9" w:rsidP="00932CEB">
                  <w:pPr>
                    <w:pStyle w:val="a4"/>
                  </w:pPr>
                  <w:r w:rsidRPr="00A01FF4">
                    <w:t>5</w:t>
                  </w:r>
                </w:p>
              </w:tc>
            </w:tr>
            <w:tr w:rsidR="00A01FF4" w:rsidRPr="00A01FF4" w:rsidTr="00103DBD">
              <w:tblPrEx>
                <w:tblBorders>
                  <w:top w:val="single" w:sz="4" w:space="0" w:color="808080"/>
                  <w:bottom w:val="single" w:sz="4" w:space="0" w:color="808080"/>
                  <w:insideH w:val="single" w:sz="4" w:space="0" w:color="808080"/>
                  <w:insideV w:val="single" w:sz="4" w:space="0" w:color="808080"/>
                </w:tblBorders>
              </w:tblPrEx>
              <w:trPr>
                <w:trHeight w:val="488"/>
              </w:trPr>
              <w:tc>
                <w:tcPr>
                  <w:tcW w:w="1201" w:type="pct"/>
                  <w:gridSpan w:val="2"/>
                  <w:tcBorders>
                    <w:top w:val="nil"/>
                    <w:left w:val="nil"/>
                    <w:bottom w:val="nil"/>
                    <w:right w:val="nil"/>
                  </w:tcBorders>
                  <w:vAlign w:val="center"/>
                </w:tcPr>
                <w:p w:rsidR="00DB7BD9" w:rsidRPr="00A01FF4" w:rsidRDefault="00DB7BD9" w:rsidP="00932CEB">
                  <w:pPr>
                    <w:pStyle w:val="a4"/>
                  </w:pPr>
                </w:p>
              </w:tc>
              <w:tc>
                <w:tcPr>
                  <w:tcW w:w="664" w:type="pct"/>
                  <w:tcBorders>
                    <w:top w:val="nil"/>
                    <w:left w:val="nil"/>
                    <w:bottom w:val="single" w:sz="2" w:space="0" w:color="808080"/>
                    <w:right w:val="nil"/>
                  </w:tcBorders>
                  <w:vAlign w:val="center"/>
                </w:tcPr>
                <w:p w:rsidR="00DB7BD9" w:rsidRPr="00A01FF4" w:rsidRDefault="00DB7BD9" w:rsidP="00932CEB">
                  <w:pPr>
                    <w:pStyle w:val="a4"/>
                  </w:pPr>
                </w:p>
              </w:tc>
              <w:tc>
                <w:tcPr>
                  <w:tcW w:w="224" w:type="pct"/>
                  <w:tcBorders>
                    <w:top w:val="nil"/>
                    <w:left w:val="nil"/>
                    <w:bottom w:val="single" w:sz="2" w:space="0" w:color="808080"/>
                    <w:right w:val="nil"/>
                  </w:tcBorders>
                  <w:vAlign w:val="center"/>
                </w:tcPr>
                <w:p w:rsidR="00DB7BD9" w:rsidRPr="00A01FF4" w:rsidRDefault="00DB7BD9" w:rsidP="00932CEB">
                  <w:pPr>
                    <w:pStyle w:val="a4"/>
                  </w:pPr>
                </w:p>
              </w:tc>
              <w:tc>
                <w:tcPr>
                  <w:tcW w:w="769" w:type="pct"/>
                  <w:tcBorders>
                    <w:top w:val="nil"/>
                    <w:left w:val="nil"/>
                    <w:bottom w:val="single" w:sz="2" w:space="0" w:color="808080"/>
                    <w:right w:val="nil"/>
                  </w:tcBorders>
                  <w:vAlign w:val="center"/>
                </w:tcPr>
                <w:p w:rsidR="00DB7BD9" w:rsidRPr="00A01FF4" w:rsidRDefault="00DB7BD9" w:rsidP="00932CEB">
                  <w:pPr>
                    <w:pStyle w:val="a4"/>
                  </w:pPr>
                </w:p>
              </w:tc>
              <w:tc>
                <w:tcPr>
                  <w:tcW w:w="997" w:type="pct"/>
                  <w:gridSpan w:val="2"/>
                  <w:tcBorders>
                    <w:top w:val="nil"/>
                    <w:left w:val="nil"/>
                    <w:bottom w:val="single" w:sz="2" w:space="0" w:color="808080"/>
                    <w:right w:val="nil"/>
                  </w:tcBorders>
                  <w:vAlign w:val="center"/>
                </w:tcPr>
                <w:p w:rsidR="00DB7BD9" w:rsidRPr="00A01FF4" w:rsidRDefault="00DB7BD9" w:rsidP="00932CEB">
                  <w:pPr>
                    <w:pStyle w:val="a4"/>
                  </w:pPr>
                </w:p>
              </w:tc>
              <w:tc>
                <w:tcPr>
                  <w:tcW w:w="1145" w:type="pct"/>
                  <w:gridSpan w:val="2"/>
                  <w:tcBorders>
                    <w:top w:val="nil"/>
                    <w:left w:val="nil"/>
                    <w:bottom w:val="single" w:sz="2" w:space="0" w:color="808080"/>
                    <w:right w:val="nil"/>
                  </w:tcBorders>
                  <w:vAlign w:val="center"/>
                </w:tcPr>
                <w:p w:rsidR="00DB7BD9" w:rsidRPr="00A01FF4" w:rsidRDefault="00DB7BD9" w:rsidP="00932CEB">
                  <w:pPr>
                    <w:pStyle w:val="a4"/>
                  </w:pPr>
                </w:p>
              </w:tc>
            </w:tr>
            <w:tr w:rsidR="00A01FF4" w:rsidRPr="00A01FF4" w:rsidTr="006A460C">
              <w:tblPrEx>
                <w:tblBorders>
                  <w:top w:val="single" w:sz="4" w:space="0" w:color="808080"/>
                  <w:bottom w:val="single" w:sz="4" w:space="0" w:color="808080"/>
                  <w:insideH w:val="single" w:sz="4" w:space="0" w:color="808080"/>
                  <w:insideV w:val="single" w:sz="4" w:space="0" w:color="808080"/>
                </w:tblBorders>
              </w:tblPrEx>
              <w:trPr>
                <w:trHeight w:val="488"/>
              </w:trPr>
              <w:tc>
                <w:tcPr>
                  <w:tcW w:w="1201" w:type="pct"/>
                  <w:gridSpan w:val="2"/>
                  <w:tcBorders>
                    <w:top w:val="nil"/>
                    <w:left w:val="nil"/>
                    <w:bottom w:val="nil"/>
                    <w:right w:val="single" w:sz="2" w:space="0" w:color="808080"/>
                  </w:tcBorders>
                  <w:vAlign w:val="center"/>
                </w:tcPr>
                <w:p w:rsidR="00DB7BD9" w:rsidRPr="00450BE3" w:rsidRDefault="00DB7BD9" w:rsidP="00932CEB">
                  <w:pPr>
                    <w:pStyle w:val="a4"/>
                    <w:rPr>
                      <w:sz w:val="20"/>
                      <w:szCs w:val="20"/>
                    </w:rPr>
                  </w:pPr>
                  <w:r w:rsidRPr="00450BE3">
                    <w:rPr>
                      <w:sz w:val="20"/>
                      <w:szCs w:val="20"/>
                    </w:rPr>
                    <w:t xml:space="preserve">Происхождение </w:t>
                  </w:r>
                </w:p>
                <w:p w:rsidR="00DB7BD9" w:rsidRPr="00450BE3" w:rsidRDefault="00DB7BD9" w:rsidP="00932CEB">
                  <w:pPr>
                    <w:pStyle w:val="a4"/>
                    <w:rPr>
                      <w:sz w:val="20"/>
                      <w:szCs w:val="20"/>
                    </w:rPr>
                  </w:pPr>
                  <w:r w:rsidRPr="00450BE3">
                    <w:rPr>
                      <w:sz w:val="20"/>
                      <w:szCs w:val="20"/>
                    </w:rPr>
                    <w:t>т</w:t>
                  </w:r>
                  <w:r w:rsidR="00450BE3">
                    <w:rPr>
                      <w:sz w:val="20"/>
                      <w:szCs w:val="20"/>
                    </w:rPr>
                    <w:t>р</w:t>
                  </w:r>
                  <w:r w:rsidRPr="00450BE3">
                    <w:rPr>
                      <w:sz w:val="20"/>
                      <w:szCs w:val="20"/>
                    </w:rPr>
                    <w:t>удовой функции</w:t>
                  </w:r>
                </w:p>
              </w:tc>
              <w:tc>
                <w:tcPr>
                  <w:tcW w:w="664" w:type="pct"/>
                  <w:tcBorders>
                    <w:top w:val="single" w:sz="2" w:space="0" w:color="808080"/>
                    <w:left w:val="single" w:sz="2" w:space="0" w:color="808080"/>
                    <w:bottom w:val="single" w:sz="2" w:space="0" w:color="808080"/>
                    <w:right w:val="nil"/>
                  </w:tcBorders>
                  <w:vAlign w:val="center"/>
                </w:tcPr>
                <w:p w:rsidR="00DB7BD9" w:rsidRPr="00450BE3" w:rsidRDefault="00DB7BD9" w:rsidP="00932CEB">
                  <w:pPr>
                    <w:pStyle w:val="a4"/>
                    <w:rPr>
                      <w:sz w:val="20"/>
                      <w:szCs w:val="20"/>
                    </w:rPr>
                  </w:pPr>
                  <w:r w:rsidRPr="00450BE3">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DB7BD9" w:rsidRPr="00450BE3" w:rsidRDefault="00DB7BD9" w:rsidP="00932CEB">
                  <w:pPr>
                    <w:pStyle w:val="a4"/>
                    <w:rPr>
                      <w:sz w:val="20"/>
                      <w:szCs w:val="20"/>
                    </w:rPr>
                  </w:pPr>
                  <w:r w:rsidRPr="00450BE3">
                    <w:rPr>
                      <w:sz w:val="20"/>
                      <w:szCs w:val="20"/>
                    </w:rPr>
                    <w:t>Х</w:t>
                  </w:r>
                </w:p>
              </w:tc>
              <w:tc>
                <w:tcPr>
                  <w:tcW w:w="769" w:type="pct"/>
                  <w:tcBorders>
                    <w:top w:val="single" w:sz="2" w:space="0" w:color="808080"/>
                    <w:left w:val="single" w:sz="2" w:space="0" w:color="808080"/>
                    <w:bottom w:val="single" w:sz="2" w:space="0" w:color="808080"/>
                    <w:right w:val="single" w:sz="2" w:space="0" w:color="808080"/>
                  </w:tcBorders>
                  <w:vAlign w:val="center"/>
                </w:tcPr>
                <w:p w:rsidR="00DB7BD9" w:rsidRPr="00450BE3" w:rsidRDefault="00DB7BD9" w:rsidP="00932CEB">
                  <w:pPr>
                    <w:pStyle w:val="a4"/>
                    <w:rPr>
                      <w:sz w:val="20"/>
                      <w:szCs w:val="20"/>
                    </w:rPr>
                  </w:pPr>
                  <w:r w:rsidRPr="00450BE3">
                    <w:rPr>
                      <w:sz w:val="20"/>
                      <w:szCs w:val="20"/>
                    </w:rPr>
                    <w:t xml:space="preserve">Заимствовано </w:t>
                  </w:r>
                </w:p>
                <w:p w:rsidR="00DB7BD9" w:rsidRPr="00450BE3" w:rsidRDefault="00DB7BD9" w:rsidP="00932CEB">
                  <w:pPr>
                    <w:pStyle w:val="a4"/>
                    <w:rPr>
                      <w:sz w:val="20"/>
                      <w:szCs w:val="20"/>
                    </w:rPr>
                  </w:pPr>
                  <w:r w:rsidRPr="00450BE3">
                    <w:rPr>
                      <w:sz w:val="20"/>
                      <w:szCs w:val="20"/>
                    </w:rPr>
                    <w:t>из оригин</w:t>
                  </w:r>
                  <w:r w:rsidR="00103DBD" w:rsidRPr="00450BE3">
                    <w:rPr>
                      <w:sz w:val="20"/>
                      <w:szCs w:val="20"/>
                    </w:rPr>
                    <w:t>а</w:t>
                  </w:r>
                  <w:r w:rsidRPr="00450BE3">
                    <w:rPr>
                      <w:sz w:val="20"/>
                      <w:szCs w:val="20"/>
                    </w:rPr>
                    <w:t>ла</w:t>
                  </w:r>
                </w:p>
              </w:tc>
              <w:tc>
                <w:tcPr>
                  <w:tcW w:w="997" w:type="pct"/>
                  <w:gridSpan w:val="2"/>
                  <w:tcBorders>
                    <w:top w:val="single" w:sz="2" w:space="0" w:color="808080"/>
                    <w:left w:val="single" w:sz="2" w:space="0" w:color="808080"/>
                    <w:bottom w:val="single" w:sz="2" w:space="0" w:color="808080"/>
                    <w:right w:val="single" w:sz="2" w:space="0" w:color="808080"/>
                  </w:tcBorders>
                  <w:vAlign w:val="center"/>
                </w:tcPr>
                <w:p w:rsidR="00DB7BD9" w:rsidRPr="00450BE3" w:rsidRDefault="00DB7BD9" w:rsidP="00932CEB">
                  <w:pPr>
                    <w:pStyle w:val="a4"/>
                    <w:rPr>
                      <w:sz w:val="20"/>
                      <w:szCs w:val="20"/>
                    </w:rPr>
                  </w:pPr>
                </w:p>
              </w:tc>
              <w:tc>
                <w:tcPr>
                  <w:tcW w:w="1145" w:type="pct"/>
                  <w:gridSpan w:val="2"/>
                  <w:tcBorders>
                    <w:top w:val="single" w:sz="2" w:space="0" w:color="808080"/>
                    <w:left w:val="single" w:sz="2" w:space="0" w:color="808080"/>
                    <w:bottom w:val="single" w:sz="2" w:space="0" w:color="808080"/>
                    <w:right w:val="single" w:sz="2" w:space="0" w:color="808080"/>
                  </w:tcBorders>
                  <w:vAlign w:val="center"/>
                </w:tcPr>
                <w:p w:rsidR="00DB7BD9" w:rsidRPr="00450BE3" w:rsidRDefault="00DB7BD9" w:rsidP="00932CEB">
                  <w:pPr>
                    <w:pStyle w:val="a4"/>
                    <w:rPr>
                      <w:sz w:val="20"/>
                      <w:szCs w:val="20"/>
                    </w:rPr>
                  </w:pPr>
                </w:p>
              </w:tc>
            </w:tr>
            <w:tr w:rsidR="00A01FF4" w:rsidRPr="00A01FF4" w:rsidTr="006A460C">
              <w:tblPrEx>
                <w:tblBorders>
                  <w:top w:val="single" w:sz="4" w:space="0" w:color="808080"/>
                  <w:bottom w:val="single" w:sz="4" w:space="0" w:color="808080"/>
                  <w:insideH w:val="single" w:sz="4" w:space="0" w:color="808080"/>
                  <w:insideV w:val="single" w:sz="4" w:space="0" w:color="808080"/>
                </w:tblBorders>
              </w:tblPrEx>
              <w:trPr>
                <w:trHeight w:val="479"/>
              </w:trPr>
              <w:tc>
                <w:tcPr>
                  <w:tcW w:w="1201" w:type="pct"/>
                  <w:gridSpan w:val="2"/>
                  <w:tcBorders>
                    <w:top w:val="nil"/>
                    <w:bottom w:val="nil"/>
                    <w:right w:val="nil"/>
                  </w:tcBorders>
                  <w:vAlign w:val="center"/>
                </w:tcPr>
                <w:p w:rsidR="00DB7BD9" w:rsidRPr="00450BE3" w:rsidRDefault="00DB7BD9" w:rsidP="00932CEB">
                  <w:pPr>
                    <w:pStyle w:val="a4"/>
                    <w:rPr>
                      <w:sz w:val="20"/>
                      <w:szCs w:val="20"/>
                    </w:rPr>
                  </w:pPr>
                </w:p>
              </w:tc>
              <w:tc>
                <w:tcPr>
                  <w:tcW w:w="1657" w:type="pct"/>
                  <w:gridSpan w:val="3"/>
                  <w:tcBorders>
                    <w:top w:val="single" w:sz="2" w:space="0" w:color="808080"/>
                    <w:left w:val="nil"/>
                    <w:bottom w:val="nil"/>
                    <w:right w:val="nil"/>
                  </w:tcBorders>
                  <w:vAlign w:val="center"/>
                </w:tcPr>
                <w:p w:rsidR="00DB7BD9" w:rsidRPr="00450BE3" w:rsidRDefault="00DB7BD9" w:rsidP="00932CEB">
                  <w:pPr>
                    <w:pStyle w:val="a4"/>
                    <w:rPr>
                      <w:sz w:val="20"/>
                      <w:szCs w:val="20"/>
                    </w:rPr>
                  </w:pPr>
                </w:p>
              </w:tc>
              <w:tc>
                <w:tcPr>
                  <w:tcW w:w="997" w:type="pct"/>
                  <w:gridSpan w:val="2"/>
                  <w:tcBorders>
                    <w:top w:val="single" w:sz="2" w:space="0" w:color="808080"/>
                    <w:left w:val="nil"/>
                    <w:bottom w:val="nil"/>
                    <w:right w:val="nil"/>
                  </w:tcBorders>
                </w:tcPr>
                <w:p w:rsidR="00DB7BD9" w:rsidRPr="00450BE3" w:rsidRDefault="00DB7BD9" w:rsidP="00932CEB">
                  <w:pPr>
                    <w:pStyle w:val="a4"/>
                    <w:rPr>
                      <w:sz w:val="20"/>
                      <w:szCs w:val="20"/>
                    </w:rPr>
                  </w:pPr>
                  <w:r w:rsidRPr="00450BE3">
                    <w:rPr>
                      <w:sz w:val="20"/>
                      <w:szCs w:val="20"/>
                    </w:rPr>
                    <w:t>Код</w:t>
                  </w:r>
                </w:p>
                <w:p w:rsidR="00DB7BD9" w:rsidRPr="00450BE3" w:rsidRDefault="007518AD" w:rsidP="00932CEB">
                  <w:pPr>
                    <w:pStyle w:val="a4"/>
                    <w:rPr>
                      <w:sz w:val="20"/>
                      <w:szCs w:val="20"/>
                    </w:rPr>
                  </w:pPr>
                  <w:r w:rsidRPr="00450BE3">
                    <w:rPr>
                      <w:sz w:val="20"/>
                      <w:szCs w:val="20"/>
                    </w:rPr>
                    <w:t>оригинал</w:t>
                  </w:r>
                  <w:r w:rsidR="00DB7BD9" w:rsidRPr="00450BE3">
                    <w:rPr>
                      <w:sz w:val="20"/>
                      <w:szCs w:val="20"/>
                    </w:rPr>
                    <w:t>а</w:t>
                  </w:r>
                </w:p>
              </w:tc>
              <w:tc>
                <w:tcPr>
                  <w:tcW w:w="1145" w:type="pct"/>
                  <w:gridSpan w:val="2"/>
                  <w:tcBorders>
                    <w:top w:val="single" w:sz="2" w:space="0" w:color="808080"/>
                    <w:left w:val="nil"/>
                    <w:bottom w:val="nil"/>
                    <w:right w:val="nil"/>
                  </w:tcBorders>
                </w:tcPr>
                <w:p w:rsidR="00DB7BD9" w:rsidRPr="00450BE3" w:rsidRDefault="00DB7BD9" w:rsidP="00932CEB">
                  <w:pPr>
                    <w:pStyle w:val="a4"/>
                    <w:rPr>
                      <w:sz w:val="20"/>
                      <w:szCs w:val="20"/>
                    </w:rPr>
                  </w:pPr>
                  <w:r w:rsidRPr="00450BE3">
                    <w:rPr>
                      <w:sz w:val="20"/>
                      <w:szCs w:val="20"/>
                    </w:rPr>
                    <w:t xml:space="preserve">Регистрационный </w:t>
                  </w:r>
                </w:p>
                <w:p w:rsidR="00DB7BD9" w:rsidRPr="00450BE3" w:rsidRDefault="00DB7BD9" w:rsidP="00932CEB">
                  <w:pPr>
                    <w:pStyle w:val="a4"/>
                    <w:rPr>
                      <w:sz w:val="20"/>
                      <w:szCs w:val="20"/>
                    </w:rPr>
                  </w:pPr>
                  <w:r w:rsidRPr="00450BE3">
                    <w:rPr>
                      <w:sz w:val="20"/>
                      <w:szCs w:val="20"/>
                    </w:rPr>
                    <w:t>номер п</w:t>
                  </w:r>
                  <w:r w:rsidR="00450BE3">
                    <w:rPr>
                      <w:sz w:val="20"/>
                      <w:szCs w:val="20"/>
                    </w:rPr>
                    <w:t>р</w:t>
                  </w:r>
                  <w:r w:rsidRPr="00450BE3">
                    <w:rPr>
                      <w:sz w:val="20"/>
                      <w:szCs w:val="20"/>
                    </w:rPr>
                    <w:t>офе</w:t>
                  </w:r>
                  <w:r w:rsidR="00450BE3">
                    <w:rPr>
                      <w:sz w:val="20"/>
                      <w:szCs w:val="20"/>
                    </w:rPr>
                    <w:t>с</w:t>
                  </w:r>
                  <w:r w:rsidRPr="00450BE3">
                    <w:rPr>
                      <w:sz w:val="20"/>
                      <w:szCs w:val="20"/>
                    </w:rPr>
                    <w:t>сионального стандарта</w:t>
                  </w:r>
                </w:p>
              </w:tc>
            </w:tr>
            <w:tr w:rsidR="00A01FF4" w:rsidRPr="00A01FF4" w:rsidTr="006A460C">
              <w:trPr>
                <w:trHeight w:val="507"/>
              </w:trPr>
              <w:tc>
                <w:tcPr>
                  <w:tcW w:w="1201" w:type="pct"/>
                  <w:gridSpan w:val="2"/>
                  <w:vMerge w:val="restart"/>
                  <w:tcBorders>
                    <w:top w:val="single" w:sz="4" w:space="0" w:color="auto"/>
                    <w:left w:val="single" w:sz="4" w:space="0" w:color="auto"/>
                    <w:right w:val="single" w:sz="4" w:space="0" w:color="auto"/>
                  </w:tcBorders>
                </w:tcPr>
                <w:p w:rsidR="006A460C" w:rsidRPr="00A01FF4" w:rsidRDefault="006A460C" w:rsidP="00932CEB">
                  <w:pPr>
                    <w:pStyle w:val="a4"/>
                  </w:pPr>
                  <w:r w:rsidRPr="00A01FF4">
                    <w:t xml:space="preserve">Трудовые </w:t>
                  </w:r>
                </w:p>
                <w:p w:rsidR="006A460C" w:rsidRPr="00A01FF4" w:rsidRDefault="006A460C" w:rsidP="00932CEB">
                  <w:pPr>
                    <w:pStyle w:val="a4"/>
                  </w:pPr>
                  <w:r w:rsidRPr="00A01FF4">
                    <w:t>действия</w:t>
                  </w:r>
                </w:p>
                <w:p w:rsidR="006A460C" w:rsidRPr="00A01FF4" w:rsidRDefault="006A460C" w:rsidP="00932CEB">
                  <w:pPr>
                    <w:pStyle w:val="a4"/>
                  </w:pPr>
                </w:p>
              </w:tc>
              <w:tc>
                <w:tcPr>
                  <w:tcW w:w="3799" w:type="pct"/>
                  <w:gridSpan w:val="7"/>
                  <w:tcBorders>
                    <w:top w:val="single" w:sz="4" w:space="0" w:color="auto"/>
                    <w:left w:val="single" w:sz="4" w:space="0" w:color="auto"/>
                    <w:right w:val="single" w:sz="4" w:space="0" w:color="auto"/>
                  </w:tcBorders>
                </w:tcPr>
                <w:p w:rsidR="006A460C" w:rsidRPr="00A01FF4" w:rsidRDefault="006A460C" w:rsidP="00932CEB">
                  <w:pPr>
                    <w:pStyle w:val="a4"/>
                  </w:pPr>
                  <w:r w:rsidRPr="00A01FF4">
                    <w:t xml:space="preserve">Профессиональное взаимодействие </w:t>
                  </w:r>
                  <w:r w:rsidR="00450BE3" w:rsidRPr="00A01FF4">
                    <w:t>с врачом</w:t>
                  </w:r>
                  <w:r w:rsidRPr="00A01FF4">
                    <w:t xml:space="preserve"> общей практики (семейной медицины), врачом-акушер-гинекологом, персоналом, пациентом (законными представителями), лицами, осуществляющими уход по вопросам оказания медицинской помощи женщинам в амбулаторных условиях и дневном стационаре отделения общеврачебной практики </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8A6E92" w:rsidP="00932CEB">
                  <w:pPr>
                    <w:pStyle w:val="a4"/>
                  </w:pPr>
                  <w:r w:rsidRPr="008A6E92">
                    <w:rPr>
                      <w:color w:val="000000"/>
                    </w:rPr>
                    <w:t>Доврачебный осмотр</w:t>
                  </w:r>
                  <w:r w:rsidR="00AC7A3F">
                    <w:t xml:space="preserve"> медицинской сестры  </w:t>
                  </w:r>
                  <w:r w:rsidRPr="008A6E92">
                    <w:rPr>
                      <w:color w:val="000000"/>
                    </w:rPr>
                    <w:t xml:space="preserve"> </w:t>
                  </w:r>
                  <w:r>
                    <w:rPr>
                      <w:color w:val="000000"/>
                    </w:rPr>
                    <w:t xml:space="preserve">в рамках </w:t>
                  </w:r>
                  <w:r w:rsidR="006A460C" w:rsidRPr="00A01FF4">
                    <w:t>профилактического приема женщин, направленного на раннее выявление гинекологических и онкологических заболеваний репродуктивной сферы, патологии молочных желез, инфек</w:t>
                  </w:r>
                  <w:r w:rsidR="00650947" w:rsidRPr="00A01FF4">
                    <w:t>ц</w:t>
                  </w:r>
                  <w:r w:rsidR="006A460C" w:rsidRPr="00A01FF4">
                    <w:t>ий, передаваемых половым путем, ВИЧ-инфекции, подбор метод</w:t>
                  </w:r>
                  <w:r w:rsidR="00E0201D">
                    <w:t>о</w:t>
                  </w:r>
                  <w:r w:rsidR="006A460C" w:rsidRPr="00A01FF4">
                    <w:t xml:space="preserve">в контрацепции </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Проведение </w:t>
                  </w:r>
                  <w:r w:rsidR="000D72BA">
                    <w:t xml:space="preserve">доврачебного </w:t>
                  </w:r>
                  <w:r w:rsidR="00450BE3" w:rsidRPr="00A01FF4">
                    <w:t>профилактического медицинского</w:t>
                  </w:r>
                  <w:r w:rsidRPr="00A01FF4">
                    <w:t xml:space="preserve"> осмотра </w:t>
                  </w:r>
                  <w:r w:rsidR="00AC7A3F">
                    <w:t xml:space="preserve">медицинской сестры  </w:t>
                  </w:r>
                  <w:r w:rsidRPr="00A01FF4">
                    <w:t xml:space="preserve">  в целях раннего (своевременного) выявления состо</w:t>
                  </w:r>
                  <w:r w:rsidR="00E20A19" w:rsidRPr="00A01FF4">
                    <w:t>я</w:t>
                  </w:r>
                  <w:r w:rsidRPr="00A01FF4">
                    <w:t>ний, заболеваний и факторов риска их развития (сбор жалоб, анамнеза и провед</w:t>
                  </w:r>
                  <w:r w:rsidR="00650947" w:rsidRPr="00A01FF4">
                    <w:t>е</w:t>
                  </w:r>
                  <w:r w:rsidRPr="00A01FF4">
                    <w:t>ние обследования репродуктивной сферы у беременных, здоров</w:t>
                  </w:r>
                  <w:r w:rsidR="00785D13">
                    <w:t>ы</w:t>
                  </w:r>
                  <w:r w:rsidRPr="00A01FF4">
                    <w:t>х и больных женщин), о</w:t>
                  </w:r>
                  <w:r w:rsidR="007518AD" w:rsidRPr="00A01FF4">
                    <w:t>п</w:t>
                  </w:r>
                  <w:r w:rsidRPr="00A01FF4">
                    <w:t>ределение групп здоровья</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8A6E92" w:rsidP="00496A6B">
                  <w:pPr>
                    <w:pStyle w:val="a4"/>
                  </w:pPr>
                  <w:r w:rsidRPr="008A6E92">
                    <w:rPr>
                      <w:color w:val="000000"/>
                    </w:rPr>
                    <w:t>Доврачебный осмотр</w:t>
                  </w:r>
                  <w:r>
                    <w:rPr>
                      <w:color w:val="000000"/>
                    </w:rPr>
                    <w:t xml:space="preserve"> </w:t>
                  </w:r>
                  <w:r w:rsidR="00AC7A3F">
                    <w:t xml:space="preserve">медицинской сестры  </w:t>
                  </w:r>
                  <w:r>
                    <w:rPr>
                      <w:color w:val="000000"/>
                    </w:rPr>
                    <w:t>в рамках</w:t>
                  </w:r>
                  <w:r w:rsidR="00496A6B" w:rsidRPr="00A01FF4">
                    <w:t xml:space="preserve"> профилактического медицинского осмотра</w:t>
                  </w:r>
                  <w:r w:rsidR="00496A6B">
                    <w:t xml:space="preserve"> </w:t>
                  </w:r>
                  <w:r>
                    <w:rPr>
                      <w:color w:val="000000"/>
                    </w:rPr>
                    <w:t>по скрининг-программе</w:t>
                  </w:r>
                  <w:r>
                    <w:t xml:space="preserve"> </w:t>
                  </w:r>
                  <w:r w:rsidR="00496A6B">
                    <w:rPr>
                      <w:color w:val="000000"/>
                    </w:rPr>
                    <w:t xml:space="preserve">диспансеризации с целью </w:t>
                  </w:r>
                  <w:r w:rsidR="006A460C" w:rsidRPr="00A01FF4">
                    <w:t>выявлени</w:t>
                  </w:r>
                  <w:r w:rsidR="00496A6B">
                    <w:t>я</w:t>
                  </w:r>
                  <w:r w:rsidR="006A460C" w:rsidRPr="00A01FF4">
                    <w:t xml:space="preserve"> злокачественных новообразований шейки </w:t>
                  </w:r>
                  <w:r w:rsidR="00450BE3" w:rsidRPr="00A01FF4">
                    <w:t>матки и</w:t>
                  </w:r>
                  <w:r w:rsidR="006A460C" w:rsidRPr="00A01FF4">
                    <w:t xml:space="preserve"> молочных желез</w:t>
                  </w:r>
                  <w:r w:rsidR="00496A6B">
                    <w:t xml:space="preserve"> - </w:t>
                  </w:r>
                  <w:r w:rsidR="009B7513">
                    <w:t>ассистирование врачу при взятии</w:t>
                  </w:r>
                  <w:r w:rsidR="006A460C" w:rsidRPr="00A01FF4">
                    <w:t xml:space="preserve"> биологических материалов (мазка, соскоба) на флору и цитологическое исследование </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AC7A3F" w:rsidP="000D72BA">
                  <w:pPr>
                    <w:pStyle w:val="a4"/>
                  </w:pPr>
                  <w:r>
                    <w:t xml:space="preserve">Доврачебный </w:t>
                  </w:r>
                  <w:r>
                    <w:rPr>
                      <w:color w:val="000000"/>
                    </w:rPr>
                    <w:t xml:space="preserve">приём (осмотр) </w:t>
                  </w:r>
                  <w:r>
                    <w:t xml:space="preserve">медицинской сестры </w:t>
                  </w:r>
                  <w:r>
                    <w:rPr>
                      <w:color w:val="000000"/>
                    </w:rPr>
                    <w:t xml:space="preserve">в рамках профилактического осмотра (диспансеризации населения)  </w:t>
                  </w:r>
                  <w:r w:rsidR="006A460C" w:rsidRPr="00A01FF4">
                    <w:t xml:space="preserve">беременной женщины для постановки на диспансерный учёт: </w:t>
                  </w:r>
                </w:p>
                <w:p w:rsidR="006A460C" w:rsidRPr="00A01FF4" w:rsidRDefault="006A460C" w:rsidP="006259AA">
                  <w:pPr>
                    <w:pStyle w:val="a4"/>
                    <w:numPr>
                      <w:ilvl w:val="0"/>
                      <w:numId w:val="65"/>
                    </w:numPr>
                  </w:pPr>
                  <w:r w:rsidRPr="00A01FF4">
                    <w:t xml:space="preserve">сбор анамнеза, проведение осмотра (измерение роста, веса, артериального давления, размеров таза, окружности живота, высоты стояния дна матки) </w:t>
                  </w:r>
                </w:p>
                <w:p w:rsidR="006A460C" w:rsidRPr="00A01FF4" w:rsidRDefault="006A460C" w:rsidP="006259AA">
                  <w:pPr>
                    <w:pStyle w:val="a4"/>
                    <w:numPr>
                      <w:ilvl w:val="0"/>
                      <w:numId w:val="65"/>
                    </w:numPr>
                  </w:pPr>
                  <w:r w:rsidRPr="00A01FF4">
                    <w:t xml:space="preserve">пальпирование молочных желез, </w:t>
                  </w:r>
                </w:p>
                <w:p w:rsidR="006A460C" w:rsidRPr="00A01FF4" w:rsidRDefault="006A460C" w:rsidP="006259AA">
                  <w:pPr>
                    <w:pStyle w:val="a4"/>
                    <w:numPr>
                      <w:ilvl w:val="0"/>
                      <w:numId w:val="65"/>
                    </w:numPr>
                  </w:pPr>
                  <w:r w:rsidRPr="00A01FF4">
                    <w:t xml:space="preserve">выслушивание сердечных тонов плода </w:t>
                  </w:r>
                </w:p>
                <w:p w:rsidR="006A460C" w:rsidRPr="00A01FF4" w:rsidRDefault="006A460C" w:rsidP="006259AA">
                  <w:pPr>
                    <w:pStyle w:val="a4"/>
                    <w:numPr>
                      <w:ilvl w:val="0"/>
                      <w:numId w:val="65"/>
                    </w:numPr>
                  </w:pPr>
                  <w:r w:rsidRPr="00A01FF4">
                    <w:t xml:space="preserve">оформление индивидуальной карты беременной и родильницы, внесение в нее сведений, </w:t>
                  </w:r>
                </w:p>
                <w:p w:rsidR="006A460C" w:rsidRPr="00A01FF4" w:rsidRDefault="006A460C" w:rsidP="006259AA">
                  <w:pPr>
                    <w:pStyle w:val="a4"/>
                    <w:numPr>
                      <w:ilvl w:val="0"/>
                      <w:numId w:val="65"/>
                    </w:numPr>
                  </w:pPr>
                  <w:r w:rsidRPr="00A01FF4">
                    <w:t xml:space="preserve">выписывание направления на исследования и консультации к врачам-специалистам, информирование пациента о датах и времени их прохождения, о необходимости подготовки к исследованиям, </w:t>
                  </w:r>
                </w:p>
                <w:p w:rsidR="006A460C" w:rsidRPr="00A01FF4" w:rsidRDefault="006A460C" w:rsidP="006259AA">
                  <w:pPr>
                    <w:pStyle w:val="a4"/>
                    <w:numPr>
                      <w:ilvl w:val="0"/>
                      <w:numId w:val="65"/>
                    </w:numPr>
                  </w:pPr>
                  <w:r w:rsidRPr="00A01FF4">
                    <w:t xml:space="preserve">проведение первичной консультации по принципам здорового питания, гигиене; </w:t>
                  </w:r>
                </w:p>
                <w:p w:rsidR="006A460C" w:rsidRPr="00A01FF4" w:rsidRDefault="006A460C" w:rsidP="006259AA">
                  <w:pPr>
                    <w:pStyle w:val="a4"/>
                    <w:numPr>
                      <w:ilvl w:val="0"/>
                      <w:numId w:val="65"/>
                    </w:numPr>
                  </w:pPr>
                  <w:r w:rsidRPr="00A01FF4">
                    <w:t>доставление индивидуальной карты беременной и родильницы и направление пациентов в кабинет врача - акушера-гинеколога для проведения гинекологического осмотра и забора мазков на исследование</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08284A" w:rsidP="00932CEB">
                  <w:pPr>
                    <w:pStyle w:val="a4"/>
                  </w:pPr>
                  <w:r w:rsidRPr="0008284A">
                    <w:rPr>
                      <w:color w:val="000000"/>
                    </w:rPr>
                    <w:t xml:space="preserve">Доврачебный осмотр </w:t>
                  </w:r>
                  <w:r w:rsidR="00AC7A3F">
                    <w:t xml:space="preserve">медицинской сестры  </w:t>
                  </w:r>
                  <w:r>
                    <w:rPr>
                      <w:color w:val="000000"/>
                    </w:rPr>
                    <w:t>в рамках п</w:t>
                  </w:r>
                  <w:r w:rsidR="006A460C" w:rsidRPr="00A01FF4">
                    <w:t>рофилактическ</w:t>
                  </w:r>
                  <w:r>
                    <w:t>ого</w:t>
                  </w:r>
                  <w:r w:rsidR="006A460C" w:rsidRPr="00A01FF4">
                    <w:t xml:space="preserve"> приём</w:t>
                  </w:r>
                  <w:r>
                    <w:t>а</w:t>
                  </w:r>
                  <w:r w:rsidR="006A460C" w:rsidRPr="00A01FF4">
                    <w:t xml:space="preserve"> беременной женщины при отсутствии жалоб:</w:t>
                  </w:r>
                </w:p>
                <w:p w:rsidR="006A460C" w:rsidRPr="00A01FF4" w:rsidRDefault="006A460C" w:rsidP="006259AA">
                  <w:pPr>
                    <w:pStyle w:val="a4"/>
                    <w:numPr>
                      <w:ilvl w:val="0"/>
                      <w:numId w:val="66"/>
                    </w:numPr>
                  </w:pPr>
                  <w:r w:rsidRPr="00A01FF4">
                    <w:t xml:space="preserve">выписывание направления на ультразвуковое исследование молочных желез и/или маммографию, ультразвуковое исследование органов малого таза, флюорографию, </w:t>
                  </w:r>
                </w:p>
                <w:p w:rsidR="006A460C" w:rsidRPr="00A01FF4" w:rsidRDefault="006A460C" w:rsidP="006259AA">
                  <w:pPr>
                    <w:pStyle w:val="a4"/>
                    <w:numPr>
                      <w:ilvl w:val="0"/>
                      <w:numId w:val="66"/>
                    </w:numPr>
                  </w:pPr>
                  <w:r w:rsidRPr="00A01FF4">
                    <w:t xml:space="preserve">внесение информации о проведенных манипуляциях и выданных направлениях на обследования в медицинскую карту амбулаторного больного, </w:t>
                  </w:r>
                </w:p>
                <w:p w:rsidR="006A460C" w:rsidRPr="00A01FF4" w:rsidRDefault="006A460C" w:rsidP="006259AA">
                  <w:pPr>
                    <w:pStyle w:val="a4"/>
                    <w:numPr>
                      <w:ilvl w:val="0"/>
                      <w:numId w:val="66"/>
                    </w:numPr>
                  </w:pPr>
                  <w:r w:rsidRPr="00A01FF4">
                    <w:t xml:space="preserve">осуществление записи на плановый прием к врачу - акушеру-гинекологу с готовыми результатами исследований (учитывая сроки готовности анализов при записи и сообщая ее пациенту), согласовывая удобную дату посещения врача - акушера-гинеколога с пациентом. </w:t>
                  </w:r>
                </w:p>
                <w:p w:rsidR="006A460C" w:rsidRPr="00A01FF4" w:rsidRDefault="006A460C" w:rsidP="006259AA">
                  <w:pPr>
                    <w:pStyle w:val="a4"/>
                    <w:numPr>
                      <w:ilvl w:val="0"/>
                      <w:numId w:val="66"/>
                    </w:numPr>
                  </w:pPr>
                  <w:r w:rsidRPr="00A01FF4">
                    <w:t>При выявлении акушеркой подозрительных симптомов (кровянистые выделения из половых путей во время осмотра в зеркалах, обнаружение опухолевидных образований в молочных железах и другие сомнительные для акушерки состояния) направление пациентки на осмотр к дежурному врачу - акушеру-гинекологу в день обращения.</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08284A" w:rsidP="00932CEB">
                  <w:pPr>
                    <w:pStyle w:val="a4"/>
                  </w:pPr>
                  <w:r w:rsidRPr="0008284A">
                    <w:rPr>
                      <w:color w:val="000000"/>
                    </w:rPr>
                    <w:t xml:space="preserve">Доврачебный осмотр </w:t>
                  </w:r>
                  <w:r>
                    <w:rPr>
                      <w:color w:val="000000"/>
                    </w:rPr>
                    <w:t>(</w:t>
                  </w:r>
                  <w:r w:rsidR="006A460C" w:rsidRPr="00A01FF4">
                    <w:t>патронаж</w:t>
                  </w:r>
                  <w:r>
                    <w:t>)</w:t>
                  </w:r>
                  <w:r w:rsidR="00AC7A3F">
                    <w:t xml:space="preserve"> медицинской сестры  </w:t>
                  </w:r>
                  <w:r w:rsidR="006A460C" w:rsidRPr="00A01FF4">
                    <w:t xml:space="preserve"> </w:t>
                  </w:r>
                  <w:r w:rsidRPr="0008284A">
                    <w:rPr>
                      <w:color w:val="000000"/>
                    </w:rPr>
                    <w:t>в рамках профилактического осмотра (диспансеризации населения)</w:t>
                  </w:r>
                  <w:r>
                    <w:rPr>
                      <w:color w:val="000000"/>
                    </w:rPr>
                    <w:t>:</w:t>
                  </w:r>
                  <w:r w:rsidR="00AC7A3F" w:rsidRPr="00A01FF4">
                    <w:t xml:space="preserve"> беременных женщин и родильниц</w:t>
                  </w:r>
                  <w:r w:rsidR="00AC7A3F">
                    <w:t>:</w:t>
                  </w:r>
                </w:p>
                <w:p w:rsidR="006A460C" w:rsidRPr="00A01FF4" w:rsidRDefault="006A460C" w:rsidP="006259AA">
                  <w:pPr>
                    <w:pStyle w:val="a4"/>
                    <w:numPr>
                      <w:ilvl w:val="0"/>
                      <w:numId w:val="67"/>
                    </w:numPr>
                  </w:pPr>
                  <w:r w:rsidRPr="00A01FF4">
                    <w:t>опрос (сбор жалоб, анамнеза)</w:t>
                  </w:r>
                </w:p>
                <w:p w:rsidR="006A460C" w:rsidRPr="00A01FF4" w:rsidRDefault="006A460C" w:rsidP="006259AA">
                  <w:pPr>
                    <w:pStyle w:val="a4"/>
                    <w:numPr>
                      <w:ilvl w:val="0"/>
                      <w:numId w:val="67"/>
                    </w:numPr>
                  </w:pPr>
                  <w:r w:rsidRPr="00A01FF4">
                    <w:t xml:space="preserve">измерение артериального давления, температуры тела, окружности живота, высоты дна матки; </w:t>
                  </w:r>
                </w:p>
                <w:p w:rsidR="006A460C" w:rsidRPr="00A01FF4" w:rsidRDefault="006A460C" w:rsidP="006259AA">
                  <w:pPr>
                    <w:pStyle w:val="a4"/>
                    <w:numPr>
                      <w:ilvl w:val="0"/>
                      <w:numId w:val="67"/>
                    </w:numPr>
                  </w:pPr>
                  <w:r w:rsidRPr="00A01FF4">
                    <w:t xml:space="preserve">аускультация сердечных тонов плода; </w:t>
                  </w:r>
                </w:p>
                <w:p w:rsidR="006A460C" w:rsidRPr="00A01FF4" w:rsidRDefault="006A460C" w:rsidP="006259AA">
                  <w:pPr>
                    <w:pStyle w:val="a4"/>
                    <w:numPr>
                      <w:ilvl w:val="0"/>
                      <w:numId w:val="67"/>
                    </w:numPr>
                  </w:pPr>
                  <w:r w:rsidRPr="00A01FF4">
                    <w:t xml:space="preserve">вызов бригады скорой медицинской помощи для транспортировки пациента при наличии показаний для лечения в стационарных условиях; </w:t>
                  </w:r>
                </w:p>
                <w:p w:rsidR="006A460C" w:rsidRPr="00A01FF4" w:rsidRDefault="006A460C" w:rsidP="006259AA">
                  <w:pPr>
                    <w:pStyle w:val="a4"/>
                    <w:numPr>
                      <w:ilvl w:val="0"/>
                      <w:numId w:val="67"/>
                    </w:numPr>
                  </w:pPr>
                  <w:r w:rsidRPr="00A01FF4">
                    <w:t xml:space="preserve">оформление направлений на обследования, госпитализацию; </w:t>
                  </w:r>
                </w:p>
                <w:p w:rsidR="006A460C" w:rsidRPr="00A01FF4" w:rsidRDefault="006A460C" w:rsidP="006259AA">
                  <w:pPr>
                    <w:pStyle w:val="a4"/>
                    <w:numPr>
                      <w:ilvl w:val="0"/>
                      <w:numId w:val="67"/>
                    </w:numPr>
                  </w:pPr>
                  <w:r w:rsidRPr="00A01FF4">
                    <w:t>приглашение на прием к врачу - акушеру-гинекологу</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Ведение нормально протекающей беременности амбулаторно в соответствии с действующими порядками оказания медицинской помощи, клиническими рекоме</w:t>
                  </w:r>
                  <w:r w:rsidR="00650947" w:rsidRPr="00A01FF4">
                    <w:t>н</w:t>
                  </w:r>
                  <w:r w:rsidRPr="00A01FF4">
                    <w:t xml:space="preserve">дациями </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Динамическое наблюдение за состоянием беременных женщин и течением беременности, в том числе выделение женщин «групп риска» в целях предупреждения и раннего выявления осложнений беременности, родов и послеродо</w:t>
                  </w:r>
                  <w:r w:rsidR="00650947" w:rsidRPr="00A01FF4">
                    <w:t>в</w:t>
                  </w:r>
                  <w:r w:rsidRPr="00A01FF4">
                    <w:t>о</w:t>
                  </w:r>
                  <w:r w:rsidR="00EC1F0B" w:rsidRPr="00A01FF4">
                    <w:t>г</w:t>
                  </w:r>
                  <w:r w:rsidRPr="00A01FF4">
                    <w:t>о периода</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Проведение физической и психопрофилактической подготовки беременных женщин к родам, в том числе подготовка семьи к рождению ребенка</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Применение медицинских изделий, лабораторных, инструментальных и дополнительных методов исследования для диагностики симптомов/синдромов/заболеваний у беременных и женщин в разные возрастные периоды по назначению врача </w:t>
                  </w:r>
                  <w:r w:rsidR="00EC1F0B" w:rsidRPr="00A01FF4">
                    <w:t>о</w:t>
                  </w:r>
                  <w:r w:rsidRPr="00A01FF4">
                    <w:t>бщей практики (семейного врача) и (или) врача-акушера-гине</w:t>
                  </w:r>
                  <w:r w:rsidR="007518AD" w:rsidRPr="00A01FF4">
                    <w:t>к</w:t>
                  </w:r>
                  <w:r w:rsidRPr="00A01FF4">
                    <w:t>олога</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Выполнение </w:t>
                  </w:r>
                  <w:r w:rsidR="00450BE3" w:rsidRPr="00A01FF4">
                    <w:t>диагностических и</w:t>
                  </w:r>
                  <w:r w:rsidRPr="00A01FF4">
                    <w:t xml:space="preserve"> лечебных процедур, медицинских вмешательств/манипуляций при выявлении у </w:t>
                  </w:r>
                  <w:r w:rsidR="00450BE3" w:rsidRPr="00A01FF4">
                    <w:t>беременных осложнений</w:t>
                  </w:r>
                  <w:r w:rsidRPr="00A01FF4">
                    <w:t xml:space="preserve"> </w:t>
                  </w:r>
                  <w:r w:rsidR="00450BE3" w:rsidRPr="00A01FF4">
                    <w:t>беременности, экстрагенитальных</w:t>
                  </w:r>
                  <w:r w:rsidRPr="00A01FF4">
                    <w:t xml:space="preserve"> заболеваний,</w:t>
                  </w:r>
                  <w:r w:rsidR="00785D13">
                    <w:t xml:space="preserve"> </w:t>
                  </w:r>
                  <w:r w:rsidRPr="00A01FF4">
                    <w:t>заболеваний репродуктивной сферы и их осложнений по назначен</w:t>
                  </w:r>
                  <w:r w:rsidR="009B7513">
                    <w:t>и</w:t>
                  </w:r>
                  <w:r w:rsidRPr="00A01FF4">
                    <w:t>ю врача общей практики (семейного вра</w:t>
                  </w:r>
                  <w:r w:rsidR="007518AD" w:rsidRPr="00A01FF4">
                    <w:t>ч</w:t>
                  </w:r>
                  <w:r w:rsidRPr="00A01FF4">
                    <w:t>а) и (или) врача-акушера-гинеколога</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Применение лекарственных препаратов, инфузионных сред медицинских изделий и лечебного питания женщинам при наиболее часто встречающихся</w:t>
                  </w:r>
                  <w:r w:rsidR="00650947" w:rsidRPr="00A01FF4">
                    <w:t xml:space="preserve"> </w:t>
                  </w:r>
                  <w:r w:rsidRPr="00A01FF4">
                    <w:t>заболеваниях, состояниях по назначению врача общей практик</w:t>
                  </w:r>
                  <w:r w:rsidR="00E0201D">
                    <w:t>и</w:t>
                  </w:r>
                  <w:r w:rsidRPr="00A01FF4">
                    <w:t xml:space="preserve"> (семейного врача) и (</w:t>
                  </w:r>
                  <w:r w:rsidR="00E76A54" w:rsidRPr="00A01FF4">
                    <w:t>и</w:t>
                  </w:r>
                  <w:r w:rsidRPr="00A01FF4">
                    <w:t>ли) врача-акушера-гинеколога</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Проведение инвазивных манипуляций, ежедневное наблюдение и (или) выполнение медицинских процедур женщинам с гинекологическими заболеваниями в </w:t>
                  </w:r>
                  <w:r w:rsidR="00650947" w:rsidRPr="00A01FF4">
                    <w:t>д</w:t>
                  </w:r>
                  <w:r w:rsidRPr="00A01FF4">
                    <w:t>невном стационаре по назначению врача общей практики (семе</w:t>
                  </w:r>
                  <w:r w:rsidR="007518AD" w:rsidRPr="00A01FF4">
                    <w:t>й</w:t>
                  </w:r>
                  <w:r w:rsidRPr="00A01FF4">
                    <w:t>ного врача) и (или) вр</w:t>
                  </w:r>
                  <w:r w:rsidR="007518AD" w:rsidRPr="00A01FF4">
                    <w:t>а</w:t>
                  </w:r>
                  <w:r w:rsidRPr="00A01FF4">
                    <w:t>ча-акушера-гинеколога</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3828D6" w:rsidP="001C303C">
                  <w:pPr>
                    <w:pStyle w:val="a4"/>
                  </w:pPr>
                  <w:r w:rsidRPr="003828D6">
                    <w:rPr>
                      <w:color w:val="000000"/>
                    </w:rPr>
                    <w:t xml:space="preserve">Доврачебный осмотр </w:t>
                  </w:r>
                  <w:r w:rsidR="0030244E">
                    <w:t xml:space="preserve">медицинской сестры  </w:t>
                  </w:r>
                  <w:r>
                    <w:rPr>
                      <w:color w:val="000000"/>
                    </w:rPr>
                    <w:t>при о</w:t>
                  </w:r>
                  <w:r w:rsidR="006A460C" w:rsidRPr="00A01FF4">
                    <w:t>казани</w:t>
                  </w:r>
                  <w:r>
                    <w:t>и</w:t>
                  </w:r>
                  <w:r w:rsidR="006A460C" w:rsidRPr="00A01FF4">
                    <w:t xml:space="preserve"> неотложной медицинской помощи беременным, родильницам и женщинам с гинекологическими заболеваниями амбулаторно в экстренной и неотложной форме </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Применение укладок и наборов для оказания экстренной и неотложной мед</w:t>
                  </w:r>
                  <w:r w:rsidR="003905CF" w:rsidRPr="00A01FF4">
                    <w:t>и</w:t>
                  </w:r>
                  <w:r w:rsidRPr="00A01FF4">
                    <w:t>ц</w:t>
                  </w:r>
                  <w:r w:rsidR="00EC1F0B" w:rsidRPr="00A01FF4">
                    <w:t>и</w:t>
                  </w:r>
                  <w:r w:rsidRPr="00A01FF4">
                    <w:t>нской помощи</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Проведение диспансерного наблюдения женщин с гинекологическими за</w:t>
                  </w:r>
                  <w:r w:rsidR="007518AD" w:rsidRPr="00A01FF4">
                    <w:t>б</w:t>
                  </w:r>
                  <w:r w:rsidRPr="00A01FF4">
                    <w:t>олеваниями</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Проведение меди</w:t>
                  </w:r>
                  <w:r w:rsidR="006912C5" w:rsidRPr="00A01FF4">
                    <w:t>ц</w:t>
                  </w:r>
                  <w:r w:rsidRPr="00A01FF4">
                    <w:t>инских реабилитационных мероприятий при гинекологических з</w:t>
                  </w:r>
                  <w:r w:rsidR="007518AD" w:rsidRPr="00A01FF4">
                    <w:t>а</w:t>
                  </w:r>
                  <w:r w:rsidRPr="00A01FF4">
                    <w:t>болеваниях по назначен</w:t>
                  </w:r>
                  <w:r w:rsidR="007826E8" w:rsidRPr="00A01FF4">
                    <w:t>и</w:t>
                  </w:r>
                  <w:r w:rsidRPr="00A01FF4">
                    <w:t>ю врача общей практики (семейного врача) и (или) врача-акушера-гинеколога</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Оказание паллиативной медицинской помощи и ухода женщинам с заболеваниями репродуктивной сферы амбулаторно и на дому по назначению врача общей практики (семейного врача) и (или) врача-акушер-гинеколога</w:t>
                  </w:r>
                </w:p>
              </w:tc>
            </w:tr>
            <w:tr w:rsidR="00A01FF4" w:rsidRPr="00A01FF4" w:rsidTr="006A460C">
              <w:trPr>
                <w:trHeight w:val="200"/>
              </w:trPr>
              <w:tc>
                <w:tcPr>
                  <w:tcW w:w="1201" w:type="pct"/>
                  <w:gridSpan w:val="2"/>
                  <w:vMerge/>
                  <w:tcBorders>
                    <w:left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Санитарно-гигиеническое просвещение, направленное на предупреждение абортов, охрану репродуктивного</w:t>
                  </w:r>
                  <w:r w:rsidRPr="00A01FF4">
                    <w:cr/>
                    <w:t>здоровья, формирование стереотипа здорового образа жизни</w:t>
                  </w:r>
                </w:p>
              </w:tc>
            </w:tr>
            <w:tr w:rsidR="00A01FF4" w:rsidRPr="00A01FF4" w:rsidTr="006A460C">
              <w:trPr>
                <w:trHeight w:val="200"/>
              </w:trPr>
              <w:tc>
                <w:tcPr>
                  <w:tcW w:w="1201" w:type="pct"/>
                  <w:gridSpan w:val="2"/>
                  <w:vMerge w:val="restart"/>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p w:rsidR="006A460C" w:rsidRPr="00A01FF4" w:rsidRDefault="006A460C" w:rsidP="00932CEB">
                  <w:pPr>
                    <w:pStyle w:val="a4"/>
                  </w:pPr>
                  <w:r w:rsidRPr="00A01FF4" w:rsidDel="002A1D54">
                    <w:t xml:space="preserve">Необходимые </w:t>
                  </w:r>
                </w:p>
                <w:p w:rsidR="006A460C" w:rsidRPr="00A01FF4" w:rsidRDefault="006A460C" w:rsidP="00932CEB">
                  <w:pPr>
                    <w:pStyle w:val="a4"/>
                  </w:pPr>
                  <w:r w:rsidRPr="00A01FF4" w:rsidDel="002A1D54">
                    <w:t xml:space="preserve">умения </w:t>
                  </w: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Получать и передавать информацию о пациентке при оказании акушерской и гинекологической помощи женщинам, </w:t>
                  </w:r>
                </w:p>
                <w:p w:rsidR="006A460C" w:rsidRPr="00A01FF4" w:rsidRDefault="006A460C" w:rsidP="00932CEB">
                  <w:pPr>
                    <w:pStyle w:val="a4"/>
                  </w:pPr>
                  <w:r w:rsidRPr="00A01FF4">
                    <w:t>использовать технологии эффективных профессиональных коммуникаций</w:t>
                  </w:r>
                  <w:r w:rsidRPr="00A01FF4">
                    <w:rPr>
                      <w:rStyle w:val="aff8"/>
                      <w:rFonts w:ascii="Calibri" w:hAnsi="Calibri"/>
                    </w:rPr>
                    <w:t xml:space="preserve"> </w:t>
                  </w:r>
                  <w:r w:rsidRPr="00A01FF4">
                    <w:t>с пациентами, в том числе с имеющими нарушения речи, слуха, зрения, поведения</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30244E" w:rsidP="00932CEB">
                  <w:pPr>
                    <w:pStyle w:val="a4"/>
                  </w:pPr>
                  <w:r>
                    <w:t xml:space="preserve">Проводить доврачебный </w:t>
                  </w:r>
                  <w:r>
                    <w:rPr>
                      <w:color w:val="000000"/>
                    </w:rPr>
                    <w:t xml:space="preserve">приём (осмотр) </w:t>
                  </w:r>
                  <w:r>
                    <w:t xml:space="preserve">медицинской сестры </w:t>
                  </w:r>
                  <w:r>
                    <w:rPr>
                      <w:color w:val="000000"/>
                    </w:rPr>
                    <w:t xml:space="preserve">  в рамках профилактического осмотра (диспансеризации населения) </w:t>
                  </w:r>
                  <w:r w:rsidR="006A460C" w:rsidRPr="00A01FF4">
                    <w:t>женщин, направленн</w:t>
                  </w:r>
                  <w:r>
                    <w:t>ого</w:t>
                  </w:r>
                  <w:r w:rsidR="006A460C" w:rsidRPr="00A01FF4">
                    <w:t xml:space="preserve"> на раннее выявление гинекологических и онкологических заболеваний репродуктивной сферы, патологии молочных желез, инфекций, передаваемых половым</w:t>
                  </w:r>
                  <w:r w:rsidR="002F70F4">
                    <w:t xml:space="preserve"> </w:t>
                  </w:r>
                  <w:r w:rsidR="006A460C" w:rsidRPr="00A01FF4">
                    <w:t>путем, ВИЧ-инфекции, подбор методов контрацепции</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Проводить </w:t>
                  </w:r>
                  <w:r w:rsidR="00847594">
                    <w:rPr>
                      <w:color w:val="000000"/>
                    </w:rPr>
                    <w:t xml:space="preserve">доврачебный осмотр </w:t>
                  </w:r>
                  <w:r w:rsidR="0030244E">
                    <w:t xml:space="preserve">медицинской сестры  </w:t>
                  </w:r>
                  <w:r w:rsidR="00847594">
                    <w:rPr>
                      <w:color w:val="000000"/>
                    </w:rPr>
                    <w:t xml:space="preserve">в рамках </w:t>
                  </w:r>
                  <w:r w:rsidRPr="00A01FF4">
                    <w:t>профилактическ</w:t>
                  </w:r>
                  <w:r w:rsidR="00847594">
                    <w:t>ого</w:t>
                  </w:r>
                  <w:r w:rsidRPr="00A01FF4">
                    <w:t xml:space="preserve"> медицинск</w:t>
                  </w:r>
                  <w:r w:rsidR="00847594">
                    <w:t>ого</w:t>
                  </w:r>
                  <w:r w:rsidRPr="00A01FF4">
                    <w:t xml:space="preserve"> осмотр</w:t>
                  </w:r>
                  <w:r w:rsidR="00847594">
                    <w:t>а</w:t>
                  </w:r>
                  <w:r w:rsidR="002F70F4">
                    <w:t xml:space="preserve"> (диспансеризации)</w:t>
                  </w:r>
                  <w:r w:rsidRPr="00A01FF4">
                    <w:t>, включая    сбор жалоб, анамнеза и проведение обследования репродуктивной сферы у беременных, здоровых и больных женщин, выявлять признаки заболеваний и фак</w:t>
                  </w:r>
                  <w:r w:rsidR="00785D13">
                    <w:t>т</w:t>
                  </w:r>
                  <w:r w:rsidRPr="00A01FF4">
                    <w:t>оры риска их развития, определять группы здоровья</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Проводить</w:t>
                  </w:r>
                  <w:r w:rsidR="008A61D1">
                    <w:rPr>
                      <w:color w:val="000000"/>
                    </w:rPr>
                    <w:t xml:space="preserve"> доврачебный осмотр</w:t>
                  </w:r>
                  <w:r w:rsidR="0030244E">
                    <w:t xml:space="preserve"> медицинской сестры  </w:t>
                  </w:r>
                  <w:r w:rsidR="008A61D1">
                    <w:rPr>
                      <w:color w:val="000000"/>
                    </w:rPr>
                    <w:t xml:space="preserve"> </w:t>
                  </w:r>
                  <w:r w:rsidR="008A61D1" w:rsidRPr="008A61D1">
                    <w:rPr>
                      <w:color w:val="000000"/>
                    </w:rPr>
                    <w:t>в рамках профилактического осмотра (диспансеризации населения)</w:t>
                  </w:r>
                  <w:r w:rsidR="00192F36">
                    <w:rPr>
                      <w:color w:val="000000"/>
                    </w:rPr>
                    <w:t xml:space="preserve"> женщин</w:t>
                  </w:r>
                  <w:r w:rsidR="008A61D1">
                    <w:rPr>
                      <w:color w:val="000000"/>
                    </w:rPr>
                    <w:t xml:space="preserve"> </w:t>
                  </w:r>
                  <w:r w:rsidR="00847594">
                    <w:rPr>
                      <w:color w:val="000000"/>
                    </w:rPr>
                    <w:t xml:space="preserve">по </w:t>
                  </w:r>
                  <w:r w:rsidRPr="00A01FF4">
                    <w:t>скрининг</w:t>
                  </w:r>
                  <w:r w:rsidR="00847594">
                    <w:t>-программе диспансеризации</w:t>
                  </w:r>
                  <w:r w:rsidRPr="00A01FF4">
                    <w:t xml:space="preserve"> </w:t>
                  </w:r>
                  <w:r w:rsidR="00192F36">
                    <w:t>в целях</w:t>
                  </w:r>
                  <w:r w:rsidRPr="00A01FF4">
                    <w:t xml:space="preserve"> выявлени</w:t>
                  </w:r>
                  <w:r w:rsidR="00192F36">
                    <w:t>я</w:t>
                  </w:r>
                  <w:r w:rsidRPr="00A01FF4">
                    <w:t xml:space="preserve"> злокачественных новообразований шейки матки и молочной железы</w:t>
                  </w:r>
                  <w:r w:rsidR="00847594">
                    <w:t>,</w:t>
                  </w:r>
                  <w:r w:rsidRPr="00A01FF4">
                    <w:t xml:space="preserve"> осуществлять забор биологических материалов для анализа на вирус папилломы человека (далее - ВПЧ) и цитологическое исследование мазка (соскоба) на наличие атипических клеток шейки матки, в том числе жидкостной цитологии</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7A3FD8" w:rsidP="00932CEB">
                  <w:pPr>
                    <w:pStyle w:val="a4"/>
                  </w:pPr>
                  <w:r>
                    <w:rPr>
                      <w:color w:val="000000"/>
                    </w:rPr>
                    <w:t>Проводить доврачебный осмотр</w:t>
                  </w:r>
                  <w:r w:rsidR="00192F36">
                    <w:t xml:space="preserve"> медицинской сестры  </w:t>
                  </w:r>
                  <w:r>
                    <w:rPr>
                      <w:color w:val="000000"/>
                    </w:rPr>
                    <w:t xml:space="preserve"> </w:t>
                  </w:r>
                  <w:r w:rsidR="008A61D1">
                    <w:t xml:space="preserve">в рамках профилактического осмотра </w:t>
                  </w:r>
                  <w:r w:rsidR="00192F36" w:rsidRPr="00A01FF4">
                    <w:t xml:space="preserve">беременной женщины </w:t>
                  </w:r>
                  <w:r w:rsidR="00192F36">
                    <w:t>в целях</w:t>
                  </w:r>
                  <w:r w:rsidR="006A460C" w:rsidRPr="00A01FF4">
                    <w:t xml:space="preserve"> диагностик</w:t>
                  </w:r>
                  <w:r w:rsidR="00192F36">
                    <w:t>и</w:t>
                  </w:r>
                  <w:r w:rsidR="006A460C" w:rsidRPr="00A01FF4">
                    <w:t xml:space="preserve"> и ведени</w:t>
                  </w:r>
                  <w:r w:rsidR="00192F36">
                    <w:t>я</w:t>
                  </w:r>
                  <w:r w:rsidR="006A460C" w:rsidRPr="00A01FF4">
                    <w:t xml:space="preserve"> нормально протекающей беременности:</w:t>
                  </w:r>
                </w:p>
                <w:p w:rsidR="006A460C" w:rsidRPr="00A01FF4" w:rsidRDefault="006A460C" w:rsidP="00283B60">
                  <w:pPr>
                    <w:pStyle w:val="a4"/>
                    <w:numPr>
                      <w:ilvl w:val="0"/>
                      <w:numId w:val="50"/>
                    </w:numPr>
                  </w:pPr>
                  <w:r w:rsidRPr="00A01FF4">
                    <w:t xml:space="preserve">сбор анамнеза </w:t>
                  </w:r>
                </w:p>
                <w:p w:rsidR="006A460C" w:rsidRPr="00A01FF4" w:rsidRDefault="006A460C" w:rsidP="00283B60">
                  <w:pPr>
                    <w:pStyle w:val="a4"/>
                    <w:numPr>
                      <w:ilvl w:val="0"/>
                      <w:numId w:val="50"/>
                    </w:numPr>
                  </w:pPr>
                  <w:r w:rsidRPr="00A01FF4">
                    <w:t>проведение осмотра (измерение роста, веса, артериального давления, размеров таза, окружности живота, высоты стояния дна матки)</w:t>
                  </w:r>
                </w:p>
                <w:p w:rsidR="006A460C" w:rsidRPr="00A01FF4" w:rsidRDefault="006A460C" w:rsidP="00283B60">
                  <w:pPr>
                    <w:pStyle w:val="a4"/>
                    <w:numPr>
                      <w:ilvl w:val="0"/>
                      <w:numId w:val="50"/>
                    </w:numPr>
                  </w:pPr>
                  <w:r w:rsidRPr="00A01FF4">
                    <w:t>наружное обследование половых органов</w:t>
                  </w:r>
                </w:p>
                <w:p w:rsidR="006A460C" w:rsidRPr="00A01FF4" w:rsidRDefault="006A460C" w:rsidP="00283B60">
                  <w:pPr>
                    <w:pStyle w:val="a4"/>
                    <w:numPr>
                      <w:ilvl w:val="0"/>
                      <w:numId w:val="50"/>
                    </w:numPr>
                  </w:pPr>
                  <w:r w:rsidRPr="00A01FF4">
                    <w:t xml:space="preserve">наружное акушерское обследование </w:t>
                  </w:r>
                </w:p>
                <w:p w:rsidR="006A460C" w:rsidRPr="00A01FF4" w:rsidRDefault="006A460C" w:rsidP="00283B60">
                  <w:pPr>
                    <w:pStyle w:val="a4"/>
                    <w:numPr>
                      <w:ilvl w:val="0"/>
                      <w:numId w:val="50"/>
                    </w:numPr>
                  </w:pPr>
                  <w:r w:rsidRPr="00A01FF4">
                    <w:t xml:space="preserve">диагностика беременности и ее срока </w:t>
                  </w:r>
                </w:p>
                <w:p w:rsidR="006A460C" w:rsidRPr="00A01FF4" w:rsidRDefault="006A460C" w:rsidP="00283B60">
                  <w:pPr>
                    <w:pStyle w:val="a4"/>
                    <w:numPr>
                      <w:ilvl w:val="0"/>
                      <w:numId w:val="50"/>
                    </w:numPr>
                  </w:pPr>
                  <w:r w:rsidRPr="00A01FF4">
                    <w:t xml:space="preserve">пальпирование молочных желез </w:t>
                  </w:r>
                </w:p>
                <w:p w:rsidR="006A460C" w:rsidRPr="00A01FF4" w:rsidRDefault="006A460C" w:rsidP="00283B60">
                  <w:pPr>
                    <w:pStyle w:val="a4"/>
                    <w:numPr>
                      <w:ilvl w:val="0"/>
                      <w:numId w:val="50"/>
                    </w:numPr>
                  </w:pPr>
                  <w:r w:rsidRPr="00A01FF4">
                    <w:t xml:space="preserve">выслушивание сердечных тонов плода </w:t>
                  </w:r>
                </w:p>
                <w:p w:rsidR="006A460C" w:rsidRPr="00A01FF4" w:rsidRDefault="006A460C" w:rsidP="00283B60">
                  <w:pPr>
                    <w:pStyle w:val="a4"/>
                    <w:numPr>
                      <w:ilvl w:val="0"/>
                      <w:numId w:val="50"/>
                    </w:numPr>
                  </w:pPr>
                  <w:r w:rsidRPr="00A01FF4">
                    <w:t>оформление индивидуальной карты беременной и родильницы, внесение в нее сведений</w:t>
                  </w:r>
                </w:p>
                <w:p w:rsidR="006A460C" w:rsidRPr="00A01FF4" w:rsidRDefault="006A460C" w:rsidP="00283B60">
                  <w:pPr>
                    <w:pStyle w:val="a4"/>
                    <w:numPr>
                      <w:ilvl w:val="0"/>
                      <w:numId w:val="50"/>
                    </w:numPr>
                  </w:pPr>
                  <w:r w:rsidRPr="00A01FF4">
                    <w:t xml:space="preserve">выписывание направления на исследования и консультации к врачам-специалистам, информирование пациента о датах и времени их прохождения, о необходимости подготовки к исследованиям </w:t>
                  </w:r>
                </w:p>
                <w:p w:rsidR="006A460C" w:rsidRPr="00A01FF4" w:rsidRDefault="006A460C" w:rsidP="00283B60">
                  <w:pPr>
                    <w:pStyle w:val="a4"/>
                    <w:numPr>
                      <w:ilvl w:val="0"/>
                      <w:numId w:val="50"/>
                    </w:numPr>
                  </w:pPr>
                  <w:r w:rsidRPr="00A01FF4">
                    <w:t xml:space="preserve">проведение первичной консультации по принципам здорового питания, гигиене </w:t>
                  </w:r>
                </w:p>
                <w:p w:rsidR="006A460C" w:rsidRPr="00A01FF4" w:rsidRDefault="00354222" w:rsidP="00932CEB">
                  <w:pPr>
                    <w:pStyle w:val="a4"/>
                  </w:pPr>
                  <w:r w:rsidRPr="00A01FF4">
                    <w:t>Доставлять индивидуальную</w:t>
                  </w:r>
                  <w:r w:rsidR="006A460C" w:rsidRPr="00A01FF4">
                    <w:t xml:space="preserve"> карту беременной и родильницы</w:t>
                  </w:r>
                  <w:r w:rsidR="00A26855">
                    <w:t>,</w:t>
                  </w:r>
                  <w:r w:rsidR="006A460C" w:rsidRPr="00A01FF4">
                    <w:t xml:space="preserve"> направлять беременную в кабинет врача-акушера-гинеколога для проведения гинекологического осмотра и забора мазков на исследование</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7A3FD8" w:rsidP="00932CEB">
                  <w:pPr>
                    <w:pStyle w:val="a4"/>
                  </w:pPr>
                  <w:r>
                    <w:rPr>
                      <w:color w:val="000000"/>
                    </w:rPr>
                    <w:t xml:space="preserve">Проводить доврачебный </w:t>
                  </w:r>
                  <w:r w:rsidR="00EC51FD">
                    <w:rPr>
                      <w:color w:val="000000"/>
                    </w:rPr>
                    <w:t xml:space="preserve">приём (осмотр) </w:t>
                  </w:r>
                  <w:r w:rsidR="00A26855">
                    <w:rPr>
                      <w:color w:val="000000"/>
                    </w:rPr>
                    <w:t>(</w:t>
                  </w:r>
                  <w:r w:rsidR="00A26855" w:rsidRPr="00A01FF4">
                    <w:t>патронаж</w:t>
                  </w:r>
                  <w:r w:rsidR="00A26855">
                    <w:t>)</w:t>
                  </w:r>
                  <w:r w:rsidR="00192F36">
                    <w:t xml:space="preserve"> медицинской сестры  </w:t>
                  </w:r>
                  <w:r w:rsidR="00A26855" w:rsidRPr="00A01FF4">
                    <w:t xml:space="preserve"> </w:t>
                  </w:r>
                  <w:r w:rsidR="00A26855">
                    <w:rPr>
                      <w:color w:val="000000"/>
                    </w:rPr>
                    <w:t xml:space="preserve">по диспансерному наблюдению </w:t>
                  </w:r>
                  <w:r w:rsidR="006A460C" w:rsidRPr="00A01FF4">
                    <w:t>беременных женщин и родильниц, включая:</w:t>
                  </w:r>
                </w:p>
                <w:p w:rsidR="006A460C" w:rsidRPr="00A01FF4" w:rsidRDefault="006A460C" w:rsidP="00283B60">
                  <w:pPr>
                    <w:pStyle w:val="a4"/>
                    <w:numPr>
                      <w:ilvl w:val="0"/>
                      <w:numId w:val="51"/>
                    </w:numPr>
                  </w:pPr>
                  <w:r w:rsidRPr="00A01FF4">
                    <w:t>опрос (сбор жалоб, анамнеза)</w:t>
                  </w:r>
                </w:p>
                <w:p w:rsidR="006A460C" w:rsidRPr="00A01FF4" w:rsidRDefault="006A460C" w:rsidP="00283B60">
                  <w:pPr>
                    <w:pStyle w:val="a4"/>
                    <w:numPr>
                      <w:ilvl w:val="0"/>
                      <w:numId w:val="51"/>
                    </w:numPr>
                  </w:pPr>
                  <w:r w:rsidRPr="00A01FF4">
                    <w:t xml:space="preserve">измерение артериального давления, температуры тела, окружности живота, высоты дна матки </w:t>
                  </w:r>
                </w:p>
                <w:p w:rsidR="006A460C" w:rsidRPr="00A01FF4" w:rsidRDefault="006A460C" w:rsidP="00283B60">
                  <w:pPr>
                    <w:pStyle w:val="a4"/>
                    <w:numPr>
                      <w:ilvl w:val="0"/>
                      <w:numId w:val="51"/>
                    </w:numPr>
                  </w:pPr>
                  <w:r w:rsidRPr="00A01FF4">
                    <w:t>аускультацию сердечных тонов плода</w:t>
                  </w:r>
                </w:p>
                <w:p w:rsidR="006A460C" w:rsidRPr="00A01FF4" w:rsidRDefault="006A460C" w:rsidP="00283B60">
                  <w:pPr>
                    <w:pStyle w:val="a4"/>
                    <w:numPr>
                      <w:ilvl w:val="0"/>
                      <w:numId w:val="51"/>
                    </w:numPr>
                  </w:pPr>
                  <w:r w:rsidRPr="00A01FF4">
                    <w:t xml:space="preserve">вызов бригады скорой медицинской помощи для транспортировки пациента при наличии показаний для лечения в стационарных условиях </w:t>
                  </w:r>
                </w:p>
                <w:p w:rsidR="006A460C" w:rsidRPr="00A01FF4" w:rsidRDefault="006A460C" w:rsidP="00283B60">
                  <w:pPr>
                    <w:pStyle w:val="a4"/>
                    <w:numPr>
                      <w:ilvl w:val="0"/>
                      <w:numId w:val="51"/>
                    </w:numPr>
                  </w:pPr>
                  <w:r w:rsidRPr="00A01FF4">
                    <w:t xml:space="preserve">оформление направлений на обследования, госпитализацию </w:t>
                  </w:r>
                </w:p>
                <w:p w:rsidR="006A460C" w:rsidRPr="00A01FF4" w:rsidRDefault="006A460C" w:rsidP="00283B60">
                  <w:pPr>
                    <w:pStyle w:val="a4"/>
                    <w:numPr>
                      <w:ilvl w:val="0"/>
                      <w:numId w:val="51"/>
                    </w:numPr>
                  </w:pPr>
                  <w:r w:rsidRPr="00A01FF4">
                    <w:t>приглашение на прием к врачу - акушеру-гинекологу</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EC51FD" w:rsidP="00932CEB">
                  <w:pPr>
                    <w:pStyle w:val="a4"/>
                  </w:pPr>
                  <w:r>
                    <w:t xml:space="preserve">Проводить доврачебный </w:t>
                  </w:r>
                  <w:r>
                    <w:rPr>
                      <w:color w:val="000000"/>
                    </w:rPr>
                    <w:t xml:space="preserve">приём (осмотр) </w:t>
                  </w:r>
                  <w:r>
                    <w:t xml:space="preserve">медицинской сестры в рамках диспансерного наблюдения </w:t>
                  </w:r>
                  <w:r w:rsidR="006A460C" w:rsidRPr="00A01FF4">
                    <w:t>за состоянием беременных женщин и течением беременности, в том числе выделение женщин «групп риска» в целях предупреждения и раннего выявле</w:t>
                  </w:r>
                  <w:r w:rsidR="00E20A19" w:rsidRPr="00A01FF4">
                    <w:t>н</w:t>
                  </w:r>
                  <w:r w:rsidR="006A460C" w:rsidRPr="00A01FF4">
                    <w:t>ия о</w:t>
                  </w:r>
                  <w:r w:rsidR="00DC66F4" w:rsidRPr="00A01FF4">
                    <w:t>с</w:t>
                  </w:r>
                  <w:r w:rsidR="006A460C" w:rsidRPr="00A01FF4">
                    <w:t>ложнений беременности, родов и послер</w:t>
                  </w:r>
                  <w:r w:rsidR="00DC66F4" w:rsidRPr="00A01FF4">
                    <w:t>о</w:t>
                  </w:r>
                  <w:r w:rsidR="006A460C" w:rsidRPr="00A01FF4">
                    <w:t>дов</w:t>
                  </w:r>
                  <w:r w:rsidR="00586E1C">
                    <w:t>о</w:t>
                  </w:r>
                  <w:r w:rsidR="006A460C" w:rsidRPr="00A01FF4">
                    <w:t>го периода</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Проводить физическую и психопрофилактическую подготовку беременных женщин к родам, в том числе подготовку семьи к рождению ребенка</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Применять медицинские изделия, лабораторные, инструментальные и дополнительные методы исследования для диагностики симптомов/синдромов/забол</w:t>
                  </w:r>
                  <w:r w:rsidR="006912C5" w:rsidRPr="00A01FF4">
                    <w:t>е</w:t>
                  </w:r>
                  <w:r w:rsidRPr="00A01FF4">
                    <w:t>ваний у беременных и женщин в разные возрастные периоды по</w:t>
                  </w:r>
                  <w:r w:rsidR="00EC51FD">
                    <w:t xml:space="preserve"> </w:t>
                  </w:r>
                  <w:r w:rsidRPr="00A01FF4">
                    <w:t>назначению врача общей</w:t>
                  </w:r>
                  <w:r w:rsidR="00EC51FD">
                    <w:t xml:space="preserve"> </w:t>
                  </w:r>
                  <w:r w:rsidRPr="00A01FF4">
                    <w:t>практики (семейного врача) и (или) врача-акушер-гинеколога</w:t>
                  </w:r>
                  <w:r w:rsidR="00C51191">
                    <w:t xml:space="preserve"> </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Выполнять диагностические</w:t>
                  </w:r>
                  <w:r w:rsidR="00C51191">
                    <w:t xml:space="preserve"> </w:t>
                  </w:r>
                  <w:r w:rsidRPr="00A01FF4">
                    <w:t>и лечебные процедуры, медицинские вмешательства/манипуляции при выявлении у беременных женщин осложнений беременности, экстрагенитальных заболеваний, заболеваний репродуктивной сферы и их осложнений по назначению врача общей практики (семейного врача) и (или) врача-акушера-гинеколо</w:t>
                  </w:r>
                  <w:r w:rsidR="007518AD" w:rsidRPr="00A01FF4">
                    <w:t>г</w:t>
                  </w:r>
                  <w:r w:rsidRPr="00A01FF4">
                    <w:t>а</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Применять лекарственные препараты, инфузионные среды, медицинские изделия и лечебное питание женщинам при наиболее часто встречающихся заболеваниях, состояниях по назначению врача общей практики (семейного врача) и (или) врача-акушера-гинеколога</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19313C" w:rsidP="00932CEB">
                  <w:pPr>
                    <w:pStyle w:val="a4"/>
                  </w:pPr>
                  <w:r w:rsidRPr="0019313C">
                    <w:rPr>
                      <w:color w:val="000000"/>
                    </w:rPr>
                    <w:t xml:space="preserve">Проводить доврачебный осмотр </w:t>
                  </w:r>
                  <w:r w:rsidR="00EC51FD">
                    <w:t>медицинской сестры</w:t>
                  </w:r>
                  <w:r w:rsidR="006C3C8E">
                    <w:t xml:space="preserve"> при оказании неотложной помощи</w:t>
                  </w:r>
                  <w:r w:rsidR="00EC51FD">
                    <w:t xml:space="preserve"> </w:t>
                  </w:r>
                  <w:r w:rsidRPr="0019313C">
                    <w:rPr>
                      <w:color w:val="000000"/>
                    </w:rPr>
                    <w:t>с оценкой состояния пациента</w:t>
                  </w:r>
                  <w:r w:rsidR="006C3C8E">
                    <w:rPr>
                      <w:color w:val="000000"/>
                    </w:rPr>
                    <w:t xml:space="preserve"> (пострадавшего)</w:t>
                  </w:r>
                  <w:r w:rsidRPr="0019313C">
                    <w:rPr>
                      <w:color w:val="000000"/>
                    </w:rPr>
                    <w:t>, рисков и угрозы жизни и решением о необходимости консультации врача</w:t>
                  </w:r>
                  <w:r w:rsidRPr="00A01FF4">
                    <w:t xml:space="preserve"> </w:t>
                  </w:r>
                  <w:r>
                    <w:t xml:space="preserve">при оказании </w:t>
                  </w:r>
                  <w:r w:rsidR="006A460C" w:rsidRPr="00A01FF4">
                    <w:t>медицинск</w:t>
                  </w:r>
                  <w:r>
                    <w:t>ой</w:t>
                  </w:r>
                  <w:r w:rsidR="006A460C" w:rsidRPr="00A01FF4">
                    <w:t xml:space="preserve"> помощ</w:t>
                  </w:r>
                  <w:r>
                    <w:t>и</w:t>
                  </w:r>
                  <w:r w:rsidR="006A460C" w:rsidRPr="00A01FF4">
                    <w:t xml:space="preserve"> беременным, родильницам и женщинам с гинекологическими заболеваниями </w:t>
                  </w:r>
                  <w:r>
                    <w:t xml:space="preserve"> </w:t>
                  </w:r>
                  <w:r w:rsidR="006A460C" w:rsidRPr="00A01FF4">
                    <w:t xml:space="preserve"> амбулаторно в экстренной и неотложной форме:</w:t>
                  </w:r>
                </w:p>
                <w:p w:rsidR="006A460C" w:rsidRPr="00A01FF4" w:rsidRDefault="006A460C" w:rsidP="00283B60">
                  <w:pPr>
                    <w:pStyle w:val="a4"/>
                    <w:numPr>
                      <w:ilvl w:val="0"/>
                      <w:numId w:val="52"/>
                    </w:numPr>
                  </w:pPr>
                  <w:r w:rsidRPr="00A01FF4">
                    <w:t xml:space="preserve">при родах </w:t>
                  </w:r>
                </w:p>
                <w:p w:rsidR="006A460C" w:rsidRPr="00A01FF4" w:rsidRDefault="006A460C" w:rsidP="00283B60">
                  <w:pPr>
                    <w:pStyle w:val="a4"/>
                    <w:numPr>
                      <w:ilvl w:val="0"/>
                      <w:numId w:val="52"/>
                    </w:numPr>
                  </w:pPr>
                  <w:r w:rsidRPr="00A01FF4">
                    <w:t xml:space="preserve">кровотечениях при беременности и гинекологических заболеваниях, самопроизвольном аборте, внематочной беременности </w:t>
                  </w:r>
                </w:p>
                <w:p w:rsidR="006A460C" w:rsidRPr="00A01FF4" w:rsidRDefault="006A460C" w:rsidP="00283B60">
                  <w:pPr>
                    <w:pStyle w:val="a4"/>
                    <w:numPr>
                      <w:ilvl w:val="0"/>
                      <w:numId w:val="52"/>
                    </w:numPr>
                  </w:pPr>
                  <w:r w:rsidRPr="00A01FF4">
                    <w:t xml:space="preserve">токсикозе беременных </w:t>
                  </w:r>
                </w:p>
                <w:p w:rsidR="006A460C" w:rsidRPr="00A01FF4" w:rsidRDefault="006A460C" w:rsidP="00283B60">
                  <w:pPr>
                    <w:pStyle w:val="a4"/>
                    <w:numPr>
                      <w:ilvl w:val="0"/>
                      <w:numId w:val="52"/>
                    </w:numPr>
                  </w:pPr>
                  <w:r w:rsidRPr="00A01FF4">
                    <w:t>преэклампсии</w:t>
                  </w:r>
                </w:p>
                <w:p w:rsidR="006A460C" w:rsidRPr="00A01FF4" w:rsidRDefault="006A460C" w:rsidP="00283B60">
                  <w:pPr>
                    <w:pStyle w:val="a4"/>
                    <w:numPr>
                      <w:ilvl w:val="0"/>
                      <w:numId w:val="52"/>
                    </w:numPr>
                  </w:pPr>
                  <w:r w:rsidRPr="00A01FF4">
                    <w:t>эклампсии</w:t>
                  </w:r>
                </w:p>
                <w:p w:rsidR="006A460C" w:rsidRPr="00A01FF4" w:rsidRDefault="006A460C" w:rsidP="00283B60">
                  <w:pPr>
                    <w:pStyle w:val="a4"/>
                    <w:numPr>
                      <w:ilvl w:val="0"/>
                      <w:numId w:val="52"/>
                    </w:numPr>
                  </w:pPr>
                  <w:r w:rsidRPr="00A01FF4">
                    <w:t>послеродовой инфекции</w:t>
                  </w:r>
                </w:p>
                <w:p w:rsidR="006A460C" w:rsidRPr="00A01FF4" w:rsidRDefault="006A460C" w:rsidP="00283B60">
                  <w:pPr>
                    <w:pStyle w:val="a4"/>
                    <w:numPr>
                      <w:ilvl w:val="0"/>
                      <w:numId w:val="52"/>
                    </w:numPr>
                  </w:pPr>
                  <w:r w:rsidRPr="00A01FF4">
                    <w:t xml:space="preserve">эмболии околоплодными водами </w:t>
                  </w:r>
                </w:p>
                <w:p w:rsidR="006A460C" w:rsidRPr="00A01FF4" w:rsidRDefault="006A460C" w:rsidP="00283B60">
                  <w:pPr>
                    <w:pStyle w:val="a4"/>
                    <w:numPr>
                      <w:ilvl w:val="0"/>
                      <w:numId w:val="52"/>
                    </w:numPr>
                  </w:pPr>
                  <w:r w:rsidRPr="00A01FF4">
                    <w:t>«остром животе»</w:t>
                  </w:r>
                </w:p>
                <w:p w:rsidR="006A460C" w:rsidRPr="00A01FF4" w:rsidRDefault="006A460C" w:rsidP="00283B60">
                  <w:pPr>
                    <w:pStyle w:val="a4"/>
                    <w:numPr>
                      <w:ilvl w:val="0"/>
                      <w:numId w:val="52"/>
                    </w:numPr>
                  </w:pPr>
                  <w:r w:rsidRPr="00A01FF4">
                    <w:t>острых воспалительных гнойных заболеваниях женских половых органов и молочных желез</w:t>
                  </w:r>
                </w:p>
                <w:p w:rsidR="006A460C" w:rsidRPr="00A01FF4" w:rsidRDefault="006A460C" w:rsidP="00283B60">
                  <w:pPr>
                    <w:pStyle w:val="a4"/>
                    <w:numPr>
                      <w:ilvl w:val="0"/>
                      <w:numId w:val="52"/>
                    </w:numPr>
                  </w:pPr>
                  <w:r w:rsidRPr="00A01FF4">
                    <w:t>при экстрагениталь</w:t>
                  </w:r>
                  <w:r w:rsidR="00DC66F4" w:rsidRPr="00A01FF4">
                    <w:t>н</w:t>
                  </w:r>
                  <w:r w:rsidRPr="00A01FF4">
                    <w:t>ых заболеваниях</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Использовать укладки и наборы для оказания медицинской помощи</w:t>
                  </w:r>
                  <w:r w:rsidR="004F43FC">
                    <w:t xml:space="preserve"> в э</w:t>
                  </w:r>
                  <w:r w:rsidR="00C85A57" w:rsidRPr="00A01FF4">
                    <w:t>кстренной и неотложно</w:t>
                  </w:r>
                  <w:r w:rsidR="004F43FC">
                    <w:t>й форме</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1C303C" w:rsidRPr="00347FA2" w:rsidRDefault="006A460C" w:rsidP="001C303C">
                  <w:pPr>
                    <w:pStyle w:val="a4"/>
                  </w:pPr>
                  <w:r w:rsidRPr="00A01FF4">
                    <w:t xml:space="preserve">Проводить </w:t>
                  </w:r>
                  <w:r w:rsidR="001C303C">
                    <w:t xml:space="preserve">доврачебный </w:t>
                  </w:r>
                  <w:r w:rsidR="008E54F8">
                    <w:t xml:space="preserve">приём </w:t>
                  </w:r>
                  <w:r w:rsidR="008E54F8">
                    <w:rPr>
                      <w:color w:val="000000"/>
                    </w:rPr>
                    <w:t>(осмотр)</w:t>
                  </w:r>
                  <w:r w:rsidR="00EC51FD">
                    <w:t xml:space="preserve"> медицинской сестры </w:t>
                  </w:r>
                  <w:r w:rsidR="008E54F8">
                    <w:t>в рамках</w:t>
                  </w:r>
                  <w:r w:rsidR="00EC51FD">
                    <w:t xml:space="preserve"> </w:t>
                  </w:r>
                  <w:r w:rsidR="008E54F8">
                    <w:t>диспансерного наблюдения женщин с заболеваниями репродуктивной сферы</w:t>
                  </w:r>
                  <w:r w:rsidR="006C3C8E">
                    <w:t xml:space="preserve"> </w:t>
                  </w:r>
                  <w:r w:rsidR="00081BB4">
                    <w:t xml:space="preserve">в том числе онкологией, </w:t>
                  </w:r>
                  <w:r w:rsidR="001C303C" w:rsidRPr="00A01FF4">
                    <w:t>амбулаторно, в дневном стационаре и на дому</w:t>
                  </w:r>
                  <w:r w:rsidR="001C303C" w:rsidRPr="00347FA2">
                    <w:t>, включая:</w:t>
                  </w:r>
                </w:p>
                <w:p w:rsidR="001C303C" w:rsidRPr="00347FA2" w:rsidRDefault="001C303C" w:rsidP="001C303C">
                  <w:pPr>
                    <w:pStyle w:val="a4"/>
                    <w:numPr>
                      <w:ilvl w:val="0"/>
                      <w:numId w:val="77"/>
                    </w:numPr>
                    <w:jc w:val="left"/>
                  </w:pPr>
                  <w:r w:rsidRPr="00347FA2">
                    <w:t>опрос</w:t>
                  </w:r>
                </w:p>
                <w:p w:rsidR="001C303C" w:rsidRPr="00347FA2" w:rsidRDefault="001C303C" w:rsidP="001C303C">
                  <w:pPr>
                    <w:pStyle w:val="a4"/>
                    <w:numPr>
                      <w:ilvl w:val="0"/>
                      <w:numId w:val="77"/>
                    </w:numPr>
                    <w:jc w:val="left"/>
                  </w:pPr>
                  <w:r w:rsidRPr="00347FA2">
                    <w:t>клинический осмотр (оценка сознания, кожных покровов, слизистых, измерение и оценка артериального давления, пульса, сатурации, частоты дыхания, антропометрия)</w:t>
                  </w:r>
                </w:p>
                <w:p w:rsidR="001C303C" w:rsidRPr="00347FA2" w:rsidRDefault="001C303C" w:rsidP="001C303C">
                  <w:pPr>
                    <w:pStyle w:val="a4"/>
                    <w:numPr>
                      <w:ilvl w:val="0"/>
                      <w:numId w:val="77"/>
                    </w:numPr>
                    <w:jc w:val="left"/>
                  </w:pPr>
                  <w:r w:rsidRPr="00347FA2">
                    <w:t>выполнение исследований по назначенной врачом схеме (отбор биологического материала, снятие ЭКГ)</w:t>
                  </w:r>
                </w:p>
                <w:p w:rsidR="001C303C" w:rsidRDefault="001C303C" w:rsidP="001C303C">
                  <w:pPr>
                    <w:pStyle w:val="a4"/>
                    <w:numPr>
                      <w:ilvl w:val="0"/>
                      <w:numId w:val="77"/>
                    </w:numPr>
                    <w:jc w:val="left"/>
                  </w:pPr>
                  <w:r w:rsidRPr="00347FA2">
                    <w:t>оценка результатов обследования на предмет наличия отклонений от нормы</w:t>
                  </w:r>
                </w:p>
                <w:p w:rsidR="001C303C" w:rsidRDefault="001C303C" w:rsidP="001C303C">
                  <w:pPr>
                    <w:pStyle w:val="a4"/>
                    <w:numPr>
                      <w:ilvl w:val="0"/>
                      <w:numId w:val="77"/>
                    </w:numPr>
                    <w:jc w:val="left"/>
                  </w:pPr>
                  <w:r w:rsidRPr="00347FA2">
                    <w:t xml:space="preserve">рекомендации (профилактическое консультирование, необходимость консультации врача, </w:t>
                  </w:r>
                </w:p>
                <w:p w:rsidR="001C303C" w:rsidRDefault="001C303C" w:rsidP="001C303C">
                  <w:pPr>
                    <w:pStyle w:val="a4"/>
                    <w:numPr>
                      <w:ilvl w:val="0"/>
                      <w:numId w:val="77"/>
                    </w:numPr>
                    <w:jc w:val="left"/>
                  </w:pPr>
                  <w:r w:rsidRPr="00347FA2">
                    <w:t xml:space="preserve">кодировка по МКБ – код Z, </w:t>
                  </w:r>
                </w:p>
                <w:p w:rsidR="001C303C" w:rsidRDefault="001C303C" w:rsidP="001C303C">
                  <w:pPr>
                    <w:pStyle w:val="a4"/>
                    <w:numPr>
                      <w:ilvl w:val="0"/>
                      <w:numId w:val="77"/>
                    </w:numPr>
                    <w:jc w:val="left"/>
                  </w:pPr>
                  <w:r w:rsidRPr="00347FA2">
                    <w:t>обучение родственников)</w:t>
                  </w:r>
                </w:p>
                <w:p w:rsidR="006A460C" w:rsidRPr="00A01FF4" w:rsidRDefault="006A460C" w:rsidP="001C303C">
                  <w:pPr>
                    <w:pStyle w:val="a4"/>
                    <w:numPr>
                      <w:ilvl w:val="0"/>
                      <w:numId w:val="77"/>
                    </w:numPr>
                    <w:jc w:val="left"/>
                  </w:pPr>
                  <w:r w:rsidRPr="00A01FF4">
                    <w:t>мероприятия паллиативной медицинской помощи и ухода женщинам с заболеваниями репродуктивной сферы по назначению врача общей практики (семейного врача) и (или) врача-акушера-гинеколога</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Проводить мероприятия по диспансе</w:t>
                  </w:r>
                  <w:r w:rsidR="00586E1C">
                    <w:t>р</w:t>
                  </w:r>
                  <w:r w:rsidRPr="00A01FF4">
                    <w:t>изации, реабилитации и экспертизе трудоспособности беременных и женщин с гинекологическими заболеваниями</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Проводить консультации по в</w:t>
                  </w:r>
                  <w:r w:rsidR="00DC66F4" w:rsidRPr="00A01FF4">
                    <w:t>о</w:t>
                  </w:r>
                  <w:r w:rsidRPr="00A01FF4">
                    <w:t>просам планирования семьи и к</w:t>
                  </w:r>
                  <w:r w:rsidR="00DC66F4" w:rsidRPr="00A01FF4">
                    <w:t>о</w:t>
                  </w:r>
                  <w:r w:rsidRPr="00A01FF4">
                    <w:t>нтрацепции</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Проводить санитарно-гигиеническое просвещение,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tc>
            </w:tr>
            <w:tr w:rsidR="00A01FF4" w:rsidRPr="00A01FF4" w:rsidTr="006A460C">
              <w:trPr>
                <w:trHeight w:val="200"/>
              </w:trPr>
              <w:tc>
                <w:tcPr>
                  <w:tcW w:w="1201" w:type="pct"/>
                  <w:gridSpan w:val="2"/>
                  <w:vMerge w:val="restart"/>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p w:rsidR="006A460C" w:rsidRPr="00A01FF4" w:rsidRDefault="006A460C" w:rsidP="00932CEB">
                  <w:pPr>
                    <w:pStyle w:val="a4"/>
                  </w:pPr>
                  <w:r w:rsidRPr="00A01FF4" w:rsidDel="002A1D54">
                    <w:t>Необходимые</w:t>
                  </w:r>
                </w:p>
                <w:p w:rsidR="006A460C" w:rsidRPr="00A01FF4" w:rsidRDefault="006A460C" w:rsidP="00932CEB">
                  <w:pPr>
                    <w:pStyle w:val="a4"/>
                  </w:pPr>
                  <w:r w:rsidRPr="00A01FF4" w:rsidDel="002A1D54">
                    <w:t xml:space="preserve"> знания</w:t>
                  </w: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354222" w:rsidP="00932CEB">
                  <w:pPr>
                    <w:pStyle w:val="a4"/>
                  </w:pPr>
                  <w:r w:rsidRPr="00A01FF4">
                    <w:t>Порядок оказания</w:t>
                  </w:r>
                  <w:r w:rsidR="006A460C" w:rsidRPr="00A01FF4">
                    <w:t xml:space="preserve"> медицинской помощи по профилю «акушерство и гинекология</w:t>
                  </w:r>
                  <w:r w:rsidR="006A460C" w:rsidRPr="00A01FF4">
                    <w:rPr>
                      <w:rStyle w:val="af9"/>
                    </w:rPr>
                    <w:endnoteReference w:id="48"/>
                  </w:r>
                  <w:r w:rsidR="006A460C" w:rsidRPr="00A01FF4">
                    <w:t xml:space="preserve">, клинические рекомендации и стандарты оказания медицинской помощи. </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rPr>
                      <w:lang w:eastAsia="ru-RU"/>
                    </w:rPr>
                  </w:pPr>
                  <w:r w:rsidRPr="00A01FF4">
                    <w:t xml:space="preserve">Порядок, организация оказания акушерской и гинекологической помощи женщинам врачом общей практики (семейным врачом) в системе первичной медико-санитарной помощи взрослому </w:t>
                  </w:r>
                  <w:r w:rsidRPr="00A01FF4">
                    <w:rPr>
                      <w:rFonts w:eastAsia="Times New Roman"/>
                    </w:rPr>
                    <w:t>населению</w:t>
                  </w:r>
                  <w:r w:rsidRPr="00A01FF4">
                    <w:rPr>
                      <w:rStyle w:val="af9"/>
                    </w:rPr>
                    <w:endnoteReference w:id="49"/>
                  </w:r>
                  <w:r w:rsidRPr="00A01FF4">
                    <w:rPr>
                      <w:rFonts w:eastAsia="Times New Roman"/>
                    </w:rPr>
                    <w:t xml:space="preserve"> </w:t>
                  </w:r>
                  <w:r w:rsidRPr="00A01FF4">
                    <w:t xml:space="preserve">в Российской Федерации, </w:t>
                  </w:r>
                  <w:r w:rsidRPr="00A01FF4">
                    <w:rPr>
                      <w:rFonts w:eastAsia="Times New Roman"/>
                    </w:rPr>
                    <w:t xml:space="preserve">задачи </w:t>
                  </w:r>
                  <w:r w:rsidRPr="00A01FF4">
                    <w:t>медицинской сестры врача общей практики (семейного врача).</w:t>
                  </w:r>
                  <w:r w:rsidRPr="00A01FF4">
                    <w:rPr>
                      <w:lang w:eastAsia="ru-RU"/>
                    </w:rPr>
                    <w:t xml:space="preserve"> </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Порядок проведения профилактических приёмов женщин и профилактического медицинского осмотра в целях выявления гинекологических и онкологических заболеваний</w:t>
                  </w:r>
                  <w:r w:rsidRPr="00A01FF4">
                    <w:rPr>
                      <w:highlight w:val="yellow"/>
                    </w:rPr>
                    <w:t xml:space="preserve"> </w:t>
                  </w:r>
                  <w:r w:rsidRPr="00A01FF4">
                    <w:t>репродуктивной сферы, патологии молочных желез, инфекций, передаваемых половым путем, ВИЧ-инфекции, подбор методов контрацепции. Группы здоровья</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Скрининг на выявление злокачественных новообразований шейки матки (анализ на вирус папилломы человека (далее - ВПЧ) и цитологическое исследование мазка (соскоба), в том числе, жидкостная цитология, на наличие атипических клеток шейки матки) и скрининг на выявление злокачественных новообразований молочных желе</w:t>
                  </w:r>
                  <w:r w:rsidR="003905CF" w:rsidRPr="00A01FF4">
                    <w:t>з</w:t>
                  </w:r>
                  <w:r w:rsidRPr="00A01FF4">
                    <w:t xml:space="preserve"> (ма</w:t>
                  </w:r>
                  <w:r w:rsidR="003905CF" w:rsidRPr="00A01FF4">
                    <w:t>м</w:t>
                  </w:r>
                  <w:r w:rsidRPr="00A01FF4">
                    <w:t>мография обеих молочных желез в двух проекциях с двойным прочте</w:t>
                  </w:r>
                  <w:r w:rsidR="00EC1F0B" w:rsidRPr="00A01FF4">
                    <w:t>н</w:t>
                  </w:r>
                  <w:r w:rsidRPr="00A01FF4">
                    <w:t>ием рент</w:t>
                  </w:r>
                  <w:r w:rsidR="00EC1F0B" w:rsidRPr="00A01FF4">
                    <w:t>г</w:t>
                  </w:r>
                  <w:r w:rsidRPr="00A01FF4">
                    <w:t>енограмм</w:t>
                  </w:r>
                  <w:r w:rsidR="00DC66F4" w:rsidRPr="00A01FF4">
                    <w:t>)</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rPr>
                      <w:lang w:eastAsia="ru-RU"/>
                    </w:rPr>
                  </w:pPr>
                  <w:r w:rsidRPr="00A01FF4">
                    <w:t>Анатомия и физиология беременности, родов и послеродового периода. Обследование беременных в антенатальном, интранатальном и постнатальном периоде</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Патология беременности. Экстрагенитальные заболевания/ состояния</w:t>
                  </w:r>
                  <w:r w:rsidR="00354222">
                    <w:t xml:space="preserve"> </w:t>
                  </w:r>
                  <w:r w:rsidR="00354222" w:rsidRPr="00A01FF4">
                    <w:t>у</w:t>
                  </w:r>
                  <w:r w:rsidR="00354222">
                    <w:t xml:space="preserve"> </w:t>
                  </w:r>
                  <w:r w:rsidR="00354222" w:rsidRPr="00A01FF4">
                    <w:t>беременных</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Основные методы диагностики беременности и гинекологических заболеваний, правила приёма беременной женщины для постановки на диспансерный учёт</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Правила проведения патронажа беременных женщин и ро</w:t>
                  </w:r>
                  <w:r w:rsidR="00586E1C">
                    <w:t>д</w:t>
                  </w:r>
                  <w:r w:rsidRPr="00A01FF4">
                    <w:t>ильниц</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Правила проведения физической и психопрофилактической подготовки беременных женщин к родам, в том числе подготовка семьи к рождению ребенка</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Основные симптомы, синдромы и заболевания половой сферы и молочных желез, наиболее часто встречающиеся у женщин разного возраста</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Методика сбора анамнеза, жалоб, объективного обследования детей и женщин с гинекологическими заболеваниями, подростков и женщин в период беременности, в родах и в послеродовом периоде</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Функциональные </w:t>
                  </w:r>
                  <w:r w:rsidR="006912C5" w:rsidRPr="00A01FF4">
                    <w:t>и</w:t>
                  </w:r>
                  <w:r w:rsidRPr="00A01FF4">
                    <w:t>зменения и адаптационные механизмы в организме стареющего человека. Эпидемиология, особенности клинич</w:t>
                  </w:r>
                  <w:r w:rsidR="006912C5" w:rsidRPr="00A01FF4">
                    <w:t>е</w:t>
                  </w:r>
                  <w:r w:rsidRPr="00A01FF4">
                    <w:t>ской картины и течения распространенных заболеваний в пожи</w:t>
                  </w:r>
                  <w:r w:rsidR="00DC66F4" w:rsidRPr="00A01FF4">
                    <w:t>л</w:t>
                  </w:r>
                  <w:r w:rsidRPr="00A01FF4">
                    <w:t>ом и старческом возрас</w:t>
                  </w:r>
                  <w:r w:rsidR="00DC66F4" w:rsidRPr="00A01FF4">
                    <w:t>т</w:t>
                  </w:r>
                  <w:r w:rsidRPr="00A01FF4">
                    <w:t>е</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Общие принципы диагностики и лечения гинекологических заболеваний, показания к направлению </w:t>
                  </w:r>
                  <w:r w:rsidR="003905CF" w:rsidRPr="00A01FF4">
                    <w:t>н</w:t>
                  </w:r>
                  <w:r w:rsidRPr="00A01FF4">
                    <w:t xml:space="preserve">а консультацию специалиста и </w:t>
                  </w:r>
                  <w:r w:rsidR="00354222">
                    <w:t>н</w:t>
                  </w:r>
                  <w:r w:rsidRPr="00A01FF4">
                    <w:t>а госпитализацию</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Основные методы лабораторной инструментальной и лучевой диагностики беременности и гине</w:t>
                  </w:r>
                  <w:r w:rsidR="00DC66F4" w:rsidRPr="00A01FF4">
                    <w:t>к</w:t>
                  </w:r>
                  <w:r w:rsidRPr="00A01FF4">
                    <w:t>ологических заболевани</w:t>
                  </w:r>
                  <w:r w:rsidR="00DC66F4" w:rsidRPr="00A01FF4">
                    <w:t>й</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Клиническая фармакология беременных. Основные группы лекарственных препаратов, показания, противопоказания, побочные эффекты на мать и плод, пути и правила введения лекарственных </w:t>
                  </w:r>
                  <w:r w:rsidR="00354222" w:rsidRPr="00A01FF4">
                    <w:t>препаратов, инфузионных</w:t>
                  </w:r>
                  <w:r w:rsidRPr="00A01FF4">
                    <w:t xml:space="preserve"> сред, побочные эффекты, виды реакций и осложнения лекарственной терапии, меры профилактики и неотложной помощи   </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Медицинские изделия, специальный инструментарий, </w:t>
                  </w:r>
                  <w:r w:rsidR="00354222" w:rsidRPr="00A01FF4">
                    <w:t>диагностическое оборудование</w:t>
                  </w:r>
                  <w:r w:rsidRPr="00A01FF4">
                    <w:t xml:space="preserve">, устройство, правила </w:t>
                  </w:r>
                  <w:r w:rsidR="00EC1F0B" w:rsidRPr="00A01FF4">
                    <w:t>э</w:t>
                  </w:r>
                  <w:r w:rsidRPr="00A01FF4">
                    <w:t>ксплуатации, контроль и правила ухода</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 xml:space="preserve">Технологии выполнения медицинских услуг, инвазивных вмешательств и манипуляций </w:t>
                  </w:r>
                  <w:r w:rsidR="00354222" w:rsidRPr="00A01FF4">
                    <w:t>сестринского ухода</w:t>
                  </w:r>
                  <w:r w:rsidRPr="00A01FF4">
                    <w:rPr>
                      <w:rStyle w:val="af9"/>
                    </w:rPr>
                    <w:endnoteReference w:id="50"/>
                  </w:r>
                  <w:r w:rsidRPr="00A01FF4">
                    <w:t xml:space="preserve">    за пациентами разных возрастн</w:t>
                  </w:r>
                  <w:r w:rsidR="00586E1C">
                    <w:t>ы</w:t>
                  </w:r>
                  <w:r w:rsidRPr="00A01FF4">
                    <w:t>х групп с наиболее распространенными острыми и хроническими гинекологическими заболеваниями</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Реабилитация и абилитация женщин с гинекологичес</w:t>
                  </w:r>
                  <w:r w:rsidR="00DC66F4" w:rsidRPr="00A01FF4">
                    <w:t>к</w:t>
                  </w:r>
                  <w:r w:rsidRPr="00A01FF4">
                    <w:t>ими заболеваниями в ам</w:t>
                  </w:r>
                  <w:r w:rsidR="00DC66F4" w:rsidRPr="00A01FF4">
                    <w:t>б</w:t>
                  </w:r>
                  <w:r w:rsidRPr="00A01FF4">
                    <w:t>улаторных условиях</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Оказание паллиативной медицинской помощи и ухода женщинам с заболеваниями репродуктивной сферы амбулато</w:t>
                  </w:r>
                  <w:r w:rsidR="00586E1C">
                    <w:t>р</w:t>
                  </w:r>
                  <w:r w:rsidRPr="00A01FF4">
                    <w:t>но и на дому</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Правила оказания неотложной медицинской помощи беременным, родильницам и женщинам с гинекологическими заболеваниями амбулаторно в экстренной и неотложной форме при кровотечениях при беременности и гинекологических заболеваниях; самопроизвольном аборте, внематочной беременности; токсикозе беременных, преэклампсии, эклампсии</w:t>
                  </w:r>
                </w:p>
                <w:p w:rsidR="006A460C" w:rsidRPr="00A01FF4" w:rsidRDefault="006A460C" w:rsidP="00932CEB">
                  <w:pPr>
                    <w:pStyle w:val="a4"/>
                  </w:pPr>
                  <w:r w:rsidRPr="00A01FF4">
                    <w:t xml:space="preserve"> послеродовой инфекции, эмболии околоплодными водами; «остром животе»; острых воспалительных гнойных заболеваниях женских половых органов и молочных желез в соответствии с порядком оказания медицинской</w:t>
                  </w:r>
                  <w:r w:rsidR="00354222">
                    <w:t xml:space="preserve"> </w:t>
                  </w:r>
                  <w:r w:rsidRPr="00A01FF4">
                    <w:t>помощи и методическими рекомендациями</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Содержание укладок и наборов дл</w:t>
                  </w:r>
                  <w:r w:rsidR="00863411" w:rsidRPr="00A01FF4">
                    <w:t>я</w:t>
                  </w:r>
                  <w:r w:rsidRPr="00A01FF4">
                    <w:t xml:space="preserve"> оказания </w:t>
                  </w:r>
                  <w:r w:rsidR="00354222">
                    <w:t xml:space="preserve">медицинской </w:t>
                  </w:r>
                  <w:r w:rsidRPr="00A01FF4">
                    <w:t>помощи</w:t>
                  </w:r>
                  <w:r w:rsidR="00354222" w:rsidRPr="00A01FF4">
                    <w:t xml:space="preserve"> </w:t>
                  </w:r>
                  <w:r w:rsidR="00354222">
                    <w:t xml:space="preserve">в </w:t>
                  </w:r>
                  <w:r w:rsidR="00354222" w:rsidRPr="00A01FF4">
                    <w:t>экстренной и неотложной</w:t>
                  </w:r>
                  <w:r w:rsidR="00C51191">
                    <w:t xml:space="preserve"> форме</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Медико-биологические и социальн</w:t>
                  </w:r>
                  <w:r w:rsidR="003905CF" w:rsidRPr="00A01FF4">
                    <w:t>о</w:t>
                  </w:r>
                  <w:r w:rsidRPr="00A01FF4">
                    <w:t>-психологические факторы, влияющие на планирова</w:t>
                  </w:r>
                  <w:r w:rsidR="003905CF" w:rsidRPr="00A01FF4">
                    <w:t>н</w:t>
                  </w:r>
                  <w:r w:rsidRPr="00A01FF4">
                    <w:t>ие семьи. Бесплодие. Современные методы контрацеп</w:t>
                  </w:r>
                  <w:r w:rsidR="00863411" w:rsidRPr="00A01FF4">
                    <w:t>ци</w:t>
                  </w:r>
                  <w:r w:rsidRPr="00A01FF4">
                    <w:t>и</w:t>
                  </w:r>
                </w:p>
              </w:tc>
            </w:tr>
            <w:tr w:rsidR="00A01FF4" w:rsidRPr="00A01FF4" w:rsidTr="006A460C">
              <w:trPr>
                <w:trHeight w:val="200"/>
              </w:trPr>
              <w:tc>
                <w:tcPr>
                  <w:tcW w:w="1201" w:type="pct"/>
                  <w:gridSpan w:val="2"/>
                  <w:vMerge/>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Методы, приёмы и средства санитарно-</w:t>
                  </w:r>
                  <w:r w:rsidR="00354222" w:rsidRPr="00A01FF4">
                    <w:t>гигиенического просвещения</w:t>
                  </w:r>
                  <w:r w:rsidRPr="00A01FF4">
                    <w:t>, направленные на предупреждение абортов, охрану репродуктивного здоровья, формирование стереотипа здорового образа жизни</w:t>
                  </w:r>
                </w:p>
              </w:tc>
            </w:tr>
            <w:tr w:rsidR="00A01FF4" w:rsidRPr="00A01FF4" w:rsidTr="006A460C">
              <w:trPr>
                <w:trHeight w:val="200"/>
              </w:trPr>
              <w:tc>
                <w:tcPr>
                  <w:tcW w:w="1201" w:type="pct"/>
                  <w:gridSpan w:val="2"/>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rsidDel="002A1D54">
                    <w:t xml:space="preserve">Другие </w:t>
                  </w:r>
                </w:p>
                <w:p w:rsidR="006A460C" w:rsidRPr="00A01FF4" w:rsidRDefault="006A460C" w:rsidP="00932CEB">
                  <w:pPr>
                    <w:pStyle w:val="a4"/>
                  </w:pPr>
                  <w:r w:rsidRPr="00A01FF4" w:rsidDel="002A1D54">
                    <w:t>характеристики</w:t>
                  </w:r>
                </w:p>
              </w:tc>
              <w:tc>
                <w:tcPr>
                  <w:tcW w:w="3799" w:type="pct"/>
                  <w:gridSpan w:val="7"/>
                  <w:tcBorders>
                    <w:top w:val="single" w:sz="4" w:space="0" w:color="auto"/>
                    <w:left w:val="single" w:sz="4" w:space="0" w:color="auto"/>
                    <w:bottom w:val="single" w:sz="4" w:space="0" w:color="auto"/>
                    <w:right w:val="single" w:sz="4" w:space="0" w:color="auto"/>
                  </w:tcBorders>
                </w:tcPr>
                <w:p w:rsidR="006A460C" w:rsidRPr="00A01FF4" w:rsidRDefault="006A460C" w:rsidP="00932CEB">
                  <w:pPr>
                    <w:pStyle w:val="a4"/>
                  </w:pPr>
                  <w:r w:rsidRPr="00A01FF4">
                    <w:t>-</w:t>
                  </w:r>
                </w:p>
              </w:tc>
            </w:tr>
          </w:tbl>
          <w:p w:rsidR="00DB7BD9" w:rsidRDefault="00DB7BD9" w:rsidP="00932CEB">
            <w:pPr>
              <w:pStyle w:val="a4"/>
            </w:pPr>
          </w:p>
          <w:p w:rsidR="00876655" w:rsidRPr="00A01FF4" w:rsidRDefault="00876655" w:rsidP="00932CEB">
            <w:pPr>
              <w:pStyle w:val="a4"/>
            </w:pPr>
          </w:p>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9236"/>
            </w:tblGrid>
            <w:tr w:rsidR="00A01FF4" w:rsidRPr="00A01FF4" w:rsidTr="007B6B71">
              <w:trPr>
                <w:trHeight w:val="424"/>
              </w:trPr>
              <w:tc>
                <w:tcPr>
                  <w:tcW w:w="5000" w:type="pct"/>
                  <w:tcBorders>
                    <w:top w:val="nil"/>
                    <w:left w:val="nil"/>
                    <w:bottom w:val="nil"/>
                    <w:right w:val="nil"/>
                  </w:tcBorders>
                  <w:vAlign w:val="center"/>
                </w:tcPr>
                <w:p w:rsidR="00463AAE" w:rsidRPr="00A01FF4" w:rsidRDefault="00463AAE" w:rsidP="00932CEB">
                  <w:pPr>
                    <w:pStyle w:val="a4"/>
                    <w:rPr>
                      <w:highlight w:val="yellow"/>
                    </w:rPr>
                  </w:pPr>
                </w:p>
                <w:p w:rsidR="00463AAE" w:rsidRPr="00A01FF4" w:rsidRDefault="00463AAE" w:rsidP="00876655">
                  <w:pPr>
                    <w:pStyle w:val="3"/>
                  </w:pPr>
                  <w:bookmarkStart w:id="198" w:name="_Toc105423986"/>
                  <w:bookmarkStart w:id="199" w:name="_Toc105431364"/>
                  <w:bookmarkStart w:id="200" w:name="_Toc105431741"/>
                  <w:bookmarkStart w:id="201" w:name="_Toc113888846"/>
                  <w:bookmarkStart w:id="202" w:name="_Toc113892181"/>
                  <w:bookmarkStart w:id="203" w:name="_Toc115899119"/>
                  <w:r w:rsidRPr="00A01FF4">
                    <w:t>3.3.5. Трудовая функция</w:t>
                  </w:r>
                  <w:bookmarkEnd w:id="198"/>
                  <w:bookmarkEnd w:id="199"/>
                  <w:bookmarkEnd w:id="200"/>
                  <w:bookmarkEnd w:id="201"/>
                  <w:bookmarkEnd w:id="202"/>
                  <w:bookmarkEnd w:id="203"/>
                  <w:r w:rsidRPr="00A01FF4">
                    <w:t xml:space="preserve">  </w:t>
                  </w:r>
                </w:p>
                <w:p w:rsidR="00463AAE" w:rsidRPr="00A01FF4" w:rsidRDefault="00463AAE" w:rsidP="00932CEB">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03"/>
                    <w:gridCol w:w="541"/>
                    <w:gridCol w:w="1189"/>
                    <w:gridCol w:w="401"/>
                    <w:gridCol w:w="1514"/>
                    <w:gridCol w:w="634"/>
                    <w:gridCol w:w="992"/>
                    <w:gridCol w:w="1543"/>
                    <w:gridCol w:w="533"/>
                  </w:tblGrid>
                  <w:tr w:rsidR="00A01FF4" w:rsidRPr="00A01FF4" w:rsidTr="00103DBD">
                    <w:trPr>
                      <w:trHeight w:val="278"/>
                    </w:trPr>
                    <w:tc>
                      <w:tcPr>
                        <w:tcW w:w="896" w:type="pct"/>
                        <w:tcBorders>
                          <w:top w:val="nil"/>
                          <w:bottom w:val="nil"/>
                          <w:right w:val="single" w:sz="4" w:space="0" w:color="808080"/>
                        </w:tcBorders>
                        <w:vAlign w:val="center"/>
                      </w:tcPr>
                      <w:p w:rsidR="00463AAE" w:rsidRPr="00A01FF4" w:rsidRDefault="00463AAE" w:rsidP="00932CEB">
                        <w:pPr>
                          <w:pStyle w:val="a4"/>
                          <w:rPr>
                            <w:szCs w:val="16"/>
                          </w:rPr>
                        </w:pPr>
                        <w:r w:rsidRPr="00354222">
                          <w:rPr>
                            <w:sz w:val="20"/>
                            <w:szCs w:val="20"/>
                          </w:rPr>
                          <w:t>Наименование</w:t>
                        </w:r>
                      </w:p>
                    </w:tc>
                    <w:tc>
                      <w:tcPr>
                        <w:tcW w:w="2036" w:type="pct"/>
                        <w:gridSpan w:val="4"/>
                        <w:tcBorders>
                          <w:top w:val="single" w:sz="4" w:space="0" w:color="808080"/>
                          <w:left w:val="single" w:sz="4" w:space="0" w:color="808080"/>
                          <w:bottom w:val="single" w:sz="4" w:space="0" w:color="808080"/>
                          <w:right w:val="single" w:sz="4" w:space="0" w:color="808080"/>
                        </w:tcBorders>
                      </w:tcPr>
                      <w:p w:rsidR="00463AAE" w:rsidRPr="00A01FF4" w:rsidRDefault="00463AAE" w:rsidP="00932CEB">
                        <w:pPr>
                          <w:pStyle w:val="a4"/>
                        </w:pPr>
                        <w:r w:rsidRPr="00A01FF4">
                          <w:t xml:space="preserve">Оказание </w:t>
                        </w:r>
                        <w:r w:rsidR="00354222" w:rsidRPr="00A01FF4">
                          <w:t>доврачебной медицинской</w:t>
                        </w:r>
                        <w:r w:rsidRPr="00A01FF4">
                          <w:t xml:space="preserve"> помощи детям разных возрастных периодов амбулаторно в Центре (о</w:t>
                        </w:r>
                        <w:r w:rsidR="00E76A54" w:rsidRPr="00A01FF4">
                          <w:t>т</w:t>
                        </w:r>
                        <w:r w:rsidRPr="00A01FF4">
                          <w:t>делении) общей врачебно</w:t>
                        </w:r>
                        <w:r w:rsidR="00E76A54" w:rsidRPr="00A01FF4">
                          <w:t>й</w:t>
                        </w:r>
                        <w:r w:rsidRPr="00A01FF4">
                          <w:t xml:space="preserve"> практики (семейной медицины)</w:t>
                        </w:r>
                      </w:p>
                    </w:tc>
                    <w:tc>
                      <w:tcPr>
                        <w:tcW w:w="354" w:type="pct"/>
                        <w:tcBorders>
                          <w:top w:val="nil"/>
                          <w:left w:val="single" w:sz="4" w:space="0" w:color="808080"/>
                          <w:bottom w:val="nil"/>
                          <w:right w:val="single" w:sz="4" w:space="0" w:color="808080"/>
                        </w:tcBorders>
                        <w:vAlign w:val="center"/>
                      </w:tcPr>
                      <w:p w:rsidR="00463AAE" w:rsidRPr="00A01FF4" w:rsidRDefault="00463AAE" w:rsidP="00932CEB">
                        <w:pPr>
                          <w:pStyle w:val="a4"/>
                          <w:rPr>
                            <w:sz w:val="16"/>
                            <w:szCs w:val="16"/>
                            <w:vertAlign w:val="superscript"/>
                          </w:rPr>
                        </w:pPr>
                        <w:r w:rsidRPr="00A01FF4">
                          <w:t>Код</w:t>
                        </w:r>
                      </w:p>
                    </w:tc>
                    <w:tc>
                      <w:tcPr>
                        <w:tcW w:w="554" w:type="pct"/>
                        <w:tcBorders>
                          <w:top w:val="single" w:sz="4" w:space="0" w:color="808080"/>
                          <w:left w:val="single" w:sz="4" w:space="0" w:color="808080"/>
                          <w:bottom w:val="single" w:sz="4" w:space="0" w:color="808080"/>
                          <w:right w:val="single" w:sz="4" w:space="0" w:color="808080"/>
                        </w:tcBorders>
                        <w:vAlign w:val="center"/>
                      </w:tcPr>
                      <w:p w:rsidR="00463AAE" w:rsidRPr="00A01FF4" w:rsidRDefault="00463AAE" w:rsidP="00932CEB">
                        <w:pPr>
                          <w:pStyle w:val="a4"/>
                          <w:rPr>
                            <w:sz w:val="18"/>
                            <w:szCs w:val="16"/>
                          </w:rPr>
                        </w:pPr>
                        <w:r w:rsidRPr="00A01FF4">
                          <w:t>С/0</w:t>
                        </w:r>
                        <w:r w:rsidR="003B442B" w:rsidRPr="00A01FF4">
                          <w:t>5</w:t>
                        </w:r>
                        <w:r w:rsidRPr="00A01FF4">
                          <w:t>.5</w:t>
                        </w:r>
                      </w:p>
                    </w:tc>
                    <w:tc>
                      <w:tcPr>
                        <w:tcW w:w="862" w:type="pct"/>
                        <w:tcBorders>
                          <w:top w:val="nil"/>
                          <w:left w:val="single" w:sz="4" w:space="0" w:color="808080"/>
                          <w:bottom w:val="nil"/>
                          <w:right w:val="single" w:sz="4" w:space="0" w:color="808080"/>
                        </w:tcBorders>
                        <w:vAlign w:val="center"/>
                      </w:tcPr>
                      <w:p w:rsidR="00463AAE" w:rsidRPr="004160E7" w:rsidRDefault="00463AAE" w:rsidP="00932CEB">
                        <w:pPr>
                          <w:pStyle w:val="a4"/>
                          <w:rPr>
                            <w:sz w:val="20"/>
                            <w:szCs w:val="20"/>
                          </w:rPr>
                        </w:pPr>
                        <w:r w:rsidRPr="004160E7">
                          <w:rPr>
                            <w:sz w:val="20"/>
                            <w:szCs w:val="20"/>
                          </w:rPr>
                          <w:t>Уровень</w:t>
                        </w:r>
                      </w:p>
                      <w:p w:rsidR="00463AAE" w:rsidRPr="004160E7" w:rsidRDefault="00463AAE" w:rsidP="00932CEB">
                        <w:pPr>
                          <w:pStyle w:val="a4"/>
                          <w:rPr>
                            <w:sz w:val="20"/>
                            <w:szCs w:val="20"/>
                          </w:rPr>
                        </w:pPr>
                        <w:r w:rsidRPr="004160E7">
                          <w:rPr>
                            <w:sz w:val="20"/>
                            <w:szCs w:val="20"/>
                          </w:rPr>
                          <w:t>(подуровень)</w:t>
                        </w:r>
                      </w:p>
                      <w:p w:rsidR="00463AAE" w:rsidRPr="00A01FF4" w:rsidRDefault="00463AAE" w:rsidP="00932CEB">
                        <w:pPr>
                          <w:pStyle w:val="a4"/>
                          <w:rPr>
                            <w:vertAlign w:val="superscript"/>
                          </w:rPr>
                        </w:pPr>
                        <w:r w:rsidRPr="004160E7">
                          <w:rPr>
                            <w:sz w:val="20"/>
                            <w:szCs w:val="20"/>
                          </w:rPr>
                          <w:t>квалификации</w:t>
                        </w:r>
                      </w:p>
                    </w:tc>
                    <w:tc>
                      <w:tcPr>
                        <w:tcW w:w="298" w:type="pct"/>
                        <w:tcBorders>
                          <w:top w:val="single" w:sz="4" w:space="0" w:color="808080"/>
                          <w:left w:val="single" w:sz="4" w:space="0" w:color="808080"/>
                          <w:bottom w:val="single" w:sz="4" w:space="0" w:color="auto"/>
                          <w:right w:val="single" w:sz="4" w:space="0" w:color="808080"/>
                        </w:tcBorders>
                        <w:vAlign w:val="center"/>
                      </w:tcPr>
                      <w:p w:rsidR="00463AAE" w:rsidRPr="00A01FF4" w:rsidRDefault="00463AAE" w:rsidP="00932CEB">
                        <w:pPr>
                          <w:pStyle w:val="a4"/>
                        </w:pPr>
                        <w:r w:rsidRPr="00A01FF4">
                          <w:t>5</w:t>
                        </w:r>
                      </w:p>
                    </w:tc>
                  </w:tr>
                  <w:tr w:rsidR="00A01FF4" w:rsidRPr="00A01FF4" w:rsidTr="00103DBD">
                    <w:tblPrEx>
                      <w:tblBorders>
                        <w:top w:val="single" w:sz="4" w:space="0" w:color="808080"/>
                        <w:bottom w:val="single" w:sz="4" w:space="0" w:color="808080"/>
                        <w:insideH w:val="single" w:sz="4" w:space="0" w:color="808080"/>
                        <w:insideV w:val="single" w:sz="4" w:space="0" w:color="808080"/>
                      </w:tblBorders>
                    </w:tblPrEx>
                    <w:trPr>
                      <w:trHeight w:val="488"/>
                    </w:trPr>
                    <w:tc>
                      <w:tcPr>
                        <w:tcW w:w="1198" w:type="pct"/>
                        <w:gridSpan w:val="2"/>
                        <w:tcBorders>
                          <w:top w:val="nil"/>
                          <w:left w:val="nil"/>
                          <w:bottom w:val="nil"/>
                          <w:right w:val="nil"/>
                        </w:tcBorders>
                        <w:vAlign w:val="center"/>
                      </w:tcPr>
                      <w:p w:rsidR="00463AAE" w:rsidRPr="00A01FF4" w:rsidRDefault="00463AAE" w:rsidP="00932CEB">
                        <w:pPr>
                          <w:pStyle w:val="a4"/>
                        </w:pPr>
                      </w:p>
                    </w:tc>
                    <w:tc>
                      <w:tcPr>
                        <w:tcW w:w="664" w:type="pct"/>
                        <w:tcBorders>
                          <w:top w:val="nil"/>
                          <w:left w:val="nil"/>
                          <w:bottom w:val="single" w:sz="2" w:space="0" w:color="808080"/>
                          <w:right w:val="nil"/>
                        </w:tcBorders>
                        <w:vAlign w:val="center"/>
                      </w:tcPr>
                      <w:p w:rsidR="00463AAE" w:rsidRPr="00A01FF4" w:rsidRDefault="00463AAE" w:rsidP="00932CEB">
                        <w:pPr>
                          <w:pStyle w:val="a4"/>
                        </w:pPr>
                      </w:p>
                    </w:tc>
                    <w:tc>
                      <w:tcPr>
                        <w:tcW w:w="224" w:type="pct"/>
                        <w:tcBorders>
                          <w:top w:val="nil"/>
                          <w:left w:val="nil"/>
                          <w:bottom w:val="single" w:sz="2" w:space="0" w:color="808080"/>
                          <w:right w:val="nil"/>
                        </w:tcBorders>
                        <w:vAlign w:val="center"/>
                      </w:tcPr>
                      <w:p w:rsidR="00463AAE" w:rsidRPr="00A01FF4" w:rsidRDefault="00463AAE" w:rsidP="00932CEB">
                        <w:pPr>
                          <w:pStyle w:val="a4"/>
                        </w:pPr>
                      </w:p>
                    </w:tc>
                    <w:tc>
                      <w:tcPr>
                        <w:tcW w:w="846" w:type="pct"/>
                        <w:tcBorders>
                          <w:top w:val="nil"/>
                          <w:left w:val="nil"/>
                          <w:bottom w:val="single" w:sz="2" w:space="0" w:color="808080"/>
                          <w:right w:val="nil"/>
                        </w:tcBorders>
                        <w:vAlign w:val="center"/>
                      </w:tcPr>
                      <w:p w:rsidR="00463AAE" w:rsidRPr="00A01FF4" w:rsidRDefault="00463AAE" w:rsidP="00932CEB">
                        <w:pPr>
                          <w:pStyle w:val="a4"/>
                        </w:pPr>
                      </w:p>
                    </w:tc>
                    <w:tc>
                      <w:tcPr>
                        <w:tcW w:w="908" w:type="pct"/>
                        <w:gridSpan w:val="2"/>
                        <w:tcBorders>
                          <w:top w:val="nil"/>
                          <w:left w:val="nil"/>
                          <w:bottom w:val="single" w:sz="2" w:space="0" w:color="808080"/>
                          <w:right w:val="nil"/>
                        </w:tcBorders>
                        <w:vAlign w:val="center"/>
                      </w:tcPr>
                      <w:p w:rsidR="00463AAE" w:rsidRPr="00A01FF4" w:rsidRDefault="00463AAE" w:rsidP="00932CEB">
                        <w:pPr>
                          <w:pStyle w:val="a4"/>
                        </w:pPr>
                      </w:p>
                    </w:tc>
                    <w:tc>
                      <w:tcPr>
                        <w:tcW w:w="1160" w:type="pct"/>
                        <w:gridSpan w:val="2"/>
                        <w:tcBorders>
                          <w:top w:val="nil"/>
                          <w:left w:val="nil"/>
                          <w:bottom w:val="single" w:sz="2" w:space="0" w:color="808080"/>
                          <w:right w:val="nil"/>
                        </w:tcBorders>
                        <w:vAlign w:val="center"/>
                      </w:tcPr>
                      <w:p w:rsidR="00463AAE" w:rsidRPr="00A01FF4" w:rsidRDefault="00463AAE" w:rsidP="00932CEB">
                        <w:pPr>
                          <w:pStyle w:val="a4"/>
                        </w:pPr>
                      </w:p>
                    </w:tc>
                  </w:tr>
                  <w:tr w:rsidR="00A01FF4" w:rsidRPr="004160E7" w:rsidTr="00103DBD">
                    <w:tblPrEx>
                      <w:tblBorders>
                        <w:top w:val="single" w:sz="4" w:space="0" w:color="808080"/>
                        <w:bottom w:val="single" w:sz="4" w:space="0" w:color="808080"/>
                        <w:insideH w:val="single" w:sz="4" w:space="0" w:color="808080"/>
                        <w:insideV w:val="single" w:sz="4" w:space="0" w:color="808080"/>
                      </w:tblBorders>
                    </w:tblPrEx>
                    <w:trPr>
                      <w:trHeight w:val="488"/>
                    </w:trPr>
                    <w:tc>
                      <w:tcPr>
                        <w:tcW w:w="1198" w:type="pct"/>
                        <w:gridSpan w:val="2"/>
                        <w:tcBorders>
                          <w:top w:val="nil"/>
                          <w:left w:val="nil"/>
                          <w:bottom w:val="nil"/>
                          <w:right w:val="single" w:sz="2" w:space="0" w:color="808080"/>
                        </w:tcBorders>
                        <w:vAlign w:val="center"/>
                      </w:tcPr>
                      <w:p w:rsidR="00463AAE" w:rsidRPr="004160E7" w:rsidRDefault="00463AAE" w:rsidP="00932CEB">
                        <w:pPr>
                          <w:pStyle w:val="a4"/>
                          <w:rPr>
                            <w:sz w:val="20"/>
                            <w:szCs w:val="20"/>
                          </w:rPr>
                        </w:pPr>
                        <w:r w:rsidRPr="004160E7">
                          <w:rPr>
                            <w:sz w:val="20"/>
                            <w:szCs w:val="20"/>
                          </w:rPr>
                          <w:t xml:space="preserve">Происхождение </w:t>
                        </w:r>
                      </w:p>
                      <w:p w:rsidR="00463AAE" w:rsidRPr="004160E7" w:rsidRDefault="00463AAE" w:rsidP="00932CEB">
                        <w:pPr>
                          <w:pStyle w:val="a4"/>
                          <w:rPr>
                            <w:sz w:val="20"/>
                            <w:szCs w:val="20"/>
                          </w:rPr>
                        </w:pPr>
                        <w:r w:rsidRPr="004160E7">
                          <w:rPr>
                            <w:sz w:val="20"/>
                            <w:szCs w:val="20"/>
                          </w:rPr>
                          <w:t>трудовой фу</w:t>
                        </w:r>
                        <w:r w:rsidR="00863411" w:rsidRPr="004160E7">
                          <w:rPr>
                            <w:sz w:val="20"/>
                            <w:szCs w:val="20"/>
                          </w:rPr>
                          <w:t>н</w:t>
                        </w:r>
                        <w:r w:rsidRPr="004160E7">
                          <w:rPr>
                            <w:sz w:val="20"/>
                            <w:szCs w:val="20"/>
                          </w:rPr>
                          <w:t>кции</w:t>
                        </w:r>
                      </w:p>
                    </w:tc>
                    <w:tc>
                      <w:tcPr>
                        <w:tcW w:w="664" w:type="pct"/>
                        <w:tcBorders>
                          <w:top w:val="single" w:sz="2" w:space="0" w:color="808080"/>
                          <w:left w:val="single" w:sz="2" w:space="0" w:color="808080"/>
                          <w:bottom w:val="single" w:sz="2" w:space="0" w:color="808080"/>
                          <w:right w:val="nil"/>
                        </w:tcBorders>
                        <w:vAlign w:val="center"/>
                      </w:tcPr>
                      <w:p w:rsidR="00463AAE" w:rsidRPr="004160E7" w:rsidRDefault="00463AAE" w:rsidP="00932CEB">
                        <w:pPr>
                          <w:pStyle w:val="a4"/>
                          <w:rPr>
                            <w:sz w:val="20"/>
                            <w:szCs w:val="20"/>
                          </w:rPr>
                        </w:pPr>
                        <w:r w:rsidRPr="004160E7">
                          <w:rPr>
                            <w:sz w:val="20"/>
                            <w:szCs w:val="20"/>
                          </w:rPr>
                          <w:t>Ори</w:t>
                        </w:r>
                        <w:r w:rsidR="00103DBD" w:rsidRPr="004160E7">
                          <w:rPr>
                            <w:sz w:val="20"/>
                            <w:szCs w:val="20"/>
                          </w:rPr>
                          <w:t>г</w:t>
                        </w:r>
                        <w:r w:rsidRPr="004160E7">
                          <w:rPr>
                            <w:sz w:val="20"/>
                            <w:szCs w:val="20"/>
                          </w:rPr>
                          <w:t>ина</w:t>
                        </w:r>
                        <w:r w:rsidR="00146864" w:rsidRPr="004160E7">
                          <w:rPr>
                            <w:sz w:val="20"/>
                            <w:szCs w:val="20"/>
                          </w:rPr>
                          <w:t>л</w:t>
                        </w:r>
                      </w:p>
                    </w:tc>
                    <w:tc>
                      <w:tcPr>
                        <w:tcW w:w="224" w:type="pct"/>
                        <w:tcBorders>
                          <w:top w:val="single" w:sz="2" w:space="0" w:color="808080"/>
                          <w:left w:val="nil"/>
                          <w:bottom w:val="single" w:sz="2" w:space="0" w:color="808080"/>
                          <w:right w:val="single" w:sz="2" w:space="0" w:color="808080"/>
                        </w:tcBorders>
                        <w:vAlign w:val="center"/>
                      </w:tcPr>
                      <w:p w:rsidR="00463AAE" w:rsidRPr="004160E7" w:rsidRDefault="00463AAE" w:rsidP="00932CEB">
                        <w:pPr>
                          <w:pStyle w:val="a4"/>
                          <w:rPr>
                            <w:sz w:val="20"/>
                            <w:szCs w:val="20"/>
                          </w:rPr>
                        </w:pPr>
                        <w:r w:rsidRPr="004160E7">
                          <w:rPr>
                            <w:sz w:val="20"/>
                            <w:szCs w:val="20"/>
                          </w:rPr>
                          <w:t>Х</w:t>
                        </w:r>
                      </w:p>
                    </w:tc>
                    <w:tc>
                      <w:tcPr>
                        <w:tcW w:w="846" w:type="pct"/>
                        <w:tcBorders>
                          <w:top w:val="single" w:sz="2" w:space="0" w:color="808080"/>
                          <w:left w:val="single" w:sz="2" w:space="0" w:color="808080"/>
                          <w:bottom w:val="single" w:sz="2" w:space="0" w:color="808080"/>
                          <w:right w:val="single" w:sz="2" w:space="0" w:color="808080"/>
                        </w:tcBorders>
                        <w:vAlign w:val="center"/>
                      </w:tcPr>
                      <w:p w:rsidR="00463AAE" w:rsidRPr="004160E7" w:rsidRDefault="00463AAE" w:rsidP="00932CEB">
                        <w:pPr>
                          <w:pStyle w:val="a4"/>
                          <w:rPr>
                            <w:sz w:val="20"/>
                            <w:szCs w:val="20"/>
                          </w:rPr>
                        </w:pPr>
                        <w:r w:rsidRPr="004160E7">
                          <w:rPr>
                            <w:sz w:val="20"/>
                            <w:szCs w:val="20"/>
                          </w:rPr>
                          <w:t xml:space="preserve">Заимствовано </w:t>
                        </w:r>
                      </w:p>
                      <w:p w:rsidR="00463AAE" w:rsidRPr="004160E7" w:rsidRDefault="00463AAE" w:rsidP="00932CEB">
                        <w:pPr>
                          <w:pStyle w:val="a4"/>
                          <w:rPr>
                            <w:sz w:val="20"/>
                            <w:szCs w:val="20"/>
                          </w:rPr>
                        </w:pPr>
                        <w:r w:rsidRPr="004160E7">
                          <w:rPr>
                            <w:sz w:val="20"/>
                            <w:szCs w:val="20"/>
                          </w:rPr>
                          <w:t>из оригинала</w:t>
                        </w:r>
                      </w:p>
                    </w:tc>
                    <w:tc>
                      <w:tcPr>
                        <w:tcW w:w="908" w:type="pct"/>
                        <w:gridSpan w:val="2"/>
                        <w:tcBorders>
                          <w:top w:val="single" w:sz="2" w:space="0" w:color="808080"/>
                          <w:left w:val="single" w:sz="2" w:space="0" w:color="808080"/>
                          <w:bottom w:val="single" w:sz="2" w:space="0" w:color="808080"/>
                          <w:right w:val="single" w:sz="2" w:space="0" w:color="808080"/>
                        </w:tcBorders>
                        <w:vAlign w:val="center"/>
                      </w:tcPr>
                      <w:p w:rsidR="00463AAE" w:rsidRPr="004160E7" w:rsidRDefault="00463AAE" w:rsidP="00932CEB">
                        <w:pPr>
                          <w:pStyle w:val="a4"/>
                          <w:rPr>
                            <w:sz w:val="20"/>
                            <w:szCs w:val="20"/>
                          </w:rPr>
                        </w:pPr>
                      </w:p>
                    </w:tc>
                    <w:tc>
                      <w:tcPr>
                        <w:tcW w:w="1160" w:type="pct"/>
                        <w:gridSpan w:val="2"/>
                        <w:tcBorders>
                          <w:top w:val="single" w:sz="2" w:space="0" w:color="808080"/>
                          <w:left w:val="single" w:sz="2" w:space="0" w:color="808080"/>
                          <w:bottom w:val="single" w:sz="2" w:space="0" w:color="808080"/>
                          <w:right w:val="single" w:sz="2" w:space="0" w:color="808080"/>
                        </w:tcBorders>
                        <w:vAlign w:val="center"/>
                      </w:tcPr>
                      <w:p w:rsidR="00463AAE" w:rsidRPr="004160E7" w:rsidRDefault="00463AAE" w:rsidP="00932CEB">
                        <w:pPr>
                          <w:pStyle w:val="a4"/>
                          <w:rPr>
                            <w:sz w:val="20"/>
                            <w:szCs w:val="20"/>
                          </w:rPr>
                        </w:pPr>
                      </w:p>
                    </w:tc>
                  </w:tr>
                  <w:tr w:rsidR="00A01FF4" w:rsidRPr="004160E7" w:rsidTr="00103DBD">
                    <w:tblPrEx>
                      <w:tblBorders>
                        <w:top w:val="single" w:sz="4" w:space="0" w:color="808080"/>
                        <w:bottom w:val="single" w:sz="4" w:space="0" w:color="808080"/>
                        <w:insideH w:val="single" w:sz="4" w:space="0" w:color="808080"/>
                        <w:insideV w:val="single" w:sz="4" w:space="0" w:color="808080"/>
                      </w:tblBorders>
                    </w:tblPrEx>
                    <w:trPr>
                      <w:trHeight w:val="479"/>
                    </w:trPr>
                    <w:tc>
                      <w:tcPr>
                        <w:tcW w:w="1198" w:type="pct"/>
                        <w:gridSpan w:val="2"/>
                        <w:tcBorders>
                          <w:top w:val="nil"/>
                          <w:bottom w:val="nil"/>
                          <w:right w:val="nil"/>
                        </w:tcBorders>
                        <w:vAlign w:val="center"/>
                      </w:tcPr>
                      <w:p w:rsidR="00463AAE" w:rsidRPr="004160E7" w:rsidRDefault="00463AAE" w:rsidP="00932CEB">
                        <w:pPr>
                          <w:pStyle w:val="a4"/>
                          <w:rPr>
                            <w:sz w:val="20"/>
                            <w:szCs w:val="20"/>
                          </w:rPr>
                        </w:pPr>
                      </w:p>
                    </w:tc>
                    <w:tc>
                      <w:tcPr>
                        <w:tcW w:w="1734" w:type="pct"/>
                        <w:gridSpan w:val="3"/>
                        <w:tcBorders>
                          <w:top w:val="single" w:sz="2" w:space="0" w:color="808080"/>
                          <w:left w:val="nil"/>
                          <w:bottom w:val="nil"/>
                          <w:right w:val="nil"/>
                        </w:tcBorders>
                        <w:vAlign w:val="center"/>
                      </w:tcPr>
                      <w:p w:rsidR="00463AAE" w:rsidRPr="004160E7" w:rsidRDefault="00463AAE" w:rsidP="00932CEB">
                        <w:pPr>
                          <w:pStyle w:val="a4"/>
                          <w:rPr>
                            <w:sz w:val="20"/>
                            <w:szCs w:val="20"/>
                          </w:rPr>
                        </w:pPr>
                      </w:p>
                    </w:tc>
                    <w:tc>
                      <w:tcPr>
                        <w:tcW w:w="908" w:type="pct"/>
                        <w:gridSpan w:val="2"/>
                        <w:tcBorders>
                          <w:top w:val="single" w:sz="2" w:space="0" w:color="808080"/>
                          <w:left w:val="nil"/>
                          <w:bottom w:val="nil"/>
                          <w:right w:val="nil"/>
                        </w:tcBorders>
                      </w:tcPr>
                      <w:p w:rsidR="00463AAE" w:rsidRPr="004160E7" w:rsidRDefault="00463AAE" w:rsidP="00932CEB">
                        <w:pPr>
                          <w:pStyle w:val="a4"/>
                          <w:rPr>
                            <w:sz w:val="20"/>
                            <w:szCs w:val="20"/>
                          </w:rPr>
                        </w:pPr>
                        <w:r w:rsidRPr="004160E7">
                          <w:rPr>
                            <w:sz w:val="20"/>
                            <w:szCs w:val="20"/>
                          </w:rPr>
                          <w:t>Код</w:t>
                        </w:r>
                      </w:p>
                      <w:p w:rsidR="00463AAE" w:rsidRPr="004160E7" w:rsidRDefault="00463AAE" w:rsidP="00932CEB">
                        <w:pPr>
                          <w:pStyle w:val="a4"/>
                          <w:rPr>
                            <w:sz w:val="20"/>
                            <w:szCs w:val="20"/>
                          </w:rPr>
                        </w:pPr>
                        <w:r w:rsidRPr="004160E7">
                          <w:rPr>
                            <w:sz w:val="20"/>
                            <w:szCs w:val="20"/>
                          </w:rPr>
                          <w:t>оригинала</w:t>
                        </w:r>
                      </w:p>
                    </w:tc>
                    <w:tc>
                      <w:tcPr>
                        <w:tcW w:w="1160" w:type="pct"/>
                        <w:gridSpan w:val="2"/>
                        <w:tcBorders>
                          <w:top w:val="single" w:sz="2" w:space="0" w:color="808080"/>
                          <w:left w:val="nil"/>
                          <w:bottom w:val="nil"/>
                          <w:right w:val="nil"/>
                        </w:tcBorders>
                      </w:tcPr>
                      <w:p w:rsidR="00463AAE" w:rsidRPr="004160E7" w:rsidRDefault="00463AAE" w:rsidP="00932CEB">
                        <w:pPr>
                          <w:pStyle w:val="a4"/>
                          <w:rPr>
                            <w:sz w:val="20"/>
                            <w:szCs w:val="20"/>
                          </w:rPr>
                        </w:pPr>
                        <w:r w:rsidRPr="004160E7">
                          <w:rPr>
                            <w:sz w:val="20"/>
                            <w:szCs w:val="20"/>
                          </w:rPr>
                          <w:t xml:space="preserve">Регистрационный </w:t>
                        </w:r>
                      </w:p>
                      <w:p w:rsidR="00463AAE" w:rsidRPr="004160E7" w:rsidRDefault="00463AAE" w:rsidP="00932CEB">
                        <w:pPr>
                          <w:pStyle w:val="a4"/>
                          <w:rPr>
                            <w:sz w:val="20"/>
                            <w:szCs w:val="20"/>
                          </w:rPr>
                        </w:pPr>
                        <w:r w:rsidRPr="004160E7">
                          <w:rPr>
                            <w:sz w:val="20"/>
                            <w:szCs w:val="20"/>
                          </w:rPr>
                          <w:t>номер професс</w:t>
                        </w:r>
                        <w:r w:rsidR="00863411" w:rsidRPr="004160E7">
                          <w:rPr>
                            <w:sz w:val="20"/>
                            <w:szCs w:val="20"/>
                          </w:rPr>
                          <w:t>и</w:t>
                        </w:r>
                        <w:r w:rsidRPr="004160E7">
                          <w:rPr>
                            <w:sz w:val="20"/>
                            <w:szCs w:val="20"/>
                          </w:rPr>
                          <w:t>онального</w:t>
                        </w:r>
                        <w:r w:rsidR="00863411" w:rsidRPr="004160E7">
                          <w:rPr>
                            <w:sz w:val="20"/>
                            <w:szCs w:val="20"/>
                          </w:rPr>
                          <w:t xml:space="preserve"> </w:t>
                        </w:r>
                        <w:r w:rsidRPr="004160E7">
                          <w:rPr>
                            <w:sz w:val="20"/>
                            <w:szCs w:val="20"/>
                          </w:rPr>
                          <w:t>стандарта</w:t>
                        </w:r>
                      </w:p>
                    </w:tc>
                  </w:tr>
                  <w:tr w:rsidR="00A01FF4" w:rsidRPr="00A01FF4" w:rsidTr="00B64249">
                    <w:trPr>
                      <w:trHeight w:val="507"/>
                    </w:trPr>
                    <w:tc>
                      <w:tcPr>
                        <w:tcW w:w="1198" w:type="pct"/>
                        <w:gridSpan w:val="2"/>
                        <w:vMerge w:val="restart"/>
                        <w:tcBorders>
                          <w:top w:val="single" w:sz="4" w:space="0" w:color="auto"/>
                          <w:left w:val="single" w:sz="4" w:space="0" w:color="auto"/>
                          <w:right w:val="single" w:sz="4" w:space="0" w:color="auto"/>
                        </w:tcBorders>
                      </w:tcPr>
                      <w:p w:rsidR="00463AAE" w:rsidRPr="00A01FF4" w:rsidRDefault="00463AAE" w:rsidP="00932CEB">
                        <w:pPr>
                          <w:pStyle w:val="a4"/>
                        </w:pPr>
                        <w:r w:rsidRPr="00A01FF4">
                          <w:t xml:space="preserve">Трудовые </w:t>
                        </w:r>
                      </w:p>
                      <w:p w:rsidR="00463AAE" w:rsidRPr="00A01FF4" w:rsidRDefault="00463AAE" w:rsidP="00932CEB">
                        <w:pPr>
                          <w:pStyle w:val="a4"/>
                        </w:pPr>
                        <w:r w:rsidRPr="00A01FF4">
                          <w:t>действия</w:t>
                        </w:r>
                      </w:p>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Профессиональное взаимодействие с врачом общей практики (семейной медицины), пациентами (законными представителями), лицами, осуществляющими уход, медицинским персоналом при оказании амбулаторной медицинской помощи детям разных возрастных периодов   в условиях Центра (отделения) общей врачебной практики (семейной медицины) амбулаторно, в дневном стационаре и на дому</w:t>
                        </w:r>
                      </w:p>
                    </w:tc>
                  </w:tr>
                  <w:tr w:rsidR="00A01FF4" w:rsidRPr="00A01FF4" w:rsidTr="00B64249">
                    <w:trPr>
                      <w:trHeight w:val="385"/>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Ведение учёта детского населения на прикреплённом участке</w:t>
                        </w:r>
                      </w:p>
                    </w:tc>
                  </w:tr>
                  <w:tr w:rsidR="00A01FF4" w:rsidRPr="00A01FF4" w:rsidTr="00B64249">
                    <w:trPr>
                      <w:trHeight w:val="385"/>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Проведение первичного патронажа новорожденных и детей д</w:t>
                        </w:r>
                        <w:r w:rsidR="00BD4BB2">
                          <w:t>о</w:t>
                        </w:r>
                        <w:r w:rsidRPr="00A01FF4">
                          <w:t xml:space="preserve"> года жизни</w:t>
                        </w:r>
                      </w:p>
                    </w:tc>
                  </w:tr>
                  <w:tr w:rsidR="00A01FF4" w:rsidRPr="00A01FF4" w:rsidTr="00B64249">
                    <w:trPr>
                      <w:trHeight w:val="385"/>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Проведение неонатального скрининга новорожденным и детям первого года жизни, не прошедшим обследование на выявление наследственных заболеваний (врожденно</w:t>
                        </w:r>
                        <w:r w:rsidR="00BD4BB2">
                          <w:t>г</w:t>
                        </w:r>
                        <w:r w:rsidRPr="00A01FF4">
                          <w:t>о гипотиреоза, фенилкетонурии, адреногенитального синдрома, муковисцидоза и галактоземии)</w:t>
                        </w:r>
                      </w:p>
                    </w:tc>
                  </w:tr>
                  <w:tr w:rsidR="00A01FF4" w:rsidRPr="00A01FF4" w:rsidTr="00B64249">
                    <w:trPr>
                      <w:trHeight w:val="385"/>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Проведение аудиологического скрининга новорожденным и детям первого года жизни, не прошедшим обследование на нарушение слуха в родовспомогательном учреждении</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081BB4" w:rsidP="00932CEB">
                        <w:pPr>
                          <w:pStyle w:val="a4"/>
                        </w:pPr>
                        <w:r>
                          <w:t xml:space="preserve">Доврачебный </w:t>
                        </w:r>
                        <w:r>
                          <w:rPr>
                            <w:color w:val="000000"/>
                          </w:rPr>
                          <w:t xml:space="preserve">приём (осмотр) </w:t>
                        </w:r>
                        <w:r>
                          <w:t xml:space="preserve">медицинской сестры </w:t>
                        </w:r>
                        <w:r>
                          <w:rPr>
                            <w:color w:val="000000"/>
                          </w:rPr>
                          <w:t xml:space="preserve">  в рамках профилактического осмотра (диспансеризации населения) </w:t>
                        </w:r>
                        <w:r w:rsidR="007A2371">
                          <w:t>с</w:t>
                        </w:r>
                        <w:r w:rsidR="007A2371" w:rsidRPr="00A01FF4">
                          <w:t xml:space="preserve"> оценк</w:t>
                        </w:r>
                        <w:r w:rsidR="007A2371">
                          <w:t>ой</w:t>
                        </w:r>
                        <w:r w:rsidR="007A2371" w:rsidRPr="00A01FF4">
                          <w:t xml:space="preserve"> физического и нервно-психического развития детей, в том числе в образовательны</w:t>
                        </w:r>
                        <w:r w:rsidR="007A2371">
                          <w:t>х</w:t>
                        </w:r>
                        <w:r w:rsidR="007A2371" w:rsidRPr="00A01FF4">
                          <w:t xml:space="preserve"> учреждениях</w:t>
                        </w:r>
                        <w:r w:rsidR="007A2371">
                          <w:t>,</w:t>
                        </w:r>
                        <w:r w:rsidR="007A2371" w:rsidRPr="00A01FF4">
                          <w:t xml:space="preserve"> в декретированные сроки</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6C06D8" w:rsidP="00932CEB">
                        <w:pPr>
                          <w:pStyle w:val="a4"/>
                        </w:pPr>
                        <w:r>
                          <w:t>П</w:t>
                        </w:r>
                        <w:r w:rsidR="00463AAE" w:rsidRPr="00A01FF4">
                          <w:t>рофилактические осмотры</w:t>
                        </w:r>
                        <w:r>
                          <w:t>, м</w:t>
                        </w:r>
                        <w:r w:rsidRPr="00A01FF4">
                          <w:t xml:space="preserve">едицинское наблюдение, </w:t>
                        </w:r>
                        <w:r w:rsidR="00463AAE" w:rsidRPr="00A01FF4">
                          <w:t xml:space="preserve">и оказание медицинской помощи несовершеннолетним, в том числе в период обучения и воспитания в образовательных организациях Организация рационального питания детей в образовательных </w:t>
                        </w:r>
                        <w:r w:rsidR="00586E1C">
                          <w:t>у</w:t>
                        </w:r>
                        <w:r w:rsidR="00463AAE" w:rsidRPr="00A01FF4">
                          <w:t>чреждениях</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6C06D8" w:rsidP="00932CEB">
                        <w:pPr>
                          <w:pStyle w:val="a4"/>
                        </w:pPr>
                        <w:r w:rsidRPr="006C06D8">
                          <w:rPr>
                            <w:color w:val="000000"/>
                          </w:rPr>
                          <w:t>Доврачебный осмотр</w:t>
                        </w:r>
                        <w:r w:rsidR="007A2371">
                          <w:t xml:space="preserve"> медицинской сестры  </w:t>
                        </w:r>
                        <w:r w:rsidR="003B4EBF">
                          <w:rPr>
                            <w:color w:val="000000"/>
                          </w:rPr>
                          <w:t xml:space="preserve"> в рамках профилактического осмотра</w:t>
                        </w:r>
                        <w:r w:rsidRPr="006C06D8">
                          <w:rPr>
                            <w:color w:val="000000"/>
                          </w:rPr>
                          <w:t xml:space="preserve"> </w:t>
                        </w:r>
                        <w:r>
                          <w:rPr>
                            <w:color w:val="000000"/>
                          </w:rPr>
                          <w:t>с целью в</w:t>
                        </w:r>
                        <w:r w:rsidR="00463AAE" w:rsidRPr="00A01FF4">
                          <w:t>ыявлени</w:t>
                        </w:r>
                        <w:r>
                          <w:t>я</w:t>
                        </w:r>
                        <w:r w:rsidR="00463AAE" w:rsidRPr="00A01FF4">
                          <w:t xml:space="preserve"> диагностических критериев и симптомов психических отклонений (в том числе аутизма), антивитального поведения (суицид и агрессия) и употребления психоактивных веществ (ПАВ) у детей и подростков</w:t>
                        </w:r>
                      </w:p>
                    </w:tc>
                  </w:tr>
                  <w:tr w:rsidR="00A01FF4" w:rsidRPr="00A01FF4" w:rsidTr="00B64249">
                    <w:trPr>
                      <w:trHeight w:val="1464"/>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 xml:space="preserve">Проведение профилактического доврачебного медицинского осмотра </w:t>
                        </w:r>
                        <w:r w:rsidR="007A2371">
                          <w:t xml:space="preserve">медицинской сестры  </w:t>
                        </w:r>
                        <w:r w:rsidRPr="00A01FF4">
                          <w:t>в разные возрастные периоды</w:t>
                        </w:r>
                        <w:r w:rsidR="007A2371" w:rsidRPr="00A01FF4">
                          <w:t xml:space="preserve"> детей</w:t>
                        </w:r>
                        <w:r w:rsidR="007A2371">
                          <w:t xml:space="preserve"> с целью</w:t>
                        </w:r>
                        <w:r w:rsidRPr="00A01FF4">
                          <w:t xml:space="preserve"> ранне</w:t>
                        </w:r>
                        <w:r w:rsidR="007A2371">
                          <w:t>го</w:t>
                        </w:r>
                        <w:r w:rsidRPr="00A01FF4">
                          <w:t xml:space="preserve"> выявлени</w:t>
                        </w:r>
                        <w:r w:rsidR="007A2371">
                          <w:t>я</w:t>
                        </w:r>
                        <w:r w:rsidRPr="00A01FF4">
                          <w:t xml:space="preserve"> симптомов и синдромов инфекционных заболеваний у детей (гепатита B и C, ВИЧ-инфекции и туберкулеза) и неинфекционных детских болезней</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Направление детей и подростков для обследования на туберкулез, составление плана проведения пробы Манту и (или) Диаскин-теста и других тестов для обследования на туберкулез, флюорографии</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Проведени</w:t>
                        </w:r>
                        <w:r w:rsidR="006912C5" w:rsidRPr="00A01FF4">
                          <w:t>е</w:t>
                        </w:r>
                        <w:r w:rsidRPr="00A01FF4">
                          <w:t xml:space="preserve"> вакцинации детей пла</w:t>
                        </w:r>
                        <w:r w:rsidR="006912C5" w:rsidRPr="00A01FF4">
                          <w:t>н</w:t>
                        </w:r>
                        <w:r w:rsidRPr="00A01FF4">
                          <w:t>овой и по эпидемическим показан</w:t>
                        </w:r>
                        <w:r w:rsidR="006912C5" w:rsidRPr="00A01FF4">
                          <w:t>и</w:t>
                        </w:r>
                        <w:r w:rsidRPr="00A01FF4">
                          <w:t>ям по назначению врача общей практики (семейн</w:t>
                        </w:r>
                        <w:r w:rsidR="00863411" w:rsidRPr="00A01FF4">
                          <w:t>о</w:t>
                        </w:r>
                        <w:r w:rsidRPr="00A01FF4">
                          <w:t>го врача)</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Организация и проведение санитарно-противоэпидемических (профилактических) мероприятий в очагах инфекционных заболеваний, в том числе, санитарно-просветительной работы, включая ро</w:t>
                        </w:r>
                        <w:r w:rsidR="003905CF" w:rsidRPr="00A01FF4">
                          <w:t>д</w:t>
                        </w:r>
                        <w:r w:rsidRPr="00A01FF4">
                          <w:t>ителей или их законных представит</w:t>
                        </w:r>
                        <w:r w:rsidR="00F22828">
                          <w:t>е</w:t>
                        </w:r>
                        <w:r w:rsidRPr="00A01FF4">
                          <w:t>лей и лиц, осуществляющих уход за детьми</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3B4EBF" w:rsidP="00932CEB">
                        <w:pPr>
                          <w:pStyle w:val="a4"/>
                        </w:pPr>
                        <w:r w:rsidRPr="003B4EBF">
                          <w:rPr>
                            <w:color w:val="000000"/>
                          </w:rPr>
                          <w:t xml:space="preserve">Доврачебный осмотр </w:t>
                        </w:r>
                        <w:r w:rsidR="007A2371">
                          <w:t xml:space="preserve">медицинской сестры </w:t>
                        </w:r>
                        <w:r w:rsidRPr="003B4EBF">
                          <w:rPr>
                            <w:color w:val="000000"/>
                          </w:rPr>
                          <w:t xml:space="preserve">в рамках диспансерного наблюдения </w:t>
                        </w:r>
                        <w:r w:rsidR="00463AAE" w:rsidRPr="00A01FF4">
                          <w:t>за детьми с хроническими заболеваниями, состоящими на диспан</w:t>
                        </w:r>
                        <w:r w:rsidR="008606BF" w:rsidRPr="00A01FF4">
                          <w:t>серном учете, и их оздоровление</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3B4EBF" w:rsidP="00F22828">
                        <w:pPr>
                          <w:pStyle w:val="a4"/>
                          <w:rPr>
                            <w:lang w:eastAsia="ru-RU"/>
                          </w:rPr>
                        </w:pPr>
                        <w:r w:rsidRPr="003B4EBF">
                          <w:rPr>
                            <w:color w:val="000000"/>
                          </w:rPr>
                          <w:t xml:space="preserve">Доврачебный осмотр </w:t>
                        </w:r>
                        <w:r w:rsidR="009446E0">
                          <w:t xml:space="preserve">медицинской сестры </w:t>
                        </w:r>
                        <w:r w:rsidRPr="003B4EBF">
                          <w:rPr>
                            <w:color w:val="000000"/>
                          </w:rPr>
                          <w:t xml:space="preserve">при оказании </w:t>
                        </w:r>
                        <w:r>
                          <w:rPr>
                            <w:color w:val="000000"/>
                          </w:rPr>
                          <w:t xml:space="preserve">  </w:t>
                        </w:r>
                        <w:r w:rsidR="00463AAE" w:rsidRPr="00A01FF4">
                          <w:rPr>
                            <w:lang w:eastAsia="ru-RU"/>
                          </w:rPr>
                          <w:t xml:space="preserve"> неотложной медицинской помощи детям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Активное посещение детей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по назначению врача общей практики (семейного врача)</w:t>
                        </w:r>
                      </w:p>
                    </w:tc>
                  </w:tr>
                  <w:tr w:rsidR="00A01FF4" w:rsidRPr="00A01FF4" w:rsidTr="00B64249">
                    <w:trPr>
                      <w:trHeight w:val="507"/>
                    </w:trPr>
                    <w:tc>
                      <w:tcPr>
                        <w:tcW w:w="1198" w:type="pct"/>
                        <w:gridSpan w:val="2"/>
                        <w:vMerge/>
                        <w:tcBorders>
                          <w:top w:val="single" w:sz="4" w:space="0" w:color="auto"/>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pPr>
                        <w:r w:rsidRPr="00A01FF4">
                          <w:t>Применение медицинских изделий, лабораторных, инструментальных и дополнительных методов исследования для диагностики симп</w:t>
                        </w:r>
                        <w:r w:rsidR="006912C5" w:rsidRPr="00A01FF4">
                          <w:t>т</w:t>
                        </w:r>
                        <w:r w:rsidRPr="00A01FF4">
                          <w:t>омов/синдромов/заболеваний у детей в разные возрастные перио</w:t>
                        </w:r>
                        <w:r w:rsidR="00863411" w:rsidRPr="00A01FF4">
                          <w:t>д</w:t>
                        </w:r>
                        <w:r w:rsidRPr="00A01FF4">
                          <w:t>ы по назначению врача</w:t>
                        </w:r>
                        <w:r w:rsidR="00C51191">
                          <w:t xml:space="preserve"> </w:t>
                        </w:r>
                        <w:r w:rsidR="00496A5B" w:rsidRPr="00A01FF4">
                          <w:t>о</w:t>
                        </w:r>
                        <w:r w:rsidRPr="00A01FF4">
                          <w:t>бщей практики (семейного врача)</w:t>
                        </w:r>
                      </w:p>
                    </w:tc>
                  </w:tr>
                  <w:tr w:rsidR="00A01FF4" w:rsidRPr="00A01FF4" w:rsidTr="00B64249">
                    <w:trPr>
                      <w:trHeight w:val="200"/>
                    </w:trPr>
                    <w:tc>
                      <w:tcPr>
                        <w:tcW w:w="1198" w:type="pct"/>
                        <w:gridSpan w:val="2"/>
                        <w:vMerge/>
                        <w:tcBorders>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Применение лекарственных препаратов, инфузионных сред, выполнение лечебных процедур в дневном стационаре и на дому</w:t>
                        </w:r>
                        <w:r w:rsidRPr="00A01FF4">
                          <w:rPr>
                            <w:rFonts w:eastAsia="Times New Roman"/>
                            <w:lang w:eastAsia="ru-RU"/>
                          </w:rPr>
                          <w:t xml:space="preserve"> по назначению врача общей практики (семейного врача)</w:t>
                        </w:r>
                      </w:p>
                    </w:tc>
                  </w:tr>
                  <w:tr w:rsidR="00A01FF4" w:rsidRPr="00A01FF4" w:rsidTr="00B64249">
                    <w:trPr>
                      <w:trHeight w:val="200"/>
                    </w:trPr>
                    <w:tc>
                      <w:tcPr>
                        <w:tcW w:w="1198" w:type="pct"/>
                        <w:gridSpan w:val="2"/>
                        <w:vMerge/>
                        <w:tcBorders>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Применение немедикаментозного лечения (закаливание, лечебная гимнастика, массаж, простейшие физиотерапевтические процедуры и прочее) детям с заболеваниями и (или) состояниями</w:t>
                        </w:r>
                        <w:r w:rsidRPr="00A01FF4">
                          <w:rPr>
                            <w:rFonts w:eastAsia="Times New Roman"/>
                            <w:lang w:eastAsia="ru-RU"/>
                          </w:rPr>
                          <w:t xml:space="preserve"> по назначению врача общей практики (семейного врача)</w:t>
                        </w:r>
                      </w:p>
                    </w:tc>
                  </w:tr>
                  <w:tr w:rsidR="00A01FF4" w:rsidRPr="00A01FF4" w:rsidTr="00B64249">
                    <w:trPr>
                      <w:trHeight w:val="200"/>
                    </w:trPr>
                    <w:tc>
                      <w:tcPr>
                        <w:tcW w:w="1198" w:type="pct"/>
                        <w:gridSpan w:val="2"/>
                        <w:vMerge/>
                        <w:tcBorders>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 xml:space="preserve">Выполнение манипуляций и процедур сестринского ухода за детьми, обучение родителей (законных представителей)  </w:t>
                        </w:r>
                      </w:p>
                    </w:tc>
                  </w:tr>
                  <w:tr w:rsidR="00A01FF4" w:rsidRPr="00A01FF4" w:rsidTr="00B64249">
                    <w:trPr>
                      <w:trHeight w:val="200"/>
                    </w:trPr>
                    <w:tc>
                      <w:tcPr>
                        <w:tcW w:w="1198" w:type="pct"/>
                        <w:gridSpan w:val="2"/>
                        <w:vMerge/>
                        <w:tcBorders>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Проведение мероприятий на амбулаторном этапе реабилитации детей и абилитации детей-инвалидов амбулаторно, в дневном стационаре, дистанционно или на дому, (физиотерапии, лечебной физкультуры, массажа) в соответствии с индивидуальной программой медицинской реабилитации</w:t>
                        </w:r>
                        <w:r w:rsidR="00F22828">
                          <w:t xml:space="preserve"> </w:t>
                        </w:r>
                        <w:r w:rsidRPr="00A01FF4">
                          <w:t>Порядком</w:t>
                        </w:r>
                        <w:r w:rsidR="001D17FF">
                          <w:t xml:space="preserve"> </w:t>
                        </w:r>
                        <w:r w:rsidRPr="00A01FF4">
                          <w:t>организации медицинской реабилитации детей</w:t>
                        </w:r>
                        <w:r w:rsidRPr="00A01FF4">
                          <w:rPr>
                            <w:rStyle w:val="af9"/>
                          </w:rPr>
                          <w:endnoteReference w:id="51"/>
                        </w:r>
                        <w:r w:rsidRPr="00A01FF4">
                          <w:t xml:space="preserve"> по</w:t>
                        </w:r>
                        <w:r w:rsidR="00F22828">
                          <w:t xml:space="preserve"> </w:t>
                        </w:r>
                        <w:r w:rsidRPr="00A01FF4">
                          <w:t>назначению врача общей практики (семейного врача)</w:t>
                        </w:r>
                        <w:r w:rsidRPr="00A01FF4">
                          <w:rPr>
                            <w:highlight w:val="yellow"/>
                          </w:rPr>
                          <w:t xml:space="preserve"> </w:t>
                        </w:r>
                      </w:p>
                    </w:tc>
                  </w:tr>
                  <w:tr w:rsidR="00A01FF4" w:rsidRPr="00A01FF4" w:rsidTr="00B64249">
                    <w:trPr>
                      <w:trHeight w:val="200"/>
                    </w:trPr>
                    <w:tc>
                      <w:tcPr>
                        <w:tcW w:w="1198" w:type="pct"/>
                        <w:gridSpan w:val="2"/>
                        <w:vMerge/>
                        <w:tcBorders>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Проведение мероприятий паллиативной медицинской помощи детям при взаимодействии с врачами-специалистами и иными медицинскими работниками в соответствии с Порядком оказания паллиативной медицинской помощи детям</w:t>
                        </w:r>
                        <w:r w:rsidRPr="00A01FF4">
                          <w:rPr>
                            <w:rStyle w:val="af9"/>
                          </w:rPr>
                          <w:endnoteReference w:id="52"/>
                        </w:r>
                        <w:r w:rsidRPr="00A01FF4">
                          <w:t xml:space="preserve"> по назначению врача общей практики (семейного врача) </w:t>
                        </w:r>
                      </w:p>
                    </w:tc>
                  </w:tr>
                  <w:tr w:rsidR="00A01FF4" w:rsidRPr="00A01FF4" w:rsidTr="00B64249">
                    <w:trPr>
                      <w:trHeight w:val="200"/>
                    </w:trPr>
                    <w:tc>
                      <w:tcPr>
                        <w:tcW w:w="1198" w:type="pct"/>
                        <w:gridSpan w:val="2"/>
                        <w:vMerge/>
                        <w:tcBorders>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Проведение санитарного просвещения детей и их родителей (законных представителей) по вопросам профилактики болезней детского возраста и формирования здорового образа жизни, охране репродуктивного здоровья подростков</w:t>
                        </w:r>
                      </w:p>
                    </w:tc>
                  </w:tr>
                  <w:tr w:rsidR="00A01FF4" w:rsidRPr="00A01FF4" w:rsidTr="00B64249">
                    <w:trPr>
                      <w:trHeight w:val="200"/>
                    </w:trPr>
                    <w:tc>
                      <w:tcPr>
                        <w:tcW w:w="1198" w:type="pct"/>
                        <w:gridSpan w:val="2"/>
                        <w:vMerge/>
                        <w:tcBorders>
                          <w:left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Подготовка медицинской документации при передаче медицинского наблюдения за детьми в городскую (районную) поликлинику по достижении ими совершеннолетия</w:t>
                        </w:r>
                      </w:p>
                    </w:tc>
                  </w:tr>
                  <w:tr w:rsidR="00A01FF4" w:rsidRPr="00A01FF4" w:rsidTr="00B64249">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p w:rsidR="00463AAE" w:rsidRPr="00A01FF4" w:rsidRDefault="00463AAE" w:rsidP="00932CEB">
                        <w:pPr>
                          <w:pStyle w:val="a4"/>
                        </w:pPr>
                      </w:p>
                      <w:p w:rsidR="00463AAE" w:rsidRPr="00A01FF4" w:rsidRDefault="00463AAE" w:rsidP="00932CEB">
                        <w:pPr>
                          <w:pStyle w:val="a4"/>
                        </w:pPr>
                        <w:r w:rsidRPr="00A01FF4" w:rsidDel="002A1D54">
                          <w:t xml:space="preserve">Необходимые </w:t>
                        </w:r>
                      </w:p>
                      <w:p w:rsidR="00463AAE" w:rsidRPr="00A01FF4" w:rsidRDefault="00463AAE" w:rsidP="00932CEB">
                        <w:pPr>
                          <w:pStyle w:val="a4"/>
                        </w:pPr>
                        <w:r w:rsidRPr="00A01FF4" w:rsidDel="002A1D54">
                          <w:t xml:space="preserve">умения </w:t>
                        </w: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Устанавливать контакт с ребенком, родителями (и/или его законными представителями), использовать технологии эффективных профессиональных коммуникаций</w:t>
                        </w:r>
                        <w:r w:rsidRPr="00A01FF4">
                          <w:rPr>
                            <w:rStyle w:val="aff8"/>
                            <w:rFonts w:ascii="Calibri" w:hAnsi="Calibri"/>
                          </w:rPr>
                          <w:t xml:space="preserve"> </w:t>
                        </w:r>
                        <w:r w:rsidRPr="00A01FF4">
                          <w:t>с детьми, в том числе</w:t>
                        </w:r>
                        <w:r w:rsidR="00863411" w:rsidRPr="00A01FF4">
                          <w:t>,</w:t>
                        </w:r>
                        <w:r w:rsidRPr="00A01FF4">
                          <w:t xml:space="preserve"> с имеющими нарушения речи, слуха, зрения, поведения</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Проводить перепись и вести учёт прикреплённого детского населения в установле</w:t>
                        </w:r>
                        <w:r w:rsidR="00586E1C">
                          <w:t>н</w:t>
                        </w:r>
                        <w:r w:rsidRPr="00A01FF4">
                          <w:t>ном порядке</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9446E0" w:rsidP="00D6453E">
                        <w:pPr>
                          <w:pStyle w:val="a4"/>
                        </w:pPr>
                        <w:r>
                          <w:t xml:space="preserve">Проводить доврачебный </w:t>
                        </w:r>
                        <w:r>
                          <w:rPr>
                            <w:color w:val="000000"/>
                          </w:rPr>
                          <w:t xml:space="preserve">приём (осмотр)  </w:t>
                        </w:r>
                        <w:r>
                          <w:t xml:space="preserve">медицинской сестры </w:t>
                        </w:r>
                        <w:r>
                          <w:rPr>
                            <w:color w:val="000000"/>
                          </w:rPr>
                          <w:t>в рамках профилактического осмотра (диспансеризации населения)</w:t>
                        </w:r>
                        <w:r w:rsidR="00D959F3">
                          <w:rPr>
                            <w:color w:val="000000"/>
                          </w:rPr>
                          <w:t xml:space="preserve"> </w:t>
                        </w:r>
                        <w:r w:rsidR="00463AAE" w:rsidRPr="00A01FF4">
                          <w:t>патронаж новорожденных детей</w:t>
                        </w:r>
                        <w:r w:rsidR="00D959F3">
                          <w:t xml:space="preserve"> на дому , включая</w:t>
                        </w:r>
                        <w:r w:rsidR="00463AAE" w:rsidRPr="00A01FF4">
                          <w:t>:</w:t>
                        </w:r>
                      </w:p>
                      <w:p w:rsidR="00463AAE" w:rsidRPr="00A01FF4" w:rsidRDefault="00463AAE" w:rsidP="00283B60">
                        <w:pPr>
                          <w:pStyle w:val="a4"/>
                          <w:numPr>
                            <w:ilvl w:val="0"/>
                            <w:numId w:val="53"/>
                          </w:numPr>
                        </w:pPr>
                        <w:r w:rsidRPr="00A01FF4">
                          <w:t>опрос, сбор жалоб, осмотр, антропометрия</w:t>
                        </w:r>
                      </w:p>
                      <w:p w:rsidR="00463AAE" w:rsidRPr="00A01FF4" w:rsidRDefault="00463AAE" w:rsidP="00283B60">
                        <w:pPr>
                          <w:pStyle w:val="a4"/>
                          <w:numPr>
                            <w:ilvl w:val="0"/>
                            <w:numId w:val="53"/>
                          </w:numPr>
                        </w:pPr>
                        <w:r w:rsidRPr="00A01FF4">
                          <w:t xml:space="preserve">утренний туалет новорожденного и грудного ребенка </w:t>
                        </w:r>
                      </w:p>
                      <w:p w:rsidR="00463AAE" w:rsidRPr="00A01FF4" w:rsidRDefault="00463AAE" w:rsidP="00283B60">
                        <w:pPr>
                          <w:pStyle w:val="a4"/>
                          <w:numPr>
                            <w:ilvl w:val="0"/>
                            <w:numId w:val="53"/>
                          </w:numPr>
                        </w:pPr>
                        <w:r w:rsidRPr="00A01FF4">
                          <w:t xml:space="preserve">уход за новорожденным </w:t>
                        </w:r>
                      </w:p>
                      <w:p w:rsidR="00463AAE" w:rsidRPr="00A01FF4" w:rsidRDefault="00463AAE" w:rsidP="00283B60">
                        <w:pPr>
                          <w:pStyle w:val="a4"/>
                          <w:numPr>
                            <w:ilvl w:val="0"/>
                            <w:numId w:val="53"/>
                          </w:numPr>
                        </w:pPr>
                        <w:r w:rsidRPr="00A01FF4">
                          <w:t xml:space="preserve">обработка пупочной ранки </w:t>
                        </w:r>
                      </w:p>
                      <w:p w:rsidR="00463AAE" w:rsidRPr="00A01FF4" w:rsidRDefault="00463AAE" w:rsidP="00283B60">
                        <w:pPr>
                          <w:pStyle w:val="a4"/>
                          <w:numPr>
                            <w:ilvl w:val="0"/>
                            <w:numId w:val="53"/>
                          </w:numPr>
                        </w:pPr>
                        <w:r w:rsidRPr="00A01FF4">
                          <w:t>гигиенический массаж новорожденного</w:t>
                        </w:r>
                      </w:p>
                      <w:p w:rsidR="00463AAE" w:rsidRPr="00A01FF4" w:rsidRDefault="00463AAE" w:rsidP="00283B60">
                        <w:pPr>
                          <w:pStyle w:val="a4"/>
                          <w:numPr>
                            <w:ilvl w:val="0"/>
                            <w:numId w:val="53"/>
                          </w:numPr>
                        </w:pPr>
                        <w:r w:rsidRPr="00A01FF4">
                          <w:t xml:space="preserve">расчет количества молока и вскармливание новорожденного доношенного, недоношенного и при затруднениях со стороны матери; </w:t>
                        </w:r>
                      </w:p>
                      <w:p w:rsidR="00463AAE" w:rsidRPr="00A01FF4" w:rsidRDefault="00463AAE" w:rsidP="00283B60">
                        <w:pPr>
                          <w:pStyle w:val="a4"/>
                          <w:numPr>
                            <w:ilvl w:val="0"/>
                            <w:numId w:val="53"/>
                          </w:numPr>
                        </w:pPr>
                        <w:r w:rsidRPr="00A01FF4">
                          <w:t>выхажив</w:t>
                        </w:r>
                        <w:r w:rsidR="00863411" w:rsidRPr="00A01FF4">
                          <w:t>а</w:t>
                        </w:r>
                        <w:r w:rsidRPr="00A01FF4">
                          <w:t xml:space="preserve">ние недоношенных детей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Проводить неонатальный скрининг новорожденным и детям первого года жизни, не прошедшим обследование на выявление наследственных заболеваний (врожденного гипотиреоз</w:t>
                        </w:r>
                        <w:r w:rsidRPr="00A01FF4">
                          <w:cr/>
                          <w:t xml:space="preserve">, фенилкетонурии, адреногенитального синдрома, муковисцидоза и галактоземии)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Проводить аудиологический скрининг новорожденным и детям первого года жизни, не прошедшим обследование на нарушение слуха в родовспомогательном учреждении</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D959F3" w:rsidP="00D6453E">
                        <w:pPr>
                          <w:pStyle w:val="a4"/>
                        </w:pPr>
                        <w:r>
                          <w:t xml:space="preserve">Проводить доврачебный </w:t>
                        </w:r>
                        <w:r>
                          <w:rPr>
                            <w:color w:val="000000"/>
                          </w:rPr>
                          <w:t xml:space="preserve">приём (осмотр) </w:t>
                        </w:r>
                        <w:r>
                          <w:t xml:space="preserve">медицинской сестры </w:t>
                        </w:r>
                        <w:r>
                          <w:rPr>
                            <w:color w:val="000000"/>
                          </w:rPr>
                          <w:t>в рамках профилактического осмотра (диспансеризации населения)</w:t>
                        </w:r>
                        <w:r w:rsidR="00FE7EE5">
                          <w:rPr>
                            <w:color w:val="000000"/>
                          </w:rPr>
                          <w:t xml:space="preserve"> и медицинского </w:t>
                        </w:r>
                        <w:r w:rsidR="00463AAE" w:rsidRPr="00A01FF4">
                          <w:t>наблюдени</w:t>
                        </w:r>
                        <w:r w:rsidR="00FE7EE5">
                          <w:t>я</w:t>
                        </w:r>
                        <w:r w:rsidR="00463AAE" w:rsidRPr="00A01FF4">
                          <w:t xml:space="preserve"> за здоровыми детьми разного возраста в декретированные сроки:</w:t>
                        </w:r>
                      </w:p>
                      <w:p w:rsidR="00463AAE" w:rsidRPr="00A01FF4" w:rsidRDefault="00463AAE" w:rsidP="00283B60">
                        <w:pPr>
                          <w:pStyle w:val="a4"/>
                          <w:numPr>
                            <w:ilvl w:val="0"/>
                            <w:numId w:val="54"/>
                          </w:numPr>
                        </w:pPr>
                        <w:r w:rsidRPr="00A01FF4">
                          <w:t xml:space="preserve">осуществлять сбор жалоб, опрос </w:t>
                        </w:r>
                      </w:p>
                      <w:p w:rsidR="00463AAE" w:rsidRPr="00A01FF4" w:rsidRDefault="00463AAE" w:rsidP="00283B60">
                        <w:pPr>
                          <w:pStyle w:val="a4"/>
                          <w:numPr>
                            <w:ilvl w:val="0"/>
                            <w:numId w:val="54"/>
                          </w:numPr>
                        </w:pPr>
                        <w:r w:rsidRPr="00A01FF4">
                          <w:t xml:space="preserve">проводить профилактический осмотр детей </w:t>
                        </w:r>
                      </w:p>
                      <w:p w:rsidR="00463AAE" w:rsidRPr="00A01FF4" w:rsidRDefault="00463AAE" w:rsidP="00283B60">
                        <w:pPr>
                          <w:pStyle w:val="a4"/>
                          <w:numPr>
                            <w:ilvl w:val="0"/>
                            <w:numId w:val="54"/>
                          </w:numPr>
                        </w:pPr>
                        <w:r w:rsidRPr="00A01FF4">
                          <w:t>проводить антропометрию</w:t>
                        </w:r>
                      </w:p>
                      <w:p w:rsidR="00463AAE" w:rsidRPr="00A01FF4" w:rsidRDefault="00463AAE" w:rsidP="00283B60">
                        <w:pPr>
                          <w:pStyle w:val="a4"/>
                          <w:numPr>
                            <w:ilvl w:val="0"/>
                            <w:numId w:val="54"/>
                          </w:numPr>
                        </w:pPr>
                        <w:r w:rsidRPr="00A01FF4">
                          <w:t>проводить оценку физического развития</w:t>
                        </w:r>
                      </w:p>
                      <w:p w:rsidR="00463AAE" w:rsidRPr="00A01FF4" w:rsidRDefault="00463AAE" w:rsidP="00283B60">
                        <w:pPr>
                          <w:pStyle w:val="a4"/>
                          <w:numPr>
                            <w:ilvl w:val="0"/>
                            <w:numId w:val="54"/>
                          </w:numPr>
                        </w:pPr>
                        <w:r w:rsidRPr="00A01FF4">
                          <w:t>оценку психомоторного развития</w:t>
                        </w:r>
                      </w:p>
                      <w:p w:rsidR="00463AAE" w:rsidRPr="00A01FF4" w:rsidRDefault="00463AAE" w:rsidP="00283B60">
                        <w:pPr>
                          <w:pStyle w:val="a4"/>
                          <w:numPr>
                            <w:ilvl w:val="0"/>
                            <w:numId w:val="54"/>
                          </w:numPr>
                        </w:pPr>
                        <w:r w:rsidRPr="00A01FF4">
                          <w:t>оценку полового созревания</w:t>
                        </w:r>
                      </w:p>
                      <w:p w:rsidR="00463AAE" w:rsidRPr="00A01FF4" w:rsidRDefault="00463AAE" w:rsidP="00283B60">
                        <w:pPr>
                          <w:pStyle w:val="a4"/>
                          <w:numPr>
                            <w:ilvl w:val="0"/>
                            <w:numId w:val="54"/>
                          </w:numPr>
                        </w:pPr>
                        <w:r w:rsidRPr="00A01FF4">
                          <w:t xml:space="preserve">комплексную оценку состояния здоровья детей </w:t>
                        </w:r>
                      </w:p>
                      <w:p w:rsidR="00463AAE" w:rsidRPr="00A01FF4" w:rsidRDefault="00463AAE" w:rsidP="00283B60">
                        <w:pPr>
                          <w:pStyle w:val="a4"/>
                          <w:numPr>
                            <w:ilvl w:val="0"/>
                            <w:numId w:val="54"/>
                          </w:numPr>
                        </w:pPr>
                        <w:r w:rsidRPr="00A01FF4">
                          <w:t>анализировать и интерпретировать полученные результаты</w:t>
                        </w:r>
                      </w:p>
                      <w:p w:rsidR="00463AAE" w:rsidRPr="00A01FF4" w:rsidRDefault="00463AAE" w:rsidP="00283B60">
                        <w:pPr>
                          <w:pStyle w:val="a4"/>
                          <w:numPr>
                            <w:ilvl w:val="0"/>
                            <w:numId w:val="54"/>
                          </w:numPr>
                        </w:pPr>
                        <w:r w:rsidRPr="00A01FF4">
                          <w:t>определять группу здор</w:t>
                        </w:r>
                        <w:r w:rsidR="00EC1F0B" w:rsidRPr="00A01FF4">
                          <w:t>о</w:t>
                        </w:r>
                        <w:r w:rsidRPr="00A01FF4">
                          <w:t>вья</w:t>
                        </w:r>
                        <w:r w:rsidR="00EC1F0B" w:rsidRPr="00A01FF4">
                          <w:t xml:space="preserve"> </w:t>
                        </w:r>
                        <w:r w:rsidRPr="00A01FF4">
                          <w:t>в динамике</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D6453E" w:rsidP="00932CEB">
                        <w:pPr>
                          <w:pStyle w:val="a4"/>
                        </w:pPr>
                        <w:r>
                          <w:t>П</w:t>
                        </w:r>
                        <w:r w:rsidRPr="00A01FF4">
                          <w:t>роводить профилактические осмотры детей</w:t>
                        </w:r>
                        <w:r>
                          <w:t>.</w:t>
                        </w:r>
                        <w:r w:rsidRPr="00A01FF4">
                          <w:t xml:space="preserve"> </w:t>
                        </w:r>
                        <w:r w:rsidR="00463AAE" w:rsidRPr="00A01FF4">
                          <w:t>О</w:t>
                        </w:r>
                        <w:r w:rsidR="00EC1F0B" w:rsidRPr="00A01FF4">
                          <w:t>с</w:t>
                        </w:r>
                        <w:r w:rsidR="00463AAE" w:rsidRPr="00A01FF4">
                          <w:t>уществлять медицинское наблюдение, в том числе в образовательных у</w:t>
                        </w:r>
                        <w:r w:rsidR="006912C5" w:rsidRPr="00A01FF4">
                          <w:t>ч</w:t>
                        </w:r>
                        <w:r w:rsidR="00463AAE" w:rsidRPr="00A01FF4">
                          <w:t>реждениях, в декретированные сроки, по назначению врача общ</w:t>
                        </w:r>
                        <w:r w:rsidR="00496A5B" w:rsidRPr="00A01FF4">
                          <w:t>е</w:t>
                        </w:r>
                        <w:r w:rsidR="00463AAE" w:rsidRPr="00A01FF4">
                          <w:t xml:space="preserve">й практики (семейного </w:t>
                        </w:r>
                        <w:r w:rsidR="00863411" w:rsidRPr="00A01FF4">
                          <w:t>в</w:t>
                        </w:r>
                        <w:r w:rsidR="00463AAE" w:rsidRPr="00A01FF4">
                          <w:t>рача)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Осуществлять контроль рационального питания детей до 3 лет, а также детей, воспитывающихся и обучающихся в образователь</w:t>
                        </w:r>
                        <w:r w:rsidR="00863411" w:rsidRPr="00A01FF4">
                          <w:t>н</w:t>
                        </w:r>
                        <w:r w:rsidRPr="00A01FF4">
                          <w:t>ых учрежден</w:t>
                        </w:r>
                        <w:r w:rsidR="00496A5B" w:rsidRPr="00A01FF4">
                          <w:t>и</w:t>
                        </w:r>
                        <w:r w:rsidRPr="00A01FF4">
                          <w:t xml:space="preserve">ях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FE7EE5" w:rsidRDefault="00FE7EE5" w:rsidP="00F22828">
                        <w:pPr>
                          <w:pStyle w:val="a4"/>
                        </w:pPr>
                        <w:r>
                          <w:t xml:space="preserve">Проводить доврачебный </w:t>
                        </w:r>
                        <w:r>
                          <w:rPr>
                            <w:color w:val="000000"/>
                          </w:rPr>
                          <w:t xml:space="preserve">приём (осмотр) </w:t>
                        </w:r>
                        <w:r>
                          <w:t>медицинской сестры</w:t>
                        </w:r>
                      </w:p>
                      <w:p w:rsidR="00463AAE" w:rsidRPr="00A01FF4" w:rsidRDefault="00D6453E" w:rsidP="00F22828">
                        <w:pPr>
                          <w:pStyle w:val="a4"/>
                        </w:pPr>
                        <w:r>
                          <w:rPr>
                            <w:color w:val="000000"/>
                          </w:rPr>
                          <w:t>в рамках профилактического осм</w:t>
                        </w:r>
                        <w:r w:rsidR="00F22828">
                          <w:rPr>
                            <w:color w:val="000000"/>
                          </w:rPr>
                          <w:t>о</w:t>
                        </w:r>
                        <w:r>
                          <w:rPr>
                            <w:color w:val="000000"/>
                          </w:rPr>
                          <w:t>тра</w:t>
                        </w:r>
                        <w:r w:rsidR="00FE7EE5">
                          <w:rPr>
                            <w:color w:val="000000"/>
                          </w:rPr>
                          <w:t xml:space="preserve"> </w:t>
                        </w:r>
                        <w:r>
                          <w:rPr>
                            <w:color w:val="000000"/>
                          </w:rPr>
                          <w:t>с целью</w:t>
                        </w:r>
                        <w:r w:rsidR="00F22828">
                          <w:rPr>
                            <w:color w:val="000000"/>
                          </w:rPr>
                          <w:t xml:space="preserve"> в</w:t>
                        </w:r>
                        <w:r w:rsidR="00463AAE" w:rsidRPr="00A01FF4">
                          <w:t>ыявл</w:t>
                        </w:r>
                        <w:r w:rsidR="00F22828">
                          <w:t>ения</w:t>
                        </w:r>
                        <w:r w:rsidR="00463AAE" w:rsidRPr="00A01FF4">
                          <w:t xml:space="preserve"> патологически</w:t>
                        </w:r>
                        <w:r w:rsidR="00F22828">
                          <w:t>х</w:t>
                        </w:r>
                        <w:r w:rsidR="00463AAE" w:rsidRPr="00A01FF4">
                          <w:t xml:space="preserve"> симптом</w:t>
                        </w:r>
                        <w:r w:rsidR="00F22828">
                          <w:t>ов</w:t>
                        </w:r>
                        <w:r w:rsidR="00463AAE" w:rsidRPr="00A01FF4">
                          <w:t xml:space="preserve"> и синдром</w:t>
                        </w:r>
                        <w:r w:rsidR="00F22828">
                          <w:t>ов</w:t>
                        </w:r>
                        <w:r w:rsidR="00463AAE" w:rsidRPr="00A01FF4">
                          <w:t xml:space="preserve">, психических отклонений (в том числе аутизма), антивитального поведения (суицид и агрессия) и употребления психоактивных веществ (ПАВ) у детей и </w:t>
                        </w:r>
                        <w:r w:rsidR="00863411" w:rsidRPr="00A01FF4">
                          <w:t>п</w:t>
                        </w:r>
                        <w:r w:rsidR="00463AAE" w:rsidRPr="00A01FF4">
                          <w:t>одр</w:t>
                        </w:r>
                        <w:r w:rsidR="007826E8" w:rsidRPr="00A01FF4">
                          <w:t>о</w:t>
                        </w:r>
                        <w:r w:rsidR="00463AAE" w:rsidRPr="00A01FF4">
                          <w:t>стков</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Проводить вакцинацию детей плановую и по эпидемическим показаниям по назначению врача общей практики (семейного врача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Интерпретировать и анализировать результаты пробы Манту, Диаскин-теста и других мет</w:t>
                        </w:r>
                        <w:r w:rsidR="00FE7063" w:rsidRPr="00A01FF4">
                          <w:t>о</w:t>
                        </w:r>
                        <w:r w:rsidRPr="00A01FF4">
                          <w:t>дов обследования на туберкуле</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Проводить санитарно</w:t>
                        </w:r>
                        <w:r w:rsidR="00BA4B56">
                          <w:t xml:space="preserve"> </w:t>
                        </w:r>
                        <w:r w:rsidRPr="00A01FF4">
                          <w:t>противоэпидемические (профилактические) мероприятия в очаге инфекции, в том числе, санитарно-просветительную работу, включая родителей или их законных представителей и лиц, осуществляю</w:t>
                        </w:r>
                        <w:r w:rsidR="00EC1F0B" w:rsidRPr="00A01FF4">
                          <w:t>щ</w:t>
                        </w:r>
                        <w:r w:rsidR="004232BF" w:rsidRPr="00A01FF4">
                          <w:t>и</w:t>
                        </w:r>
                        <w:r w:rsidRPr="00A01FF4">
                          <w:t xml:space="preserve">х уход </w:t>
                        </w:r>
                        <w:r w:rsidR="004232BF" w:rsidRPr="00A01FF4">
                          <w:t>з</w:t>
                        </w:r>
                        <w:r w:rsidRPr="00A01FF4">
                          <w:t>а детьми</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Применять лекарственные препараты у детей (per os, per rectum, в ингаляциях, наружно) по назначению врача общей практики (семейного врача)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Разъяснять ребенку, его законным представителям и лицам, осуществляющим уход за ребенком, необходимость и правил</w:t>
                        </w:r>
                        <w:r w:rsidR="004232BF" w:rsidRPr="00A01FF4">
                          <w:t>а</w:t>
                        </w:r>
                        <w:r w:rsidRPr="00A01FF4">
                          <w:t xml:space="preserve"> приема немедикаментозных средств, продуктов детского и лечебного питания, про</w:t>
                        </w:r>
                        <w:r w:rsidR="006912C5" w:rsidRPr="00A01FF4">
                          <w:t>в</w:t>
                        </w:r>
                        <w:r w:rsidRPr="00A01FF4">
                          <w:t>едения немедикаментозной терапии и диетотерапии</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Применять медицинские изделия, лабораторные, инструментальные и дополнительные методы исследования для диагностики и дифференциальной диагностики симптомов/синдромов/заболеваний у дете</w:t>
                        </w:r>
                        <w:r w:rsidR="00586E1C">
                          <w:t>й</w:t>
                        </w:r>
                        <w:r w:rsidRPr="00A01FF4">
                          <w:t xml:space="preserve"> в разные возрастные периоды по назначению врача общей практики (семейного врача)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 xml:space="preserve">Выполнять простейшие лечебные манипуляции: </w:t>
                        </w:r>
                      </w:p>
                      <w:p w:rsidR="00463AAE" w:rsidRPr="00A01FF4" w:rsidRDefault="00463AAE" w:rsidP="00283B60">
                        <w:pPr>
                          <w:pStyle w:val="a4"/>
                          <w:numPr>
                            <w:ilvl w:val="0"/>
                            <w:numId w:val="55"/>
                          </w:numPr>
                        </w:pPr>
                        <w:r w:rsidRPr="00A01FF4">
                          <w:t xml:space="preserve">закапывание капель в глаза </w:t>
                        </w:r>
                      </w:p>
                      <w:p w:rsidR="00463AAE" w:rsidRPr="00A01FF4" w:rsidRDefault="00463AAE" w:rsidP="00283B60">
                        <w:pPr>
                          <w:pStyle w:val="a4"/>
                          <w:numPr>
                            <w:ilvl w:val="0"/>
                            <w:numId w:val="55"/>
                          </w:numPr>
                        </w:pPr>
                        <w:r w:rsidRPr="00A01FF4">
                          <w:t xml:space="preserve">лекарственная клизма </w:t>
                        </w:r>
                      </w:p>
                      <w:p w:rsidR="00463AAE" w:rsidRPr="00A01FF4" w:rsidRDefault="00463AAE" w:rsidP="00283B60">
                        <w:pPr>
                          <w:pStyle w:val="a4"/>
                          <w:numPr>
                            <w:ilvl w:val="0"/>
                            <w:numId w:val="55"/>
                          </w:numPr>
                        </w:pPr>
                        <w:r w:rsidRPr="00A01FF4">
                          <w:t xml:space="preserve">промывание желудка </w:t>
                        </w:r>
                      </w:p>
                      <w:p w:rsidR="00463AAE" w:rsidRPr="00A01FF4" w:rsidRDefault="00463AAE" w:rsidP="00283B60">
                        <w:pPr>
                          <w:pStyle w:val="a4"/>
                          <w:numPr>
                            <w:ilvl w:val="0"/>
                            <w:numId w:val="55"/>
                          </w:numPr>
                        </w:pPr>
                        <w:r w:rsidRPr="00A01FF4">
                          <w:t xml:space="preserve">использование дозированного ингалятора </w:t>
                        </w:r>
                      </w:p>
                      <w:p w:rsidR="00463AAE" w:rsidRPr="00A01FF4" w:rsidRDefault="00463AAE" w:rsidP="00283B60">
                        <w:pPr>
                          <w:pStyle w:val="a4"/>
                          <w:numPr>
                            <w:ilvl w:val="0"/>
                            <w:numId w:val="55"/>
                          </w:numPr>
                        </w:pPr>
                        <w:r w:rsidRPr="00A01FF4">
                          <w:t xml:space="preserve">использование спейсера </w:t>
                        </w:r>
                      </w:p>
                      <w:p w:rsidR="00463AAE" w:rsidRPr="00A01FF4" w:rsidRDefault="00463AAE" w:rsidP="00283B60">
                        <w:pPr>
                          <w:pStyle w:val="a4"/>
                          <w:numPr>
                            <w:ilvl w:val="0"/>
                            <w:numId w:val="55"/>
                          </w:numPr>
                        </w:pPr>
                        <w:r w:rsidRPr="00A01FF4">
                          <w:t xml:space="preserve">использование небулайзерного ингалятора </w:t>
                        </w:r>
                      </w:p>
                      <w:p w:rsidR="00463AAE" w:rsidRPr="00A01FF4" w:rsidRDefault="00463AAE" w:rsidP="00932CEB">
                        <w:pPr>
                          <w:pStyle w:val="a4"/>
                        </w:pPr>
                        <w:r w:rsidRPr="00A01FF4">
                          <w:t xml:space="preserve">по назначению врача общей практики (семейного врача) </w:t>
                        </w:r>
                      </w:p>
                      <w:p w:rsidR="00463AAE" w:rsidRPr="00A01FF4" w:rsidRDefault="00463AAE" w:rsidP="00932CEB">
                        <w:pPr>
                          <w:pStyle w:val="a4"/>
                        </w:pPr>
                        <w:r w:rsidRPr="00A01FF4">
                          <w:t>обучить родителей (или законных представителей) ребенка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Применять медикаментозную терапию, рассчитать дозу лекарственного препарата (в том числе иммунобиологических лекарственных препаратов), продуктов питания, с учетом возраста, веса ребенка, характера, стадии и тяжести заболевания по назначению врача общей практики (семейного вра</w:t>
                        </w:r>
                        <w:r w:rsidR="004232BF" w:rsidRPr="00A01FF4">
                          <w:t>ч</w:t>
                        </w:r>
                        <w:r w:rsidRPr="00A01FF4">
                          <w:t>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Применять немедикаментозную терапию, включая диетотерапию, физиотерапию, лечебную физкульт</w:t>
                        </w:r>
                        <w:r w:rsidR="006912C5" w:rsidRPr="00A01FF4">
                          <w:t>у</w:t>
                        </w:r>
                        <w:r w:rsidRPr="00A01FF4">
                          <w:t>ру, массаж с учетом возраста ребенка, диагноза и клиническо</w:t>
                        </w:r>
                        <w:r w:rsidR="004160E7">
                          <w:t>й</w:t>
                        </w:r>
                        <w:r w:rsidRPr="00A01FF4">
                          <w:t xml:space="preserve"> картины заболевания п</w:t>
                        </w:r>
                        <w:r w:rsidR="00863411" w:rsidRPr="00A01FF4">
                          <w:t>о</w:t>
                        </w:r>
                        <w:r w:rsidRPr="00A01FF4">
                          <w:t xml:space="preserve"> назначению врача общей практики (семейного врача)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BA4B56" w:rsidP="00932CEB">
                        <w:pPr>
                          <w:pStyle w:val="a4"/>
                        </w:pPr>
                        <w:r w:rsidRPr="00BA4B56">
                          <w:rPr>
                            <w:color w:val="000000"/>
                          </w:rPr>
                          <w:t>Проводить доврачебный осмотр с оценкой состояния пациента, рисков и угрозы жизни и решением о необходимости консультации врача</w:t>
                        </w:r>
                        <w:r w:rsidRPr="00A01FF4">
                          <w:t xml:space="preserve"> </w:t>
                        </w:r>
                        <w:r>
                          <w:t>при о</w:t>
                        </w:r>
                        <w:r w:rsidR="00463AAE" w:rsidRPr="00A01FF4">
                          <w:t>каз</w:t>
                        </w:r>
                        <w:r>
                          <w:t>ании</w:t>
                        </w:r>
                        <w:r w:rsidR="00463AAE" w:rsidRPr="00A01FF4">
                          <w:t xml:space="preserve"> медицинск</w:t>
                        </w:r>
                        <w:r>
                          <w:t>ой</w:t>
                        </w:r>
                        <w:r w:rsidR="00463AAE" w:rsidRPr="00A01FF4">
                          <w:t xml:space="preserve"> помощ</w:t>
                        </w:r>
                        <w:r>
                          <w:t>и</w:t>
                        </w:r>
                        <w:r w:rsidR="00463AAE" w:rsidRPr="00A01FF4">
                          <w:t xml:space="preserve"> в </w:t>
                        </w:r>
                        <w:r w:rsidR="004F43FC">
                          <w:t xml:space="preserve">экстренной и </w:t>
                        </w:r>
                        <w:r w:rsidR="00463AAE" w:rsidRPr="00A01FF4">
                          <w:t>неотложной форме</w:t>
                        </w:r>
                        <w:r>
                          <w:t xml:space="preserve"> </w:t>
                        </w:r>
                        <w:r w:rsidR="00463AAE" w:rsidRPr="00A01FF4">
                          <w:t xml:space="preserve">при следующих заболеваниях/состояниях: </w:t>
                        </w:r>
                      </w:p>
                      <w:p w:rsidR="00463AAE" w:rsidRPr="00A01FF4" w:rsidRDefault="00463AAE" w:rsidP="00283B60">
                        <w:pPr>
                          <w:pStyle w:val="a4"/>
                          <w:numPr>
                            <w:ilvl w:val="0"/>
                            <w:numId w:val="56"/>
                          </w:numPr>
                        </w:pPr>
                        <w:r w:rsidRPr="00A01FF4">
                          <w:t xml:space="preserve">дегидратация; </w:t>
                        </w:r>
                      </w:p>
                      <w:p w:rsidR="00463AAE" w:rsidRPr="00A01FF4" w:rsidRDefault="00463AAE" w:rsidP="00283B60">
                        <w:pPr>
                          <w:pStyle w:val="a4"/>
                          <w:numPr>
                            <w:ilvl w:val="0"/>
                            <w:numId w:val="56"/>
                          </w:numPr>
                        </w:pPr>
                        <w:r w:rsidRPr="00A01FF4">
                          <w:t xml:space="preserve">синдром гипертермии; </w:t>
                        </w:r>
                      </w:p>
                      <w:p w:rsidR="00463AAE" w:rsidRPr="00A01FF4" w:rsidRDefault="00463AAE" w:rsidP="00283B60">
                        <w:pPr>
                          <w:pStyle w:val="a4"/>
                          <w:numPr>
                            <w:ilvl w:val="0"/>
                            <w:numId w:val="56"/>
                          </w:numPr>
                        </w:pPr>
                        <w:r w:rsidRPr="00A01FF4">
                          <w:t xml:space="preserve">внезапная смерть ребенка; </w:t>
                        </w:r>
                      </w:p>
                      <w:p w:rsidR="00463AAE" w:rsidRPr="00A01FF4" w:rsidRDefault="00463AAE" w:rsidP="00283B60">
                        <w:pPr>
                          <w:pStyle w:val="a4"/>
                          <w:numPr>
                            <w:ilvl w:val="0"/>
                            <w:numId w:val="56"/>
                          </w:numPr>
                        </w:pPr>
                        <w:r w:rsidRPr="00A01FF4">
                          <w:t xml:space="preserve">тяжелый астматический приступ и статус; </w:t>
                        </w:r>
                      </w:p>
                      <w:p w:rsidR="00463AAE" w:rsidRPr="00A01FF4" w:rsidRDefault="00463AAE" w:rsidP="00283B60">
                        <w:pPr>
                          <w:pStyle w:val="a4"/>
                          <w:numPr>
                            <w:ilvl w:val="0"/>
                            <w:numId w:val="56"/>
                          </w:numPr>
                        </w:pPr>
                        <w:r w:rsidRPr="00A01FF4">
                          <w:t xml:space="preserve">обморок; острая сердечная недостаточность; </w:t>
                        </w:r>
                      </w:p>
                      <w:p w:rsidR="00463AAE" w:rsidRPr="00A01FF4" w:rsidRDefault="00463AAE" w:rsidP="00283B60">
                        <w:pPr>
                          <w:pStyle w:val="a4"/>
                          <w:numPr>
                            <w:ilvl w:val="0"/>
                            <w:numId w:val="56"/>
                          </w:numPr>
                        </w:pPr>
                        <w:r w:rsidRPr="00A01FF4">
                          <w:t xml:space="preserve">жизнеугрожающие нарушение ритма и проводимости сердца; </w:t>
                        </w:r>
                      </w:p>
                      <w:p w:rsidR="00463AAE" w:rsidRPr="00A01FF4" w:rsidRDefault="00463AAE" w:rsidP="00283B60">
                        <w:pPr>
                          <w:pStyle w:val="a4"/>
                          <w:numPr>
                            <w:ilvl w:val="0"/>
                            <w:numId w:val="56"/>
                          </w:numPr>
                        </w:pPr>
                        <w:r w:rsidRPr="00A01FF4">
                          <w:t xml:space="preserve">отек гортани, ложный круп; </w:t>
                        </w:r>
                      </w:p>
                      <w:p w:rsidR="00463AAE" w:rsidRPr="00A01FF4" w:rsidRDefault="00463AAE" w:rsidP="00283B60">
                        <w:pPr>
                          <w:pStyle w:val="a4"/>
                          <w:numPr>
                            <w:ilvl w:val="0"/>
                            <w:numId w:val="56"/>
                          </w:numPr>
                        </w:pPr>
                        <w:r w:rsidRPr="00A01FF4">
                          <w:t xml:space="preserve">синдром острой боли в животе; </w:t>
                        </w:r>
                      </w:p>
                      <w:p w:rsidR="00463AAE" w:rsidRPr="00A01FF4" w:rsidRDefault="00463AAE" w:rsidP="00283B60">
                        <w:pPr>
                          <w:pStyle w:val="a4"/>
                          <w:numPr>
                            <w:ilvl w:val="0"/>
                            <w:numId w:val="56"/>
                          </w:numPr>
                        </w:pPr>
                        <w:r w:rsidRPr="00A01FF4">
                          <w:t xml:space="preserve">судорожный синдром, </w:t>
                        </w:r>
                      </w:p>
                      <w:p w:rsidR="00463AAE" w:rsidRPr="00A01FF4" w:rsidRDefault="00463AAE" w:rsidP="00283B60">
                        <w:pPr>
                          <w:pStyle w:val="a4"/>
                          <w:numPr>
                            <w:ilvl w:val="0"/>
                            <w:numId w:val="56"/>
                          </w:numPr>
                        </w:pPr>
                        <w:r w:rsidRPr="00A01FF4">
                          <w:t xml:space="preserve">эпилептический припадок/статус; </w:t>
                        </w:r>
                      </w:p>
                      <w:p w:rsidR="00463AAE" w:rsidRPr="00A01FF4" w:rsidRDefault="00463AAE" w:rsidP="00283B60">
                        <w:pPr>
                          <w:pStyle w:val="a4"/>
                          <w:numPr>
                            <w:ilvl w:val="0"/>
                            <w:numId w:val="56"/>
                          </w:numPr>
                        </w:pPr>
                        <w:r w:rsidRPr="00A01FF4">
                          <w:t xml:space="preserve">утопление; травма; </w:t>
                        </w:r>
                      </w:p>
                      <w:p w:rsidR="00463AAE" w:rsidRPr="00A01FF4" w:rsidRDefault="00463AAE" w:rsidP="00283B60">
                        <w:pPr>
                          <w:pStyle w:val="a4"/>
                          <w:numPr>
                            <w:ilvl w:val="0"/>
                            <w:numId w:val="56"/>
                          </w:numPr>
                        </w:pPr>
                        <w:r w:rsidRPr="00A01FF4">
                          <w:t xml:space="preserve">обструкция инородным телом дыхательных путей; отравления; </w:t>
                        </w:r>
                      </w:p>
                      <w:p w:rsidR="00463AAE" w:rsidRPr="00A01FF4" w:rsidRDefault="00463AAE" w:rsidP="00283B60">
                        <w:pPr>
                          <w:pStyle w:val="a4"/>
                          <w:numPr>
                            <w:ilvl w:val="0"/>
                            <w:numId w:val="56"/>
                          </w:numPr>
                        </w:pPr>
                        <w:r w:rsidRPr="00A01FF4">
                          <w:t>острые аллергические ре</w:t>
                        </w:r>
                        <w:r w:rsidR="006912C5" w:rsidRPr="00A01FF4">
                          <w:t>а</w:t>
                        </w:r>
                        <w:r w:rsidRPr="00A01FF4">
                          <w:t>кции</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21691" w:rsidRDefault="00C21691" w:rsidP="00932CEB">
                        <w:pPr>
                          <w:pStyle w:val="a4"/>
                        </w:pPr>
                        <w:r w:rsidRPr="00C21691">
                          <w:rPr>
                            <w:color w:val="000000"/>
                          </w:rPr>
                          <w:t xml:space="preserve">Проводить доврачебный осмотр (патронаж) пациента на дому медицинской сестрой </w:t>
                        </w:r>
                        <w:r>
                          <w:rPr>
                            <w:color w:val="000000"/>
                          </w:rPr>
                          <w:t xml:space="preserve">в том числе при </w:t>
                        </w:r>
                        <w:r w:rsidR="00463AAE" w:rsidRPr="00A01FF4">
                          <w:t>активно</w:t>
                        </w:r>
                        <w:r>
                          <w:t>м</w:t>
                        </w:r>
                        <w:r w:rsidR="00463AAE" w:rsidRPr="00A01FF4">
                          <w:t xml:space="preserve"> посещени</w:t>
                        </w:r>
                        <w:r>
                          <w:t>и</w:t>
                        </w:r>
                        <w:r w:rsidR="00463AAE" w:rsidRPr="00A01FF4">
                          <w:t xml:space="preserve"> больных детей </w:t>
                        </w:r>
                        <w:r>
                          <w:t xml:space="preserve"> </w:t>
                        </w:r>
                      </w:p>
                      <w:p w:rsidR="00C21691" w:rsidRPr="00C21691" w:rsidRDefault="00C21691" w:rsidP="00C21691">
                        <w:pPr>
                          <w:pStyle w:val="a4"/>
                          <w:numPr>
                            <w:ilvl w:val="0"/>
                            <w:numId w:val="76"/>
                          </w:numPr>
                          <w:jc w:val="left"/>
                          <w:rPr>
                            <w:color w:val="000000"/>
                          </w:rPr>
                        </w:pPr>
                        <w:r w:rsidRPr="00C21691">
                          <w:rPr>
                            <w:color w:val="000000"/>
                          </w:rPr>
                          <w:t>Проводить дистанционную оценку степени тяжести острого респираторного заболевания с использованием утверждённых форм (чек-листы)</w:t>
                        </w:r>
                      </w:p>
                      <w:p w:rsidR="00C21691" w:rsidRPr="00C21691" w:rsidRDefault="00C21691" w:rsidP="00C21691">
                        <w:pPr>
                          <w:pStyle w:val="a4"/>
                          <w:numPr>
                            <w:ilvl w:val="0"/>
                            <w:numId w:val="76"/>
                          </w:numPr>
                          <w:jc w:val="left"/>
                          <w:rPr>
                            <w:color w:val="000000"/>
                          </w:rPr>
                        </w:pPr>
                        <w:r w:rsidRPr="00C21691">
                          <w:rPr>
                            <w:color w:val="000000"/>
                          </w:rPr>
                          <w:t>Проводить первичный доврачебный осмотр на дому пациента с признаками лёгкого течения инфекционного заболевания с информированием врача о результатах осмотра</w:t>
                        </w:r>
                      </w:p>
                      <w:p w:rsidR="00C21691" w:rsidRPr="00C21691" w:rsidRDefault="00C21691" w:rsidP="00C21691">
                        <w:pPr>
                          <w:pStyle w:val="a4"/>
                          <w:numPr>
                            <w:ilvl w:val="0"/>
                            <w:numId w:val="76"/>
                          </w:numPr>
                          <w:jc w:val="left"/>
                          <w:rPr>
                            <w:color w:val="000000"/>
                          </w:rPr>
                        </w:pPr>
                        <w:r w:rsidRPr="00C21691">
                          <w:rPr>
                            <w:color w:val="000000"/>
                          </w:rPr>
                          <w:t xml:space="preserve">Проводить доврачебный осмотр пациента с острым заболеванием на дому в рамках динамического наблюдения, в т.ч. согласно рекомендациям лечащего врача </w:t>
                        </w:r>
                      </w:p>
                      <w:p w:rsidR="00C21691" w:rsidRPr="00C21691" w:rsidRDefault="00C21691" w:rsidP="00C21691">
                        <w:pPr>
                          <w:pStyle w:val="a4"/>
                          <w:numPr>
                            <w:ilvl w:val="0"/>
                            <w:numId w:val="76"/>
                          </w:numPr>
                          <w:jc w:val="left"/>
                          <w:rPr>
                            <w:color w:val="000000"/>
                          </w:rPr>
                        </w:pPr>
                        <w:r w:rsidRPr="00C21691">
                          <w:rPr>
                            <w:color w:val="000000"/>
                          </w:rPr>
                          <w:t>Проводить доврачебный патронаж на дому пациента с хроническими заболеваниями, в т.ч. в терминальной стадии, согласно рекомендациям лечащего врача, в т.ч. с использованием утверждённых форм (чек-лист)</w:t>
                        </w:r>
                      </w:p>
                      <w:p w:rsidR="00C21691" w:rsidRDefault="00C21691" w:rsidP="00C21691">
                        <w:pPr>
                          <w:pStyle w:val="a4"/>
                          <w:numPr>
                            <w:ilvl w:val="0"/>
                            <w:numId w:val="76"/>
                          </w:numPr>
                          <w:jc w:val="left"/>
                          <w:rPr>
                            <w:color w:val="000000"/>
                          </w:rPr>
                        </w:pPr>
                        <w:r w:rsidRPr="00C21691">
                          <w:rPr>
                            <w:color w:val="000000"/>
                          </w:rPr>
                          <w:t>Осуществлять на дому отбор биологических проб для лабораторного обследования и иные диагностические процедуры в рамках своей компетенции согласно рекомендациям лечащего врача и/или утвержденным формам (чек-лист) по динамическому наблюдению</w:t>
                        </w:r>
                      </w:p>
                      <w:p w:rsidR="00463AAE" w:rsidRPr="00C21691" w:rsidRDefault="00C21691" w:rsidP="00C21691">
                        <w:pPr>
                          <w:pStyle w:val="a4"/>
                          <w:numPr>
                            <w:ilvl w:val="0"/>
                            <w:numId w:val="76"/>
                          </w:numPr>
                          <w:jc w:val="left"/>
                          <w:rPr>
                            <w:color w:val="000000"/>
                          </w:rPr>
                        </w:pPr>
                        <w:r w:rsidRPr="00C21691">
                          <w:rPr>
                            <w:color w:val="000000"/>
                          </w:rPr>
                          <w:t>Осуществлять сбор данных с медицинских приборов дистанционного наблюдения за состоянием здоровья пациента с представлением результатов лечащему врачу</w:t>
                        </w:r>
                        <w:r w:rsidR="00463AAE" w:rsidRPr="00A01FF4">
                          <w:t xml:space="preserve">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A743C" w:rsidP="00932CEB">
                        <w:pPr>
                          <w:pStyle w:val="a4"/>
                        </w:pPr>
                        <w:r>
                          <w:t>П</w:t>
                        </w:r>
                        <w:r w:rsidR="00C21691" w:rsidRPr="00A01FF4">
                          <w:t>роводить профилактические осмотры несовершеннолетних</w:t>
                        </w:r>
                        <w:r>
                          <w:t xml:space="preserve"> детей</w:t>
                        </w:r>
                        <w:r w:rsidR="00C21691" w:rsidRPr="00A01FF4">
                          <w:t>,</w:t>
                        </w:r>
                        <w:r>
                          <w:t xml:space="preserve"> о</w:t>
                        </w:r>
                        <w:r w:rsidR="00463AAE" w:rsidRPr="00A01FF4">
                          <w:t>существлять медицинское наблюдение и оказание медицинской помощи, в том числе в период обучения и воспитания в образовательных организациях</w:t>
                        </w:r>
                      </w:p>
                    </w:tc>
                  </w:tr>
                  <w:tr w:rsidR="00A01FF4" w:rsidRPr="004B1A48"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4B1A48" w:rsidRDefault="00463AAE" w:rsidP="00932CEB">
                        <w:pPr>
                          <w:pStyle w:val="a4"/>
                        </w:pPr>
                        <w:r w:rsidRPr="004B1A48">
                          <w:t xml:space="preserve">Проводить реабилитационные мероприятия (физиотерапии, лечебной физкультуры, массажа и других) детям в соответствии с индивидуальной программой реабилитации амбулаторно, в дневном стационаре и на дому по назначению врача общей практики (семейного врача)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A743C" w:rsidRPr="00347FA2" w:rsidRDefault="004A743C" w:rsidP="00C61E65">
                        <w:pPr>
                          <w:pStyle w:val="a4"/>
                        </w:pPr>
                        <w:r w:rsidRPr="004A743C">
                          <w:rPr>
                            <w:color w:val="000000"/>
                          </w:rPr>
                          <w:t xml:space="preserve">Проводить доврачебный осмотр </w:t>
                        </w:r>
                        <w:r w:rsidR="00273234">
                          <w:t xml:space="preserve">медицинской сестры </w:t>
                        </w:r>
                        <w:r w:rsidR="00273234" w:rsidRPr="004A743C">
                          <w:rPr>
                            <w:color w:val="000000"/>
                          </w:rPr>
                          <w:t>(патронаж)</w:t>
                        </w:r>
                        <w:r w:rsidR="00273234">
                          <w:t xml:space="preserve"> </w:t>
                        </w:r>
                        <w:r w:rsidRPr="00347FA2">
                          <w:t>и наблюдение маломобильного, паллиативного пациента на дому, включая:</w:t>
                        </w:r>
                      </w:p>
                      <w:p w:rsidR="004A743C" w:rsidRPr="00347FA2" w:rsidRDefault="004A743C" w:rsidP="004A743C">
                        <w:pPr>
                          <w:pStyle w:val="a4"/>
                          <w:numPr>
                            <w:ilvl w:val="0"/>
                            <w:numId w:val="77"/>
                          </w:numPr>
                          <w:jc w:val="left"/>
                        </w:pPr>
                        <w:r w:rsidRPr="00347FA2">
                          <w:t>опрос</w:t>
                        </w:r>
                      </w:p>
                      <w:p w:rsidR="004A743C" w:rsidRPr="00347FA2" w:rsidRDefault="004A743C" w:rsidP="004A743C">
                        <w:pPr>
                          <w:pStyle w:val="a4"/>
                          <w:numPr>
                            <w:ilvl w:val="0"/>
                            <w:numId w:val="77"/>
                          </w:numPr>
                          <w:jc w:val="left"/>
                        </w:pPr>
                        <w:r w:rsidRPr="00347FA2">
                          <w:t>клинический осмотр (оценка сознания, кожных покровов, слизистых, измерение и оценка артериального давления, пульса, сатурации, частоты дыхания, антропометрия)</w:t>
                        </w:r>
                      </w:p>
                      <w:p w:rsidR="004A743C" w:rsidRPr="00347FA2" w:rsidRDefault="004A743C" w:rsidP="004A743C">
                        <w:pPr>
                          <w:pStyle w:val="a4"/>
                          <w:numPr>
                            <w:ilvl w:val="0"/>
                            <w:numId w:val="77"/>
                          </w:numPr>
                          <w:jc w:val="left"/>
                        </w:pPr>
                        <w:r w:rsidRPr="00347FA2">
                          <w:t>выполнение исследований по назначенной врачом схеме (отбор биологического материала, снятие ЭКГ)</w:t>
                        </w:r>
                      </w:p>
                      <w:p w:rsidR="00C61E65" w:rsidRDefault="004A743C" w:rsidP="004A743C">
                        <w:pPr>
                          <w:pStyle w:val="a4"/>
                          <w:numPr>
                            <w:ilvl w:val="0"/>
                            <w:numId w:val="77"/>
                          </w:numPr>
                          <w:jc w:val="left"/>
                        </w:pPr>
                        <w:r w:rsidRPr="00347FA2">
                          <w:t>оценка результатов обследования на предмет наличия отклонений от нормы</w:t>
                        </w:r>
                        <w:r w:rsidR="00C61E65">
                          <w:t xml:space="preserve"> </w:t>
                        </w:r>
                      </w:p>
                      <w:p w:rsidR="00C61E65" w:rsidRDefault="004A743C" w:rsidP="004A743C">
                        <w:pPr>
                          <w:pStyle w:val="a4"/>
                          <w:numPr>
                            <w:ilvl w:val="0"/>
                            <w:numId w:val="77"/>
                          </w:numPr>
                          <w:jc w:val="left"/>
                        </w:pPr>
                        <w:r w:rsidRPr="00347FA2">
                          <w:t xml:space="preserve">рекомендации (профилактическое консультирование, необходимость консультации врача, </w:t>
                        </w:r>
                      </w:p>
                      <w:p w:rsidR="00C61E65" w:rsidRDefault="004A743C" w:rsidP="004A743C">
                        <w:pPr>
                          <w:pStyle w:val="a4"/>
                          <w:numPr>
                            <w:ilvl w:val="0"/>
                            <w:numId w:val="77"/>
                          </w:numPr>
                          <w:jc w:val="left"/>
                        </w:pPr>
                        <w:r w:rsidRPr="00347FA2">
                          <w:t xml:space="preserve">кодировка по МКБ – код Z, </w:t>
                        </w:r>
                      </w:p>
                      <w:p w:rsidR="00C61E65" w:rsidRDefault="004A743C" w:rsidP="004A743C">
                        <w:pPr>
                          <w:pStyle w:val="a4"/>
                          <w:numPr>
                            <w:ilvl w:val="0"/>
                            <w:numId w:val="77"/>
                          </w:numPr>
                          <w:jc w:val="left"/>
                        </w:pPr>
                        <w:r w:rsidRPr="00347FA2">
                          <w:t>обучение родственников)</w:t>
                        </w:r>
                        <w:r w:rsidR="00C61E65">
                          <w:t xml:space="preserve"> </w:t>
                        </w:r>
                      </w:p>
                      <w:p w:rsidR="00463AAE" w:rsidRPr="00A01FF4" w:rsidRDefault="00463AAE" w:rsidP="004A743C">
                        <w:pPr>
                          <w:pStyle w:val="a4"/>
                          <w:numPr>
                            <w:ilvl w:val="0"/>
                            <w:numId w:val="77"/>
                          </w:numPr>
                          <w:jc w:val="left"/>
                        </w:pPr>
                        <w:r w:rsidRPr="00A01FF4">
                          <w:t>комплекс медицинских вмешательств, направленных на избавление от боли и облегчение других тяжелых проявлений неизлечимых заболеваний у детей в рамках паллиативной помощи амбулаторно, в дневном стационаре, на дому по назначению врача общей практики (семейного врача)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Проводить профилактическое консультирование семьи, имеющей здорового/больного ребенка от 0 до 14 лет и/или подростка, по уходу за новорожденным; естественному и искусственному вскармливанию; образу жизни (рациональное питание, личная гигиена, физическая активность, распорядок д</w:t>
                        </w:r>
                        <w:r w:rsidR="006912C5" w:rsidRPr="00A01FF4">
                          <w:t>ет</w:t>
                        </w:r>
                        <w:r w:rsidRPr="00A01FF4">
                          <w:t>я</w:t>
                        </w:r>
                        <w:r w:rsidR="006912C5" w:rsidRPr="00A01FF4">
                          <w:t>м</w:t>
                        </w:r>
                        <w:r w:rsidRPr="00A01FF4">
                          <w:t>; иммунизации; воспитанию в семье; по подготовке к детс</w:t>
                        </w:r>
                        <w:r w:rsidR="006912C5" w:rsidRPr="00A01FF4">
                          <w:t>к</w:t>
                        </w:r>
                        <w:r w:rsidRPr="00A01FF4">
                          <w:t>им дошкольным учрежд</w:t>
                        </w:r>
                        <w:r w:rsidR="006912C5" w:rsidRPr="00A01FF4">
                          <w:t>е</w:t>
                        </w:r>
                        <w:r w:rsidRPr="00A01FF4">
                          <w:t xml:space="preserve">ниям и школе;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Оформлять медицинскую документацию при передаче медицинского наблюдения за детьми в медицинскую организацию, оказывающую первичную медико-санитарную помощь взрослому населению, по достижении ими совершеннолетия</w:t>
                        </w:r>
                      </w:p>
                    </w:tc>
                  </w:tr>
                  <w:tr w:rsidR="00A01FF4" w:rsidRPr="00A01FF4" w:rsidTr="00B64249">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p w:rsidR="00463AAE" w:rsidRPr="00A01FF4" w:rsidRDefault="00463AAE" w:rsidP="00932CEB">
                        <w:pPr>
                          <w:pStyle w:val="a4"/>
                        </w:pPr>
                        <w:r w:rsidRPr="00A01FF4" w:rsidDel="002A1D54">
                          <w:t>Необходимые</w:t>
                        </w:r>
                      </w:p>
                      <w:p w:rsidR="00463AAE" w:rsidRPr="00A01FF4" w:rsidRDefault="00463AAE" w:rsidP="00932CEB">
                        <w:pPr>
                          <w:pStyle w:val="a4"/>
                        </w:pPr>
                        <w:r w:rsidRPr="00A01FF4" w:rsidDel="002A1D54">
                          <w:t xml:space="preserve"> знания</w:t>
                        </w: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Порядок оказания первичной медико-санитарной помощи детскому населению</w:t>
                        </w:r>
                        <w:r w:rsidRPr="00A01FF4">
                          <w:rPr>
                            <w:rStyle w:val="af9"/>
                          </w:rPr>
                          <w:endnoteReference w:id="53"/>
                        </w:r>
                        <w:r w:rsidRPr="00A01FF4">
                          <w:t xml:space="preserve"> и Порядок оказания педиатрической помощи</w:t>
                        </w:r>
                        <w:r w:rsidRPr="00A01FF4">
                          <w:rPr>
                            <w:rStyle w:val="af9"/>
                          </w:rPr>
                          <w:endnoteReference w:id="54"/>
                        </w:r>
                        <w:r w:rsidRPr="00A01FF4">
                          <w:t>, национальная система охраны материнства и детства, задачи медицинской сестры врач</w:t>
                        </w:r>
                        <w:r w:rsidR="004160E7">
                          <w:t>а</w:t>
                        </w:r>
                        <w:r w:rsidRPr="00A01FF4">
                          <w:t xml:space="preserve"> общей практики (семейного врача)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Правила проведения патронажа новорождённых и детей раннего возраста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 xml:space="preserve">Неонатальный скрининг наследственных заболеваний и нарушений слуха у новорождённых, правила проведения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Особенности физического и нервно-психического развития детей, методы исследования и оценки</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 xml:space="preserve">Анатомо-физиологические и возрастно-половые особенности детей. Основы детской и подростковой психологии </w:t>
                        </w:r>
                      </w:p>
                      <w:p w:rsidR="00463AAE" w:rsidRPr="00A01FF4" w:rsidRDefault="00463AAE" w:rsidP="00932CEB">
                        <w:pPr>
                          <w:pStyle w:val="a4"/>
                        </w:pPr>
                        <w:r w:rsidRPr="00A01FF4">
                          <w:t>Критерии диагностики алкогольной, наркотической и другой зависимостей у детей и подростков</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 xml:space="preserve">Методики определения группы здоровья, медицинской группы для занятий </w:t>
                        </w:r>
                        <w:r w:rsidR="006912C5" w:rsidRPr="00A01FF4">
                          <w:t>ф</w:t>
                        </w:r>
                        <w:r w:rsidRPr="00A01FF4">
                          <w:t>изкультурой в образовательных учреждениях, готовности ребе</w:t>
                        </w:r>
                        <w:r w:rsidR="004B1A48">
                          <w:t>н</w:t>
                        </w:r>
                        <w:r w:rsidRPr="00A01FF4">
                          <w:t>ка к посещению дошколь</w:t>
                        </w:r>
                        <w:r w:rsidR="00863411" w:rsidRPr="00A01FF4">
                          <w:t>н</w:t>
                        </w:r>
                        <w:r w:rsidRPr="00A01FF4">
                          <w:t>ого образовательного учреждения и средней общеобразовательной школы</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Национальный календарь профилактических прививок у детей, правила проведения иммунопрофилактики инфекционных заболеваний</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Основы рационального питания детей раннего возраста, дошкольного и школьного возраста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Санитарно-эпидемиологически</w:t>
                        </w:r>
                        <w:r w:rsidR="004232BF" w:rsidRPr="00A01FF4">
                          <w:t>е</w:t>
                        </w:r>
                        <w:r w:rsidRPr="00A01FF4">
                          <w:t xml:space="preserve"> требования к организ</w:t>
                        </w:r>
                        <w:r w:rsidR="004232BF" w:rsidRPr="00A01FF4">
                          <w:t>а</w:t>
                        </w:r>
                        <w:r w:rsidRPr="00A01FF4">
                          <w:t>ции пит</w:t>
                        </w:r>
                        <w:r w:rsidR="004232BF" w:rsidRPr="00A01FF4">
                          <w:t>а</w:t>
                        </w:r>
                        <w:r w:rsidRPr="00A01FF4">
                          <w:t>ния в дошкольных и других образовательных</w:t>
                        </w:r>
                        <w:r w:rsidR="004B1A48">
                          <w:t xml:space="preserve"> </w:t>
                        </w:r>
                        <w:r w:rsidRPr="00A01FF4">
                          <w:t>учреждениях, порядок контроля качества питания</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 xml:space="preserve">Основные симптомы, синдромы и болезни у детей в разные возрастные периоды, раннее выявление симптомов и синдромов инфекционных заболеваний у детей (гепатита B и C, ВИЧ-инфекции и туберкулеза) и неинфекционных детских болезней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Правила взятия биологических материалов для проведения лабораторного обследования при оказании медицинской помощи детям, в соответствии с действующими кли</w:t>
                        </w:r>
                        <w:r w:rsidR="003905CF" w:rsidRPr="00A01FF4">
                          <w:t>н</w:t>
                        </w:r>
                        <w:r w:rsidRPr="00A01FF4">
                          <w:t>ическ</w:t>
                        </w:r>
                        <w:r w:rsidR="006912C5" w:rsidRPr="00A01FF4">
                          <w:t>и</w:t>
                        </w:r>
                        <w:r w:rsidRPr="00A01FF4">
                          <w:t>ми рекомендация</w:t>
                        </w:r>
                        <w:r w:rsidR="004232BF" w:rsidRPr="00A01FF4">
                          <w:t xml:space="preserve">ми </w:t>
                        </w:r>
                        <w:r w:rsidRPr="00A01FF4">
                          <w:t>и (протоколами лечения)</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Правила применения медицинских изделий, инструментальных и дополнительных ме</w:t>
                        </w:r>
                        <w:r w:rsidR="006912C5" w:rsidRPr="00A01FF4">
                          <w:t>т</w:t>
                        </w:r>
                        <w:r w:rsidRPr="00A01FF4">
                          <w:t>одов исследования для диагностики симптомов/синдромов/заболеваний</w:t>
                        </w:r>
                        <w:r w:rsidR="006C5432">
                          <w:t xml:space="preserve"> </w:t>
                        </w:r>
                        <w:r w:rsidRPr="00A01FF4">
                          <w:t>у детей в разные возр</w:t>
                        </w:r>
                        <w:r w:rsidR="00863411" w:rsidRPr="00A01FF4">
                          <w:t>а</w:t>
                        </w:r>
                        <w:r w:rsidRPr="00A01FF4">
                          <w:t>стные периоды</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Особенности фармакодинамики и фармакокинетики лекарственных препаратов у детей, Формы выпуска лекарственных препаратов, способы введения, правила учёта и хранения. Правила дозирования лекарственных препаратов с учетом возраста и массы тела. Нормативно-правовая база по оформлению рецептов на лекарственные препараты, в том чис</w:t>
                        </w:r>
                        <w:r w:rsidR="003905CF" w:rsidRPr="00A01FF4">
                          <w:t>л</w:t>
                        </w:r>
                        <w:r w:rsidRPr="00A01FF4">
                          <w:t>е</w:t>
                        </w:r>
                        <w:r w:rsidR="003905CF" w:rsidRPr="00A01FF4">
                          <w:t xml:space="preserve"> </w:t>
                        </w:r>
                        <w:r w:rsidRPr="00A01FF4">
                          <w:t>сильнодействующие и иммунобиологические лекарственные средства, продукты детс</w:t>
                        </w:r>
                        <w:r w:rsidR="006912C5" w:rsidRPr="00A01FF4">
                          <w:t>к</w:t>
                        </w:r>
                        <w:r w:rsidRPr="00A01FF4">
                          <w:t xml:space="preserve">ого и лечебного питания </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 xml:space="preserve">Оказание неотложной медицинской помощи детям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(дегидратация; синдром гипертермии; внезапная смерть ребенка; тяжелый астматический приступ и статус; обморок; острая сердечная недостаточность; жизнеугрожающие нарушение ритма и проводимости сердца; отек гортани, ложный круп; синдром острой боли в животе; судорожный синдром, эпилептический припадок/статус; утопление; травма; обструкция инородным телом дыхательных путей; отравления; острые аллергические реакции) </w:t>
                        </w:r>
                      </w:p>
                    </w:tc>
                  </w:tr>
                  <w:tr w:rsidR="004F43FC"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F43FC" w:rsidRPr="00A01FF4" w:rsidRDefault="004F43FC"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F43FC" w:rsidRPr="00A01FF4" w:rsidRDefault="004F43FC" w:rsidP="00932CEB">
                        <w:pPr>
                          <w:pStyle w:val="a4"/>
                        </w:pPr>
                        <w:r w:rsidRPr="00A01FF4">
                          <w:t>Содержание укладок и наборов для оказания медицинской пом</w:t>
                        </w:r>
                        <w:r>
                          <w:t>о</w:t>
                        </w:r>
                        <w:r w:rsidRPr="00A01FF4">
                          <w:t>щи в экстренной и неотложной форме</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Порядок активного посещения больного ребёнка на дому с целью наблюдения за его состоянием, течением детских болезней и своевременного выполнения необходимого обследования и (или) лечения по назначению врача-педиатра</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Организация диспансерного наблюдения за детьми и подростками с хроническими заболеваниями, детьми-инвалидами, состоящими на диспансерном учете</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Реабилитационные мероприятия при реабилитации и абилита</w:t>
                        </w:r>
                        <w:r w:rsidR="004160E7">
                          <w:t>ц</w:t>
                        </w:r>
                        <w:r w:rsidRPr="00A01FF4">
                          <w:t>ии детей-инвалидов разного возраста на третьем (амбулаторном) этапе реабилитации, индивидуальная программа реабилитации</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Принципы и порядок оказания паллиативной медицинской помощи детям, диагностика и контроль боли и других тягостных симптомов   неизлечимых заболеваний у детей</w:t>
                        </w:r>
                      </w:p>
                    </w:tc>
                  </w:tr>
                  <w:tr w:rsidR="00A01FF4" w:rsidRPr="00A01FF4" w:rsidTr="00B64249">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Методы проведения санитарно-просветительской работы с ребенком, его законными представителями и лицами, осуществляющими уход за ребенком по вопросам профилактики инфекционных и неинфекционных болезней детского возраста и формирования здорового образа жизни, профилактики в подростковом периоде травматизма и несчастных случаев, подростковой беременности, инфекций, передающихся половым путем и других</w:t>
                        </w:r>
                      </w:p>
                    </w:tc>
                  </w:tr>
                  <w:tr w:rsidR="00A01FF4" w:rsidRPr="00A01FF4" w:rsidTr="00863411">
                    <w:trPr>
                      <w:trHeight w:val="331"/>
                    </w:trPr>
                    <w:tc>
                      <w:tcPr>
                        <w:tcW w:w="1198" w:type="pct"/>
                        <w:gridSpan w:val="2"/>
                        <w:vMerge/>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p>
                    </w:tc>
                    <w:tc>
                      <w:tcPr>
                        <w:tcW w:w="3802" w:type="pct"/>
                        <w:gridSpan w:val="7"/>
                        <w:tcBorders>
                          <w:top w:val="single" w:sz="4" w:space="0" w:color="auto"/>
                          <w:left w:val="single" w:sz="4" w:space="0" w:color="auto"/>
                          <w:right w:val="single" w:sz="4" w:space="0" w:color="auto"/>
                        </w:tcBorders>
                      </w:tcPr>
                      <w:p w:rsidR="00463AAE" w:rsidRPr="00A01FF4" w:rsidRDefault="00463AAE" w:rsidP="00932CEB">
                        <w:pPr>
                          <w:pStyle w:val="a4"/>
                          <w:rPr>
                            <w:lang w:eastAsia="ru-RU"/>
                          </w:rPr>
                        </w:pPr>
                        <w:r w:rsidRPr="00A01FF4">
                          <w:t>Правила передачи медицинского наблюдения за детьми в медицинскую организацию, оказывающую первичную медико-санитарную помощь взрослому населению, по достижении ими совершеннолетия, подготовка медицинской документации</w:t>
                        </w:r>
                      </w:p>
                    </w:tc>
                  </w:tr>
                  <w:tr w:rsidR="00A01FF4" w:rsidRPr="00A01FF4" w:rsidTr="00B64249">
                    <w:trPr>
                      <w:trHeight w:val="200"/>
                    </w:trPr>
                    <w:tc>
                      <w:tcPr>
                        <w:tcW w:w="1198" w:type="pct"/>
                        <w:gridSpan w:val="2"/>
                        <w:tcBorders>
                          <w:top w:val="single" w:sz="4" w:space="0" w:color="auto"/>
                          <w:left w:val="single" w:sz="4" w:space="0" w:color="auto"/>
                          <w:right w:val="single" w:sz="4" w:space="0" w:color="auto"/>
                        </w:tcBorders>
                      </w:tcPr>
                      <w:p w:rsidR="00463AAE" w:rsidRPr="00A01FF4" w:rsidRDefault="00463AAE" w:rsidP="00932CEB">
                        <w:pPr>
                          <w:pStyle w:val="a4"/>
                        </w:pPr>
                        <w:r w:rsidRPr="00A01FF4" w:rsidDel="002A1D54">
                          <w:t xml:space="preserve">Другие </w:t>
                        </w:r>
                      </w:p>
                      <w:p w:rsidR="00463AAE" w:rsidRPr="00A01FF4" w:rsidRDefault="00463AAE" w:rsidP="00932CEB">
                        <w:pPr>
                          <w:pStyle w:val="a4"/>
                        </w:pPr>
                        <w:r w:rsidRPr="00A01FF4" w:rsidDel="002A1D54">
                          <w:t>характеристики</w:t>
                        </w:r>
                      </w:p>
                    </w:tc>
                    <w:tc>
                      <w:tcPr>
                        <w:tcW w:w="3802" w:type="pct"/>
                        <w:gridSpan w:val="7"/>
                        <w:tcBorders>
                          <w:top w:val="single" w:sz="4" w:space="0" w:color="auto"/>
                          <w:left w:val="single" w:sz="4" w:space="0" w:color="auto"/>
                          <w:bottom w:val="single" w:sz="4" w:space="0" w:color="auto"/>
                          <w:right w:val="single" w:sz="4" w:space="0" w:color="auto"/>
                        </w:tcBorders>
                      </w:tcPr>
                      <w:p w:rsidR="00463AAE" w:rsidRPr="00A01FF4" w:rsidRDefault="00463AAE" w:rsidP="00932CEB">
                        <w:pPr>
                          <w:pStyle w:val="a4"/>
                        </w:pPr>
                        <w:r w:rsidRPr="00A01FF4">
                          <w:t>-</w:t>
                        </w:r>
                      </w:p>
                    </w:tc>
                  </w:tr>
                </w:tbl>
                <w:p w:rsidR="00463AAE" w:rsidRDefault="00463AAE" w:rsidP="00932CEB">
                  <w:pPr>
                    <w:pStyle w:val="a4"/>
                    <w:rPr>
                      <w:highlight w:val="yellow"/>
                    </w:rPr>
                  </w:pPr>
                </w:p>
                <w:p w:rsidR="004F43FC" w:rsidRPr="00A01FF4" w:rsidRDefault="004F43FC" w:rsidP="00932CEB">
                  <w:pPr>
                    <w:pStyle w:val="a4"/>
                    <w:rPr>
                      <w:highlight w:val="yellow"/>
                    </w:rPr>
                  </w:pPr>
                </w:p>
                <w:p w:rsidR="00941E66" w:rsidRPr="00A01FF4" w:rsidRDefault="00941E66" w:rsidP="00876655">
                  <w:pPr>
                    <w:pStyle w:val="3"/>
                  </w:pPr>
                  <w:bookmarkStart w:id="204" w:name="_Toc113888847"/>
                  <w:bookmarkStart w:id="205" w:name="_Toc113892182"/>
                  <w:bookmarkStart w:id="206" w:name="_Toc115899120"/>
                  <w:r w:rsidRPr="00A01FF4">
                    <w:t>3.3.6. Трудовая функция</w:t>
                  </w:r>
                  <w:bookmarkEnd w:id="204"/>
                  <w:bookmarkEnd w:id="205"/>
                  <w:bookmarkEnd w:id="206"/>
                </w:p>
                <w:p w:rsidR="00941E66" w:rsidRPr="00A01FF4" w:rsidRDefault="00941E66" w:rsidP="00932CEB">
                  <w:pPr>
                    <w:pStyle w:val="a4"/>
                  </w:pPr>
                </w:p>
                <w:tbl>
                  <w:tblPr>
                    <w:tblW w:w="9000" w:type="dxa"/>
                    <w:tblLayout w:type="fixed"/>
                    <w:tblLook w:val="04A0"/>
                  </w:tblPr>
                  <w:tblGrid>
                    <w:gridCol w:w="1722"/>
                    <w:gridCol w:w="3134"/>
                    <w:gridCol w:w="848"/>
                    <w:gridCol w:w="992"/>
                    <w:gridCol w:w="1597"/>
                    <w:gridCol w:w="707"/>
                  </w:tblGrid>
                  <w:tr w:rsidR="00A01FF4" w:rsidRPr="00A01FF4" w:rsidTr="00BE412F">
                    <w:trPr>
                      <w:trHeight w:val="682"/>
                    </w:trPr>
                    <w:tc>
                      <w:tcPr>
                        <w:tcW w:w="957" w:type="pct"/>
                        <w:tcBorders>
                          <w:top w:val="nil"/>
                          <w:left w:val="nil"/>
                          <w:bottom w:val="nil"/>
                          <w:right w:val="single" w:sz="4" w:space="0" w:color="808080"/>
                        </w:tcBorders>
                        <w:vAlign w:val="center"/>
                        <w:hideMark/>
                      </w:tcPr>
                      <w:p w:rsidR="00941E66" w:rsidRPr="00A01FF4" w:rsidRDefault="00941E66" w:rsidP="00932CEB">
                        <w:pPr>
                          <w:pStyle w:val="a4"/>
                        </w:pPr>
                        <w:r w:rsidRPr="004A105B">
                          <w:rPr>
                            <w:sz w:val="20"/>
                            <w:szCs w:val="20"/>
                          </w:rPr>
                          <w:t>Наименование</w:t>
                        </w:r>
                      </w:p>
                    </w:tc>
                    <w:tc>
                      <w:tcPr>
                        <w:tcW w:w="1741" w:type="pct"/>
                        <w:tcBorders>
                          <w:top w:val="single" w:sz="4" w:space="0" w:color="808080"/>
                          <w:left w:val="single" w:sz="4" w:space="0" w:color="808080"/>
                          <w:bottom w:val="single" w:sz="4" w:space="0" w:color="808080"/>
                          <w:right w:val="single" w:sz="4" w:space="0" w:color="808080"/>
                        </w:tcBorders>
                        <w:hideMark/>
                      </w:tcPr>
                      <w:p w:rsidR="00941E66" w:rsidRPr="00A01FF4" w:rsidRDefault="00941E66" w:rsidP="00932CEB">
                        <w:pPr>
                          <w:pStyle w:val="a4"/>
                          <w:rPr>
                            <w:sz w:val="20"/>
                          </w:rPr>
                        </w:pPr>
                        <w:r w:rsidRPr="00A01FF4">
                          <w:t>Проведение мероприятий по профилактике инфекций, связанных с оказанием медицинской помощи (ИСМП)</w:t>
                        </w:r>
                      </w:p>
                    </w:tc>
                    <w:tc>
                      <w:tcPr>
                        <w:tcW w:w="471" w:type="pct"/>
                        <w:tcBorders>
                          <w:top w:val="nil"/>
                          <w:left w:val="single" w:sz="4" w:space="0" w:color="808080"/>
                          <w:bottom w:val="nil"/>
                          <w:right w:val="single" w:sz="4" w:space="0" w:color="808080"/>
                        </w:tcBorders>
                        <w:vAlign w:val="center"/>
                        <w:hideMark/>
                      </w:tcPr>
                      <w:p w:rsidR="00941E66" w:rsidRPr="00A01FF4" w:rsidRDefault="00941E66" w:rsidP="00932CEB">
                        <w:pPr>
                          <w:pStyle w:val="a4"/>
                        </w:pPr>
                        <w:r w:rsidRPr="00A01FF4">
                          <w:t>Код</w:t>
                        </w:r>
                      </w:p>
                    </w:tc>
                    <w:tc>
                      <w:tcPr>
                        <w:tcW w:w="551" w:type="pct"/>
                        <w:tcBorders>
                          <w:top w:val="single" w:sz="4" w:space="0" w:color="808080"/>
                          <w:left w:val="single" w:sz="4" w:space="0" w:color="808080"/>
                          <w:bottom w:val="single" w:sz="4" w:space="0" w:color="808080"/>
                          <w:right w:val="single" w:sz="4" w:space="0" w:color="808080"/>
                        </w:tcBorders>
                        <w:vAlign w:val="center"/>
                        <w:hideMark/>
                      </w:tcPr>
                      <w:p w:rsidR="00941E66" w:rsidRPr="00A01FF4" w:rsidRDefault="00941E66" w:rsidP="00932CEB">
                        <w:pPr>
                          <w:pStyle w:val="a4"/>
                        </w:pPr>
                        <w:r w:rsidRPr="00A01FF4">
                          <w:t>С/06.5</w:t>
                        </w:r>
                      </w:p>
                    </w:tc>
                    <w:tc>
                      <w:tcPr>
                        <w:tcW w:w="887" w:type="pct"/>
                        <w:tcBorders>
                          <w:top w:val="nil"/>
                          <w:left w:val="single" w:sz="4" w:space="0" w:color="808080"/>
                          <w:bottom w:val="nil"/>
                          <w:right w:val="single" w:sz="4" w:space="0" w:color="808080"/>
                        </w:tcBorders>
                        <w:vAlign w:val="center"/>
                        <w:hideMark/>
                      </w:tcPr>
                      <w:p w:rsidR="00941E66" w:rsidRPr="004A105B" w:rsidRDefault="00941E66" w:rsidP="00932CEB">
                        <w:pPr>
                          <w:pStyle w:val="a4"/>
                          <w:rPr>
                            <w:sz w:val="20"/>
                            <w:szCs w:val="20"/>
                          </w:rPr>
                        </w:pPr>
                        <w:r w:rsidRPr="004A105B">
                          <w:rPr>
                            <w:sz w:val="20"/>
                            <w:szCs w:val="20"/>
                          </w:rPr>
                          <w:t xml:space="preserve">Уровень </w:t>
                        </w:r>
                      </w:p>
                      <w:p w:rsidR="00941E66" w:rsidRPr="00A01FF4" w:rsidRDefault="00941E66" w:rsidP="00932CEB">
                        <w:pPr>
                          <w:pStyle w:val="a4"/>
                        </w:pPr>
                        <w:r w:rsidRPr="004A105B">
                          <w:rPr>
                            <w:sz w:val="20"/>
                            <w:szCs w:val="20"/>
                          </w:rPr>
                          <w:t>(подуровень) квалификации</w:t>
                        </w:r>
                      </w:p>
                    </w:tc>
                    <w:tc>
                      <w:tcPr>
                        <w:tcW w:w="393" w:type="pct"/>
                        <w:tcBorders>
                          <w:top w:val="single" w:sz="4" w:space="0" w:color="808080"/>
                          <w:left w:val="single" w:sz="4" w:space="0" w:color="808080"/>
                          <w:bottom w:val="single" w:sz="4" w:space="0" w:color="808080"/>
                          <w:right w:val="single" w:sz="4" w:space="0" w:color="808080"/>
                        </w:tcBorders>
                        <w:vAlign w:val="center"/>
                        <w:hideMark/>
                      </w:tcPr>
                      <w:p w:rsidR="00941E66" w:rsidRPr="00A01FF4" w:rsidRDefault="00941E66" w:rsidP="00932CEB">
                        <w:pPr>
                          <w:pStyle w:val="a4"/>
                        </w:pPr>
                        <w:r w:rsidRPr="00A01FF4">
                          <w:t>5</w:t>
                        </w:r>
                      </w:p>
                    </w:tc>
                  </w:tr>
                </w:tbl>
                <w:p w:rsidR="00941E66" w:rsidRPr="00A01FF4" w:rsidRDefault="00941E66" w:rsidP="00932CEB">
                  <w:pPr>
                    <w:pStyle w:val="a4"/>
                  </w:pPr>
                </w:p>
                <w:tbl>
                  <w:tblPr>
                    <w:tblW w:w="9128" w:type="dxa"/>
                    <w:tblLayout w:type="fixed"/>
                    <w:tblLook w:val="04A0"/>
                  </w:tblPr>
                  <w:tblGrid>
                    <w:gridCol w:w="2017"/>
                    <w:gridCol w:w="237"/>
                    <w:gridCol w:w="1041"/>
                    <w:gridCol w:w="544"/>
                    <w:gridCol w:w="1804"/>
                    <w:gridCol w:w="1333"/>
                    <w:gridCol w:w="2152"/>
                  </w:tblGrid>
                  <w:tr w:rsidR="00A01FF4" w:rsidRPr="00A01FF4" w:rsidTr="00BE412F">
                    <w:trPr>
                      <w:trHeight w:val="283"/>
                    </w:trPr>
                    <w:tc>
                      <w:tcPr>
                        <w:tcW w:w="1105" w:type="pct"/>
                        <w:tcBorders>
                          <w:top w:val="nil"/>
                          <w:left w:val="nil"/>
                          <w:bottom w:val="nil"/>
                          <w:right w:val="single" w:sz="4" w:space="0" w:color="808080"/>
                        </w:tcBorders>
                        <w:vAlign w:val="center"/>
                        <w:hideMark/>
                      </w:tcPr>
                      <w:p w:rsidR="00941E66" w:rsidRPr="004160E7" w:rsidRDefault="00941E66" w:rsidP="00932CEB">
                        <w:pPr>
                          <w:pStyle w:val="a4"/>
                          <w:rPr>
                            <w:sz w:val="20"/>
                            <w:szCs w:val="20"/>
                          </w:rPr>
                        </w:pPr>
                        <w:r w:rsidRPr="004160E7">
                          <w:rPr>
                            <w:sz w:val="20"/>
                            <w:szCs w:val="20"/>
                          </w:rPr>
                          <w:t>Происхождение трудовой функции</w:t>
                        </w:r>
                      </w:p>
                    </w:tc>
                    <w:tc>
                      <w:tcPr>
                        <w:tcW w:w="700" w:type="pct"/>
                        <w:gridSpan w:val="2"/>
                        <w:tcBorders>
                          <w:top w:val="single" w:sz="4" w:space="0" w:color="808080"/>
                          <w:left w:val="single" w:sz="4" w:space="0" w:color="808080"/>
                          <w:bottom w:val="single" w:sz="4" w:space="0" w:color="808080"/>
                          <w:right w:val="nil"/>
                        </w:tcBorders>
                        <w:vAlign w:val="center"/>
                        <w:hideMark/>
                      </w:tcPr>
                      <w:p w:rsidR="00941E66" w:rsidRPr="004160E7" w:rsidRDefault="00941E66" w:rsidP="00932CEB">
                        <w:pPr>
                          <w:pStyle w:val="a4"/>
                          <w:rPr>
                            <w:sz w:val="20"/>
                            <w:szCs w:val="20"/>
                          </w:rPr>
                        </w:pPr>
                        <w:r w:rsidRPr="004160E7">
                          <w:rPr>
                            <w:sz w:val="20"/>
                            <w:szCs w:val="20"/>
                          </w:rPr>
                          <w:t>Оригинал</w:t>
                        </w:r>
                      </w:p>
                    </w:tc>
                    <w:tc>
                      <w:tcPr>
                        <w:tcW w:w="298" w:type="pct"/>
                        <w:tcBorders>
                          <w:top w:val="single" w:sz="4" w:space="0" w:color="808080"/>
                          <w:left w:val="nil"/>
                          <w:bottom w:val="single" w:sz="4" w:space="0" w:color="808080"/>
                          <w:right w:val="single" w:sz="4" w:space="0" w:color="808080"/>
                        </w:tcBorders>
                        <w:vAlign w:val="center"/>
                        <w:hideMark/>
                      </w:tcPr>
                      <w:p w:rsidR="00941E66" w:rsidRPr="004160E7" w:rsidRDefault="00941E66" w:rsidP="00932CEB">
                        <w:pPr>
                          <w:pStyle w:val="a4"/>
                          <w:rPr>
                            <w:sz w:val="20"/>
                            <w:szCs w:val="20"/>
                          </w:rPr>
                        </w:pPr>
                        <w:r w:rsidRPr="004160E7">
                          <w:rPr>
                            <w:sz w:val="20"/>
                            <w:szCs w:val="20"/>
                            <w:lang w:val="en-US"/>
                          </w:rPr>
                          <w:t>X</w:t>
                        </w:r>
                      </w:p>
                    </w:tc>
                    <w:tc>
                      <w:tcPr>
                        <w:tcW w:w="988" w:type="pct"/>
                        <w:tcBorders>
                          <w:top w:val="single" w:sz="4" w:space="0" w:color="808080"/>
                          <w:left w:val="single" w:sz="4" w:space="0" w:color="808080"/>
                          <w:bottom w:val="single" w:sz="4" w:space="0" w:color="808080"/>
                          <w:right w:val="single" w:sz="4" w:space="0" w:color="808080"/>
                        </w:tcBorders>
                        <w:vAlign w:val="center"/>
                        <w:hideMark/>
                      </w:tcPr>
                      <w:p w:rsidR="00941E66" w:rsidRPr="004160E7" w:rsidRDefault="00941E66" w:rsidP="00932CEB">
                        <w:pPr>
                          <w:pStyle w:val="a4"/>
                          <w:rPr>
                            <w:sz w:val="20"/>
                            <w:szCs w:val="20"/>
                          </w:rPr>
                        </w:pPr>
                        <w:r w:rsidRPr="004160E7">
                          <w:rPr>
                            <w:sz w:val="20"/>
                            <w:szCs w:val="20"/>
                          </w:rPr>
                          <w:t>Заимствовано из оригинала</w:t>
                        </w:r>
                      </w:p>
                    </w:tc>
                    <w:tc>
                      <w:tcPr>
                        <w:tcW w:w="730" w:type="pct"/>
                        <w:tcBorders>
                          <w:top w:val="single" w:sz="4" w:space="0" w:color="808080"/>
                          <w:left w:val="single" w:sz="4" w:space="0" w:color="808080"/>
                          <w:bottom w:val="single" w:sz="4" w:space="0" w:color="808080"/>
                          <w:right w:val="single" w:sz="4" w:space="0" w:color="808080"/>
                        </w:tcBorders>
                        <w:vAlign w:val="center"/>
                      </w:tcPr>
                      <w:p w:rsidR="00941E66" w:rsidRPr="004160E7" w:rsidRDefault="00941E66" w:rsidP="00932CEB">
                        <w:pPr>
                          <w:pStyle w:val="a4"/>
                          <w:rPr>
                            <w:sz w:val="20"/>
                            <w:szCs w:val="20"/>
                          </w:rPr>
                        </w:pPr>
                      </w:p>
                    </w:tc>
                    <w:tc>
                      <w:tcPr>
                        <w:tcW w:w="1179" w:type="pct"/>
                        <w:tcBorders>
                          <w:top w:val="single" w:sz="4" w:space="0" w:color="808080"/>
                          <w:left w:val="single" w:sz="4" w:space="0" w:color="808080"/>
                          <w:bottom w:val="single" w:sz="4" w:space="0" w:color="808080"/>
                          <w:right w:val="single" w:sz="4" w:space="0" w:color="808080"/>
                        </w:tcBorders>
                        <w:vAlign w:val="center"/>
                      </w:tcPr>
                      <w:p w:rsidR="00941E66" w:rsidRPr="004160E7" w:rsidRDefault="00941E66" w:rsidP="00932CEB">
                        <w:pPr>
                          <w:pStyle w:val="a4"/>
                          <w:rPr>
                            <w:sz w:val="20"/>
                            <w:szCs w:val="20"/>
                          </w:rPr>
                        </w:pPr>
                      </w:p>
                    </w:tc>
                  </w:tr>
                  <w:tr w:rsidR="00A01FF4" w:rsidRPr="00A01FF4" w:rsidTr="00BE412F">
                    <w:trPr>
                      <w:trHeight w:val="479"/>
                    </w:trPr>
                    <w:tc>
                      <w:tcPr>
                        <w:tcW w:w="1105" w:type="pct"/>
                        <w:tcBorders>
                          <w:top w:val="nil"/>
                          <w:left w:val="nil"/>
                          <w:bottom w:val="single" w:sz="4" w:space="0" w:color="808080"/>
                          <w:right w:val="nil"/>
                        </w:tcBorders>
                        <w:vAlign w:val="center"/>
                      </w:tcPr>
                      <w:p w:rsidR="00941E66" w:rsidRPr="004160E7" w:rsidRDefault="00941E66" w:rsidP="00932CEB">
                        <w:pPr>
                          <w:pStyle w:val="a4"/>
                          <w:rPr>
                            <w:sz w:val="20"/>
                            <w:szCs w:val="20"/>
                          </w:rPr>
                        </w:pPr>
                      </w:p>
                    </w:tc>
                    <w:tc>
                      <w:tcPr>
                        <w:tcW w:w="1986" w:type="pct"/>
                        <w:gridSpan w:val="4"/>
                        <w:tcBorders>
                          <w:top w:val="nil"/>
                          <w:left w:val="nil"/>
                          <w:bottom w:val="single" w:sz="4" w:space="0" w:color="808080"/>
                          <w:right w:val="nil"/>
                        </w:tcBorders>
                        <w:vAlign w:val="center"/>
                      </w:tcPr>
                      <w:p w:rsidR="00941E66" w:rsidRPr="004160E7" w:rsidRDefault="00941E66" w:rsidP="00932CEB">
                        <w:pPr>
                          <w:pStyle w:val="a4"/>
                          <w:rPr>
                            <w:sz w:val="20"/>
                            <w:szCs w:val="20"/>
                          </w:rPr>
                        </w:pPr>
                      </w:p>
                    </w:tc>
                    <w:tc>
                      <w:tcPr>
                        <w:tcW w:w="730" w:type="pct"/>
                        <w:tcBorders>
                          <w:top w:val="nil"/>
                          <w:left w:val="nil"/>
                          <w:bottom w:val="single" w:sz="4" w:space="0" w:color="808080"/>
                          <w:right w:val="nil"/>
                        </w:tcBorders>
                        <w:hideMark/>
                      </w:tcPr>
                      <w:p w:rsidR="00941E66" w:rsidRPr="004160E7" w:rsidRDefault="00941E66" w:rsidP="00932CEB">
                        <w:pPr>
                          <w:pStyle w:val="a4"/>
                          <w:rPr>
                            <w:sz w:val="20"/>
                            <w:szCs w:val="20"/>
                          </w:rPr>
                        </w:pPr>
                        <w:r w:rsidRPr="004160E7">
                          <w:rPr>
                            <w:sz w:val="20"/>
                            <w:szCs w:val="20"/>
                          </w:rPr>
                          <w:t xml:space="preserve">Код </w:t>
                        </w:r>
                        <w:r w:rsidRPr="004160E7">
                          <w:rPr>
                            <w:sz w:val="20"/>
                            <w:szCs w:val="20"/>
                          </w:rPr>
                          <w:br/>
                          <w:t>оригинала</w:t>
                        </w:r>
                      </w:p>
                    </w:tc>
                    <w:tc>
                      <w:tcPr>
                        <w:tcW w:w="1179" w:type="pct"/>
                        <w:tcBorders>
                          <w:top w:val="nil"/>
                          <w:left w:val="nil"/>
                          <w:bottom w:val="single" w:sz="4" w:space="0" w:color="808080"/>
                          <w:right w:val="nil"/>
                        </w:tcBorders>
                        <w:hideMark/>
                      </w:tcPr>
                      <w:p w:rsidR="00941E66" w:rsidRPr="004160E7" w:rsidRDefault="00941E66" w:rsidP="00932CEB">
                        <w:pPr>
                          <w:pStyle w:val="a4"/>
                          <w:rPr>
                            <w:sz w:val="20"/>
                            <w:szCs w:val="20"/>
                          </w:rPr>
                        </w:pPr>
                        <w:r w:rsidRPr="004160E7">
                          <w:rPr>
                            <w:sz w:val="20"/>
                            <w:szCs w:val="20"/>
                          </w:rPr>
                          <w:t>Регистрационный номер</w:t>
                        </w:r>
                        <w:r w:rsidR="004A105B">
                          <w:rPr>
                            <w:sz w:val="20"/>
                            <w:szCs w:val="20"/>
                          </w:rPr>
                          <w:t xml:space="preserve"> </w:t>
                        </w:r>
                        <w:r w:rsidRPr="004160E7">
                          <w:rPr>
                            <w:sz w:val="20"/>
                            <w:szCs w:val="20"/>
                          </w:rPr>
                          <w:t>профессионального стандарта</w:t>
                        </w:r>
                      </w:p>
                    </w:tc>
                  </w:tr>
                  <w:tr w:rsidR="00A01FF4" w:rsidRPr="00A01FF4" w:rsidTr="00BE412F">
                    <w:trPr>
                      <w:cantSplit/>
                      <w:trHeight w:val="367"/>
                    </w:trPr>
                    <w:tc>
                      <w:tcPr>
                        <w:tcW w:w="1235" w:type="pct"/>
                        <w:gridSpan w:val="2"/>
                        <w:vMerge w:val="restart"/>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r w:rsidRPr="00A01FF4">
                          <w:t>Трудовые действия</w:t>
                        </w:r>
                      </w:p>
                      <w:p w:rsidR="00941E66" w:rsidRPr="00A01FF4" w:rsidRDefault="00941E66" w:rsidP="00932CEB">
                        <w:pPr>
                          <w:pStyle w:val="a4"/>
                        </w:pPr>
                      </w:p>
                      <w:p w:rsidR="00941E66" w:rsidRPr="00A01FF4" w:rsidRDefault="00941E66" w:rsidP="00932CEB">
                        <w:pPr>
                          <w:pStyle w:val="a4"/>
                        </w:pPr>
                      </w:p>
                      <w:p w:rsidR="00941E66" w:rsidRPr="00A01FF4" w:rsidRDefault="00941E66" w:rsidP="00932CEB">
                        <w:pPr>
                          <w:pStyle w:val="a4"/>
                        </w:pPr>
                      </w:p>
                      <w:p w:rsidR="00941E66" w:rsidRPr="00A01FF4" w:rsidRDefault="00941E66" w:rsidP="00932CEB">
                        <w:pPr>
                          <w:pStyle w:val="a4"/>
                        </w:pPr>
                      </w:p>
                      <w:p w:rsidR="00941E66" w:rsidRPr="00A01FF4" w:rsidRDefault="00941E66" w:rsidP="00932CEB">
                        <w:pPr>
                          <w:pStyle w:val="a4"/>
                        </w:pPr>
                      </w:p>
                      <w:p w:rsidR="00941E66" w:rsidRPr="00A01FF4" w:rsidRDefault="00941E66" w:rsidP="00932CEB">
                        <w:pPr>
                          <w:pStyle w:val="a4"/>
                        </w:pPr>
                      </w:p>
                      <w:p w:rsidR="00941E66" w:rsidRPr="00A01FF4" w:rsidRDefault="00941E66" w:rsidP="00932CEB">
                        <w:pPr>
                          <w:pStyle w:val="a4"/>
                        </w:pPr>
                      </w:p>
                      <w:p w:rsidR="00941E66" w:rsidRPr="00A01FF4" w:rsidRDefault="00941E66" w:rsidP="00932CEB">
                        <w:pPr>
                          <w:pStyle w:val="a4"/>
                        </w:pPr>
                      </w:p>
                      <w:p w:rsidR="00941E66" w:rsidRPr="00A01FF4" w:rsidRDefault="00941E66" w:rsidP="00932CEB">
                        <w:pPr>
                          <w:pStyle w:val="a4"/>
                        </w:pPr>
                      </w:p>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Организация рабочего пространства, безопасной больничной среды в кабинете (отделении) медицинской организации, в том числе централизованном стерилизационном отделении (кабинете) медицинской организации в соответствии с санитарными правилами и нормами (СанПин), стандартами оснащения</w:t>
                        </w:r>
                      </w:p>
                    </w:tc>
                  </w:tr>
                  <w:tr w:rsidR="00A01FF4" w:rsidRPr="00A01FF4" w:rsidTr="00BE412F">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 xml:space="preserve">Подготовка к работе аппаратуры, приборов, инструментов, расходных материалов для проведения диагностических и лечебных вмешательств  </w:t>
                        </w:r>
                      </w:p>
                    </w:tc>
                  </w:tr>
                  <w:tr w:rsidR="00A01FF4" w:rsidRPr="00A01FF4" w:rsidTr="00BE412F">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Обработка диагностической аппаратуры, приборов, инструментов, медицинских изделий после использования</w:t>
                        </w:r>
                      </w:p>
                    </w:tc>
                  </w:tr>
                  <w:tr w:rsidR="00A01FF4" w:rsidRPr="00A01FF4" w:rsidTr="00BE412F">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 xml:space="preserve">Применение средств индивидуальной защиты медицинского персонала </w:t>
                        </w:r>
                        <w:r w:rsidRPr="00A01FF4">
                          <w:rPr>
                            <w:rFonts w:eastAsia="Times New Roman"/>
                            <w:lang w:eastAsia="ru-RU"/>
                          </w:rPr>
                          <w:t>от инфицирования при различных медицинских технологиях</w:t>
                        </w:r>
                      </w:p>
                    </w:tc>
                  </w:tr>
                  <w:tr w:rsidR="00A01FF4" w:rsidRPr="00A01FF4" w:rsidTr="00BE412F">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Проведение обработки (деконтаминации) рук разного уровня в соответствии с санитарными правилами</w:t>
                        </w:r>
                      </w:p>
                    </w:tc>
                  </w:tr>
                  <w:tr w:rsidR="00A01FF4" w:rsidRPr="00A01FF4" w:rsidTr="00BE412F">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941E66" w:rsidRPr="00A01FF4" w:rsidRDefault="00941E66" w:rsidP="00932CEB">
                        <w:pPr>
                          <w:pStyle w:val="a4"/>
                        </w:pPr>
                        <w:r w:rsidRPr="00A01FF4">
                          <w:t>Соблюдение правил асептики и антисептики, принципа индивидуальной изоляции при выполнении медицинских вмешательств</w:t>
                        </w:r>
                      </w:p>
                    </w:tc>
                  </w:tr>
                  <w:tr w:rsidR="00A01FF4" w:rsidRPr="00A01FF4" w:rsidTr="00BE412F">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Проведение дезинфекции, предстерилизационной очистки и стерилизации медицинских изделий, хранение стерильных медицинских изделий</w:t>
                        </w:r>
                      </w:p>
                    </w:tc>
                  </w:tr>
                  <w:tr w:rsidR="00A01FF4" w:rsidRPr="00A01FF4" w:rsidTr="00BE412F">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Проведение упаковки медицинских изделий в соответствии с видом стерилизации</w:t>
                        </w:r>
                      </w:p>
                    </w:tc>
                  </w:tr>
                  <w:tr w:rsidR="00A01FF4" w:rsidRPr="00A01FF4" w:rsidTr="00BE412F">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Проведение контроля качества дезинфекции, предстерилизационной очистки и стерилизации медицинских изделий</w:t>
                        </w:r>
                      </w:p>
                    </w:tc>
                  </w:tr>
                  <w:tr w:rsidR="00A01FF4" w:rsidRPr="00A01FF4" w:rsidTr="00BE412F">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Обеспечение личной и общественной безопасности при обращении с медицинскими отходами в соответствии с санитарными правилами</w:t>
                        </w:r>
                      </w:p>
                    </w:tc>
                  </w:tr>
                  <w:tr w:rsidR="00A01FF4" w:rsidRPr="00A01FF4" w:rsidTr="00BE412F">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rPr>
                            <w:lang w:eastAsia="ru-RU"/>
                          </w:rPr>
                          <w:t>Проведение экстренных профилактических мероприятий при возникновении аварийных ситуаций с риском инфицирования медицинского персонала</w:t>
                        </w:r>
                      </w:p>
                    </w:tc>
                  </w:tr>
                  <w:tr w:rsidR="00A01FF4" w:rsidRPr="00A01FF4" w:rsidTr="00BE412F">
                    <w:trPr>
                      <w:cantSplit/>
                      <w:trHeight w:val="55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941E66" w:rsidRPr="00A01FF4" w:rsidRDefault="00941E66" w:rsidP="00932CEB">
                        <w:pPr>
                          <w:pStyle w:val="a4"/>
                        </w:pPr>
                        <w:r w:rsidRPr="00A01FF4">
                          <w:t>Соблюдение требований охраны труда и противопожарной безопасности в медицинской организации</w:t>
                        </w:r>
                      </w:p>
                    </w:tc>
                  </w:tr>
                  <w:tr w:rsidR="00A01FF4" w:rsidRPr="00A01FF4" w:rsidTr="00BE412F">
                    <w:trPr>
                      <w:cantSplit/>
                      <w:trHeight w:val="414"/>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941E66" w:rsidRPr="00A01FF4" w:rsidRDefault="00941E66" w:rsidP="00932CEB">
                        <w:pPr>
                          <w:pStyle w:val="a4"/>
                        </w:pPr>
                        <w:r w:rsidRPr="00A01FF4">
                          <w:t xml:space="preserve">Необходимые </w:t>
                        </w:r>
                      </w:p>
                      <w:p w:rsidR="00941E66" w:rsidRPr="00A01FF4" w:rsidRDefault="00941E66" w:rsidP="00932CEB">
                        <w:pPr>
                          <w:pStyle w:val="a4"/>
                        </w:pPr>
                        <w:r w:rsidRPr="00A01FF4">
                          <w:t>умения</w:t>
                        </w: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Организовать рабочее пространство, безопасную больничную среду в кабинете, (дневном стационаре), отделении медицинской организации в соответствии с нормативными требованиями, СанПин, стандартами оснащения</w:t>
                        </w:r>
                      </w:p>
                    </w:tc>
                  </w:tr>
                  <w:tr w:rsidR="00A01FF4" w:rsidRPr="00A01FF4" w:rsidTr="00BE412F">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Проводить подготовку к работе аппаратуры, приборов, инструментов, расходных материалов для проведения диагностических и лечебных вмешательств</w:t>
                        </w:r>
                      </w:p>
                    </w:tc>
                  </w:tr>
                  <w:tr w:rsidR="00A01FF4" w:rsidRPr="00A01FF4" w:rsidTr="00BE412F">
                    <w:trPr>
                      <w:cantSplit/>
                      <w:trHeight w:val="374"/>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Проводить обработку диагностической аппаратуры, приборов, инструментов, медицинских изделий после использования</w:t>
                        </w:r>
                      </w:p>
                    </w:tc>
                  </w:tr>
                  <w:tr w:rsidR="00A01FF4" w:rsidRPr="00A01FF4" w:rsidTr="00BE412F">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 xml:space="preserve">Соблюдать </w:t>
                        </w:r>
                        <w:r w:rsidR="00003FCF" w:rsidRPr="00A01FF4">
                          <w:t>с</w:t>
                        </w:r>
                        <w:r w:rsidRPr="00A01FF4">
                          <w:t xml:space="preserve">анитарно эпидемиологические требования </w:t>
                        </w:r>
                        <w:r w:rsidRPr="00A01FF4">
                          <w:rPr>
                            <w:shd w:val="clear" w:color="auto" w:fill="FFFFFF"/>
                          </w:rPr>
                          <w:t>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Pr="00A01FF4">
                          <w:t xml:space="preserve">    </w:t>
                        </w:r>
                      </w:p>
                    </w:tc>
                  </w:tr>
                  <w:tr w:rsidR="00A01FF4" w:rsidRPr="00A01FF4" w:rsidTr="00BE412F">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Применять меры индивидуальной защиты пациентов и медицинского персонала от инфицирования при различных медицинских технологиях</w:t>
                        </w:r>
                      </w:p>
                    </w:tc>
                  </w:tr>
                  <w:tr w:rsidR="00A01FF4" w:rsidRPr="00A01FF4" w:rsidTr="00BE412F">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 xml:space="preserve">Соблюдать меры асептики и антисептики, принцип индивидуальной изоляции при выполнении медицинских вмешательств, </w:t>
                        </w:r>
                        <w:r w:rsidRPr="00A01FF4">
                          <w:rPr>
                            <w:rFonts w:eastAsia="Times New Roman"/>
                            <w:lang w:eastAsia="ru-RU"/>
                          </w:rPr>
                          <w:t>(выполнение манипуляций пациенту с использованием индивидуальных укладок)</w:t>
                        </w:r>
                      </w:p>
                    </w:tc>
                  </w:tr>
                  <w:tr w:rsidR="00A01FF4" w:rsidRPr="00A01FF4" w:rsidTr="00BE412F">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 xml:space="preserve">Проводить дезинфекцию, предстерилизационную очистку и стерилизацию медицинских изделий  </w:t>
                        </w:r>
                      </w:p>
                    </w:tc>
                  </w:tr>
                  <w:tr w:rsidR="00A01FF4" w:rsidRPr="00A01FF4" w:rsidTr="00BE412F">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 xml:space="preserve">Осуществлять сбор и обеззараживание медицинских отходов в местах их образования в соответствии с </w:t>
                        </w:r>
                        <w:r w:rsidR="00003FCF" w:rsidRPr="00A01FF4">
                          <w:t>с</w:t>
                        </w:r>
                        <w:r w:rsidRPr="00A01FF4">
                          <w:t>анитарно эпидемиологическими требованиями к обращению с медицинскими отходами</w:t>
                        </w:r>
                        <w:r w:rsidRPr="00A01FF4">
                          <w:rPr>
                            <w:b/>
                          </w:rPr>
                          <w:t>  </w:t>
                        </w:r>
                        <w:r w:rsidRPr="00A01FF4">
                          <w:t xml:space="preserve">  </w:t>
                        </w:r>
                      </w:p>
                    </w:tc>
                  </w:tr>
                  <w:tr w:rsidR="00A01FF4" w:rsidRPr="00A01FF4" w:rsidTr="00BE412F">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941E66" w:rsidRPr="00A01FF4" w:rsidRDefault="00941E66" w:rsidP="00932CEB">
                        <w:pPr>
                          <w:pStyle w:val="a4"/>
                        </w:pPr>
                        <w:r w:rsidRPr="00A01FF4">
                          <w:t>Соблюдать требования охраны труда при обращении с острыми (колющими и режущими) инструментами, биологическими материалами, действовать при аварийных ситуациях в установленном порядке</w:t>
                        </w:r>
                      </w:p>
                    </w:tc>
                  </w:tr>
                  <w:tr w:rsidR="00A01FF4" w:rsidRPr="00A01FF4" w:rsidTr="00BE412F">
                    <w:trPr>
                      <w:cantSplit/>
                      <w:trHeight w:val="491"/>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941E66" w:rsidRPr="00A01FF4" w:rsidRDefault="00941E66" w:rsidP="00932CEB">
                        <w:pPr>
                          <w:pStyle w:val="a4"/>
                        </w:pPr>
                        <w:r w:rsidRPr="00A01FF4">
                          <w:t>Необходимые з</w:t>
                        </w:r>
                        <w:r w:rsidR="006C5432">
                          <w:t>н</w:t>
                        </w:r>
                        <w:r w:rsidRPr="00A01FF4">
                          <w:t>ания</w:t>
                        </w: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 xml:space="preserve">Подходы и методы многоуровневой профилактики инфекций, связанных с оказанием медицинской помощи </w:t>
                        </w:r>
                        <w:r w:rsidRPr="00A01FF4">
                          <w:rPr>
                            <w:rFonts w:eastAsia="Times New Roman"/>
                            <w:lang w:eastAsia="ru-RU"/>
                          </w:rPr>
                          <w:t xml:space="preserve">(ИСМП) </w:t>
                        </w:r>
                        <w:r w:rsidRPr="00A01FF4">
                          <w:t xml:space="preserve"> </w:t>
                        </w:r>
                      </w:p>
                    </w:tc>
                  </w:tr>
                  <w:tr w:rsidR="00A01FF4" w:rsidRPr="00A01FF4" w:rsidTr="00BE412F">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rPr>
                            <w:shd w:val="clear" w:color="auto" w:fill="FFFFFF"/>
                          </w:rPr>
                          <w:t>Санитарные правила и нормы (СанПин), требования 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Pr="00A01FF4">
                          <w:rPr>
                            <w:rStyle w:val="af9"/>
                            <w:shd w:val="clear" w:color="auto" w:fill="FFFFFF"/>
                          </w:rPr>
                          <w:endnoteReference w:id="55"/>
                        </w:r>
                        <w:r w:rsidRPr="00A01FF4">
                          <w:rPr>
                            <w:shd w:val="clear" w:color="auto" w:fill="FFFFFF"/>
                          </w:rPr>
                          <w:t xml:space="preserve"> </w:t>
                        </w:r>
                        <w:r w:rsidRPr="00A01FF4">
                          <w:t xml:space="preserve"> </w:t>
                        </w:r>
                        <w:r w:rsidRPr="00A01FF4">
                          <w:rPr>
                            <w:rStyle w:val="af9"/>
                          </w:rPr>
                          <w:t xml:space="preserve"> </w:t>
                        </w:r>
                      </w:p>
                    </w:tc>
                  </w:tr>
                  <w:tr w:rsidR="00A01FF4" w:rsidRPr="00A01FF4" w:rsidTr="00BE412F">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rPr>
                            <w:shd w:val="clear" w:color="auto" w:fill="FFFFFF"/>
                          </w:rPr>
                        </w:pPr>
                        <w:r w:rsidRPr="00A01FF4">
                          <w:t xml:space="preserve">Санитарно-эпидемиологические требования к организации и проведению мер профилактики ИСМП, особенности противоэпидемических мероприятий   </w:t>
                        </w:r>
                        <w:r w:rsidRPr="00A01FF4">
                          <w:rPr>
                            <w:shd w:val="clear" w:color="auto" w:fill="FFFFFF"/>
                          </w:rPr>
                          <w:t xml:space="preserve"> в процедурном кабинете, манипуляционной, дневном стационаре, стационарах (отделениях) </w:t>
                        </w:r>
                        <w:r w:rsidR="00003FCF" w:rsidRPr="00A01FF4">
                          <w:rPr>
                            <w:shd w:val="clear" w:color="auto" w:fill="FFFFFF"/>
                          </w:rPr>
                          <w:t>общего</w:t>
                        </w:r>
                        <w:r w:rsidRPr="00A01FF4">
                          <w:rPr>
                            <w:shd w:val="clear" w:color="auto" w:fill="FFFFFF"/>
                          </w:rPr>
                          <w:t xml:space="preserve"> профиля, прочих медицинских организациях </w:t>
                        </w:r>
                        <w:r w:rsidRPr="00A01FF4">
                          <w:rPr>
                            <w:rStyle w:val="af9"/>
                            <w:shd w:val="clear" w:color="auto" w:fill="FFFFFF"/>
                          </w:rPr>
                          <w:endnoteReference w:id="56"/>
                        </w:r>
                      </w:p>
                    </w:tc>
                  </w:tr>
                  <w:tr w:rsidR="00A01FF4" w:rsidRPr="00A01FF4" w:rsidTr="00BE412F">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 xml:space="preserve">Принцип работы и правила эксплуатации аппаратуры, приборов, инструментов, расходных материалов, медицинских изделий для проведения диагностических и лечебных вмешательств  </w:t>
                        </w:r>
                      </w:p>
                    </w:tc>
                  </w:tr>
                  <w:tr w:rsidR="00A01FF4" w:rsidRPr="00A01FF4" w:rsidTr="00BE412F">
                    <w:trPr>
                      <w:cantSplit/>
                      <w:trHeight w:val="335"/>
                    </w:trPr>
                    <w:tc>
                      <w:tcPr>
                        <w:tcW w:w="1235" w:type="pct"/>
                        <w:gridSpan w:val="2"/>
                        <w:vMerge/>
                        <w:tcBorders>
                          <w:top w:val="single" w:sz="4" w:space="0" w:color="auto"/>
                          <w:left w:val="single" w:sz="4" w:space="0" w:color="auto"/>
                          <w:bottom w:val="single" w:sz="4" w:space="0" w:color="auto"/>
                          <w:right w:val="single" w:sz="4" w:space="0" w:color="auto"/>
                        </w:tcBorders>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Правила обработки диагностической аппаратуры, приборов, инструментов после использования</w:t>
                        </w:r>
                      </w:p>
                    </w:tc>
                  </w:tr>
                  <w:tr w:rsidR="00A01FF4" w:rsidRPr="00A01FF4" w:rsidTr="00BE412F">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rPr>
                            <w:lang w:eastAsia="ru-RU"/>
                          </w:rPr>
                        </w:pPr>
                        <w:r w:rsidRPr="00A01FF4">
                          <w:rPr>
                            <w:lang w:eastAsia="ru-RU"/>
                          </w:rPr>
                          <w:t>Метод</w:t>
                        </w:r>
                        <w:r w:rsidRPr="00A01FF4">
                          <w:rPr>
                            <w:lang w:eastAsia="ru-RU"/>
                          </w:rPr>
                          <w:cr/>
                          <w:t>, приёмы и средства индивидуальной защиты медицинского персонала и пациентов от инфицирования при различных медицинских технологиях</w:t>
                        </w:r>
                      </w:p>
                    </w:tc>
                  </w:tr>
                  <w:tr w:rsidR="00A01FF4" w:rsidRPr="00A01FF4" w:rsidTr="00BE412F">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Основы асептики и антисептики, принцип индивидуальной изоляции при выполнении медицинских вмешательств</w:t>
                        </w:r>
                      </w:p>
                    </w:tc>
                  </w:tr>
                  <w:tr w:rsidR="00A01FF4" w:rsidRPr="00A01FF4" w:rsidTr="00BE412F">
                    <w:trPr>
                      <w:cantSplit/>
                      <w:trHeight w:val="2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rPr>
                            <w:b/>
                          </w:rPr>
                        </w:pPr>
                        <w:r w:rsidRPr="00A01FF4">
                          <w:t>Санитарно эпидемиологические требования к обращению с медицинскими отходами</w:t>
                        </w:r>
                        <w:r w:rsidRPr="00A01FF4">
                          <w:rPr>
                            <w:b/>
                          </w:rPr>
                          <w:t>  </w:t>
                        </w:r>
                      </w:p>
                    </w:tc>
                  </w:tr>
                  <w:tr w:rsidR="00A01FF4" w:rsidRPr="00A01FF4" w:rsidTr="00BE412F">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К</w:t>
                        </w:r>
                        <w:r w:rsidRPr="00A01FF4">
                          <w:rPr>
                            <w:lang w:eastAsia="ru-RU"/>
                          </w:rPr>
                          <w:t>омплекс экстренных профилактических мероприятий при возникновении аварийных ситуаций с риском инфицирования медицинского персонала</w:t>
                        </w:r>
                      </w:p>
                    </w:tc>
                  </w:tr>
                  <w:tr w:rsidR="00A01FF4" w:rsidRPr="00A01FF4" w:rsidTr="00BE412F">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tc>
                  </w:tr>
                  <w:tr w:rsidR="00A01FF4" w:rsidRPr="00A01FF4" w:rsidTr="00BE412F">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Виды, цели, задачи и технологии дезинфекции, предстерилизационной очистки и стерилизации медицинских изделий в соответствии с СанПин</w:t>
                        </w:r>
                      </w:p>
                    </w:tc>
                  </w:tr>
                  <w:tr w:rsidR="00A01FF4" w:rsidRPr="00A01FF4" w:rsidTr="00BE412F">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tcPr>
                      <w:p w:rsidR="00941E66" w:rsidRPr="00A01FF4" w:rsidRDefault="00941E66" w:rsidP="00932CEB">
                        <w:pPr>
                          <w:pStyle w:val="a4"/>
                        </w:pPr>
                        <w:r w:rsidRPr="00A01FF4">
                          <w:t>Профессиональные риски, вредные и опасные производственные факторы по профилю отделения (подразделения) медицинской организации</w:t>
                        </w:r>
                      </w:p>
                    </w:tc>
                  </w:tr>
                  <w:tr w:rsidR="00A01FF4" w:rsidRPr="00A01FF4" w:rsidTr="00BE412F">
                    <w:trPr>
                      <w:cantSplit/>
                      <w:trHeight w:val="360"/>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941E66" w:rsidRPr="00A01FF4" w:rsidRDefault="00941E66" w:rsidP="00932CEB">
                        <w:pPr>
                          <w:pStyle w:val="a4"/>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941E66" w:rsidRPr="00A01FF4" w:rsidRDefault="00941E66" w:rsidP="00932CEB">
                        <w:pPr>
                          <w:pStyle w:val="a4"/>
                        </w:pPr>
                        <w:r w:rsidRPr="00A01FF4">
                          <w:t>Требования охраны труда и противопожарной безопасности в медицинской организации</w:t>
                        </w:r>
                      </w:p>
                    </w:tc>
                  </w:tr>
                  <w:tr w:rsidR="00A01FF4" w:rsidRPr="00A01FF4" w:rsidTr="00BE412F">
                    <w:trPr>
                      <w:cantSplit/>
                      <w:trHeight w:val="599"/>
                    </w:trPr>
                    <w:tc>
                      <w:tcPr>
                        <w:tcW w:w="1235" w:type="pct"/>
                        <w:gridSpan w:val="2"/>
                        <w:tcBorders>
                          <w:top w:val="single" w:sz="4" w:space="0" w:color="auto"/>
                          <w:left w:val="single" w:sz="4" w:space="0" w:color="808080"/>
                          <w:bottom w:val="single" w:sz="4" w:space="0" w:color="808080"/>
                          <w:right w:val="single" w:sz="4" w:space="0" w:color="808080"/>
                        </w:tcBorders>
                        <w:hideMark/>
                      </w:tcPr>
                      <w:p w:rsidR="00941E66" w:rsidRPr="00A01FF4" w:rsidRDefault="00941E66" w:rsidP="00932CEB">
                        <w:pPr>
                          <w:pStyle w:val="a4"/>
                        </w:pPr>
                        <w:r w:rsidRPr="00A01FF4">
                          <w:t>Другие</w:t>
                        </w:r>
                      </w:p>
                      <w:p w:rsidR="00941E66" w:rsidRPr="00A01FF4" w:rsidRDefault="00941E66" w:rsidP="00932CEB">
                        <w:pPr>
                          <w:pStyle w:val="a4"/>
                        </w:pPr>
                        <w:r w:rsidRPr="00A01FF4">
                          <w:t>характеристики</w:t>
                        </w:r>
                      </w:p>
                    </w:tc>
                    <w:tc>
                      <w:tcPr>
                        <w:tcW w:w="3765" w:type="pct"/>
                        <w:gridSpan w:val="5"/>
                        <w:tcBorders>
                          <w:top w:val="single" w:sz="4" w:space="0" w:color="808080"/>
                          <w:left w:val="single" w:sz="4" w:space="0" w:color="808080"/>
                          <w:bottom w:val="single" w:sz="4" w:space="0" w:color="808080"/>
                          <w:right w:val="single" w:sz="4" w:space="0" w:color="808080"/>
                        </w:tcBorders>
                        <w:hideMark/>
                      </w:tcPr>
                      <w:p w:rsidR="00941E66" w:rsidRPr="00A01FF4" w:rsidRDefault="00941E66" w:rsidP="00932CEB">
                        <w:pPr>
                          <w:pStyle w:val="a4"/>
                        </w:pPr>
                        <w:r w:rsidRPr="00A01FF4">
                          <w:t xml:space="preserve">- </w:t>
                        </w:r>
                      </w:p>
                    </w:tc>
                  </w:tr>
                </w:tbl>
                <w:p w:rsidR="00941E66" w:rsidRPr="00A01FF4" w:rsidRDefault="00941E66" w:rsidP="00932CEB">
                  <w:pPr>
                    <w:pStyle w:val="a4"/>
                  </w:pPr>
                </w:p>
                <w:p w:rsidR="00463AAE" w:rsidRPr="00A01FF4" w:rsidRDefault="00463AAE" w:rsidP="00876655">
                  <w:pPr>
                    <w:pStyle w:val="3"/>
                  </w:pPr>
                  <w:bookmarkStart w:id="207" w:name="_Toc105423987"/>
                  <w:bookmarkStart w:id="208" w:name="_Toc105431365"/>
                  <w:bookmarkStart w:id="209" w:name="_Toc105431742"/>
                  <w:bookmarkStart w:id="210" w:name="_Toc113888848"/>
                  <w:bookmarkStart w:id="211" w:name="_Toc113892183"/>
                  <w:bookmarkStart w:id="212" w:name="_Toc115899121"/>
                  <w:r w:rsidRPr="00A01FF4">
                    <w:t>3.3.</w:t>
                  </w:r>
                  <w:r w:rsidR="007518AD" w:rsidRPr="00A01FF4">
                    <w:t>7</w:t>
                  </w:r>
                  <w:r w:rsidRPr="00A01FF4">
                    <w:t>. Трудовая функция</w:t>
                  </w:r>
                  <w:bookmarkEnd w:id="207"/>
                  <w:bookmarkEnd w:id="208"/>
                  <w:bookmarkEnd w:id="209"/>
                  <w:bookmarkEnd w:id="210"/>
                  <w:bookmarkEnd w:id="211"/>
                  <w:bookmarkEnd w:id="212"/>
                </w:p>
                <w:p w:rsidR="0008594D" w:rsidRPr="00A01FF4" w:rsidRDefault="0008594D" w:rsidP="00932CEB">
                  <w:pPr>
                    <w:pStyle w:val="a4"/>
                  </w:pPr>
                </w:p>
                <w:tbl>
                  <w:tblPr>
                    <w:tblW w:w="9000" w:type="dxa"/>
                    <w:tblLayout w:type="fixed"/>
                    <w:tblLook w:val="04A0"/>
                  </w:tblPr>
                  <w:tblGrid>
                    <w:gridCol w:w="1722"/>
                    <w:gridCol w:w="3134"/>
                    <w:gridCol w:w="848"/>
                    <w:gridCol w:w="992"/>
                    <w:gridCol w:w="1597"/>
                    <w:gridCol w:w="707"/>
                  </w:tblGrid>
                  <w:tr w:rsidR="00A01FF4" w:rsidRPr="00A01FF4" w:rsidTr="003B442B">
                    <w:trPr>
                      <w:trHeight w:val="682"/>
                    </w:trPr>
                    <w:tc>
                      <w:tcPr>
                        <w:tcW w:w="957" w:type="pct"/>
                        <w:tcBorders>
                          <w:top w:val="nil"/>
                          <w:left w:val="nil"/>
                          <w:bottom w:val="nil"/>
                          <w:right w:val="single" w:sz="4" w:space="0" w:color="808080"/>
                        </w:tcBorders>
                        <w:vAlign w:val="center"/>
                        <w:hideMark/>
                      </w:tcPr>
                      <w:p w:rsidR="00463AAE" w:rsidRPr="00A01FF4" w:rsidRDefault="00463AAE" w:rsidP="00932CEB">
                        <w:pPr>
                          <w:pStyle w:val="a4"/>
                        </w:pPr>
                        <w:r w:rsidRPr="004A105B">
                          <w:rPr>
                            <w:sz w:val="20"/>
                            <w:szCs w:val="20"/>
                          </w:rPr>
                          <w:t>Наименова</w:t>
                        </w:r>
                        <w:r w:rsidR="00AE608D" w:rsidRPr="004A105B">
                          <w:rPr>
                            <w:sz w:val="20"/>
                            <w:szCs w:val="20"/>
                          </w:rPr>
                          <w:t>н</w:t>
                        </w:r>
                        <w:r w:rsidRPr="004A105B">
                          <w:rPr>
                            <w:sz w:val="20"/>
                            <w:szCs w:val="20"/>
                          </w:rPr>
                          <w:t>ие</w:t>
                        </w:r>
                      </w:p>
                    </w:tc>
                    <w:tc>
                      <w:tcPr>
                        <w:tcW w:w="1741" w:type="pct"/>
                        <w:tcBorders>
                          <w:top w:val="single" w:sz="4" w:space="0" w:color="808080"/>
                          <w:left w:val="single" w:sz="4" w:space="0" w:color="808080"/>
                          <w:bottom w:val="single" w:sz="4" w:space="0" w:color="808080"/>
                          <w:right w:val="single" w:sz="4" w:space="0" w:color="808080"/>
                        </w:tcBorders>
                        <w:hideMark/>
                      </w:tcPr>
                      <w:p w:rsidR="00463AAE" w:rsidRPr="00A01FF4" w:rsidRDefault="00463AAE" w:rsidP="00876655">
                        <w:pPr>
                          <w:rPr>
                            <w:sz w:val="20"/>
                          </w:rPr>
                        </w:pPr>
                        <w:r w:rsidRPr="00A01FF4">
                          <w:t>Ведение медицинской документации, организация деятельности находящегося в</w:t>
                        </w:r>
                        <w:r w:rsidR="00876655">
                          <w:t xml:space="preserve"> </w:t>
                        </w:r>
                        <w:r w:rsidRPr="00A01FF4">
                          <w:t>распоряжении медицинского персонала</w:t>
                        </w:r>
                      </w:p>
                    </w:tc>
                    <w:tc>
                      <w:tcPr>
                        <w:tcW w:w="471" w:type="pct"/>
                        <w:tcBorders>
                          <w:top w:val="nil"/>
                          <w:left w:val="single" w:sz="4" w:space="0" w:color="808080"/>
                          <w:bottom w:val="nil"/>
                          <w:right w:val="single" w:sz="4" w:space="0" w:color="808080"/>
                        </w:tcBorders>
                        <w:vAlign w:val="center"/>
                        <w:hideMark/>
                      </w:tcPr>
                      <w:p w:rsidR="00463AAE" w:rsidRPr="00A01FF4" w:rsidRDefault="00463AAE" w:rsidP="00932CEB">
                        <w:pPr>
                          <w:pStyle w:val="a4"/>
                        </w:pPr>
                        <w:r w:rsidRPr="00A01FF4">
                          <w:t>Код</w:t>
                        </w:r>
                      </w:p>
                    </w:tc>
                    <w:tc>
                      <w:tcPr>
                        <w:tcW w:w="551" w:type="pct"/>
                        <w:tcBorders>
                          <w:top w:val="single" w:sz="4" w:space="0" w:color="808080"/>
                          <w:left w:val="single" w:sz="4" w:space="0" w:color="808080"/>
                          <w:bottom w:val="single" w:sz="4" w:space="0" w:color="808080"/>
                          <w:right w:val="single" w:sz="4" w:space="0" w:color="808080"/>
                        </w:tcBorders>
                        <w:vAlign w:val="center"/>
                        <w:hideMark/>
                      </w:tcPr>
                      <w:p w:rsidR="00463AAE" w:rsidRPr="00A01FF4" w:rsidRDefault="00463AAE" w:rsidP="00932CEB">
                        <w:pPr>
                          <w:pStyle w:val="a4"/>
                        </w:pPr>
                        <w:r w:rsidRPr="00A01FF4">
                          <w:t>С/0</w:t>
                        </w:r>
                        <w:r w:rsidR="007518AD" w:rsidRPr="00A01FF4">
                          <w:t>7</w:t>
                        </w:r>
                        <w:r w:rsidRPr="00A01FF4">
                          <w:t>.</w:t>
                        </w:r>
                        <w:r w:rsidR="003B442B" w:rsidRPr="00A01FF4">
                          <w:t>6</w:t>
                        </w:r>
                      </w:p>
                    </w:tc>
                    <w:tc>
                      <w:tcPr>
                        <w:tcW w:w="887" w:type="pct"/>
                        <w:tcBorders>
                          <w:top w:val="nil"/>
                          <w:left w:val="single" w:sz="4" w:space="0" w:color="808080"/>
                          <w:bottom w:val="nil"/>
                          <w:right w:val="single" w:sz="4" w:space="0" w:color="808080"/>
                        </w:tcBorders>
                        <w:vAlign w:val="center"/>
                        <w:hideMark/>
                      </w:tcPr>
                      <w:p w:rsidR="00463AAE" w:rsidRPr="004A105B" w:rsidRDefault="00463AAE" w:rsidP="00932CEB">
                        <w:pPr>
                          <w:pStyle w:val="a4"/>
                          <w:rPr>
                            <w:sz w:val="20"/>
                            <w:szCs w:val="20"/>
                          </w:rPr>
                        </w:pPr>
                        <w:r w:rsidRPr="004A105B">
                          <w:rPr>
                            <w:sz w:val="20"/>
                            <w:szCs w:val="20"/>
                          </w:rPr>
                          <w:t xml:space="preserve">Уровень </w:t>
                        </w:r>
                      </w:p>
                      <w:p w:rsidR="00463AAE" w:rsidRPr="00A01FF4" w:rsidRDefault="00463AAE" w:rsidP="00932CEB">
                        <w:pPr>
                          <w:pStyle w:val="a4"/>
                        </w:pPr>
                        <w:r w:rsidRPr="004A105B">
                          <w:rPr>
                            <w:sz w:val="20"/>
                            <w:szCs w:val="20"/>
                          </w:rPr>
                          <w:t>(подуровень) квалификации</w:t>
                        </w:r>
                      </w:p>
                    </w:tc>
                    <w:tc>
                      <w:tcPr>
                        <w:tcW w:w="393" w:type="pct"/>
                        <w:tcBorders>
                          <w:top w:val="single" w:sz="4" w:space="0" w:color="808080"/>
                          <w:left w:val="single" w:sz="4" w:space="0" w:color="808080"/>
                          <w:bottom w:val="single" w:sz="4" w:space="0" w:color="808080"/>
                          <w:right w:val="single" w:sz="4" w:space="0" w:color="808080"/>
                        </w:tcBorders>
                        <w:vAlign w:val="center"/>
                        <w:hideMark/>
                      </w:tcPr>
                      <w:p w:rsidR="00463AAE" w:rsidRPr="00A01FF4" w:rsidRDefault="00463AAE" w:rsidP="00932CEB">
                        <w:pPr>
                          <w:pStyle w:val="a4"/>
                        </w:pPr>
                        <w:r w:rsidRPr="00A01FF4">
                          <w:t>5</w:t>
                        </w:r>
                      </w:p>
                    </w:tc>
                  </w:tr>
                </w:tbl>
                <w:p w:rsidR="00463AAE" w:rsidRPr="00A01FF4" w:rsidRDefault="00463AAE" w:rsidP="00932CEB">
                  <w:pPr>
                    <w:pStyle w:val="a4"/>
                  </w:pPr>
                </w:p>
                <w:tbl>
                  <w:tblPr>
                    <w:tblW w:w="9128" w:type="dxa"/>
                    <w:tblLayout w:type="fixed"/>
                    <w:tblLook w:val="04A0"/>
                  </w:tblPr>
                  <w:tblGrid>
                    <w:gridCol w:w="110"/>
                    <w:gridCol w:w="1630"/>
                    <w:gridCol w:w="250"/>
                    <w:gridCol w:w="234"/>
                    <w:gridCol w:w="984"/>
                    <w:gridCol w:w="42"/>
                    <w:gridCol w:w="372"/>
                    <w:gridCol w:w="164"/>
                    <w:gridCol w:w="1408"/>
                    <w:gridCol w:w="38"/>
                    <w:gridCol w:w="332"/>
                    <w:gridCol w:w="314"/>
                    <w:gridCol w:w="1000"/>
                    <w:gridCol w:w="1680"/>
                    <w:gridCol w:w="442"/>
                    <w:gridCol w:w="128"/>
                  </w:tblGrid>
                  <w:tr w:rsidR="00A01FF4" w:rsidRPr="00A01FF4" w:rsidTr="003B442B">
                    <w:trPr>
                      <w:gridAfter w:val="1"/>
                      <w:wAfter w:w="70" w:type="pct"/>
                      <w:trHeight w:val="283"/>
                    </w:trPr>
                    <w:tc>
                      <w:tcPr>
                        <w:tcW w:w="1090" w:type="pct"/>
                        <w:gridSpan w:val="3"/>
                        <w:tcBorders>
                          <w:top w:val="nil"/>
                          <w:left w:val="nil"/>
                          <w:bottom w:val="nil"/>
                          <w:right w:val="single" w:sz="4" w:space="0" w:color="808080"/>
                        </w:tcBorders>
                        <w:vAlign w:val="center"/>
                        <w:hideMark/>
                      </w:tcPr>
                      <w:p w:rsidR="00463AAE" w:rsidRPr="004A105B" w:rsidRDefault="00463AAE" w:rsidP="00932CEB">
                        <w:pPr>
                          <w:pStyle w:val="a4"/>
                          <w:rPr>
                            <w:sz w:val="20"/>
                            <w:szCs w:val="20"/>
                          </w:rPr>
                        </w:pPr>
                        <w:r w:rsidRPr="004A105B">
                          <w:rPr>
                            <w:sz w:val="20"/>
                            <w:szCs w:val="20"/>
                          </w:rPr>
                          <w:t>Происхождение трудовой функции</w:t>
                        </w:r>
                      </w:p>
                    </w:tc>
                    <w:tc>
                      <w:tcPr>
                        <w:tcW w:w="690" w:type="pct"/>
                        <w:gridSpan w:val="3"/>
                        <w:tcBorders>
                          <w:top w:val="single" w:sz="4" w:space="0" w:color="808080"/>
                          <w:left w:val="single" w:sz="4" w:space="0" w:color="808080"/>
                          <w:bottom w:val="single" w:sz="4" w:space="0" w:color="808080"/>
                          <w:right w:val="nil"/>
                        </w:tcBorders>
                        <w:vAlign w:val="center"/>
                        <w:hideMark/>
                      </w:tcPr>
                      <w:p w:rsidR="00463AAE" w:rsidRPr="004A105B" w:rsidRDefault="00463AAE" w:rsidP="00932CEB">
                        <w:pPr>
                          <w:pStyle w:val="a4"/>
                          <w:rPr>
                            <w:sz w:val="20"/>
                            <w:szCs w:val="20"/>
                          </w:rPr>
                        </w:pPr>
                        <w:r w:rsidRPr="004A105B">
                          <w:rPr>
                            <w:sz w:val="20"/>
                            <w:szCs w:val="20"/>
                          </w:rPr>
                          <w:t>Оригинал</w:t>
                        </w:r>
                      </w:p>
                    </w:tc>
                    <w:tc>
                      <w:tcPr>
                        <w:tcW w:w="294" w:type="pct"/>
                        <w:gridSpan w:val="2"/>
                        <w:tcBorders>
                          <w:top w:val="single" w:sz="4" w:space="0" w:color="808080"/>
                          <w:left w:val="nil"/>
                          <w:bottom w:val="single" w:sz="4" w:space="0" w:color="808080"/>
                          <w:right w:val="single" w:sz="4" w:space="0" w:color="808080"/>
                        </w:tcBorders>
                        <w:vAlign w:val="center"/>
                        <w:hideMark/>
                      </w:tcPr>
                      <w:p w:rsidR="00463AAE" w:rsidRPr="004A105B" w:rsidRDefault="00463AAE" w:rsidP="00932CEB">
                        <w:pPr>
                          <w:pStyle w:val="a4"/>
                          <w:rPr>
                            <w:sz w:val="20"/>
                            <w:szCs w:val="20"/>
                          </w:rPr>
                        </w:pPr>
                        <w:r w:rsidRPr="004A105B">
                          <w:rPr>
                            <w:sz w:val="20"/>
                            <w:szCs w:val="20"/>
                            <w:lang w:val="en-US"/>
                          </w:rPr>
                          <w:t>X</w:t>
                        </w:r>
                      </w:p>
                    </w:tc>
                    <w:tc>
                      <w:tcPr>
                        <w:tcW w:w="974" w:type="pct"/>
                        <w:gridSpan w:val="3"/>
                        <w:tcBorders>
                          <w:top w:val="single" w:sz="4" w:space="0" w:color="808080"/>
                          <w:left w:val="single" w:sz="4" w:space="0" w:color="808080"/>
                          <w:bottom w:val="single" w:sz="4" w:space="0" w:color="808080"/>
                          <w:right w:val="single" w:sz="4" w:space="0" w:color="808080"/>
                        </w:tcBorders>
                        <w:vAlign w:val="center"/>
                        <w:hideMark/>
                      </w:tcPr>
                      <w:p w:rsidR="00463AAE" w:rsidRPr="004A105B" w:rsidRDefault="00463AAE" w:rsidP="00932CEB">
                        <w:pPr>
                          <w:pStyle w:val="a4"/>
                          <w:rPr>
                            <w:sz w:val="20"/>
                            <w:szCs w:val="20"/>
                          </w:rPr>
                        </w:pPr>
                        <w:r w:rsidRPr="004A105B">
                          <w:rPr>
                            <w:sz w:val="20"/>
                            <w:szCs w:val="20"/>
                          </w:rPr>
                          <w:t>Заимствовано из оригинала</w:t>
                        </w:r>
                      </w:p>
                    </w:tc>
                    <w:tc>
                      <w:tcPr>
                        <w:tcW w:w="720" w:type="pct"/>
                        <w:gridSpan w:val="2"/>
                        <w:tcBorders>
                          <w:top w:val="single" w:sz="4" w:space="0" w:color="808080"/>
                          <w:left w:val="single" w:sz="4" w:space="0" w:color="808080"/>
                          <w:bottom w:val="single" w:sz="4" w:space="0" w:color="808080"/>
                          <w:right w:val="single" w:sz="4" w:space="0" w:color="808080"/>
                        </w:tcBorders>
                        <w:vAlign w:val="center"/>
                      </w:tcPr>
                      <w:p w:rsidR="00463AAE" w:rsidRPr="004A105B" w:rsidRDefault="00463AAE" w:rsidP="00932CEB">
                        <w:pPr>
                          <w:pStyle w:val="a4"/>
                          <w:rPr>
                            <w:sz w:val="20"/>
                            <w:szCs w:val="20"/>
                          </w:rPr>
                        </w:pPr>
                      </w:p>
                    </w:tc>
                    <w:tc>
                      <w:tcPr>
                        <w:tcW w:w="1162" w:type="pct"/>
                        <w:gridSpan w:val="2"/>
                        <w:tcBorders>
                          <w:top w:val="single" w:sz="4" w:space="0" w:color="808080"/>
                          <w:left w:val="single" w:sz="4" w:space="0" w:color="808080"/>
                          <w:bottom w:val="single" w:sz="4" w:space="0" w:color="808080"/>
                          <w:right w:val="single" w:sz="4" w:space="0" w:color="808080"/>
                        </w:tcBorders>
                        <w:vAlign w:val="center"/>
                      </w:tcPr>
                      <w:p w:rsidR="00463AAE" w:rsidRPr="004A105B" w:rsidRDefault="00463AAE" w:rsidP="00932CEB">
                        <w:pPr>
                          <w:pStyle w:val="a4"/>
                          <w:rPr>
                            <w:sz w:val="20"/>
                            <w:szCs w:val="20"/>
                          </w:rPr>
                        </w:pPr>
                      </w:p>
                    </w:tc>
                  </w:tr>
                  <w:tr w:rsidR="00A01FF4" w:rsidRPr="00A01FF4" w:rsidTr="003B442B">
                    <w:trPr>
                      <w:gridAfter w:val="1"/>
                      <w:wAfter w:w="70" w:type="pct"/>
                      <w:trHeight w:val="479"/>
                    </w:trPr>
                    <w:tc>
                      <w:tcPr>
                        <w:tcW w:w="1090" w:type="pct"/>
                        <w:gridSpan w:val="3"/>
                        <w:tcBorders>
                          <w:top w:val="nil"/>
                          <w:left w:val="nil"/>
                          <w:bottom w:val="single" w:sz="4" w:space="0" w:color="808080"/>
                          <w:right w:val="nil"/>
                        </w:tcBorders>
                        <w:vAlign w:val="center"/>
                      </w:tcPr>
                      <w:p w:rsidR="00463AAE" w:rsidRPr="004A105B" w:rsidRDefault="00463AAE" w:rsidP="00932CEB">
                        <w:pPr>
                          <w:pStyle w:val="a4"/>
                          <w:rPr>
                            <w:sz w:val="20"/>
                            <w:szCs w:val="20"/>
                          </w:rPr>
                        </w:pPr>
                      </w:p>
                    </w:tc>
                    <w:tc>
                      <w:tcPr>
                        <w:tcW w:w="1958" w:type="pct"/>
                        <w:gridSpan w:val="8"/>
                        <w:tcBorders>
                          <w:top w:val="nil"/>
                          <w:left w:val="nil"/>
                          <w:bottom w:val="single" w:sz="4" w:space="0" w:color="808080"/>
                          <w:right w:val="nil"/>
                        </w:tcBorders>
                        <w:vAlign w:val="center"/>
                      </w:tcPr>
                      <w:p w:rsidR="00463AAE" w:rsidRPr="004A105B" w:rsidRDefault="00463AAE" w:rsidP="00932CEB">
                        <w:pPr>
                          <w:pStyle w:val="a4"/>
                          <w:rPr>
                            <w:sz w:val="20"/>
                            <w:szCs w:val="20"/>
                          </w:rPr>
                        </w:pPr>
                      </w:p>
                    </w:tc>
                    <w:tc>
                      <w:tcPr>
                        <w:tcW w:w="720" w:type="pct"/>
                        <w:gridSpan w:val="2"/>
                        <w:tcBorders>
                          <w:top w:val="nil"/>
                          <w:left w:val="nil"/>
                          <w:bottom w:val="single" w:sz="4" w:space="0" w:color="808080"/>
                          <w:right w:val="nil"/>
                        </w:tcBorders>
                        <w:hideMark/>
                      </w:tcPr>
                      <w:p w:rsidR="00463AAE" w:rsidRPr="004A105B" w:rsidRDefault="00463AAE" w:rsidP="00932CEB">
                        <w:pPr>
                          <w:pStyle w:val="a4"/>
                          <w:rPr>
                            <w:sz w:val="20"/>
                            <w:szCs w:val="20"/>
                          </w:rPr>
                        </w:pPr>
                        <w:r w:rsidRPr="004A105B">
                          <w:rPr>
                            <w:sz w:val="20"/>
                            <w:szCs w:val="20"/>
                          </w:rPr>
                          <w:t xml:space="preserve">Код </w:t>
                        </w:r>
                        <w:r w:rsidRPr="004A105B">
                          <w:rPr>
                            <w:sz w:val="20"/>
                            <w:szCs w:val="20"/>
                          </w:rPr>
                          <w:br/>
                          <w:t>оригинала</w:t>
                        </w:r>
                      </w:p>
                    </w:tc>
                    <w:tc>
                      <w:tcPr>
                        <w:tcW w:w="1162" w:type="pct"/>
                        <w:gridSpan w:val="2"/>
                        <w:tcBorders>
                          <w:top w:val="nil"/>
                          <w:left w:val="nil"/>
                          <w:bottom w:val="single" w:sz="4" w:space="0" w:color="808080"/>
                          <w:right w:val="nil"/>
                        </w:tcBorders>
                        <w:hideMark/>
                      </w:tcPr>
                      <w:p w:rsidR="00463AAE" w:rsidRPr="004A105B" w:rsidRDefault="00463AAE" w:rsidP="00932CEB">
                        <w:pPr>
                          <w:pStyle w:val="a4"/>
                          <w:rPr>
                            <w:sz w:val="20"/>
                            <w:szCs w:val="20"/>
                          </w:rPr>
                        </w:pPr>
                        <w:r w:rsidRPr="004A105B">
                          <w:rPr>
                            <w:sz w:val="20"/>
                            <w:szCs w:val="20"/>
                          </w:rPr>
                          <w:t>Регистрационный н</w:t>
                        </w:r>
                        <w:r w:rsidR="00FE7063" w:rsidRPr="004A105B">
                          <w:rPr>
                            <w:sz w:val="20"/>
                            <w:szCs w:val="20"/>
                          </w:rPr>
                          <w:t>о</w:t>
                        </w:r>
                        <w:r w:rsidRPr="004A105B">
                          <w:rPr>
                            <w:sz w:val="20"/>
                            <w:szCs w:val="20"/>
                          </w:rPr>
                          <w:t>мер</w:t>
                        </w:r>
                        <w:r w:rsidR="00273234">
                          <w:rPr>
                            <w:sz w:val="20"/>
                            <w:szCs w:val="20"/>
                          </w:rPr>
                          <w:t xml:space="preserve"> </w:t>
                        </w:r>
                        <w:r w:rsidRPr="004A105B">
                          <w:rPr>
                            <w:sz w:val="20"/>
                            <w:szCs w:val="20"/>
                          </w:rPr>
                          <w:t>профессионального стандар</w:t>
                        </w:r>
                        <w:r w:rsidR="00863411" w:rsidRPr="004A105B">
                          <w:rPr>
                            <w:sz w:val="20"/>
                            <w:szCs w:val="20"/>
                          </w:rPr>
                          <w:t>т</w:t>
                        </w:r>
                        <w:r w:rsidRPr="004A105B">
                          <w:rPr>
                            <w:sz w:val="20"/>
                            <w:szCs w:val="20"/>
                          </w:rPr>
                          <w:t>а</w:t>
                        </w:r>
                      </w:p>
                    </w:tc>
                  </w:tr>
                  <w:tr w:rsidR="00A01FF4" w:rsidRPr="00A01FF4" w:rsidTr="0090435E">
                    <w:trPr>
                      <w:gridAfter w:val="1"/>
                      <w:wAfter w:w="70" w:type="pct"/>
                      <w:cantSplit/>
                      <w:trHeight w:val="367"/>
                    </w:trPr>
                    <w:tc>
                      <w:tcPr>
                        <w:tcW w:w="1218" w:type="pct"/>
                        <w:gridSpan w:val="4"/>
                        <w:vMerge w:val="restart"/>
                        <w:tcBorders>
                          <w:top w:val="single" w:sz="4" w:space="0" w:color="auto"/>
                          <w:left w:val="single" w:sz="4" w:space="0" w:color="auto"/>
                          <w:bottom w:val="single" w:sz="4" w:space="0" w:color="auto"/>
                          <w:right w:val="single" w:sz="4" w:space="0" w:color="auto"/>
                        </w:tcBorders>
                      </w:tcPr>
                      <w:p w:rsidR="0090435E" w:rsidRPr="00A01FF4" w:rsidRDefault="0090435E" w:rsidP="00932CEB">
                        <w:pPr>
                          <w:pStyle w:val="a4"/>
                        </w:pPr>
                        <w:r w:rsidRPr="00A01FF4">
                          <w:t>Трудовые действия</w:t>
                        </w:r>
                      </w:p>
                      <w:p w:rsidR="0090435E" w:rsidRPr="00A01FF4" w:rsidRDefault="0090435E" w:rsidP="00932CEB">
                        <w:pPr>
                          <w:pStyle w:val="a4"/>
                        </w:pPr>
                      </w:p>
                      <w:p w:rsidR="0090435E" w:rsidRPr="00A01FF4" w:rsidRDefault="0090435E" w:rsidP="00932CEB">
                        <w:pPr>
                          <w:pStyle w:val="a4"/>
                        </w:pPr>
                      </w:p>
                      <w:p w:rsidR="0090435E" w:rsidRPr="00A01FF4" w:rsidRDefault="0090435E" w:rsidP="00932CEB">
                        <w:pPr>
                          <w:pStyle w:val="a4"/>
                        </w:pPr>
                      </w:p>
                      <w:p w:rsidR="0090435E" w:rsidRPr="00A01FF4" w:rsidRDefault="0090435E" w:rsidP="00932CEB">
                        <w:pPr>
                          <w:pStyle w:val="a4"/>
                        </w:pPr>
                      </w:p>
                      <w:p w:rsidR="0090435E" w:rsidRPr="00A01FF4" w:rsidRDefault="0090435E" w:rsidP="00932CEB">
                        <w:pPr>
                          <w:pStyle w:val="a4"/>
                        </w:pPr>
                      </w:p>
                      <w:p w:rsidR="0090435E" w:rsidRPr="00A01FF4" w:rsidRDefault="0090435E" w:rsidP="00932CEB">
                        <w:pPr>
                          <w:pStyle w:val="a4"/>
                        </w:pPr>
                      </w:p>
                      <w:p w:rsidR="0090435E" w:rsidRPr="00A01FF4" w:rsidRDefault="0090435E" w:rsidP="00932CEB">
                        <w:pPr>
                          <w:pStyle w:val="a4"/>
                        </w:pPr>
                      </w:p>
                      <w:p w:rsidR="0090435E" w:rsidRPr="00A01FF4" w:rsidRDefault="0090435E" w:rsidP="00932CEB">
                        <w:pPr>
                          <w:pStyle w:val="a4"/>
                        </w:pPr>
                      </w:p>
                      <w:p w:rsidR="0090435E" w:rsidRPr="00A01FF4" w:rsidRDefault="0090435E" w:rsidP="00932CEB">
                        <w:pPr>
                          <w:pStyle w:val="a4"/>
                        </w:pPr>
                      </w:p>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 xml:space="preserve">Проведение персонального учета (переписи) населения, проживающего на обслуживаемой территории </w:t>
                        </w:r>
                        <w:r w:rsidR="00003FCF" w:rsidRPr="00A01FF4">
                          <w:t>(</w:t>
                        </w:r>
                        <w:r w:rsidRPr="00A01FF4">
                          <w:t xml:space="preserve">ФАП, в поликлинике (в дошкольном учреждении, по месту учебы, работы) или прикрепленного  </w:t>
                        </w:r>
                      </w:p>
                    </w:tc>
                  </w:tr>
                  <w:tr w:rsidR="00A01FF4" w:rsidRPr="00A01FF4" w:rsidTr="003B442B">
                    <w:trPr>
                      <w:gridAfter w:val="1"/>
                      <w:wAfter w:w="70" w:type="pct"/>
                      <w:cantSplit/>
                      <w:trHeight w:val="367"/>
                    </w:trPr>
                    <w:tc>
                      <w:tcPr>
                        <w:tcW w:w="1218" w:type="pct"/>
                        <w:gridSpan w:val="4"/>
                        <w:vMerge/>
                        <w:tcBorders>
                          <w:top w:val="single" w:sz="4" w:space="0" w:color="auto"/>
                          <w:left w:val="single" w:sz="4" w:space="0" w:color="auto"/>
                          <w:bottom w:val="single" w:sz="4" w:space="0" w:color="auto"/>
                          <w:right w:val="single" w:sz="4" w:space="0" w:color="auto"/>
                        </w:tcBorders>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rPr>
                            <w:shd w:val="clear" w:color="auto" w:fill="FFFFFF"/>
                          </w:rPr>
                        </w:pPr>
                        <w:r w:rsidRPr="00A01FF4">
                          <w:rPr>
                            <w:shd w:val="clear" w:color="auto" w:fill="FFFFFF"/>
                          </w:rPr>
                          <w:t>Ведение первичной</w:t>
                        </w:r>
                        <w:r w:rsidRPr="00A01FF4">
                          <w:t xml:space="preserve"> </w:t>
                        </w:r>
                        <w:r w:rsidRPr="00A01FF4">
                          <w:rPr>
                            <w:shd w:val="clear" w:color="auto" w:fill="FFFFFF"/>
                          </w:rPr>
                          <w:t>учётной и отчётной документации по виду деятельности медицинской сестры</w:t>
                        </w:r>
                      </w:p>
                    </w:tc>
                  </w:tr>
                  <w:tr w:rsidR="00A01FF4" w:rsidRPr="00A01FF4" w:rsidTr="003B442B">
                    <w:trPr>
                      <w:gridAfter w:val="1"/>
                      <w:wAfter w:w="70" w:type="pct"/>
                      <w:cantSplit/>
                      <w:trHeight w:val="367"/>
                    </w:trPr>
                    <w:tc>
                      <w:tcPr>
                        <w:tcW w:w="1218" w:type="pct"/>
                        <w:gridSpan w:val="4"/>
                        <w:vMerge/>
                        <w:tcBorders>
                          <w:top w:val="single" w:sz="4" w:space="0" w:color="auto"/>
                          <w:left w:val="single" w:sz="4" w:space="0" w:color="auto"/>
                          <w:bottom w:val="single" w:sz="4" w:space="0" w:color="auto"/>
                          <w:right w:val="single" w:sz="4" w:space="0" w:color="auto"/>
                        </w:tcBorders>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 xml:space="preserve">Использование медицинских информационных систем (МИС) и автоматизированного рабочего места медицинской сестры (АРМ) с персональным компьютером и выходом в информационно-телекоммуникационную сеть «Интернет»  </w:t>
                        </w:r>
                      </w:p>
                    </w:tc>
                  </w:tr>
                  <w:tr w:rsidR="00A01FF4" w:rsidRPr="00A01FF4" w:rsidTr="003B442B">
                    <w:trPr>
                      <w:gridAfter w:val="1"/>
                      <w:wAfter w:w="70" w:type="pct"/>
                      <w:cantSplit/>
                      <w:trHeight w:val="367"/>
                    </w:trPr>
                    <w:tc>
                      <w:tcPr>
                        <w:tcW w:w="1218" w:type="pct"/>
                        <w:gridSpan w:val="4"/>
                        <w:vMerge/>
                        <w:tcBorders>
                          <w:top w:val="single" w:sz="4" w:space="0" w:color="auto"/>
                          <w:left w:val="single" w:sz="4" w:space="0" w:color="auto"/>
                          <w:bottom w:val="single" w:sz="4" w:space="0" w:color="auto"/>
                          <w:right w:val="single" w:sz="4" w:space="0" w:color="auto"/>
                        </w:tcBorders>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 xml:space="preserve">Поиск информации и общение с использование ПК и специального программного обеспечения, в том числе МИС </w:t>
                        </w:r>
                      </w:p>
                    </w:tc>
                  </w:tr>
                  <w:tr w:rsidR="00A01FF4" w:rsidRPr="00A01FF4" w:rsidTr="003B442B">
                    <w:trPr>
                      <w:gridAfter w:val="1"/>
                      <w:wAfter w:w="70" w:type="pct"/>
                      <w:cantSplit/>
                      <w:trHeight w:val="367"/>
                    </w:trPr>
                    <w:tc>
                      <w:tcPr>
                        <w:tcW w:w="1218" w:type="pct"/>
                        <w:gridSpan w:val="4"/>
                        <w:vMerge/>
                        <w:tcBorders>
                          <w:top w:val="single" w:sz="4" w:space="0" w:color="auto"/>
                          <w:left w:val="single" w:sz="4" w:space="0" w:color="auto"/>
                          <w:bottom w:val="single" w:sz="4" w:space="0" w:color="auto"/>
                          <w:right w:val="single" w:sz="4" w:space="0" w:color="auto"/>
                        </w:tcBorders>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rPr>
                            <w:shd w:val="clear" w:color="auto" w:fill="FFFFFF"/>
                          </w:rPr>
                        </w:pPr>
                        <w:r w:rsidRPr="00A01FF4">
                          <w:t>Заполнение медицинской документации, в том числе в форме электронного документа</w:t>
                        </w:r>
                      </w:p>
                    </w:tc>
                  </w:tr>
                  <w:tr w:rsidR="00A01FF4" w:rsidRPr="00A01FF4" w:rsidTr="0090435E">
                    <w:trPr>
                      <w:gridAfter w:val="1"/>
                      <w:wAfter w:w="70" w:type="pct"/>
                      <w:cantSplit/>
                      <w:trHeight w:val="403"/>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rPr>
                            <w:shd w:val="clear" w:color="auto" w:fill="FFFFFF"/>
                          </w:rPr>
                        </w:pPr>
                        <w:r w:rsidRPr="00A01FF4">
                          <w:t>Защита персональных данных пациентов и сведений, составляющих врачебную тайну, при использовании в работе</w:t>
                        </w:r>
                      </w:p>
                    </w:tc>
                  </w:tr>
                  <w:tr w:rsidR="00A01FF4" w:rsidRPr="00A01FF4" w:rsidTr="003B442B">
                    <w:trPr>
                      <w:gridAfter w:val="1"/>
                      <w:wAfter w:w="70" w:type="pct"/>
                      <w:cantSplit/>
                      <w:trHeight w:val="403"/>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Участие в обеспечении внутреннего контроля качества и безопасности меди</w:t>
                        </w:r>
                        <w:r w:rsidR="00586E1C">
                          <w:t>цин</w:t>
                        </w:r>
                        <w:r w:rsidRPr="00A01FF4">
                          <w:t xml:space="preserve">ской деятельности </w:t>
                        </w:r>
                      </w:p>
                    </w:tc>
                  </w:tr>
                  <w:tr w:rsidR="00A01FF4" w:rsidRPr="00A01FF4" w:rsidTr="0090435E">
                    <w:trPr>
                      <w:gridAfter w:val="1"/>
                      <w:wAfter w:w="70" w:type="pct"/>
                      <w:cantSplit/>
                      <w:trHeight w:val="553"/>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Координация и контроль работы младшего медицинского персонала, находящегося в распоряжении медицинской сестры в течение рабочей смены</w:t>
                        </w:r>
                      </w:p>
                    </w:tc>
                  </w:tr>
                  <w:tr w:rsidR="00A01FF4" w:rsidRPr="00A01FF4" w:rsidTr="0090435E">
                    <w:trPr>
                      <w:gridAfter w:val="1"/>
                      <w:wAfter w:w="70" w:type="pct"/>
                      <w:cantSplit/>
                      <w:trHeight w:val="414"/>
                    </w:trPr>
                    <w:tc>
                      <w:tcPr>
                        <w:tcW w:w="1218" w:type="pct"/>
                        <w:gridSpan w:val="4"/>
                        <w:vMerge w:val="restart"/>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 xml:space="preserve">Необходимые </w:t>
                        </w:r>
                      </w:p>
                      <w:p w:rsidR="0090435E" w:rsidRPr="00A01FF4" w:rsidRDefault="0090435E" w:rsidP="00932CEB">
                        <w:pPr>
                          <w:pStyle w:val="a4"/>
                        </w:pPr>
                        <w:r w:rsidRPr="00A01FF4">
                          <w:t>умения</w:t>
                        </w: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 xml:space="preserve">Проводить персональный учет (перепись) населения, проживающего на обслуживаемой </w:t>
                        </w:r>
                        <w:r w:rsidR="00586E1C">
                          <w:t>т</w:t>
                        </w:r>
                        <w:r w:rsidRPr="00A01FF4">
                          <w:t>ерритории или прикрепленного в установленном порядке</w:t>
                        </w:r>
                      </w:p>
                    </w:tc>
                  </w:tr>
                  <w:tr w:rsidR="00A01FF4" w:rsidRPr="00A01FF4" w:rsidTr="003B442B">
                    <w:trPr>
                      <w:gridAfter w:val="1"/>
                      <w:wAfter w:w="70" w:type="pct"/>
                      <w:cantSplit/>
                      <w:trHeight w:val="414"/>
                    </w:trPr>
                    <w:tc>
                      <w:tcPr>
                        <w:tcW w:w="1218" w:type="pct"/>
                        <w:gridSpan w:val="4"/>
                        <w:vMerge/>
                        <w:tcBorders>
                          <w:top w:val="single" w:sz="4" w:space="0" w:color="auto"/>
                          <w:left w:val="single" w:sz="4" w:space="0" w:color="auto"/>
                          <w:bottom w:val="single" w:sz="4" w:space="0" w:color="auto"/>
                          <w:right w:val="single" w:sz="4" w:space="0" w:color="auto"/>
                        </w:tcBorders>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rPr>
                            <w:shd w:val="clear" w:color="auto" w:fill="FFFFFF"/>
                          </w:rPr>
                        </w:pPr>
                        <w:r w:rsidRPr="00A01FF4">
                          <w:rPr>
                            <w:shd w:val="clear" w:color="auto" w:fill="FFFFFF"/>
                          </w:rPr>
                          <w:t xml:space="preserve">Составлять и </w:t>
                        </w:r>
                        <w:r w:rsidRPr="00A01FF4">
                          <w:rPr>
                            <w:lang w:eastAsia="ru-RU"/>
                          </w:rPr>
                          <w:t>предоставлять отчётность о медицинской деятельности</w:t>
                        </w:r>
                        <w:r w:rsidRPr="00A01FF4">
                          <w:t xml:space="preserve"> в установленном порядке   </w:t>
                        </w:r>
                      </w:p>
                    </w:tc>
                  </w:tr>
                  <w:tr w:rsidR="00A01FF4" w:rsidRPr="00A01FF4" w:rsidTr="0090435E">
                    <w:trPr>
                      <w:gridAfter w:val="1"/>
                      <w:wAfter w:w="70" w:type="pct"/>
                      <w:cantSplit/>
                      <w:trHeight w:val="374"/>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Использовать медицинские информационные системы (МИС), АРМ медицинской сестры и информационно-телекоммуникационную сеть «Интерн</w:t>
                        </w:r>
                        <w:r w:rsidR="00932CEB">
                          <w:t>е</w:t>
                        </w:r>
                        <w:r w:rsidRPr="00A01FF4">
                          <w:t>т»</w:t>
                        </w:r>
                      </w:p>
                    </w:tc>
                  </w:tr>
                  <w:tr w:rsidR="00A01FF4" w:rsidRPr="00A01FF4" w:rsidTr="0090435E">
                    <w:trPr>
                      <w:gridAfter w:val="1"/>
                      <w:wAfter w:w="70" w:type="pct"/>
                      <w:cantSplit/>
                      <w:trHeight w:val="638"/>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Выполнять обработку текстов, электронных таблиц, презентаций с использованием специального программного обеспечения, в том числе МИС</w:t>
                        </w:r>
                      </w:p>
                    </w:tc>
                  </w:tr>
                  <w:tr w:rsidR="00A01FF4" w:rsidRPr="00A01FF4" w:rsidTr="003B442B">
                    <w:trPr>
                      <w:gridAfter w:val="1"/>
                      <w:wAfter w:w="70" w:type="pct"/>
                      <w:cantSplit/>
                      <w:trHeight w:val="638"/>
                    </w:trPr>
                    <w:tc>
                      <w:tcPr>
                        <w:tcW w:w="1218" w:type="pct"/>
                        <w:gridSpan w:val="4"/>
                        <w:vMerge/>
                        <w:tcBorders>
                          <w:top w:val="single" w:sz="4" w:space="0" w:color="auto"/>
                          <w:left w:val="single" w:sz="4" w:space="0" w:color="auto"/>
                          <w:bottom w:val="single" w:sz="4" w:space="0" w:color="auto"/>
                          <w:right w:val="single" w:sz="4" w:space="0" w:color="auto"/>
                        </w:tcBorders>
                        <w:vAlign w:val="center"/>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Заполнять медицинскую документацию, в том числе в форме электронного документа</w:t>
                        </w:r>
                      </w:p>
                    </w:tc>
                  </w:tr>
                  <w:tr w:rsidR="00A01FF4" w:rsidRPr="00A01FF4" w:rsidTr="0090435E">
                    <w:trPr>
                      <w:gridAfter w:val="1"/>
                      <w:wAfter w:w="70" w:type="pct"/>
                      <w:cantSplit/>
                      <w:trHeight w:val="638"/>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Работать с   персональными данными пациентов и сведениями, составляющими врачебную тайну в установленном законодательством порядке</w:t>
                        </w:r>
                      </w:p>
                    </w:tc>
                  </w:tr>
                  <w:tr w:rsidR="00A01FF4" w:rsidRPr="00A01FF4" w:rsidTr="003B442B">
                    <w:trPr>
                      <w:gridAfter w:val="1"/>
                      <w:wAfter w:w="70" w:type="pct"/>
                      <w:cantSplit/>
                      <w:trHeight w:val="638"/>
                    </w:trPr>
                    <w:tc>
                      <w:tcPr>
                        <w:tcW w:w="1218" w:type="pct"/>
                        <w:gridSpan w:val="4"/>
                        <w:vMerge/>
                        <w:tcBorders>
                          <w:top w:val="single" w:sz="4" w:space="0" w:color="auto"/>
                          <w:left w:val="single" w:sz="4" w:space="0" w:color="auto"/>
                          <w:bottom w:val="single" w:sz="4" w:space="0" w:color="auto"/>
                          <w:right w:val="single" w:sz="4" w:space="0" w:color="auto"/>
                        </w:tcBorders>
                        <w:vAlign w:val="center"/>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Участвовать в обеспечении внутреннего контроля качества и безопасности медицинской деятельности</w:t>
                        </w:r>
                      </w:p>
                    </w:tc>
                  </w:tr>
                  <w:tr w:rsidR="00A01FF4" w:rsidRPr="00A01FF4" w:rsidTr="0090435E">
                    <w:trPr>
                      <w:gridAfter w:val="1"/>
                      <w:wAfter w:w="70" w:type="pct"/>
                      <w:cantSplit/>
                      <w:trHeight w:val="638"/>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Осуществлять контроль работы находящегося в распоряжении младшего медицинского персонала в течение рабочей смены</w:t>
                        </w:r>
                      </w:p>
                    </w:tc>
                  </w:tr>
                  <w:tr w:rsidR="00A01FF4" w:rsidRPr="00A01FF4" w:rsidTr="0090435E">
                    <w:trPr>
                      <w:gridAfter w:val="1"/>
                      <w:wAfter w:w="70" w:type="pct"/>
                      <w:cantSplit/>
                      <w:trHeight w:val="491"/>
                    </w:trPr>
                    <w:tc>
                      <w:tcPr>
                        <w:tcW w:w="1218" w:type="pct"/>
                        <w:gridSpan w:val="4"/>
                        <w:vMerge w:val="restart"/>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Необходимые знания</w:t>
                        </w: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 xml:space="preserve">Правила и порядок проведения персонального учета (переписи) населения, проживающего на обслуживаемой территории </w:t>
                        </w:r>
                        <w:r w:rsidR="00003FCF" w:rsidRPr="00A01FF4">
                          <w:t>(</w:t>
                        </w:r>
                        <w:r w:rsidRPr="00A01FF4">
                          <w:t>ФАП</w:t>
                        </w:r>
                        <w:r w:rsidR="004A105B">
                          <w:t>,</w:t>
                        </w:r>
                        <w:r w:rsidRPr="00A01FF4">
                          <w:t xml:space="preserve"> в поликлинике (в дошкольном учреждении, по месту учебы, работы),  или прикрепленного  </w:t>
                        </w:r>
                      </w:p>
                    </w:tc>
                  </w:tr>
                  <w:tr w:rsidR="00A01FF4" w:rsidRPr="00A01FF4" w:rsidTr="003B442B">
                    <w:trPr>
                      <w:gridAfter w:val="1"/>
                      <w:wAfter w:w="70" w:type="pct"/>
                      <w:cantSplit/>
                      <w:trHeight w:val="491"/>
                    </w:trPr>
                    <w:tc>
                      <w:tcPr>
                        <w:tcW w:w="1218" w:type="pct"/>
                        <w:gridSpan w:val="4"/>
                        <w:vMerge/>
                        <w:tcBorders>
                          <w:top w:val="single" w:sz="4" w:space="0" w:color="auto"/>
                          <w:left w:val="single" w:sz="4" w:space="0" w:color="auto"/>
                          <w:bottom w:val="single" w:sz="4" w:space="0" w:color="auto"/>
                          <w:right w:val="single" w:sz="4" w:space="0" w:color="auto"/>
                        </w:tcBorders>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rPr>
                            <w:lang w:eastAsia="ru-RU"/>
                          </w:rPr>
                        </w:pPr>
                        <w:r w:rsidRPr="00A01FF4">
                          <w:rPr>
                            <w:lang w:eastAsia="ru-RU"/>
                          </w:rPr>
                          <w:t>Порядок представления отчетности по виду деятельности медицинской сестры</w:t>
                        </w:r>
                      </w:p>
                    </w:tc>
                  </w:tr>
                  <w:tr w:rsidR="00A01FF4" w:rsidRPr="00A01FF4" w:rsidTr="003B442B">
                    <w:trPr>
                      <w:gridAfter w:val="1"/>
                      <w:wAfter w:w="70" w:type="pct"/>
                      <w:cantSplit/>
                      <w:trHeight w:val="335"/>
                    </w:trPr>
                    <w:tc>
                      <w:tcPr>
                        <w:tcW w:w="1218" w:type="pct"/>
                        <w:gridSpan w:val="4"/>
                        <w:vMerge/>
                        <w:tcBorders>
                          <w:top w:val="single" w:sz="4" w:space="0" w:color="auto"/>
                          <w:left w:val="single" w:sz="4" w:space="0" w:color="auto"/>
                          <w:bottom w:val="single" w:sz="4" w:space="0" w:color="auto"/>
                          <w:right w:val="single" w:sz="4" w:space="0" w:color="auto"/>
                        </w:tcBorders>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rPr>
                            <w:rFonts w:eastAsia="Times New Roman"/>
                            <w:lang w:eastAsia="ru-RU"/>
                          </w:rPr>
                        </w:pPr>
                        <w:r w:rsidRPr="00A01FF4">
                          <w:t>Назначение и порядок работы в медицинских информационных системах, АРМ медицинской сестры и информационно-телекоммуникационной сети «Интернет»</w:t>
                        </w:r>
                      </w:p>
                    </w:tc>
                  </w:tr>
                  <w:tr w:rsidR="00A01FF4" w:rsidRPr="00A01FF4" w:rsidTr="0090435E">
                    <w:trPr>
                      <w:gridAfter w:val="1"/>
                      <w:wAfter w:w="70" w:type="pct"/>
                      <w:cantSplit/>
                      <w:trHeight w:val="491"/>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 xml:space="preserve">Правила и порядок </w:t>
                        </w:r>
                        <w:r w:rsidR="00932CEB">
                          <w:t>о</w:t>
                        </w:r>
                        <w:r w:rsidRPr="00A01FF4">
                          <w:t>формления медицинской документации в медицинских организациях, в том числе в форме электронного документа, с</w:t>
                        </w:r>
                        <w:r w:rsidRPr="00A01FF4">
                          <w:rPr>
                            <w:rFonts w:eastAsia="Times New Roman"/>
                          </w:rPr>
                          <w:t>истема электронного документооборота</w:t>
                        </w:r>
                      </w:p>
                    </w:tc>
                  </w:tr>
                  <w:tr w:rsidR="00A01FF4" w:rsidRPr="00A01FF4" w:rsidTr="0090435E">
                    <w:trPr>
                      <w:gridAfter w:val="1"/>
                      <w:wAfter w:w="70" w:type="pct"/>
                      <w:cantSplit/>
                      <w:trHeight w:val="491"/>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Порядок защиты персональных данных пациентов и сведений, составляющих врачебную тайну, возможные последствия использования интернета</w:t>
                        </w:r>
                      </w:p>
                    </w:tc>
                  </w:tr>
                  <w:tr w:rsidR="00A01FF4" w:rsidRPr="00A01FF4" w:rsidTr="0090435E">
                    <w:trPr>
                      <w:gridAfter w:val="1"/>
                      <w:wAfter w:w="70" w:type="pct"/>
                      <w:cantSplit/>
                      <w:trHeight w:val="491"/>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rPr>
                            <w:szCs w:val="28"/>
                          </w:rPr>
                        </w:pPr>
                        <w:r w:rsidRPr="00A01FF4">
                          <w:t>Требования к обеспечению внутреннего контроля качества и безопасности медицинской деятельности</w:t>
                        </w:r>
                      </w:p>
                    </w:tc>
                  </w:tr>
                  <w:tr w:rsidR="00A01FF4" w:rsidRPr="00A01FF4" w:rsidTr="0090435E">
                    <w:trPr>
                      <w:gridAfter w:val="1"/>
                      <w:wAfter w:w="70" w:type="pct"/>
                      <w:cantSplit/>
                      <w:trHeight w:val="360"/>
                    </w:trPr>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712" w:type="pct"/>
                        <w:gridSpan w:val="11"/>
                        <w:tcBorders>
                          <w:top w:val="single" w:sz="4" w:space="0" w:color="808080"/>
                          <w:left w:val="single" w:sz="4" w:space="0" w:color="auto"/>
                          <w:bottom w:val="single" w:sz="4" w:space="0" w:color="808080"/>
                          <w:right w:val="single" w:sz="4" w:space="0" w:color="808080"/>
                        </w:tcBorders>
                      </w:tcPr>
                      <w:p w:rsidR="0090435E" w:rsidRPr="00A01FF4" w:rsidRDefault="0090435E" w:rsidP="00932CEB">
                        <w:pPr>
                          <w:pStyle w:val="a4"/>
                        </w:pPr>
                        <w:r w:rsidRPr="00A01FF4">
                          <w:t>Порядок взаимодействия с младшим медицинским персоналом, находящимся в распоряжении медицинской сестры в течение рабочей смены</w:t>
                        </w:r>
                      </w:p>
                    </w:tc>
                  </w:tr>
                  <w:tr w:rsidR="00A01FF4" w:rsidRPr="00A01FF4" w:rsidTr="003B442B">
                    <w:trPr>
                      <w:gridAfter w:val="1"/>
                      <w:wAfter w:w="70" w:type="pct"/>
                      <w:cantSplit/>
                      <w:trHeight w:val="599"/>
                    </w:trPr>
                    <w:tc>
                      <w:tcPr>
                        <w:tcW w:w="1218" w:type="pct"/>
                        <w:gridSpan w:val="4"/>
                        <w:tcBorders>
                          <w:top w:val="single" w:sz="4" w:space="0" w:color="auto"/>
                          <w:left w:val="single" w:sz="4" w:space="0" w:color="808080"/>
                          <w:bottom w:val="single" w:sz="4" w:space="0" w:color="808080"/>
                          <w:right w:val="single" w:sz="4" w:space="0" w:color="808080"/>
                        </w:tcBorders>
                        <w:hideMark/>
                      </w:tcPr>
                      <w:p w:rsidR="0090435E" w:rsidRPr="00A01FF4" w:rsidRDefault="0090435E" w:rsidP="00932CEB">
                        <w:pPr>
                          <w:pStyle w:val="a4"/>
                        </w:pPr>
                        <w:r w:rsidRPr="00A01FF4">
                          <w:t>Другие</w:t>
                        </w:r>
                      </w:p>
                      <w:p w:rsidR="0090435E" w:rsidRPr="00A01FF4" w:rsidRDefault="0090435E" w:rsidP="00932CEB">
                        <w:pPr>
                          <w:pStyle w:val="a4"/>
                        </w:pPr>
                        <w:r w:rsidRPr="00A01FF4">
                          <w:t xml:space="preserve"> характеристики</w:t>
                        </w:r>
                      </w:p>
                    </w:tc>
                    <w:tc>
                      <w:tcPr>
                        <w:tcW w:w="3712" w:type="pct"/>
                        <w:gridSpan w:val="11"/>
                        <w:tcBorders>
                          <w:top w:val="single" w:sz="4" w:space="0" w:color="808080"/>
                          <w:left w:val="single" w:sz="4" w:space="0" w:color="808080"/>
                          <w:bottom w:val="single" w:sz="4" w:space="0" w:color="808080"/>
                          <w:right w:val="single" w:sz="4" w:space="0" w:color="808080"/>
                        </w:tcBorders>
                        <w:hideMark/>
                      </w:tcPr>
                      <w:p w:rsidR="0090435E" w:rsidRPr="00A01FF4" w:rsidRDefault="0090435E" w:rsidP="00932CEB">
                        <w:pPr>
                          <w:pStyle w:val="a4"/>
                        </w:pPr>
                        <w:r w:rsidRPr="00A01FF4">
                          <w:t xml:space="preserve">- </w:t>
                        </w:r>
                      </w:p>
                    </w:tc>
                  </w:tr>
                  <w:tr w:rsidR="00A01FF4" w:rsidRPr="00A01FF4" w:rsidTr="003B442B">
                    <w:trPr>
                      <w:gridBefore w:val="1"/>
                      <w:gridAfter w:val="1"/>
                      <w:wBefore w:w="60" w:type="pct"/>
                      <w:wAfter w:w="70" w:type="pct"/>
                      <w:trHeight w:val="424"/>
                    </w:trPr>
                    <w:tc>
                      <w:tcPr>
                        <w:tcW w:w="4870" w:type="pct"/>
                        <w:gridSpan w:val="14"/>
                        <w:vAlign w:val="center"/>
                      </w:tcPr>
                      <w:p w:rsidR="0090435E" w:rsidRDefault="0090435E" w:rsidP="00932CEB">
                        <w:pPr>
                          <w:pStyle w:val="a4"/>
                        </w:pPr>
                      </w:p>
                      <w:p w:rsidR="00876655" w:rsidRDefault="00876655" w:rsidP="00932CEB">
                        <w:pPr>
                          <w:pStyle w:val="a4"/>
                        </w:pPr>
                      </w:p>
                      <w:p w:rsidR="00876655" w:rsidRDefault="00876655" w:rsidP="00932CEB">
                        <w:pPr>
                          <w:pStyle w:val="a4"/>
                        </w:pPr>
                      </w:p>
                      <w:p w:rsidR="00876655" w:rsidRDefault="00876655" w:rsidP="00932CEB">
                        <w:pPr>
                          <w:pStyle w:val="a4"/>
                        </w:pPr>
                      </w:p>
                      <w:p w:rsidR="00876655" w:rsidRPr="00A01FF4" w:rsidRDefault="00876655" w:rsidP="00932CEB">
                        <w:pPr>
                          <w:pStyle w:val="a4"/>
                        </w:pPr>
                      </w:p>
                      <w:p w:rsidR="0090435E" w:rsidRPr="00A01FF4" w:rsidRDefault="0090435E" w:rsidP="00876655">
                        <w:pPr>
                          <w:pStyle w:val="3"/>
                        </w:pPr>
                        <w:bookmarkStart w:id="213" w:name="_Toc105423988"/>
                        <w:bookmarkStart w:id="214" w:name="_Toc105431366"/>
                        <w:bookmarkStart w:id="215" w:name="_Toc105431743"/>
                        <w:bookmarkStart w:id="216" w:name="_Toc113888849"/>
                        <w:bookmarkStart w:id="217" w:name="_Toc113892184"/>
                        <w:bookmarkStart w:id="218" w:name="_Toc115899122"/>
                        <w:r w:rsidRPr="00A01FF4">
                          <w:t>3.3.8. Трудовая функция</w:t>
                        </w:r>
                        <w:bookmarkEnd w:id="213"/>
                        <w:bookmarkEnd w:id="214"/>
                        <w:bookmarkEnd w:id="215"/>
                        <w:bookmarkEnd w:id="216"/>
                        <w:bookmarkEnd w:id="217"/>
                        <w:bookmarkEnd w:id="218"/>
                      </w:p>
                      <w:p w:rsidR="0090435E" w:rsidRPr="00A01FF4" w:rsidRDefault="0090435E" w:rsidP="00932CEB">
                        <w:pPr>
                          <w:pStyle w:val="a4"/>
                        </w:pPr>
                      </w:p>
                    </w:tc>
                  </w:tr>
                  <w:tr w:rsidR="00A01FF4" w:rsidRPr="00A01FF4" w:rsidTr="003B442B">
                    <w:trPr>
                      <w:gridBefore w:val="1"/>
                      <w:gridAfter w:val="1"/>
                      <w:wBefore w:w="60" w:type="pct"/>
                      <w:wAfter w:w="70" w:type="pct"/>
                      <w:trHeight w:val="278"/>
                    </w:trPr>
                    <w:tc>
                      <w:tcPr>
                        <w:tcW w:w="893" w:type="pct"/>
                        <w:tcBorders>
                          <w:top w:val="nil"/>
                          <w:left w:val="nil"/>
                          <w:bottom w:val="nil"/>
                          <w:right w:val="single" w:sz="4" w:space="0" w:color="808080"/>
                        </w:tcBorders>
                        <w:vAlign w:val="center"/>
                        <w:hideMark/>
                      </w:tcPr>
                      <w:p w:rsidR="0090435E" w:rsidRPr="00A01FF4" w:rsidRDefault="0090435E" w:rsidP="00932CEB">
                        <w:pPr>
                          <w:pStyle w:val="a4"/>
                          <w:rPr>
                            <w:szCs w:val="16"/>
                          </w:rPr>
                        </w:pPr>
                        <w:r w:rsidRPr="006624B7">
                          <w:rPr>
                            <w:sz w:val="20"/>
                            <w:szCs w:val="20"/>
                          </w:rPr>
                          <w:t>Наименование</w:t>
                        </w:r>
                      </w:p>
                    </w:tc>
                    <w:tc>
                      <w:tcPr>
                        <w:tcW w:w="1892" w:type="pct"/>
                        <w:gridSpan w:val="7"/>
                        <w:tcBorders>
                          <w:top w:val="single" w:sz="4" w:space="0" w:color="808080"/>
                          <w:left w:val="single" w:sz="4" w:space="0" w:color="808080"/>
                          <w:bottom w:val="single" w:sz="4" w:space="0" w:color="808080"/>
                          <w:right w:val="single" w:sz="4" w:space="0" w:color="808080"/>
                        </w:tcBorders>
                        <w:hideMark/>
                      </w:tcPr>
                      <w:p w:rsidR="0090435E" w:rsidRPr="00A01FF4" w:rsidRDefault="006624B7" w:rsidP="00932CEB">
                        <w:pPr>
                          <w:pStyle w:val="a4"/>
                        </w:pPr>
                        <w:r w:rsidRPr="00A01FF4">
                          <w:t>Оказание медицинской</w:t>
                        </w:r>
                        <w:r w:rsidR="0090435E" w:rsidRPr="00A01FF4">
                          <w:t xml:space="preserve"> </w:t>
                        </w:r>
                      </w:p>
                      <w:p w:rsidR="0090435E" w:rsidRPr="00A01FF4" w:rsidRDefault="0090435E" w:rsidP="00932CEB">
                        <w:pPr>
                          <w:pStyle w:val="a4"/>
                          <w:rPr>
                            <w:szCs w:val="16"/>
                          </w:rPr>
                        </w:pPr>
                        <w:r w:rsidRPr="00A01FF4">
                          <w:t>помощи в экстренной форме</w:t>
                        </w:r>
                      </w:p>
                    </w:tc>
                    <w:tc>
                      <w:tcPr>
                        <w:tcW w:w="375" w:type="pct"/>
                        <w:gridSpan w:val="3"/>
                        <w:tcBorders>
                          <w:top w:val="nil"/>
                          <w:left w:val="single" w:sz="4" w:space="0" w:color="808080"/>
                          <w:bottom w:val="nil"/>
                          <w:right w:val="single" w:sz="4" w:space="0" w:color="808080"/>
                        </w:tcBorders>
                        <w:vAlign w:val="center"/>
                        <w:hideMark/>
                      </w:tcPr>
                      <w:p w:rsidR="0090435E" w:rsidRPr="006624B7" w:rsidRDefault="0090435E" w:rsidP="00932CEB">
                        <w:pPr>
                          <w:pStyle w:val="a4"/>
                          <w:rPr>
                            <w:sz w:val="20"/>
                            <w:szCs w:val="20"/>
                            <w:vertAlign w:val="superscript"/>
                          </w:rPr>
                        </w:pPr>
                        <w:r w:rsidRPr="00A01FF4">
                          <w:t xml:space="preserve">  </w:t>
                        </w:r>
                        <w:r w:rsidRPr="006624B7">
                          <w:rPr>
                            <w:sz w:val="20"/>
                            <w:szCs w:val="20"/>
                          </w:rPr>
                          <w:t>Код</w:t>
                        </w:r>
                      </w:p>
                    </w:tc>
                    <w:tc>
                      <w:tcPr>
                        <w:tcW w:w="548" w:type="pct"/>
                        <w:tcBorders>
                          <w:top w:val="single" w:sz="4" w:space="0" w:color="808080"/>
                          <w:left w:val="single" w:sz="4" w:space="0" w:color="808080"/>
                          <w:bottom w:val="single" w:sz="4" w:space="0" w:color="808080"/>
                          <w:right w:val="single" w:sz="4" w:space="0" w:color="808080"/>
                        </w:tcBorders>
                        <w:vAlign w:val="center"/>
                        <w:hideMark/>
                      </w:tcPr>
                      <w:p w:rsidR="0090435E" w:rsidRPr="00A01FF4" w:rsidRDefault="0090435E" w:rsidP="00932CEB">
                        <w:pPr>
                          <w:pStyle w:val="a4"/>
                          <w:rPr>
                            <w:sz w:val="18"/>
                            <w:szCs w:val="16"/>
                          </w:rPr>
                        </w:pPr>
                        <w:r w:rsidRPr="00A01FF4">
                          <w:t>С/08.5</w:t>
                        </w:r>
                      </w:p>
                    </w:tc>
                    <w:tc>
                      <w:tcPr>
                        <w:tcW w:w="920" w:type="pct"/>
                        <w:tcBorders>
                          <w:top w:val="nil"/>
                          <w:left w:val="single" w:sz="4" w:space="0" w:color="808080"/>
                          <w:right w:val="single" w:sz="4" w:space="0" w:color="auto"/>
                        </w:tcBorders>
                        <w:vAlign w:val="center"/>
                        <w:hideMark/>
                      </w:tcPr>
                      <w:p w:rsidR="0090435E" w:rsidRPr="006624B7" w:rsidRDefault="0090435E" w:rsidP="00932CEB">
                        <w:pPr>
                          <w:pStyle w:val="a4"/>
                          <w:rPr>
                            <w:sz w:val="20"/>
                            <w:szCs w:val="20"/>
                          </w:rPr>
                        </w:pPr>
                        <w:r w:rsidRPr="006624B7">
                          <w:rPr>
                            <w:sz w:val="20"/>
                            <w:szCs w:val="20"/>
                          </w:rPr>
                          <w:t>Уровень</w:t>
                        </w:r>
                      </w:p>
                      <w:p w:rsidR="0090435E" w:rsidRPr="006624B7" w:rsidRDefault="0090435E" w:rsidP="00932CEB">
                        <w:pPr>
                          <w:pStyle w:val="a4"/>
                          <w:rPr>
                            <w:sz w:val="20"/>
                            <w:szCs w:val="20"/>
                          </w:rPr>
                        </w:pPr>
                        <w:r w:rsidRPr="006624B7">
                          <w:rPr>
                            <w:sz w:val="20"/>
                            <w:szCs w:val="20"/>
                          </w:rPr>
                          <w:t>(подуровень)</w:t>
                        </w:r>
                      </w:p>
                      <w:p w:rsidR="0090435E" w:rsidRPr="00A01FF4" w:rsidRDefault="0090435E" w:rsidP="00932CEB">
                        <w:pPr>
                          <w:pStyle w:val="a4"/>
                          <w:rPr>
                            <w:vertAlign w:val="superscript"/>
                          </w:rPr>
                        </w:pPr>
                        <w:r w:rsidRPr="006624B7">
                          <w:rPr>
                            <w:sz w:val="20"/>
                            <w:szCs w:val="20"/>
                          </w:rPr>
                          <w:t>квалификации</w:t>
                        </w:r>
                      </w:p>
                    </w:tc>
                    <w:tc>
                      <w:tcPr>
                        <w:tcW w:w="242" w:type="pct"/>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r w:rsidRPr="00A01FF4">
                          <w:t>5</w:t>
                        </w:r>
                      </w:p>
                    </w:tc>
                  </w:tr>
                  <w:tr w:rsidR="00A01FF4" w:rsidRPr="00A01FF4" w:rsidTr="003B442B">
                    <w:trPr>
                      <w:gridBefore w:val="1"/>
                      <w:gridAfter w:val="1"/>
                      <w:wBefore w:w="60" w:type="pct"/>
                      <w:wAfter w:w="70" w:type="pct"/>
                      <w:trHeight w:val="488"/>
                    </w:trPr>
                    <w:tc>
                      <w:tcPr>
                        <w:tcW w:w="1030" w:type="pct"/>
                        <w:gridSpan w:val="2"/>
                        <w:vAlign w:val="center"/>
                      </w:tcPr>
                      <w:p w:rsidR="0090435E" w:rsidRPr="00A01FF4" w:rsidRDefault="0090435E" w:rsidP="00932CEB">
                        <w:pPr>
                          <w:pStyle w:val="a4"/>
                        </w:pPr>
                      </w:p>
                    </w:tc>
                    <w:tc>
                      <w:tcPr>
                        <w:tcW w:w="667" w:type="pct"/>
                        <w:gridSpan w:val="2"/>
                        <w:tcBorders>
                          <w:top w:val="nil"/>
                          <w:left w:val="nil"/>
                          <w:bottom w:val="single" w:sz="2" w:space="0" w:color="808080"/>
                          <w:right w:val="nil"/>
                        </w:tcBorders>
                        <w:vAlign w:val="center"/>
                      </w:tcPr>
                      <w:p w:rsidR="0090435E" w:rsidRPr="00A01FF4" w:rsidRDefault="0090435E" w:rsidP="00932CEB">
                        <w:pPr>
                          <w:pStyle w:val="a4"/>
                        </w:pPr>
                      </w:p>
                    </w:tc>
                    <w:tc>
                      <w:tcPr>
                        <w:tcW w:w="227" w:type="pct"/>
                        <w:gridSpan w:val="2"/>
                        <w:tcBorders>
                          <w:top w:val="nil"/>
                          <w:left w:val="nil"/>
                          <w:bottom w:val="single" w:sz="2" w:space="0" w:color="808080"/>
                          <w:right w:val="nil"/>
                        </w:tcBorders>
                        <w:vAlign w:val="center"/>
                      </w:tcPr>
                      <w:p w:rsidR="0090435E" w:rsidRPr="00A01FF4" w:rsidRDefault="0090435E" w:rsidP="00932CEB">
                        <w:pPr>
                          <w:pStyle w:val="a4"/>
                        </w:pPr>
                      </w:p>
                    </w:tc>
                    <w:tc>
                      <w:tcPr>
                        <w:tcW w:w="882" w:type="pct"/>
                        <w:gridSpan w:val="3"/>
                        <w:tcBorders>
                          <w:top w:val="nil"/>
                          <w:left w:val="nil"/>
                          <w:bottom w:val="single" w:sz="2" w:space="0" w:color="808080"/>
                          <w:right w:val="nil"/>
                        </w:tcBorders>
                        <w:vAlign w:val="center"/>
                      </w:tcPr>
                      <w:p w:rsidR="0090435E" w:rsidRPr="00A01FF4" w:rsidRDefault="0090435E" w:rsidP="00932CEB">
                        <w:pPr>
                          <w:pStyle w:val="a4"/>
                        </w:pPr>
                      </w:p>
                    </w:tc>
                    <w:tc>
                      <w:tcPr>
                        <w:tcW w:w="902" w:type="pct"/>
                        <w:gridSpan w:val="3"/>
                        <w:tcBorders>
                          <w:top w:val="nil"/>
                          <w:left w:val="nil"/>
                          <w:bottom w:val="single" w:sz="2" w:space="0" w:color="808080"/>
                        </w:tcBorders>
                        <w:vAlign w:val="center"/>
                      </w:tcPr>
                      <w:p w:rsidR="0090435E" w:rsidRPr="00A01FF4" w:rsidRDefault="0090435E" w:rsidP="00932CEB">
                        <w:pPr>
                          <w:pStyle w:val="a4"/>
                        </w:pPr>
                      </w:p>
                    </w:tc>
                    <w:tc>
                      <w:tcPr>
                        <w:tcW w:w="1162" w:type="pct"/>
                        <w:gridSpan w:val="2"/>
                        <w:tcBorders>
                          <w:top w:val="nil"/>
                          <w:bottom w:val="single" w:sz="4" w:space="0" w:color="auto"/>
                        </w:tcBorders>
                        <w:vAlign w:val="center"/>
                      </w:tcPr>
                      <w:p w:rsidR="0090435E" w:rsidRPr="00A01FF4" w:rsidRDefault="0090435E" w:rsidP="00932CEB">
                        <w:pPr>
                          <w:pStyle w:val="a4"/>
                        </w:pPr>
                      </w:p>
                    </w:tc>
                  </w:tr>
                  <w:tr w:rsidR="00A01FF4" w:rsidRPr="00A01FF4" w:rsidTr="003B442B">
                    <w:trPr>
                      <w:gridBefore w:val="1"/>
                      <w:gridAfter w:val="1"/>
                      <w:wBefore w:w="60" w:type="pct"/>
                      <w:wAfter w:w="70" w:type="pct"/>
                      <w:trHeight w:val="488"/>
                    </w:trPr>
                    <w:tc>
                      <w:tcPr>
                        <w:tcW w:w="1030" w:type="pct"/>
                        <w:gridSpan w:val="2"/>
                        <w:tcBorders>
                          <w:top w:val="nil"/>
                          <w:left w:val="nil"/>
                          <w:bottom w:val="nil"/>
                          <w:right w:val="single" w:sz="2" w:space="0" w:color="808080"/>
                        </w:tcBorders>
                        <w:vAlign w:val="center"/>
                        <w:hideMark/>
                      </w:tcPr>
                      <w:p w:rsidR="0090435E" w:rsidRPr="006624B7" w:rsidRDefault="0090435E" w:rsidP="00932CEB">
                        <w:pPr>
                          <w:pStyle w:val="a4"/>
                          <w:rPr>
                            <w:sz w:val="20"/>
                            <w:szCs w:val="20"/>
                          </w:rPr>
                        </w:pPr>
                        <w:r w:rsidRPr="006624B7">
                          <w:rPr>
                            <w:sz w:val="20"/>
                            <w:szCs w:val="20"/>
                          </w:rPr>
                          <w:t xml:space="preserve">Происхождение </w:t>
                        </w:r>
                      </w:p>
                      <w:p w:rsidR="0090435E" w:rsidRPr="006624B7" w:rsidRDefault="0090435E" w:rsidP="00932CEB">
                        <w:pPr>
                          <w:pStyle w:val="a4"/>
                          <w:rPr>
                            <w:sz w:val="20"/>
                            <w:szCs w:val="20"/>
                          </w:rPr>
                        </w:pPr>
                        <w:r w:rsidRPr="006624B7">
                          <w:rPr>
                            <w:sz w:val="20"/>
                            <w:szCs w:val="20"/>
                          </w:rPr>
                          <w:t>трудовой функции</w:t>
                        </w:r>
                      </w:p>
                    </w:tc>
                    <w:tc>
                      <w:tcPr>
                        <w:tcW w:w="667" w:type="pct"/>
                        <w:gridSpan w:val="2"/>
                        <w:tcBorders>
                          <w:top w:val="single" w:sz="2" w:space="0" w:color="808080"/>
                          <w:left w:val="single" w:sz="2" w:space="0" w:color="808080"/>
                          <w:bottom w:val="single" w:sz="2" w:space="0" w:color="808080"/>
                          <w:right w:val="nil"/>
                        </w:tcBorders>
                        <w:vAlign w:val="center"/>
                        <w:hideMark/>
                      </w:tcPr>
                      <w:p w:rsidR="0090435E" w:rsidRPr="006624B7" w:rsidRDefault="0090435E" w:rsidP="00932CEB">
                        <w:pPr>
                          <w:pStyle w:val="a4"/>
                          <w:rPr>
                            <w:sz w:val="20"/>
                            <w:szCs w:val="20"/>
                          </w:rPr>
                        </w:pPr>
                        <w:r w:rsidRPr="006624B7">
                          <w:rPr>
                            <w:sz w:val="20"/>
                            <w:szCs w:val="20"/>
                          </w:rPr>
                          <w:t>Оригинал</w:t>
                        </w:r>
                      </w:p>
                    </w:tc>
                    <w:tc>
                      <w:tcPr>
                        <w:tcW w:w="227" w:type="pct"/>
                        <w:gridSpan w:val="2"/>
                        <w:tcBorders>
                          <w:top w:val="single" w:sz="2" w:space="0" w:color="808080"/>
                          <w:left w:val="nil"/>
                          <w:bottom w:val="single" w:sz="2" w:space="0" w:color="808080"/>
                          <w:right w:val="single" w:sz="2" w:space="0" w:color="808080"/>
                        </w:tcBorders>
                        <w:vAlign w:val="center"/>
                        <w:hideMark/>
                      </w:tcPr>
                      <w:p w:rsidR="0090435E" w:rsidRPr="006624B7" w:rsidRDefault="0090435E" w:rsidP="00932CEB">
                        <w:pPr>
                          <w:pStyle w:val="a4"/>
                          <w:rPr>
                            <w:sz w:val="20"/>
                            <w:szCs w:val="20"/>
                          </w:rPr>
                        </w:pPr>
                        <w:r w:rsidRPr="006624B7">
                          <w:rPr>
                            <w:sz w:val="20"/>
                            <w:szCs w:val="20"/>
                          </w:rPr>
                          <w:t>Х</w:t>
                        </w:r>
                      </w:p>
                    </w:tc>
                    <w:tc>
                      <w:tcPr>
                        <w:tcW w:w="882" w:type="pct"/>
                        <w:gridSpan w:val="3"/>
                        <w:tcBorders>
                          <w:top w:val="single" w:sz="2" w:space="0" w:color="808080"/>
                          <w:left w:val="single" w:sz="2" w:space="0" w:color="808080"/>
                          <w:bottom w:val="single" w:sz="2" w:space="0" w:color="808080"/>
                          <w:right w:val="single" w:sz="2" w:space="0" w:color="808080"/>
                        </w:tcBorders>
                        <w:vAlign w:val="center"/>
                        <w:hideMark/>
                      </w:tcPr>
                      <w:p w:rsidR="0090435E" w:rsidRPr="006624B7" w:rsidRDefault="0090435E" w:rsidP="00932CEB">
                        <w:pPr>
                          <w:pStyle w:val="a4"/>
                          <w:rPr>
                            <w:sz w:val="20"/>
                            <w:szCs w:val="20"/>
                          </w:rPr>
                        </w:pPr>
                        <w:r w:rsidRPr="006624B7">
                          <w:rPr>
                            <w:sz w:val="20"/>
                            <w:szCs w:val="20"/>
                          </w:rPr>
                          <w:t xml:space="preserve">Заимствовано </w:t>
                        </w:r>
                      </w:p>
                      <w:p w:rsidR="0090435E" w:rsidRPr="006624B7" w:rsidRDefault="0090435E" w:rsidP="00932CEB">
                        <w:pPr>
                          <w:pStyle w:val="a4"/>
                          <w:rPr>
                            <w:sz w:val="20"/>
                            <w:szCs w:val="20"/>
                          </w:rPr>
                        </w:pPr>
                        <w:r w:rsidRPr="006624B7">
                          <w:rPr>
                            <w:sz w:val="20"/>
                            <w:szCs w:val="20"/>
                          </w:rPr>
                          <w:t>из оригинала</w:t>
                        </w:r>
                      </w:p>
                    </w:tc>
                    <w:tc>
                      <w:tcPr>
                        <w:tcW w:w="902" w:type="pct"/>
                        <w:gridSpan w:val="3"/>
                        <w:tcBorders>
                          <w:left w:val="single" w:sz="2" w:space="0" w:color="808080"/>
                          <w:bottom w:val="single" w:sz="2" w:space="0" w:color="808080"/>
                          <w:right w:val="single" w:sz="4" w:space="0" w:color="auto"/>
                        </w:tcBorders>
                        <w:vAlign w:val="center"/>
                      </w:tcPr>
                      <w:p w:rsidR="0090435E" w:rsidRPr="006624B7" w:rsidRDefault="0090435E" w:rsidP="00932CEB">
                        <w:pPr>
                          <w:pStyle w:val="a4"/>
                          <w:rPr>
                            <w:sz w:val="20"/>
                            <w:szCs w:val="20"/>
                          </w:rPr>
                        </w:pPr>
                      </w:p>
                    </w:tc>
                    <w:tc>
                      <w:tcPr>
                        <w:tcW w:w="1162" w:type="pct"/>
                        <w:gridSpan w:val="2"/>
                        <w:tcBorders>
                          <w:top w:val="single" w:sz="4" w:space="0" w:color="auto"/>
                          <w:left w:val="single" w:sz="4" w:space="0" w:color="auto"/>
                          <w:bottom w:val="single" w:sz="4" w:space="0" w:color="auto"/>
                          <w:right w:val="single" w:sz="4" w:space="0" w:color="auto"/>
                        </w:tcBorders>
                        <w:vAlign w:val="center"/>
                      </w:tcPr>
                      <w:p w:rsidR="0090435E" w:rsidRPr="006624B7" w:rsidRDefault="0090435E" w:rsidP="00932CEB">
                        <w:pPr>
                          <w:pStyle w:val="a4"/>
                          <w:rPr>
                            <w:sz w:val="20"/>
                            <w:szCs w:val="20"/>
                          </w:rPr>
                        </w:pPr>
                      </w:p>
                    </w:tc>
                  </w:tr>
                  <w:tr w:rsidR="00A01FF4" w:rsidRPr="00A01FF4" w:rsidTr="003B442B">
                    <w:trPr>
                      <w:gridBefore w:val="1"/>
                      <w:gridAfter w:val="1"/>
                      <w:wBefore w:w="60" w:type="pct"/>
                      <w:wAfter w:w="70" w:type="pct"/>
                      <w:trHeight w:val="479"/>
                    </w:trPr>
                    <w:tc>
                      <w:tcPr>
                        <w:tcW w:w="1030" w:type="pct"/>
                        <w:gridSpan w:val="2"/>
                        <w:vAlign w:val="center"/>
                      </w:tcPr>
                      <w:p w:rsidR="0090435E" w:rsidRPr="006624B7" w:rsidRDefault="0090435E" w:rsidP="00932CEB">
                        <w:pPr>
                          <w:pStyle w:val="a4"/>
                          <w:rPr>
                            <w:sz w:val="20"/>
                            <w:szCs w:val="20"/>
                          </w:rPr>
                        </w:pPr>
                      </w:p>
                    </w:tc>
                    <w:tc>
                      <w:tcPr>
                        <w:tcW w:w="1776" w:type="pct"/>
                        <w:gridSpan w:val="7"/>
                        <w:tcBorders>
                          <w:top w:val="single" w:sz="2" w:space="0" w:color="808080"/>
                          <w:left w:val="nil"/>
                          <w:bottom w:val="nil"/>
                          <w:right w:val="nil"/>
                        </w:tcBorders>
                        <w:vAlign w:val="center"/>
                      </w:tcPr>
                      <w:p w:rsidR="0090435E" w:rsidRPr="006624B7" w:rsidRDefault="0090435E" w:rsidP="00932CEB">
                        <w:pPr>
                          <w:pStyle w:val="a4"/>
                          <w:rPr>
                            <w:sz w:val="20"/>
                            <w:szCs w:val="20"/>
                          </w:rPr>
                        </w:pPr>
                      </w:p>
                    </w:tc>
                    <w:tc>
                      <w:tcPr>
                        <w:tcW w:w="902" w:type="pct"/>
                        <w:gridSpan w:val="3"/>
                        <w:tcBorders>
                          <w:top w:val="single" w:sz="2" w:space="0" w:color="808080"/>
                          <w:left w:val="nil"/>
                          <w:bottom w:val="nil"/>
                          <w:right w:val="nil"/>
                        </w:tcBorders>
                        <w:hideMark/>
                      </w:tcPr>
                      <w:p w:rsidR="0090435E" w:rsidRPr="006624B7" w:rsidRDefault="0090435E" w:rsidP="00932CEB">
                        <w:pPr>
                          <w:pStyle w:val="a4"/>
                          <w:rPr>
                            <w:sz w:val="20"/>
                            <w:szCs w:val="20"/>
                          </w:rPr>
                        </w:pPr>
                        <w:r w:rsidRPr="006624B7">
                          <w:rPr>
                            <w:sz w:val="20"/>
                            <w:szCs w:val="20"/>
                          </w:rPr>
                          <w:t>Код</w:t>
                        </w:r>
                      </w:p>
                      <w:p w:rsidR="0090435E" w:rsidRPr="006624B7" w:rsidRDefault="0090435E" w:rsidP="00932CEB">
                        <w:pPr>
                          <w:pStyle w:val="a4"/>
                          <w:rPr>
                            <w:sz w:val="20"/>
                            <w:szCs w:val="20"/>
                          </w:rPr>
                        </w:pPr>
                        <w:r w:rsidRPr="006624B7">
                          <w:rPr>
                            <w:sz w:val="20"/>
                            <w:szCs w:val="20"/>
                          </w:rPr>
                          <w:t>оригинала</w:t>
                        </w:r>
                      </w:p>
                    </w:tc>
                    <w:tc>
                      <w:tcPr>
                        <w:tcW w:w="1162" w:type="pct"/>
                        <w:gridSpan w:val="2"/>
                        <w:tcBorders>
                          <w:top w:val="single" w:sz="4" w:space="0" w:color="auto"/>
                          <w:left w:val="nil"/>
                          <w:bottom w:val="nil"/>
                          <w:right w:val="nil"/>
                        </w:tcBorders>
                        <w:hideMark/>
                      </w:tcPr>
                      <w:p w:rsidR="0090435E" w:rsidRPr="006624B7" w:rsidRDefault="0090435E" w:rsidP="00932CEB">
                        <w:pPr>
                          <w:pStyle w:val="a4"/>
                          <w:rPr>
                            <w:sz w:val="20"/>
                            <w:szCs w:val="20"/>
                          </w:rPr>
                        </w:pPr>
                        <w:r w:rsidRPr="006624B7">
                          <w:rPr>
                            <w:sz w:val="20"/>
                            <w:szCs w:val="20"/>
                          </w:rPr>
                          <w:t xml:space="preserve">Регистрационный </w:t>
                        </w:r>
                      </w:p>
                      <w:p w:rsidR="0090435E" w:rsidRPr="006624B7" w:rsidRDefault="0090435E" w:rsidP="00932CEB">
                        <w:pPr>
                          <w:pStyle w:val="a4"/>
                          <w:rPr>
                            <w:sz w:val="20"/>
                            <w:szCs w:val="20"/>
                          </w:rPr>
                        </w:pPr>
                        <w:r w:rsidRPr="006624B7">
                          <w:rPr>
                            <w:sz w:val="20"/>
                            <w:szCs w:val="20"/>
                          </w:rPr>
                          <w:t>номер профессионального стандарта</w:t>
                        </w:r>
                      </w:p>
                    </w:tc>
                  </w:tr>
                  <w:tr w:rsidR="00A01FF4" w:rsidRPr="00A01FF4" w:rsidTr="003B442B">
                    <w:trPr>
                      <w:gridBefore w:val="1"/>
                      <w:gridAfter w:val="1"/>
                      <w:wBefore w:w="60" w:type="pct"/>
                      <w:wAfter w:w="70" w:type="pct"/>
                      <w:trHeight w:val="226"/>
                    </w:trPr>
                    <w:tc>
                      <w:tcPr>
                        <w:tcW w:w="1030" w:type="pct"/>
                        <w:gridSpan w:val="2"/>
                        <w:tcBorders>
                          <w:top w:val="nil"/>
                          <w:left w:val="nil"/>
                          <w:bottom w:val="single" w:sz="4" w:space="0" w:color="auto"/>
                          <w:right w:val="nil"/>
                        </w:tcBorders>
                        <w:vAlign w:val="center"/>
                      </w:tcPr>
                      <w:p w:rsidR="0090435E" w:rsidRPr="00A01FF4" w:rsidRDefault="0090435E" w:rsidP="00932CEB">
                        <w:pPr>
                          <w:pStyle w:val="a4"/>
                        </w:pPr>
                      </w:p>
                    </w:tc>
                    <w:tc>
                      <w:tcPr>
                        <w:tcW w:w="3840" w:type="pct"/>
                        <w:gridSpan w:val="12"/>
                        <w:tcBorders>
                          <w:top w:val="nil"/>
                          <w:left w:val="nil"/>
                          <w:bottom w:val="single" w:sz="4" w:space="0" w:color="auto"/>
                          <w:right w:val="nil"/>
                        </w:tcBorders>
                        <w:vAlign w:val="center"/>
                      </w:tcPr>
                      <w:p w:rsidR="0090435E" w:rsidRPr="00A01FF4" w:rsidRDefault="0090435E" w:rsidP="00932CEB">
                        <w:pPr>
                          <w:pStyle w:val="a4"/>
                        </w:pPr>
                      </w:p>
                    </w:tc>
                  </w:tr>
                  <w:tr w:rsidR="00A01FF4" w:rsidRPr="00A01FF4" w:rsidTr="003B442B">
                    <w:trPr>
                      <w:gridBefore w:val="1"/>
                      <w:wBefore w:w="60" w:type="pct"/>
                      <w:cantSplit/>
                      <w:trHeight w:val="75"/>
                    </w:trPr>
                    <w:tc>
                      <w:tcPr>
                        <w:tcW w:w="1030" w:type="pct"/>
                        <w:gridSpan w:val="2"/>
                        <w:vMerge w:val="restart"/>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 xml:space="preserve">Трудовые </w:t>
                        </w:r>
                        <w:r w:rsidRPr="00A01FF4">
                          <w:br/>
                          <w:t>действия</w:t>
                        </w:r>
                      </w:p>
                    </w:tc>
                    <w:tc>
                      <w:tcPr>
                        <w:tcW w:w="3910" w:type="pct"/>
                        <w:gridSpan w:val="13"/>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Проведение первичного осмотра и оценки состояния   пациента (пострадавшего), оценки безопасности окружающей среды</w:t>
                        </w:r>
                      </w:p>
                    </w:tc>
                  </w:tr>
                  <w:tr w:rsidR="00A01FF4" w:rsidRPr="00A01FF4" w:rsidTr="003B442B">
                    <w:trPr>
                      <w:gridBefore w:val="1"/>
                      <w:wBefore w:w="60" w:type="pct"/>
                      <w:cantSplit/>
                      <w:trHeight w:val="75"/>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 xml:space="preserve">Распознавание состояний, представляющих угрозу жизни, требующих оказания медицинской помощи в экстренной </w:t>
                        </w:r>
                        <w:r w:rsidR="006624B7" w:rsidRPr="00A01FF4">
                          <w:t>форме, включая</w:t>
                        </w:r>
                        <w:r w:rsidRPr="00A01FF4">
                          <w:t xml:space="preserve"> состояние клинической смерти (остановка жизненно важных функций организма человека (кровообращения и или дыхания) </w:t>
                        </w:r>
                      </w:p>
                    </w:tc>
                  </w:tr>
                  <w:tr w:rsidR="00A01FF4" w:rsidRPr="00A01FF4" w:rsidTr="003B442B">
                    <w:trPr>
                      <w:gridBefore w:val="1"/>
                      <w:wBefore w:w="60" w:type="pct"/>
                      <w:cantSplit/>
                      <w:trHeight w:val="184"/>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П</w:t>
                        </w:r>
                        <w:r w:rsidR="00586E1C">
                          <w:t>р</w:t>
                        </w:r>
                        <w:r w:rsidRPr="00A01FF4">
                          <w:t xml:space="preserve">оведение мероприятий сердечно-легочной реанимации (СЛР) у взрослых и детей по алгоритмам </w:t>
                        </w:r>
                      </w:p>
                    </w:tc>
                  </w:tr>
                  <w:tr w:rsidR="00A01FF4" w:rsidRPr="00A01FF4" w:rsidTr="003B442B">
                    <w:trPr>
                      <w:gridBefore w:val="1"/>
                      <w:wBefore w:w="60" w:type="pct"/>
                      <w:cantSplit/>
                      <w:trHeight w:val="184"/>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3B442B">
                    <w:trPr>
                      <w:gridBefore w:val="1"/>
                      <w:wBefore w:w="60" w:type="pct"/>
                      <w:cantSplit/>
                      <w:trHeight w:val="184"/>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 xml:space="preserve">Применение лекарственных препаратов и медицинских изделий </w:t>
                        </w:r>
                        <w:r w:rsidR="006624B7" w:rsidRPr="00A01FF4">
                          <w:t>в установленном</w:t>
                        </w:r>
                        <w:r w:rsidRPr="00A01FF4">
                          <w:t xml:space="preserve"> порядке оказания медицинской помощи в экстренной форме     </w:t>
                        </w:r>
                      </w:p>
                    </w:tc>
                  </w:tr>
                  <w:tr w:rsidR="00A01FF4" w:rsidRPr="00A01FF4" w:rsidTr="003B442B">
                    <w:trPr>
                      <w:gridBefore w:val="1"/>
                      <w:wBefore w:w="60" w:type="pct"/>
                      <w:cantSplit/>
                      <w:trHeight w:val="571"/>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Проведение мероприятий по поддержанию жизнедеятельности организма пациента (пострадавшего) до прибытия врача или бригады скорой медицинской</w:t>
                        </w:r>
                        <w:r w:rsidR="004A105B">
                          <w:t xml:space="preserve"> </w:t>
                        </w:r>
                        <w:r w:rsidRPr="00A01FF4">
                          <w:t>помощи</w:t>
                        </w:r>
                      </w:p>
                    </w:tc>
                  </w:tr>
                  <w:tr w:rsidR="00A01FF4" w:rsidRPr="00A01FF4" w:rsidTr="003B442B">
                    <w:trPr>
                      <w:gridBefore w:val="1"/>
                      <w:wBefore w:w="60" w:type="pct"/>
                      <w:cantSplit/>
                      <w:trHeight w:val="219"/>
                    </w:trPr>
                    <w:tc>
                      <w:tcPr>
                        <w:tcW w:w="1030" w:type="pct"/>
                        <w:gridSpan w:val="2"/>
                        <w:vMerge w:val="restart"/>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Необходимые умения</w:t>
                        </w: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rPr>
                            <w:rFonts w:eastAsia="Times New Roman"/>
                            <w:sz w:val="28"/>
                          </w:rPr>
                        </w:pPr>
                        <w:r w:rsidRPr="00A01FF4">
                          <w:t xml:space="preserve">Проводить первичный </w:t>
                        </w:r>
                        <w:r w:rsidR="006624B7" w:rsidRPr="00A01FF4">
                          <w:t>осмотр и</w:t>
                        </w:r>
                        <w:r w:rsidRPr="00A01FF4">
                          <w:t xml:space="preserve"> оценку состояния пациента (пострадавшего), оценку обстановки, обеспечивать безопасные условия для оказания медицинской помощи, осуществлять вызов врача, скорой медицинской помощи, других специальных служб через третьих лиц</w:t>
                        </w:r>
                      </w:p>
                    </w:tc>
                  </w:tr>
                  <w:tr w:rsidR="00A01FF4" w:rsidRPr="00A01FF4" w:rsidTr="003B442B">
                    <w:trPr>
                      <w:gridBefore w:val="1"/>
                      <w:wBefore w:w="60" w:type="pct"/>
                      <w:cantSplit/>
                      <w:trHeight w:val="219"/>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tc>
                  </w:tr>
                  <w:tr w:rsidR="00A01FF4" w:rsidRPr="00A01FF4" w:rsidTr="003B442B">
                    <w:trPr>
                      <w:gridBefore w:val="1"/>
                      <w:wBefore w:w="60" w:type="pct"/>
                      <w:cantSplit/>
                      <w:trHeight w:val="219"/>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Выполнять мероприятия базовой сердечно-легочной реанимации</w:t>
                        </w:r>
                      </w:p>
                    </w:tc>
                  </w:tr>
                  <w:tr w:rsidR="00A01FF4" w:rsidRPr="00A01FF4" w:rsidTr="003B442B">
                    <w:trPr>
                      <w:gridBefore w:val="1"/>
                      <w:wBefore w:w="60" w:type="pct"/>
                      <w:cantSplit/>
                      <w:trHeight w:val="219"/>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w:t>
                        </w:r>
                        <w:r w:rsidR="006624B7">
                          <w:t>л</w:t>
                        </w:r>
                        <w:r w:rsidRPr="00A01FF4">
                          <w:t>и) дыхания)</w:t>
                        </w:r>
                      </w:p>
                    </w:tc>
                  </w:tr>
                  <w:tr w:rsidR="00A01FF4" w:rsidRPr="00A01FF4" w:rsidTr="003B442B">
                    <w:trPr>
                      <w:gridBefore w:val="1"/>
                      <w:wBefore w:w="60" w:type="pct"/>
                      <w:cantSplit/>
                      <w:trHeight w:val="219"/>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Применять лекарственные препараты и медицинские изделия при оказании медицинской помощи в экстренной форме</w:t>
                        </w:r>
                      </w:p>
                    </w:tc>
                  </w:tr>
                  <w:tr w:rsidR="00A01FF4" w:rsidRPr="00A01FF4" w:rsidTr="003B442B">
                    <w:trPr>
                      <w:gridBefore w:val="1"/>
                      <w:wBefore w:w="60" w:type="pct"/>
                      <w:cantSplit/>
                      <w:trHeight w:val="877"/>
                    </w:trPr>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 xml:space="preserve">Осуществлять наблюдение </w:t>
                        </w:r>
                        <w:r w:rsidR="006624B7" w:rsidRPr="00A01FF4">
                          <w:t>и контроль</w:t>
                        </w:r>
                        <w:r w:rsidRPr="00A01FF4">
                          <w:t xml:space="preserve"> состояния пациента (пострадавшего</w:t>
                        </w:r>
                        <w:r w:rsidR="006624B7" w:rsidRPr="00A01FF4">
                          <w:t>), измерять</w:t>
                        </w:r>
                        <w:r w:rsidRPr="00A01FF4">
                          <w:t xml:space="preserve"> показатели жизнед</w:t>
                        </w:r>
                        <w:r w:rsidR="00586E1C">
                          <w:t>е</w:t>
                        </w:r>
                        <w:r w:rsidRPr="00A01FF4">
                          <w:t xml:space="preserve">ятельности, поддерживающие витальные функции  </w:t>
                        </w:r>
                      </w:p>
                    </w:tc>
                  </w:tr>
                  <w:tr w:rsidR="00A01FF4" w:rsidRPr="00A01FF4" w:rsidTr="003B442B">
                    <w:trPr>
                      <w:gridBefore w:val="1"/>
                      <w:wBefore w:w="60" w:type="pct"/>
                      <w:cantSplit/>
                      <w:trHeight w:val="263"/>
                    </w:trPr>
                    <w:tc>
                      <w:tcPr>
                        <w:tcW w:w="1030" w:type="pct"/>
                        <w:gridSpan w:val="2"/>
                        <w:vMerge w:val="restart"/>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 xml:space="preserve">Необходимые </w:t>
                        </w:r>
                      </w:p>
                      <w:p w:rsidR="0090435E" w:rsidRPr="00A01FF4" w:rsidRDefault="0090435E" w:rsidP="00932CEB">
                        <w:pPr>
                          <w:pStyle w:val="a4"/>
                        </w:pPr>
                        <w:r w:rsidRPr="00A01FF4">
                          <w:t>знания</w:t>
                        </w: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rPr>
                            <w:rFonts w:eastAsia="Times New Roman"/>
                          </w:rPr>
                        </w:pPr>
                        <w:r w:rsidRPr="00A01FF4">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tc>
                  </w:tr>
                  <w:tr w:rsidR="00A01FF4" w:rsidRPr="00A01FF4" w:rsidTr="003B442B">
                    <w:trPr>
                      <w:gridBefore w:val="1"/>
                      <w:wBefore w:w="60" w:type="pct"/>
                      <w:cantSplit/>
                      <w:trHeight w:val="263"/>
                    </w:trPr>
                    <w:tc>
                      <w:tcPr>
                        <w:tcW w:w="1030" w:type="pct"/>
                        <w:gridSpan w:val="2"/>
                        <w:vMerge/>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 xml:space="preserve">Методика сбора жалоб и анамнеза жизни и заболевания у пациентов (их законных представителей) </w:t>
                        </w:r>
                      </w:p>
                    </w:tc>
                  </w:tr>
                  <w:tr w:rsidR="00A01FF4" w:rsidRPr="00A01FF4" w:rsidTr="003B442B">
                    <w:trPr>
                      <w:gridBefore w:val="1"/>
                      <w:wBefore w:w="60" w:type="pct"/>
                      <w:cantSplit/>
                    </w:trPr>
                    <w:tc>
                      <w:tcPr>
                        <w:tcW w:w="1030" w:type="pct"/>
                        <w:gridSpan w:val="2"/>
                        <w:vMerge/>
                        <w:tcBorders>
                          <w:top w:val="single" w:sz="4" w:space="0" w:color="auto"/>
                          <w:left w:val="single" w:sz="4" w:space="0" w:color="auto"/>
                          <w:bottom w:val="single" w:sz="4" w:space="0" w:color="808080"/>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 xml:space="preserve">Методика физикального исследования пациентов (осмотр, пальпация, перкуссия, аускультация)  </w:t>
                        </w:r>
                      </w:p>
                    </w:tc>
                  </w:tr>
                  <w:tr w:rsidR="00A01FF4" w:rsidRPr="00A01FF4" w:rsidTr="003B442B">
                    <w:trPr>
                      <w:gridBefore w:val="1"/>
                      <w:wBefore w:w="60" w:type="pct"/>
                      <w:cantSplit/>
                    </w:trPr>
                    <w:tc>
                      <w:tcPr>
                        <w:tcW w:w="1030" w:type="pct"/>
                        <w:gridSpan w:val="2"/>
                        <w:vMerge/>
                        <w:tcBorders>
                          <w:top w:val="single" w:sz="4" w:space="0" w:color="auto"/>
                          <w:left w:val="single" w:sz="4" w:space="0" w:color="auto"/>
                          <w:bottom w:val="single" w:sz="4" w:space="0" w:color="808080"/>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rPr>
                            <w:rFonts w:eastAsia="Times New Roman"/>
                          </w:rPr>
                        </w:pPr>
                        <w:r w:rsidRPr="00A01FF4">
                          <w:t>Клинические признаки внезапного прекращения кровообращения и (или) дыхания</w:t>
                        </w:r>
                      </w:p>
                    </w:tc>
                  </w:tr>
                  <w:tr w:rsidR="00A01FF4" w:rsidRPr="00A01FF4" w:rsidTr="003B442B">
                    <w:trPr>
                      <w:gridBefore w:val="1"/>
                      <w:wBefore w:w="60" w:type="pct"/>
                      <w:cantSplit/>
                    </w:trPr>
                    <w:tc>
                      <w:tcPr>
                        <w:tcW w:w="1030" w:type="pct"/>
                        <w:gridSpan w:val="2"/>
                        <w:vMerge/>
                        <w:tcBorders>
                          <w:top w:val="single" w:sz="4" w:space="0" w:color="auto"/>
                          <w:left w:val="single" w:sz="4" w:space="0" w:color="auto"/>
                          <w:bottom w:val="single" w:sz="4" w:space="0" w:color="808080"/>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rPr>
                            <w:rFonts w:eastAsia="Times New Roman"/>
                          </w:rPr>
                        </w:pPr>
                        <w:r w:rsidRPr="00A01FF4">
                          <w:t>Правила проведения базовой сердечно-легочной реанимации</w:t>
                        </w:r>
                        <w:r w:rsidRPr="00A01FF4">
                          <w:rPr>
                            <w:rFonts w:eastAsia="Times New Roman"/>
                          </w:rPr>
                          <w:t xml:space="preserve"> </w:t>
                        </w:r>
                      </w:p>
                    </w:tc>
                  </w:tr>
                  <w:tr w:rsidR="00A01FF4" w:rsidRPr="00A01FF4" w:rsidTr="003B442B">
                    <w:trPr>
                      <w:gridBefore w:val="1"/>
                      <w:wBefore w:w="60" w:type="pct"/>
                      <w:cantSplit/>
                    </w:trPr>
                    <w:tc>
                      <w:tcPr>
                        <w:tcW w:w="1030" w:type="pct"/>
                        <w:gridSpan w:val="2"/>
                        <w:vMerge/>
                        <w:tcBorders>
                          <w:top w:val="single" w:sz="4" w:space="0" w:color="auto"/>
                          <w:left w:val="single" w:sz="4" w:space="0" w:color="auto"/>
                          <w:bottom w:val="single" w:sz="4" w:space="0" w:color="808080"/>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Алгоритмы оказания медицинской помощи в экстренной форме при состояниях, представляющих угрозу жизни</w:t>
                        </w:r>
                      </w:p>
                    </w:tc>
                  </w:tr>
                  <w:tr w:rsidR="00A01FF4" w:rsidRPr="00A01FF4" w:rsidTr="003B442B">
                    <w:trPr>
                      <w:gridBefore w:val="1"/>
                      <w:wBefore w:w="60" w:type="pct"/>
                      <w:cantSplit/>
                    </w:trPr>
                    <w:tc>
                      <w:tcPr>
                        <w:tcW w:w="1030" w:type="pct"/>
                        <w:gridSpan w:val="2"/>
                        <w:vMerge/>
                        <w:tcBorders>
                          <w:top w:val="single" w:sz="4" w:space="0" w:color="auto"/>
                          <w:left w:val="single" w:sz="4" w:space="0" w:color="auto"/>
                          <w:bottom w:val="single" w:sz="4" w:space="0" w:color="808080"/>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Порядок применения лекарственных препаратов и медицинских изделий при оказании медицинской помощи в э</w:t>
                        </w:r>
                        <w:r w:rsidR="00586E1C">
                          <w:t>к</w:t>
                        </w:r>
                        <w:r w:rsidRPr="00A01FF4">
                          <w:t>стренной форме, содержание наборов или укладок для оказания медицинской помощи в неотложной или экстренной форме</w:t>
                        </w:r>
                      </w:p>
                    </w:tc>
                  </w:tr>
                  <w:tr w:rsidR="00A01FF4" w:rsidRPr="00A01FF4" w:rsidTr="003B442B">
                    <w:trPr>
                      <w:gridBefore w:val="1"/>
                      <w:wBefore w:w="60" w:type="pct"/>
                      <w:cantSplit/>
                      <w:trHeight w:val="820"/>
                    </w:trPr>
                    <w:tc>
                      <w:tcPr>
                        <w:tcW w:w="1030" w:type="pct"/>
                        <w:gridSpan w:val="2"/>
                        <w:vMerge/>
                        <w:tcBorders>
                          <w:top w:val="single" w:sz="4" w:space="0" w:color="auto"/>
                          <w:left w:val="single" w:sz="4" w:space="0" w:color="auto"/>
                          <w:bottom w:val="single" w:sz="4" w:space="0" w:color="808080"/>
                          <w:right w:val="single" w:sz="4" w:space="0" w:color="auto"/>
                        </w:tcBorders>
                        <w:vAlign w:val="center"/>
                        <w:hideMark/>
                      </w:tcPr>
                      <w:p w:rsidR="0090435E" w:rsidRPr="00A01FF4" w:rsidRDefault="0090435E" w:rsidP="00932CEB">
                        <w:pPr>
                          <w:pStyle w:val="a4"/>
                        </w:pPr>
                      </w:p>
                    </w:tc>
                    <w:tc>
                      <w:tcPr>
                        <w:tcW w:w="3910" w:type="pct"/>
                        <w:gridSpan w:val="13"/>
                        <w:tcBorders>
                          <w:top w:val="single" w:sz="4" w:space="0" w:color="auto"/>
                          <w:left w:val="single" w:sz="4" w:space="0" w:color="auto"/>
                          <w:bottom w:val="single" w:sz="4" w:space="0" w:color="808080"/>
                          <w:right w:val="single" w:sz="4" w:space="0" w:color="auto"/>
                        </w:tcBorders>
                        <w:hideMark/>
                      </w:tcPr>
                      <w:p w:rsidR="0090435E" w:rsidRPr="00A01FF4" w:rsidRDefault="0090435E" w:rsidP="00932CEB">
                        <w:pPr>
                          <w:pStyle w:val="a4"/>
                        </w:pPr>
                        <w:r w:rsidRPr="00A01FF4">
                          <w:t>Правила и порядок проведения мониторинга состояния пациента при оказании медицинской помощи в экстренной форме, порядок передачи бригаде скорой медицинской помощи</w:t>
                        </w:r>
                      </w:p>
                    </w:tc>
                  </w:tr>
                  <w:tr w:rsidR="00A01FF4" w:rsidRPr="00A01FF4" w:rsidTr="003B442B">
                    <w:trPr>
                      <w:gridBefore w:val="1"/>
                      <w:wBefore w:w="60" w:type="pct"/>
                      <w:cantSplit/>
                    </w:trPr>
                    <w:tc>
                      <w:tcPr>
                        <w:tcW w:w="1030" w:type="pct"/>
                        <w:gridSpan w:val="2"/>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 xml:space="preserve">Другие </w:t>
                        </w:r>
                      </w:p>
                      <w:p w:rsidR="0090435E" w:rsidRPr="00A01FF4" w:rsidRDefault="0090435E" w:rsidP="00932CEB">
                        <w:pPr>
                          <w:pStyle w:val="a4"/>
                        </w:pPr>
                        <w:r w:rsidRPr="00A01FF4">
                          <w:t>характеристики</w:t>
                        </w:r>
                      </w:p>
                    </w:tc>
                    <w:tc>
                      <w:tcPr>
                        <w:tcW w:w="3910" w:type="pct"/>
                        <w:gridSpan w:val="13"/>
                        <w:tcBorders>
                          <w:top w:val="single" w:sz="4" w:space="0" w:color="auto"/>
                          <w:left w:val="single" w:sz="4" w:space="0" w:color="auto"/>
                          <w:bottom w:val="single" w:sz="4" w:space="0" w:color="auto"/>
                          <w:right w:val="single" w:sz="4" w:space="0" w:color="auto"/>
                        </w:tcBorders>
                        <w:hideMark/>
                      </w:tcPr>
                      <w:p w:rsidR="0090435E" w:rsidRPr="00A01FF4" w:rsidRDefault="0090435E" w:rsidP="00932CEB">
                        <w:pPr>
                          <w:pStyle w:val="a4"/>
                        </w:pPr>
                        <w:r w:rsidRPr="00A01FF4">
                          <w:t>-</w:t>
                        </w:r>
                      </w:p>
                    </w:tc>
                  </w:tr>
                </w:tbl>
                <w:p w:rsidR="00463AAE" w:rsidRPr="00A01FF4" w:rsidRDefault="00463AAE" w:rsidP="00932CEB">
                  <w:pPr>
                    <w:pStyle w:val="a4"/>
                    <w:rPr>
                      <w:highlight w:val="yellow"/>
                    </w:rPr>
                  </w:pPr>
                </w:p>
                <w:p w:rsidR="00E00F97" w:rsidRPr="00A01FF4" w:rsidRDefault="00E00F97" w:rsidP="00932CEB">
                  <w:pPr>
                    <w:pStyle w:val="a4"/>
                    <w:rPr>
                      <w:highlight w:val="yellow"/>
                    </w:rPr>
                  </w:pPr>
                </w:p>
              </w:tc>
            </w:tr>
          </w:tbl>
          <w:p w:rsidR="00463AAE" w:rsidRPr="00A01FF4" w:rsidRDefault="00463AAE" w:rsidP="00932CEB">
            <w:pPr>
              <w:pStyle w:val="a4"/>
            </w:pPr>
          </w:p>
        </w:tc>
      </w:tr>
      <w:tr w:rsidR="00A01FF4" w:rsidRPr="00A01FF4" w:rsidTr="00E95BC7">
        <w:trPr>
          <w:gridAfter w:val="1"/>
          <w:wAfter w:w="17" w:type="pct"/>
          <w:trHeight w:val="541"/>
        </w:trPr>
        <w:tc>
          <w:tcPr>
            <w:tcW w:w="4983" w:type="pct"/>
            <w:gridSpan w:val="14"/>
            <w:tcBorders>
              <w:top w:val="nil"/>
              <w:bottom w:val="nil"/>
              <w:right w:val="nil"/>
            </w:tcBorders>
            <w:vAlign w:val="center"/>
          </w:tcPr>
          <w:p w:rsidR="006F31EB" w:rsidRPr="00A01FF4" w:rsidRDefault="006F31EB" w:rsidP="00CA6033">
            <w:pPr>
              <w:pStyle w:val="2"/>
            </w:pPr>
            <w:bookmarkStart w:id="219" w:name="_Toc105423989"/>
            <w:bookmarkStart w:id="220" w:name="_Toc105431367"/>
            <w:bookmarkStart w:id="221" w:name="_Toc105431744"/>
            <w:bookmarkStart w:id="222" w:name="_Toc113888850"/>
            <w:bookmarkStart w:id="223" w:name="_Toc113892185"/>
            <w:bookmarkStart w:id="224" w:name="_Toc115899123"/>
            <w:r w:rsidRPr="00A01FF4">
              <w:t>3.</w:t>
            </w:r>
            <w:r w:rsidR="004810F0" w:rsidRPr="00A01FF4">
              <w:t>4</w:t>
            </w:r>
            <w:r w:rsidRPr="00A01FF4">
              <w:t>. Обобщенная трудовая функция</w:t>
            </w:r>
            <w:bookmarkEnd w:id="164"/>
            <w:bookmarkEnd w:id="219"/>
            <w:bookmarkEnd w:id="220"/>
            <w:bookmarkEnd w:id="221"/>
            <w:bookmarkEnd w:id="222"/>
            <w:bookmarkEnd w:id="223"/>
            <w:bookmarkEnd w:id="224"/>
          </w:p>
        </w:tc>
      </w:tr>
      <w:tr w:rsidR="00A01FF4" w:rsidRPr="00A01FF4" w:rsidTr="001A4988">
        <w:tblPrEx>
          <w:tblBorders>
            <w:top w:val="single" w:sz="4" w:space="0" w:color="auto"/>
            <w:bottom w:val="single" w:sz="4" w:space="0" w:color="auto"/>
            <w:insideH w:val="single" w:sz="4" w:space="0" w:color="auto"/>
            <w:insideV w:val="single" w:sz="4" w:space="0" w:color="auto"/>
          </w:tblBorders>
        </w:tblPrEx>
        <w:trPr>
          <w:gridAfter w:val="1"/>
          <w:wAfter w:w="17" w:type="pct"/>
          <w:trHeight w:val="278"/>
        </w:trPr>
        <w:tc>
          <w:tcPr>
            <w:tcW w:w="816" w:type="pct"/>
            <w:tcBorders>
              <w:top w:val="nil"/>
              <w:bottom w:val="nil"/>
              <w:right w:val="single" w:sz="4" w:space="0" w:color="808080"/>
            </w:tcBorders>
            <w:vAlign w:val="center"/>
          </w:tcPr>
          <w:p w:rsidR="006F31EB" w:rsidRPr="00A01FF4" w:rsidRDefault="006F31EB" w:rsidP="00D61E63">
            <w:pPr>
              <w:pStyle w:val="a4"/>
            </w:pPr>
            <w:r w:rsidRPr="006624B7">
              <w:rPr>
                <w:sz w:val="20"/>
                <w:szCs w:val="20"/>
              </w:rPr>
              <w:t>Наименование</w:t>
            </w:r>
          </w:p>
        </w:tc>
        <w:tc>
          <w:tcPr>
            <w:tcW w:w="2307" w:type="pct"/>
            <w:gridSpan w:val="8"/>
            <w:tcBorders>
              <w:top w:val="single" w:sz="4" w:space="0" w:color="808080"/>
              <w:left w:val="single" w:sz="4" w:space="0" w:color="808080"/>
              <w:bottom w:val="single" w:sz="4" w:space="0" w:color="808080"/>
              <w:right w:val="single" w:sz="4" w:space="0" w:color="808080"/>
            </w:tcBorders>
          </w:tcPr>
          <w:p w:rsidR="006F31EB" w:rsidRPr="006624B7" w:rsidRDefault="00347AC0" w:rsidP="00D61E63">
            <w:pPr>
              <w:pStyle w:val="2"/>
              <w:rPr>
                <w:b w:val="0"/>
                <w:bCs/>
              </w:rPr>
            </w:pPr>
            <w:bookmarkStart w:id="225" w:name="_Toc113888851"/>
            <w:bookmarkStart w:id="226" w:name="_Toc113892186"/>
            <w:bookmarkStart w:id="227" w:name="_Toc115899124"/>
            <w:r w:rsidRPr="006624B7">
              <w:rPr>
                <w:b w:val="0"/>
                <w:bCs/>
              </w:rPr>
              <w:t>Выполнение работ (услуг) по диетологии при оказании первичной специализированной медико-санитарной помощи, специализированной медицинской помощи, паллиативной медицинской помощи и при санаторно-курортном лечении</w:t>
            </w:r>
            <w:bookmarkEnd w:id="225"/>
            <w:bookmarkEnd w:id="226"/>
            <w:bookmarkEnd w:id="227"/>
          </w:p>
        </w:tc>
        <w:tc>
          <w:tcPr>
            <w:tcW w:w="355" w:type="pct"/>
            <w:tcBorders>
              <w:top w:val="nil"/>
              <w:left w:val="single" w:sz="4" w:space="0" w:color="808080"/>
              <w:bottom w:val="nil"/>
              <w:right w:val="single" w:sz="4" w:space="0" w:color="808080"/>
            </w:tcBorders>
            <w:vAlign w:val="center"/>
          </w:tcPr>
          <w:p w:rsidR="006F31EB" w:rsidRPr="00A01FF4" w:rsidRDefault="006F31EB" w:rsidP="00D61E63">
            <w:pPr>
              <w:rPr>
                <w:sz w:val="16"/>
                <w:szCs w:val="16"/>
                <w:vertAlign w:val="superscript"/>
              </w:rPr>
            </w:pPr>
            <w:r w:rsidRPr="006624B7">
              <w:rPr>
                <w:sz w:val="20"/>
                <w:szCs w:val="20"/>
              </w:rPr>
              <w:t>Код</w:t>
            </w:r>
          </w:p>
        </w:tc>
        <w:tc>
          <w:tcPr>
            <w:tcW w:w="460" w:type="pct"/>
            <w:gridSpan w:val="2"/>
            <w:tcBorders>
              <w:top w:val="single" w:sz="4" w:space="0" w:color="808080"/>
              <w:left w:val="single" w:sz="4" w:space="0" w:color="808080"/>
              <w:bottom w:val="single" w:sz="4" w:space="0" w:color="808080"/>
              <w:right w:val="single" w:sz="4" w:space="0" w:color="808080"/>
            </w:tcBorders>
            <w:vAlign w:val="center"/>
          </w:tcPr>
          <w:p w:rsidR="006F31EB" w:rsidRPr="00A01FF4" w:rsidRDefault="004810F0" w:rsidP="00932CEB">
            <w:pPr>
              <w:jc w:val="center"/>
            </w:pPr>
            <w:r w:rsidRPr="00A01FF4">
              <w:rPr>
                <w:lang w:val="en-US"/>
              </w:rPr>
              <w:t>D</w:t>
            </w:r>
          </w:p>
        </w:tc>
        <w:tc>
          <w:tcPr>
            <w:tcW w:w="669" w:type="pct"/>
            <w:tcBorders>
              <w:top w:val="nil"/>
              <w:left w:val="single" w:sz="4" w:space="0" w:color="808080"/>
              <w:bottom w:val="nil"/>
              <w:right w:val="single" w:sz="4" w:space="0" w:color="808080"/>
            </w:tcBorders>
            <w:vAlign w:val="center"/>
          </w:tcPr>
          <w:p w:rsidR="006F31EB" w:rsidRPr="006624B7" w:rsidRDefault="006F31EB" w:rsidP="00D61E63">
            <w:pPr>
              <w:rPr>
                <w:sz w:val="20"/>
                <w:szCs w:val="20"/>
              </w:rPr>
            </w:pPr>
            <w:r w:rsidRPr="006624B7">
              <w:rPr>
                <w:sz w:val="20"/>
                <w:szCs w:val="20"/>
              </w:rPr>
              <w:t>Уровень</w:t>
            </w:r>
          </w:p>
          <w:p w:rsidR="006F31EB" w:rsidRPr="006624B7" w:rsidRDefault="006F31EB" w:rsidP="00D61E63">
            <w:pPr>
              <w:rPr>
                <w:sz w:val="20"/>
                <w:szCs w:val="20"/>
                <w:vertAlign w:val="superscript"/>
              </w:rPr>
            </w:pPr>
            <w:r w:rsidRPr="006624B7">
              <w:rPr>
                <w:sz w:val="20"/>
                <w:szCs w:val="20"/>
              </w:rPr>
              <w:t>квалификации</w:t>
            </w:r>
          </w:p>
        </w:tc>
        <w:tc>
          <w:tcPr>
            <w:tcW w:w="376" w:type="pct"/>
            <w:tcBorders>
              <w:top w:val="single" w:sz="4" w:space="0" w:color="808080"/>
              <w:left w:val="single" w:sz="4" w:space="0" w:color="808080"/>
              <w:bottom w:val="single" w:sz="4" w:space="0" w:color="808080"/>
              <w:right w:val="single" w:sz="4" w:space="0" w:color="808080"/>
            </w:tcBorders>
            <w:vAlign w:val="center"/>
          </w:tcPr>
          <w:p w:rsidR="006F31EB" w:rsidRPr="00A01FF4" w:rsidRDefault="006F31EB" w:rsidP="00D61E63">
            <w:r w:rsidRPr="00A01FF4">
              <w:t>5</w:t>
            </w:r>
          </w:p>
        </w:tc>
      </w:tr>
      <w:tr w:rsidR="00A01FF4" w:rsidRPr="00A01FF4" w:rsidTr="00E95BC7">
        <w:trPr>
          <w:gridAfter w:val="1"/>
          <w:wAfter w:w="17" w:type="pct"/>
          <w:trHeight w:val="417"/>
        </w:trPr>
        <w:tc>
          <w:tcPr>
            <w:tcW w:w="4983" w:type="pct"/>
            <w:gridSpan w:val="14"/>
            <w:tcBorders>
              <w:top w:val="nil"/>
              <w:bottom w:val="nil"/>
            </w:tcBorders>
            <w:vAlign w:val="center"/>
          </w:tcPr>
          <w:p w:rsidR="006F31EB" w:rsidRPr="00A01FF4" w:rsidRDefault="006F31EB" w:rsidP="00D61E63"/>
        </w:tc>
      </w:tr>
      <w:tr w:rsidR="00A01FF4" w:rsidRPr="00A01FF4" w:rsidTr="00E95BC7">
        <w:trPr>
          <w:gridAfter w:val="1"/>
          <w:wAfter w:w="17" w:type="pct"/>
          <w:trHeight w:val="283"/>
        </w:trPr>
        <w:tc>
          <w:tcPr>
            <w:tcW w:w="1171" w:type="pct"/>
            <w:gridSpan w:val="2"/>
            <w:tcBorders>
              <w:top w:val="nil"/>
              <w:left w:val="nil"/>
              <w:bottom w:val="nil"/>
              <w:right w:val="single" w:sz="2" w:space="0" w:color="808080"/>
            </w:tcBorders>
            <w:vAlign w:val="center"/>
          </w:tcPr>
          <w:p w:rsidR="006F31EB" w:rsidRPr="006624B7" w:rsidRDefault="006F31EB" w:rsidP="00D61E63">
            <w:pPr>
              <w:rPr>
                <w:sz w:val="20"/>
                <w:szCs w:val="20"/>
              </w:rPr>
            </w:pPr>
            <w:r w:rsidRPr="006624B7">
              <w:rPr>
                <w:sz w:val="20"/>
                <w:szCs w:val="20"/>
              </w:rPr>
              <w:t xml:space="preserve">Происхождение </w:t>
            </w:r>
          </w:p>
          <w:p w:rsidR="006F31EB" w:rsidRPr="006624B7" w:rsidRDefault="006F31EB" w:rsidP="00D61E63">
            <w:pPr>
              <w:rPr>
                <w:sz w:val="20"/>
                <w:szCs w:val="20"/>
              </w:rPr>
            </w:pPr>
            <w:r w:rsidRPr="006624B7">
              <w:rPr>
                <w:sz w:val="20"/>
                <w:szCs w:val="20"/>
              </w:rPr>
              <w:t>обобщенной трудовой функции</w:t>
            </w:r>
          </w:p>
        </w:tc>
        <w:tc>
          <w:tcPr>
            <w:tcW w:w="615" w:type="pct"/>
            <w:gridSpan w:val="3"/>
            <w:tcBorders>
              <w:top w:val="single" w:sz="2" w:space="0" w:color="808080"/>
              <w:left w:val="single" w:sz="2" w:space="0" w:color="808080"/>
              <w:bottom w:val="single" w:sz="2" w:space="0" w:color="808080"/>
              <w:right w:val="nil"/>
            </w:tcBorders>
            <w:vAlign w:val="center"/>
          </w:tcPr>
          <w:p w:rsidR="006F31EB" w:rsidRPr="006624B7" w:rsidRDefault="006F31EB" w:rsidP="00D61E63">
            <w:pPr>
              <w:rPr>
                <w:sz w:val="20"/>
                <w:szCs w:val="20"/>
              </w:rPr>
            </w:pPr>
            <w:r w:rsidRPr="006624B7">
              <w:rPr>
                <w:sz w:val="20"/>
                <w:szCs w:val="20"/>
              </w:rPr>
              <w:t>Оригинал</w:t>
            </w:r>
          </w:p>
        </w:tc>
        <w:tc>
          <w:tcPr>
            <w:tcW w:w="225" w:type="pct"/>
            <w:gridSpan w:val="2"/>
            <w:tcBorders>
              <w:top w:val="single" w:sz="2" w:space="0" w:color="808080"/>
              <w:left w:val="nil"/>
              <w:bottom w:val="single" w:sz="2" w:space="0" w:color="808080"/>
              <w:right w:val="single" w:sz="2" w:space="0" w:color="808080"/>
            </w:tcBorders>
            <w:vAlign w:val="center"/>
          </w:tcPr>
          <w:p w:rsidR="006F31EB" w:rsidRPr="006624B7" w:rsidRDefault="006F31EB" w:rsidP="00D61E63">
            <w:pPr>
              <w:rPr>
                <w:sz w:val="20"/>
                <w:szCs w:val="20"/>
              </w:rPr>
            </w:pPr>
            <w:r w:rsidRPr="006624B7">
              <w:rPr>
                <w:sz w:val="20"/>
                <w:szCs w:val="20"/>
              </w:rPr>
              <w:t>Х</w:t>
            </w:r>
          </w:p>
        </w:tc>
        <w:tc>
          <w:tcPr>
            <w:tcW w:w="977" w:type="pct"/>
            <w:tcBorders>
              <w:top w:val="single" w:sz="2" w:space="0" w:color="808080"/>
              <w:left w:val="single" w:sz="2" w:space="0" w:color="808080"/>
              <w:bottom w:val="single" w:sz="2" w:space="0" w:color="808080"/>
              <w:right w:val="single" w:sz="2" w:space="0" w:color="808080"/>
            </w:tcBorders>
            <w:vAlign w:val="center"/>
          </w:tcPr>
          <w:p w:rsidR="006F31EB" w:rsidRPr="006624B7" w:rsidRDefault="006F31EB" w:rsidP="00D61E63">
            <w:pPr>
              <w:rPr>
                <w:sz w:val="20"/>
                <w:szCs w:val="20"/>
              </w:rPr>
            </w:pPr>
            <w:r w:rsidRPr="006624B7">
              <w:rPr>
                <w:sz w:val="20"/>
                <w:szCs w:val="20"/>
              </w:rPr>
              <w:t>Заимствовано из оригинала</w:t>
            </w:r>
          </w:p>
        </w:tc>
        <w:tc>
          <w:tcPr>
            <w:tcW w:w="646" w:type="pct"/>
            <w:gridSpan w:val="3"/>
            <w:tcBorders>
              <w:top w:val="single" w:sz="2" w:space="0" w:color="808080"/>
              <w:left w:val="single" w:sz="2" w:space="0" w:color="808080"/>
              <w:bottom w:val="single" w:sz="2" w:space="0" w:color="808080"/>
              <w:right w:val="single" w:sz="2" w:space="0" w:color="808080"/>
            </w:tcBorders>
            <w:vAlign w:val="center"/>
          </w:tcPr>
          <w:p w:rsidR="006F31EB" w:rsidRPr="006624B7" w:rsidRDefault="006F31EB" w:rsidP="00D61E63">
            <w:pPr>
              <w:rPr>
                <w:sz w:val="20"/>
                <w:szCs w:val="20"/>
              </w:rPr>
            </w:pPr>
          </w:p>
        </w:tc>
        <w:tc>
          <w:tcPr>
            <w:tcW w:w="1349" w:type="pct"/>
            <w:gridSpan w:val="3"/>
            <w:tcBorders>
              <w:top w:val="single" w:sz="2" w:space="0" w:color="808080"/>
              <w:left w:val="single" w:sz="2" w:space="0" w:color="808080"/>
              <w:bottom w:val="single" w:sz="2" w:space="0" w:color="808080"/>
              <w:right w:val="single" w:sz="2" w:space="0" w:color="808080"/>
            </w:tcBorders>
            <w:vAlign w:val="center"/>
          </w:tcPr>
          <w:p w:rsidR="006F31EB" w:rsidRPr="006624B7" w:rsidRDefault="006F31EB" w:rsidP="00D61E63">
            <w:pPr>
              <w:rPr>
                <w:sz w:val="20"/>
                <w:szCs w:val="20"/>
              </w:rPr>
            </w:pPr>
          </w:p>
        </w:tc>
      </w:tr>
      <w:tr w:rsidR="00A01FF4" w:rsidRPr="00A01FF4" w:rsidTr="00E95BC7">
        <w:trPr>
          <w:gridAfter w:val="1"/>
          <w:wAfter w:w="17" w:type="pct"/>
          <w:trHeight w:val="479"/>
        </w:trPr>
        <w:tc>
          <w:tcPr>
            <w:tcW w:w="1171" w:type="pct"/>
            <w:gridSpan w:val="2"/>
            <w:tcBorders>
              <w:top w:val="nil"/>
              <w:bottom w:val="nil"/>
              <w:right w:val="nil"/>
            </w:tcBorders>
            <w:vAlign w:val="center"/>
          </w:tcPr>
          <w:p w:rsidR="006F31EB" w:rsidRPr="006624B7" w:rsidRDefault="006F31EB" w:rsidP="00D61E63">
            <w:pPr>
              <w:rPr>
                <w:sz w:val="20"/>
                <w:szCs w:val="20"/>
              </w:rPr>
            </w:pPr>
          </w:p>
        </w:tc>
        <w:tc>
          <w:tcPr>
            <w:tcW w:w="1816" w:type="pct"/>
            <w:gridSpan w:val="6"/>
            <w:tcBorders>
              <w:top w:val="single" w:sz="2" w:space="0" w:color="808080"/>
              <w:left w:val="nil"/>
              <w:bottom w:val="nil"/>
              <w:right w:val="nil"/>
            </w:tcBorders>
            <w:vAlign w:val="center"/>
          </w:tcPr>
          <w:p w:rsidR="006F31EB" w:rsidRPr="006624B7" w:rsidRDefault="006F31EB" w:rsidP="00D61E63">
            <w:pPr>
              <w:rPr>
                <w:sz w:val="20"/>
                <w:szCs w:val="20"/>
              </w:rPr>
            </w:pPr>
          </w:p>
        </w:tc>
        <w:tc>
          <w:tcPr>
            <w:tcW w:w="646" w:type="pct"/>
            <w:gridSpan w:val="3"/>
            <w:tcBorders>
              <w:top w:val="single" w:sz="2" w:space="0" w:color="808080"/>
              <w:left w:val="nil"/>
              <w:bottom w:val="nil"/>
              <w:right w:val="nil"/>
            </w:tcBorders>
          </w:tcPr>
          <w:p w:rsidR="006F31EB" w:rsidRPr="006624B7" w:rsidRDefault="006F31EB" w:rsidP="00D61E63">
            <w:pPr>
              <w:rPr>
                <w:sz w:val="20"/>
                <w:szCs w:val="20"/>
              </w:rPr>
            </w:pPr>
            <w:r w:rsidRPr="006624B7">
              <w:rPr>
                <w:sz w:val="20"/>
                <w:szCs w:val="20"/>
              </w:rPr>
              <w:t>Код</w:t>
            </w:r>
          </w:p>
          <w:p w:rsidR="006F31EB" w:rsidRPr="006624B7" w:rsidRDefault="006F31EB" w:rsidP="00D61E63">
            <w:pPr>
              <w:rPr>
                <w:sz w:val="20"/>
                <w:szCs w:val="20"/>
              </w:rPr>
            </w:pPr>
            <w:r w:rsidRPr="006624B7">
              <w:rPr>
                <w:sz w:val="20"/>
                <w:szCs w:val="20"/>
              </w:rPr>
              <w:t>оригинала</w:t>
            </w:r>
          </w:p>
        </w:tc>
        <w:tc>
          <w:tcPr>
            <w:tcW w:w="1349" w:type="pct"/>
            <w:gridSpan w:val="3"/>
            <w:tcBorders>
              <w:top w:val="single" w:sz="2" w:space="0" w:color="808080"/>
              <w:left w:val="nil"/>
              <w:bottom w:val="nil"/>
              <w:right w:val="nil"/>
            </w:tcBorders>
          </w:tcPr>
          <w:p w:rsidR="006F31EB" w:rsidRPr="006624B7" w:rsidRDefault="006F31EB" w:rsidP="00D61E63">
            <w:pPr>
              <w:rPr>
                <w:sz w:val="20"/>
                <w:szCs w:val="20"/>
              </w:rPr>
            </w:pPr>
            <w:r w:rsidRPr="006624B7">
              <w:rPr>
                <w:sz w:val="20"/>
                <w:szCs w:val="20"/>
              </w:rPr>
              <w:t>Регистрационный номер профессионального</w:t>
            </w:r>
          </w:p>
          <w:p w:rsidR="006F31EB" w:rsidRPr="006624B7" w:rsidRDefault="006F31EB" w:rsidP="00D61E63">
            <w:pPr>
              <w:rPr>
                <w:sz w:val="20"/>
                <w:szCs w:val="20"/>
              </w:rPr>
            </w:pPr>
            <w:r w:rsidRPr="006624B7">
              <w:rPr>
                <w:sz w:val="20"/>
                <w:szCs w:val="20"/>
              </w:rPr>
              <w:t>стандарта</w:t>
            </w:r>
          </w:p>
        </w:tc>
      </w:tr>
      <w:tr w:rsidR="00A01FF4" w:rsidRPr="00A01FF4" w:rsidTr="00E95BC7">
        <w:trPr>
          <w:gridAfter w:val="1"/>
          <w:wAfter w:w="17" w:type="pct"/>
          <w:trHeight w:val="215"/>
        </w:trPr>
        <w:tc>
          <w:tcPr>
            <w:tcW w:w="4983" w:type="pct"/>
            <w:gridSpan w:val="14"/>
            <w:tcBorders>
              <w:top w:val="nil"/>
              <w:left w:val="nil"/>
              <w:bottom w:val="single" w:sz="4" w:space="0" w:color="auto"/>
              <w:right w:val="nil"/>
            </w:tcBorders>
            <w:vAlign w:val="center"/>
          </w:tcPr>
          <w:p w:rsidR="006F31EB" w:rsidRPr="00A01FF4" w:rsidRDefault="006F31EB" w:rsidP="00D61E63"/>
        </w:tc>
      </w:tr>
      <w:tr w:rsidR="00A01FF4" w:rsidRPr="00A01FF4" w:rsidTr="00E95BC7">
        <w:trPr>
          <w:gridAfter w:val="1"/>
          <w:wAfter w:w="17" w:type="pct"/>
          <w:trHeight w:val="525"/>
        </w:trPr>
        <w:tc>
          <w:tcPr>
            <w:tcW w:w="1232" w:type="pct"/>
            <w:gridSpan w:val="3"/>
            <w:tcBorders>
              <w:top w:val="single" w:sz="4" w:space="0" w:color="auto"/>
              <w:left w:val="single" w:sz="4" w:space="0" w:color="auto"/>
              <w:bottom w:val="single" w:sz="4" w:space="0" w:color="auto"/>
              <w:right w:val="single" w:sz="4" w:space="0" w:color="auto"/>
            </w:tcBorders>
          </w:tcPr>
          <w:p w:rsidR="006F31EB" w:rsidRPr="00A01FF4" w:rsidRDefault="006F31EB" w:rsidP="00D61E63">
            <w:r w:rsidRPr="00A01FF4">
              <w:t xml:space="preserve">Возможные </w:t>
            </w:r>
          </w:p>
          <w:p w:rsidR="006F31EB" w:rsidRPr="00A01FF4" w:rsidRDefault="006F31EB" w:rsidP="00D61E63">
            <w:r w:rsidRPr="00A01FF4">
              <w:t xml:space="preserve">наименования должностей, </w:t>
            </w:r>
          </w:p>
          <w:p w:rsidR="006F31EB" w:rsidRPr="00A01FF4" w:rsidRDefault="006F31EB" w:rsidP="00D61E63">
            <w:r w:rsidRPr="00A01FF4">
              <w:t>профессий</w:t>
            </w:r>
          </w:p>
        </w:tc>
        <w:tc>
          <w:tcPr>
            <w:tcW w:w="3751" w:type="pct"/>
            <w:gridSpan w:val="11"/>
            <w:tcBorders>
              <w:top w:val="single" w:sz="4" w:space="0" w:color="auto"/>
              <w:left w:val="single" w:sz="4" w:space="0" w:color="auto"/>
              <w:bottom w:val="single" w:sz="4" w:space="0" w:color="auto"/>
              <w:right w:val="single" w:sz="4" w:space="0" w:color="auto"/>
            </w:tcBorders>
          </w:tcPr>
          <w:p w:rsidR="006F31EB" w:rsidRPr="00A01FF4" w:rsidRDefault="006F31EB" w:rsidP="00D61E63">
            <w:r w:rsidRPr="00A01FF4">
              <w:t>Медицинская сестра диетическая</w:t>
            </w:r>
            <w:fldSimple w:instr=" NOTEREF _Ref111921500 \f \h  \* MERGEFORMAT ">
              <w:r w:rsidR="00656F96" w:rsidRPr="00656F96">
                <w:rPr>
                  <w:rStyle w:val="af9"/>
                </w:rPr>
                <w:t>4</w:t>
              </w:r>
            </w:fldSimple>
          </w:p>
          <w:p w:rsidR="006F31EB" w:rsidRPr="00A01FF4" w:rsidRDefault="006F31EB" w:rsidP="00D61E63">
            <w:pPr>
              <w:pStyle w:val="a4"/>
            </w:pPr>
            <w:r w:rsidRPr="00A01FF4">
              <w:t xml:space="preserve"> </w:t>
            </w:r>
          </w:p>
          <w:p w:rsidR="006F31EB" w:rsidRPr="00A01FF4" w:rsidRDefault="006F31EB" w:rsidP="00D61E63"/>
        </w:tc>
      </w:tr>
      <w:tr w:rsidR="00A01FF4" w:rsidRPr="00A01FF4" w:rsidTr="00E95BC7">
        <w:trPr>
          <w:gridAfter w:val="1"/>
          <w:wAfter w:w="17" w:type="pct"/>
          <w:trHeight w:val="408"/>
        </w:trPr>
        <w:tc>
          <w:tcPr>
            <w:tcW w:w="4983" w:type="pct"/>
            <w:gridSpan w:val="14"/>
            <w:tcBorders>
              <w:top w:val="single" w:sz="4" w:space="0" w:color="auto"/>
              <w:left w:val="single" w:sz="4" w:space="0" w:color="auto"/>
              <w:bottom w:val="single" w:sz="4" w:space="0" w:color="auto"/>
              <w:right w:val="single" w:sz="4" w:space="0" w:color="auto"/>
            </w:tcBorders>
            <w:vAlign w:val="center"/>
          </w:tcPr>
          <w:p w:rsidR="006F31EB" w:rsidRPr="00A01FF4" w:rsidRDefault="006F31EB" w:rsidP="00D61E63"/>
        </w:tc>
      </w:tr>
      <w:tr w:rsidR="00A01FF4" w:rsidRPr="00A01FF4" w:rsidTr="00E95BC7">
        <w:trPr>
          <w:gridAfter w:val="1"/>
          <w:wAfter w:w="17" w:type="pct"/>
          <w:trHeight w:val="408"/>
        </w:trPr>
        <w:tc>
          <w:tcPr>
            <w:tcW w:w="1251" w:type="pct"/>
            <w:gridSpan w:val="4"/>
            <w:tcBorders>
              <w:top w:val="single" w:sz="4" w:space="0" w:color="auto"/>
              <w:left w:val="single" w:sz="4" w:space="0" w:color="auto"/>
              <w:bottom w:val="single" w:sz="4" w:space="0" w:color="auto"/>
              <w:right w:val="single" w:sz="4" w:space="0" w:color="auto"/>
            </w:tcBorders>
          </w:tcPr>
          <w:p w:rsidR="006F31EB" w:rsidRPr="00A01FF4" w:rsidRDefault="006F31EB" w:rsidP="00D61E63">
            <w:r w:rsidRPr="00A01FF4">
              <w:t>Требования к</w:t>
            </w:r>
          </w:p>
          <w:p w:rsidR="006F31EB" w:rsidRPr="00A01FF4" w:rsidRDefault="006F31EB" w:rsidP="00D61E63">
            <w:r w:rsidRPr="00A01FF4">
              <w:t xml:space="preserve">профессиональному </w:t>
            </w:r>
          </w:p>
          <w:p w:rsidR="006F31EB" w:rsidRPr="00A01FF4" w:rsidRDefault="006F31EB" w:rsidP="00D61E63">
            <w:r w:rsidRPr="00A01FF4">
              <w:t xml:space="preserve">образованию и </w:t>
            </w:r>
          </w:p>
          <w:p w:rsidR="006F31EB" w:rsidRPr="00A01FF4" w:rsidRDefault="006F31EB" w:rsidP="00D61E63">
            <w:r w:rsidRPr="00A01FF4">
              <w:t>обучению</w:t>
            </w:r>
          </w:p>
        </w:tc>
        <w:tc>
          <w:tcPr>
            <w:tcW w:w="3732" w:type="pct"/>
            <w:gridSpan w:val="10"/>
            <w:tcBorders>
              <w:top w:val="single" w:sz="4" w:space="0" w:color="auto"/>
              <w:left w:val="single" w:sz="4" w:space="0" w:color="auto"/>
              <w:bottom w:val="single" w:sz="4" w:space="0" w:color="auto"/>
              <w:right w:val="single" w:sz="4" w:space="0" w:color="auto"/>
            </w:tcBorders>
          </w:tcPr>
          <w:p w:rsidR="006F31EB" w:rsidRPr="00A01FF4" w:rsidRDefault="006F31EB" w:rsidP="00876655">
            <w:pPr>
              <w:rPr>
                <w:lang w:bidi="en-US"/>
              </w:rPr>
            </w:pPr>
            <w:r w:rsidRPr="00A01FF4">
              <w:rPr>
                <w:lang w:bidi="en-US"/>
              </w:rPr>
              <w:t>Среднее профессиональное образование по одной из специальностей: «Сестринское дело», «Лечебное дело», «Акушерское дело»</w:t>
            </w:r>
          </w:p>
          <w:p w:rsidR="006F31EB" w:rsidRPr="00A01FF4" w:rsidRDefault="006F31EB" w:rsidP="00D61E63">
            <w:pPr>
              <w:pStyle w:val="a4"/>
              <w:rPr>
                <w:lang w:bidi="en-US"/>
              </w:rPr>
            </w:pPr>
            <w:r w:rsidRPr="00A01FF4">
              <w:rPr>
                <w:lang w:bidi="en-US"/>
              </w:rPr>
              <w:t>и</w:t>
            </w:r>
          </w:p>
          <w:p w:rsidR="006F31EB" w:rsidRPr="00A01FF4" w:rsidRDefault="006F31EB" w:rsidP="00D61E63">
            <w:pPr>
              <w:pStyle w:val="a4"/>
              <w:rPr>
                <w:lang w:bidi="en-US"/>
              </w:rPr>
            </w:pPr>
            <w:r w:rsidRPr="00A01FF4">
              <w:rPr>
                <w:lang w:bidi="en-US"/>
              </w:rPr>
              <w:t xml:space="preserve">Дополнительное профессиональное образование – программы профессиональной переподготовки по специальности  </w:t>
            </w:r>
            <w:r w:rsidRPr="00A01FF4">
              <w:t>«Диетология»</w:t>
            </w:r>
            <w:fldSimple w:instr=" NOTEREF _Ref111921572 \f \h  \* MERGEFORMAT ">
              <w:r w:rsidR="00656F96" w:rsidRPr="00656F96">
                <w:rPr>
                  <w:rStyle w:val="af9"/>
                </w:rPr>
                <w:t>5</w:t>
              </w:r>
            </w:fldSimple>
            <w:r w:rsidRPr="00A01FF4">
              <w:t xml:space="preserve">   </w:t>
            </w:r>
          </w:p>
        </w:tc>
      </w:tr>
      <w:tr w:rsidR="00A01FF4" w:rsidRPr="00A01FF4" w:rsidTr="00E95BC7">
        <w:trPr>
          <w:gridAfter w:val="1"/>
          <w:wAfter w:w="17" w:type="pct"/>
          <w:trHeight w:val="408"/>
        </w:trPr>
        <w:tc>
          <w:tcPr>
            <w:tcW w:w="1251" w:type="pct"/>
            <w:gridSpan w:val="4"/>
            <w:tcBorders>
              <w:top w:val="single" w:sz="4" w:space="0" w:color="auto"/>
              <w:left w:val="single" w:sz="4" w:space="0" w:color="auto"/>
              <w:bottom w:val="single" w:sz="4" w:space="0" w:color="auto"/>
              <w:right w:val="single" w:sz="4" w:space="0" w:color="auto"/>
            </w:tcBorders>
          </w:tcPr>
          <w:p w:rsidR="006F31EB" w:rsidRPr="00A01FF4" w:rsidRDefault="006F31EB" w:rsidP="00D61E63">
            <w:r w:rsidRPr="00A01FF4">
              <w:t>Требования к опыту практической работы</w:t>
            </w:r>
          </w:p>
        </w:tc>
        <w:tc>
          <w:tcPr>
            <w:tcW w:w="3732" w:type="pct"/>
            <w:gridSpan w:val="10"/>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    </w:t>
            </w:r>
          </w:p>
        </w:tc>
      </w:tr>
      <w:tr w:rsidR="00A01FF4" w:rsidRPr="00A01FF4" w:rsidTr="00E95BC7">
        <w:trPr>
          <w:gridAfter w:val="1"/>
          <w:wAfter w:w="17" w:type="pct"/>
          <w:trHeight w:val="2639"/>
        </w:trPr>
        <w:tc>
          <w:tcPr>
            <w:tcW w:w="1251" w:type="pct"/>
            <w:gridSpan w:val="4"/>
            <w:tcBorders>
              <w:top w:val="single" w:sz="4" w:space="0" w:color="auto"/>
              <w:left w:val="single" w:sz="4" w:space="0" w:color="auto"/>
              <w:right w:val="single" w:sz="4" w:space="0" w:color="auto"/>
            </w:tcBorders>
          </w:tcPr>
          <w:p w:rsidR="006F31EB" w:rsidRPr="00A01FF4" w:rsidRDefault="006F31EB" w:rsidP="00D61E63">
            <w:r w:rsidRPr="00A01FF4">
              <w:t xml:space="preserve">Особые условия </w:t>
            </w:r>
          </w:p>
          <w:p w:rsidR="006F31EB" w:rsidRPr="00A01FF4" w:rsidRDefault="006F31EB" w:rsidP="00D61E63">
            <w:r w:rsidRPr="00A01FF4">
              <w:t>допуска к работе</w:t>
            </w:r>
          </w:p>
        </w:tc>
        <w:tc>
          <w:tcPr>
            <w:tcW w:w="3732" w:type="pct"/>
            <w:gridSpan w:val="10"/>
            <w:tcBorders>
              <w:top w:val="single" w:sz="4" w:space="0" w:color="auto"/>
              <w:left w:val="single" w:sz="4" w:space="0" w:color="auto"/>
              <w:right w:val="single" w:sz="4" w:space="0" w:color="auto"/>
            </w:tcBorders>
          </w:tcPr>
          <w:p w:rsidR="006F31EB" w:rsidRPr="00A01FF4" w:rsidRDefault="00132C2B" w:rsidP="00D61E63">
            <w:r w:rsidRPr="00A01FF4">
              <w:t>Сертификат специалиста</w:t>
            </w:r>
            <w:fldSimple w:instr=" NOTEREF _Ref111921623 \f \h  \* MERGEFORMAT ">
              <w:r w:rsidR="00656F96" w:rsidRPr="00656F96">
                <w:rPr>
                  <w:rStyle w:val="af9"/>
                </w:rPr>
                <w:t>6</w:t>
              </w:r>
            </w:fldSimple>
            <w:r w:rsidRPr="00A01FF4">
              <w:t xml:space="preserve"> </w:t>
            </w:r>
            <w:r w:rsidR="00731EEA" w:rsidRPr="00A01FF4">
              <w:t>или пройденная в установленном порядке аккредитация специалиста</w:t>
            </w:r>
            <w:fldSimple w:instr=" NOTEREF _Ref111921653 \f \h  \* MERGEFORMAT ">
              <w:r w:rsidR="00656F96" w:rsidRPr="00656F96">
                <w:rPr>
                  <w:rStyle w:val="af9"/>
                </w:rPr>
                <w:t>7</w:t>
              </w:r>
            </w:fldSimple>
            <w:r w:rsidRPr="00A01FF4">
              <w:t xml:space="preserve">  </w:t>
            </w:r>
            <w:r w:rsidR="006F31EB" w:rsidRPr="00A01FF4">
              <w:t>по специальности «Диетология»</w:t>
            </w:r>
          </w:p>
          <w:p w:rsidR="006F31EB" w:rsidRPr="00A01FF4" w:rsidRDefault="006F31EB" w:rsidP="00D61E63">
            <w:pPr>
              <w:pStyle w:val="a4"/>
            </w:pPr>
            <w:r w:rsidRPr="00A01FF4">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fldSimple w:instr=" NOTEREF _Ref111921686 \f \h  \* MERGEFORMAT ">
              <w:r w:rsidR="00656F96" w:rsidRPr="00656F96">
                <w:rPr>
                  <w:rStyle w:val="af9"/>
                </w:rPr>
                <w:t>8</w:t>
              </w:r>
            </w:fldSimple>
            <w:r w:rsidR="000E5E74" w:rsidRPr="00A01FF4">
              <w:t xml:space="preserve"> </w:t>
            </w:r>
            <w:fldSimple w:instr=" NOTEREF _Ref111921730 \f \h  \* MERGEFORMAT ">
              <w:r w:rsidR="00656F96" w:rsidRPr="00656F96">
                <w:rPr>
                  <w:rStyle w:val="af9"/>
                </w:rPr>
                <w:t>9</w:t>
              </w:r>
            </w:fldSimple>
          </w:p>
          <w:p w:rsidR="006F31EB" w:rsidRPr="00A01FF4" w:rsidRDefault="006F31EB" w:rsidP="00D61E63">
            <w:pPr>
              <w:pStyle w:val="a4"/>
            </w:pPr>
            <w:r w:rsidRPr="00A01FF4">
              <w:t>Отсутствие ограничений на занятие профессиональной деятельностью, установленных законодательством Российской Федерации</w:t>
            </w:r>
            <w:fldSimple w:instr=" NOTEREF _Ref111921751 \f \h  \* MERGEFORMAT ">
              <w:r w:rsidR="00656F96" w:rsidRPr="00656F96">
                <w:rPr>
                  <w:rStyle w:val="af9"/>
                </w:rPr>
                <w:t>10</w:t>
              </w:r>
            </w:fldSimple>
            <w:r w:rsidRPr="00A01FF4">
              <w:t xml:space="preserve"> </w:t>
            </w:r>
          </w:p>
        </w:tc>
      </w:tr>
      <w:tr w:rsidR="00A01FF4" w:rsidRPr="00A01FF4" w:rsidTr="00863411">
        <w:trPr>
          <w:gridAfter w:val="1"/>
          <w:wAfter w:w="17" w:type="pct"/>
          <w:trHeight w:val="898"/>
        </w:trPr>
        <w:tc>
          <w:tcPr>
            <w:tcW w:w="1251" w:type="pct"/>
            <w:gridSpan w:val="4"/>
            <w:tcBorders>
              <w:top w:val="single" w:sz="4" w:space="0" w:color="auto"/>
              <w:left w:val="single" w:sz="4" w:space="0" w:color="auto"/>
              <w:right w:val="single" w:sz="4" w:space="0" w:color="auto"/>
            </w:tcBorders>
          </w:tcPr>
          <w:p w:rsidR="006F31EB" w:rsidRPr="00A01FF4" w:rsidRDefault="006F31EB" w:rsidP="00D61E63">
            <w:pPr>
              <w:pStyle w:val="a4"/>
            </w:pPr>
            <w:r w:rsidRPr="00A01FF4">
              <w:t xml:space="preserve">Другие </w:t>
            </w:r>
          </w:p>
          <w:p w:rsidR="006F31EB" w:rsidRPr="00A01FF4" w:rsidRDefault="006F31EB" w:rsidP="00D61E63">
            <w:pPr>
              <w:pStyle w:val="a4"/>
            </w:pPr>
            <w:r w:rsidRPr="00A01FF4">
              <w:t>характеристики</w:t>
            </w:r>
          </w:p>
        </w:tc>
        <w:tc>
          <w:tcPr>
            <w:tcW w:w="3732" w:type="pct"/>
            <w:gridSpan w:val="10"/>
            <w:tcBorders>
              <w:top w:val="single" w:sz="4" w:space="0" w:color="auto"/>
              <w:left w:val="single" w:sz="4" w:space="0" w:color="auto"/>
              <w:right w:val="single" w:sz="4" w:space="0" w:color="auto"/>
            </w:tcBorders>
          </w:tcPr>
          <w:p w:rsidR="006F31EB" w:rsidRPr="00A01FF4" w:rsidRDefault="006F31EB" w:rsidP="00D61E63">
            <w:pPr>
              <w:pStyle w:val="a4"/>
              <w:rPr>
                <w:lang w:eastAsia="ar-SA"/>
              </w:rPr>
            </w:pPr>
            <w:r w:rsidRPr="00A01FF4">
              <w:rPr>
                <w:lang w:eastAsia="ar-SA"/>
              </w:rPr>
              <w:t>С целью профессионального роста и присвоения квалификационных категорий:</w:t>
            </w:r>
          </w:p>
          <w:p w:rsidR="006F31EB" w:rsidRPr="00A01FF4" w:rsidRDefault="006F31EB" w:rsidP="00283B60">
            <w:pPr>
              <w:pStyle w:val="a4"/>
              <w:numPr>
                <w:ilvl w:val="0"/>
                <w:numId w:val="6"/>
              </w:numPr>
              <w:rPr>
                <w:lang w:eastAsia="ar-SA"/>
              </w:rPr>
            </w:pPr>
            <w:r w:rsidRPr="00A01FF4">
              <w:rPr>
                <w:lang w:eastAsia="ar-SA"/>
              </w:rPr>
              <w:t>дополнительное профессиональное образование (программы повышения квалификации и программы профессиональной переподготовки);</w:t>
            </w:r>
          </w:p>
          <w:p w:rsidR="006F31EB" w:rsidRPr="00A01FF4" w:rsidRDefault="006F31EB" w:rsidP="00283B60">
            <w:pPr>
              <w:pStyle w:val="a4"/>
              <w:numPr>
                <w:ilvl w:val="0"/>
                <w:numId w:val="6"/>
              </w:numPr>
              <w:rPr>
                <w:lang w:eastAsia="ar-SA"/>
              </w:rPr>
            </w:pPr>
            <w:r w:rsidRPr="00A01FF4">
              <w:rPr>
                <w:lang w:eastAsia="ar-SA"/>
              </w:rPr>
              <w:t>стажировка;</w:t>
            </w:r>
          </w:p>
          <w:p w:rsidR="006F31EB" w:rsidRPr="00A01FF4" w:rsidRDefault="006F31EB" w:rsidP="00283B60">
            <w:pPr>
              <w:pStyle w:val="a4"/>
              <w:numPr>
                <w:ilvl w:val="0"/>
                <w:numId w:val="6"/>
              </w:numPr>
              <w:rPr>
                <w:lang w:eastAsia="ar-SA"/>
              </w:rPr>
            </w:pPr>
            <w:r w:rsidRPr="00A01FF4">
              <w:rPr>
                <w:lang w:eastAsia="ar-SA"/>
              </w:rPr>
              <w:t>использование современных дистанционных образовательных    технологий (образовательный портал и вебинары);</w:t>
            </w:r>
          </w:p>
          <w:p w:rsidR="006F31EB" w:rsidRPr="00A01FF4" w:rsidRDefault="006F31EB" w:rsidP="00283B60">
            <w:pPr>
              <w:pStyle w:val="a4"/>
              <w:numPr>
                <w:ilvl w:val="0"/>
                <w:numId w:val="6"/>
              </w:numPr>
              <w:rPr>
                <w:lang w:eastAsia="ar-SA"/>
              </w:rPr>
            </w:pPr>
            <w:r w:rsidRPr="00A01FF4">
              <w:rPr>
                <w:lang w:eastAsia="ar-SA"/>
              </w:rPr>
              <w:t>тренинги в симуляционных центрах;</w:t>
            </w:r>
          </w:p>
          <w:p w:rsidR="006F31EB" w:rsidRPr="00A01FF4" w:rsidRDefault="006F31EB" w:rsidP="00283B60">
            <w:pPr>
              <w:pStyle w:val="a4"/>
              <w:numPr>
                <w:ilvl w:val="0"/>
                <w:numId w:val="6"/>
              </w:numPr>
            </w:pPr>
            <w:r w:rsidRPr="00A01FF4">
              <w:rPr>
                <w:lang w:eastAsia="ar-SA"/>
              </w:rPr>
              <w:t>участие в конгрессных мероприятиях</w:t>
            </w:r>
          </w:p>
          <w:p w:rsidR="006F31EB" w:rsidRPr="00A01FF4" w:rsidRDefault="006F31EB" w:rsidP="00D61E63">
            <w:pPr>
              <w:pStyle w:val="a4"/>
            </w:pPr>
            <w:r w:rsidRPr="00A01FF4">
              <w:t>Соблюдение врачебной тайны</w:t>
            </w:r>
            <w:fldSimple w:instr=" NOTEREF _Ref111921798 \f \h  \* MERGEFORMAT ">
              <w:r w:rsidR="00656F96" w:rsidRPr="00656F96">
                <w:rPr>
                  <w:rStyle w:val="af9"/>
                </w:rPr>
                <w:t>11</w:t>
              </w:r>
            </w:fldSimple>
            <w:r w:rsidRPr="00A01FF4">
              <w:t>, принципов медицинской этики</w:t>
            </w:r>
            <w:r w:rsidR="000E5E74" w:rsidRPr="00A01FF4">
              <w:t xml:space="preserve"> и деонтологии</w:t>
            </w:r>
            <w:r w:rsidRPr="00A01FF4">
              <w:t xml:space="preserve"> в работе с пациентами, их законными представителями и коллегами</w:t>
            </w:r>
          </w:p>
          <w:p w:rsidR="006F31EB" w:rsidRPr="00A01FF4" w:rsidRDefault="006F31EB" w:rsidP="00D61E63">
            <w:r w:rsidRPr="00A01FF4">
              <w:t>Соблюдение нормативных правовых актов в сфере охраны здоровья граждан, регулирующих деятельность медицинских организаций</w:t>
            </w:r>
            <w:r w:rsidRPr="00A01FF4">
              <w:rPr>
                <w:shd w:val="clear" w:color="auto" w:fill="FFFFFF"/>
              </w:rPr>
              <w:t xml:space="preserve"> и медицинских работников, в том числе, </w:t>
            </w:r>
            <w:r w:rsidRPr="00A01FF4">
              <w:t>программу государственных гарантий бесплатного оказания гражданам медицинской помощи</w:t>
            </w:r>
          </w:p>
        </w:tc>
      </w:tr>
      <w:tr w:rsidR="00A01FF4" w:rsidRPr="00A01FF4" w:rsidTr="00E95BC7">
        <w:trPr>
          <w:gridAfter w:val="1"/>
          <w:wAfter w:w="17" w:type="pct"/>
          <w:trHeight w:val="611"/>
        </w:trPr>
        <w:tc>
          <w:tcPr>
            <w:tcW w:w="4983" w:type="pct"/>
            <w:gridSpan w:val="14"/>
            <w:tcBorders>
              <w:top w:val="single" w:sz="4" w:space="0" w:color="auto"/>
              <w:left w:val="single" w:sz="4" w:space="0" w:color="auto"/>
              <w:bottom w:val="single" w:sz="4" w:space="0" w:color="auto"/>
              <w:right w:val="single" w:sz="4" w:space="0" w:color="auto"/>
            </w:tcBorders>
            <w:vAlign w:val="center"/>
          </w:tcPr>
          <w:p w:rsidR="006F31EB" w:rsidRPr="00A01FF4" w:rsidRDefault="006F31EB" w:rsidP="00D61E63">
            <w:r w:rsidRPr="00A01FF4">
              <w:t>Дополнительные характеристики</w:t>
            </w:r>
          </w:p>
        </w:tc>
      </w:tr>
      <w:tr w:rsidR="00A01FF4" w:rsidRPr="00A01FF4" w:rsidTr="00E95BC7">
        <w:trPr>
          <w:gridAfter w:val="1"/>
          <w:wAfter w:w="17" w:type="pct"/>
          <w:trHeight w:val="701"/>
        </w:trPr>
        <w:tc>
          <w:tcPr>
            <w:tcW w:w="1251" w:type="pct"/>
            <w:gridSpan w:val="4"/>
            <w:tcBorders>
              <w:top w:val="single" w:sz="4" w:space="0" w:color="auto"/>
              <w:left w:val="single" w:sz="4" w:space="0" w:color="auto"/>
              <w:bottom w:val="single" w:sz="4" w:space="0" w:color="auto"/>
              <w:right w:val="single" w:sz="4" w:space="0" w:color="auto"/>
            </w:tcBorders>
            <w:vAlign w:val="center"/>
          </w:tcPr>
          <w:p w:rsidR="006F31EB" w:rsidRPr="00A01FF4" w:rsidRDefault="006F31EB" w:rsidP="00D61E63">
            <w:r w:rsidRPr="00A01FF4">
              <w:t xml:space="preserve">Наименование </w:t>
            </w:r>
          </w:p>
          <w:p w:rsidR="006F31EB" w:rsidRPr="00A01FF4" w:rsidRDefault="006F31EB" w:rsidP="00D61E63">
            <w:r w:rsidRPr="00A01FF4">
              <w:t>документа</w:t>
            </w:r>
          </w:p>
        </w:tc>
        <w:tc>
          <w:tcPr>
            <w:tcW w:w="654" w:type="pct"/>
            <w:gridSpan w:val="2"/>
            <w:tcBorders>
              <w:top w:val="single" w:sz="4" w:space="0" w:color="auto"/>
              <w:left w:val="single" w:sz="4" w:space="0" w:color="auto"/>
              <w:bottom w:val="single" w:sz="4" w:space="0" w:color="auto"/>
              <w:right w:val="single" w:sz="4" w:space="0" w:color="auto"/>
            </w:tcBorders>
            <w:vAlign w:val="center"/>
          </w:tcPr>
          <w:p w:rsidR="006F31EB" w:rsidRPr="00A01FF4" w:rsidRDefault="006F31EB" w:rsidP="00D61E63">
            <w:r w:rsidRPr="00A01FF4">
              <w:t>Код</w:t>
            </w:r>
          </w:p>
        </w:tc>
        <w:tc>
          <w:tcPr>
            <w:tcW w:w="3078" w:type="pct"/>
            <w:gridSpan w:val="8"/>
            <w:tcBorders>
              <w:top w:val="single" w:sz="4" w:space="0" w:color="auto"/>
              <w:left w:val="single" w:sz="4" w:space="0" w:color="auto"/>
              <w:bottom w:val="single" w:sz="4" w:space="0" w:color="auto"/>
              <w:right w:val="single" w:sz="4" w:space="0" w:color="auto"/>
            </w:tcBorders>
            <w:vAlign w:val="center"/>
          </w:tcPr>
          <w:p w:rsidR="006F31EB" w:rsidRPr="00A01FF4" w:rsidRDefault="006F31EB" w:rsidP="00D61E63">
            <w:r w:rsidRPr="00A01FF4">
              <w:t xml:space="preserve">Наименование базовой группы, должности </w:t>
            </w:r>
          </w:p>
          <w:p w:rsidR="006F31EB" w:rsidRPr="00A01FF4" w:rsidRDefault="006F31EB" w:rsidP="00D61E63">
            <w:r w:rsidRPr="00A01FF4">
              <w:t>(профессии) или специальности</w:t>
            </w:r>
          </w:p>
        </w:tc>
      </w:tr>
      <w:tr w:rsidR="00A01FF4" w:rsidRPr="00A01FF4" w:rsidTr="00E95BC7">
        <w:trPr>
          <w:gridAfter w:val="1"/>
          <w:wAfter w:w="17" w:type="pct"/>
          <w:trHeight w:val="283"/>
        </w:trPr>
        <w:tc>
          <w:tcPr>
            <w:tcW w:w="1251" w:type="pct"/>
            <w:gridSpan w:val="4"/>
            <w:tcBorders>
              <w:top w:val="single" w:sz="4" w:space="0" w:color="auto"/>
              <w:left w:val="single" w:sz="4" w:space="0" w:color="auto"/>
              <w:bottom w:val="single" w:sz="4" w:space="0" w:color="auto"/>
              <w:right w:val="single" w:sz="4" w:space="0" w:color="auto"/>
            </w:tcBorders>
          </w:tcPr>
          <w:p w:rsidR="006F31EB" w:rsidRPr="00A01FF4" w:rsidRDefault="006F31EB" w:rsidP="00D61E63">
            <w:pPr>
              <w:rPr>
                <w:vertAlign w:val="superscript"/>
              </w:rPr>
            </w:pPr>
            <w:r w:rsidRPr="00A01FF4">
              <w:t>ОКЗ</w:t>
            </w:r>
            <w:fldSimple w:instr=" NOTEREF _Ref111910678 \f \h  \* MERGEFORMAT ">
              <w:r w:rsidR="00656F96" w:rsidRPr="00656F96">
                <w:rPr>
                  <w:rStyle w:val="af9"/>
                </w:rPr>
                <w:t>1</w:t>
              </w:r>
            </w:fldSimple>
          </w:p>
        </w:tc>
        <w:tc>
          <w:tcPr>
            <w:tcW w:w="654" w:type="pct"/>
            <w:gridSpan w:val="2"/>
            <w:tcBorders>
              <w:top w:val="single" w:sz="4" w:space="0" w:color="auto"/>
              <w:left w:val="single" w:sz="4" w:space="0" w:color="auto"/>
              <w:bottom w:val="single" w:sz="4" w:space="0" w:color="auto"/>
              <w:right w:val="single" w:sz="4" w:space="0" w:color="auto"/>
            </w:tcBorders>
          </w:tcPr>
          <w:p w:rsidR="006F31EB" w:rsidRPr="00A01FF4" w:rsidRDefault="006F31EB" w:rsidP="00D61E63">
            <w:pPr>
              <w:rPr>
                <w:strike/>
              </w:rPr>
            </w:pPr>
            <w:r w:rsidRPr="00A01FF4">
              <w:t>3221</w:t>
            </w:r>
          </w:p>
        </w:tc>
        <w:tc>
          <w:tcPr>
            <w:tcW w:w="3078" w:type="pct"/>
            <w:gridSpan w:val="8"/>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Средний медицинский персонал по уходу</w:t>
            </w:r>
          </w:p>
        </w:tc>
      </w:tr>
      <w:tr w:rsidR="00A01FF4" w:rsidRPr="00A01FF4" w:rsidTr="00E95BC7">
        <w:trPr>
          <w:gridAfter w:val="1"/>
          <w:wAfter w:w="17" w:type="pct"/>
          <w:trHeight w:val="283"/>
        </w:trPr>
        <w:tc>
          <w:tcPr>
            <w:tcW w:w="1251" w:type="pct"/>
            <w:gridSpan w:val="4"/>
            <w:tcBorders>
              <w:top w:val="single" w:sz="4" w:space="0" w:color="auto"/>
              <w:left w:val="single" w:sz="4" w:space="0" w:color="auto"/>
              <w:bottom w:val="single" w:sz="4" w:space="0" w:color="auto"/>
              <w:right w:val="single" w:sz="4" w:space="0" w:color="auto"/>
            </w:tcBorders>
          </w:tcPr>
          <w:p w:rsidR="006F31EB" w:rsidRPr="00A01FF4" w:rsidRDefault="006F31EB" w:rsidP="00D61E63">
            <w:pPr>
              <w:rPr>
                <w:lang w:val="en-US"/>
              </w:rPr>
            </w:pPr>
            <w:r w:rsidRPr="00A01FF4">
              <w:t>ЕКС</w:t>
            </w:r>
            <w:fldSimple w:instr=" NOTEREF _Ref111921842 \f \h  \* MERGEFORMAT ">
              <w:r w:rsidR="00656F96" w:rsidRPr="00656F96">
                <w:rPr>
                  <w:rStyle w:val="af9"/>
                </w:rPr>
                <w:t>12</w:t>
              </w:r>
            </w:fldSimple>
          </w:p>
        </w:tc>
        <w:tc>
          <w:tcPr>
            <w:tcW w:w="654" w:type="pct"/>
            <w:gridSpan w:val="2"/>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w:t>
            </w:r>
          </w:p>
        </w:tc>
        <w:tc>
          <w:tcPr>
            <w:tcW w:w="3078" w:type="pct"/>
            <w:gridSpan w:val="8"/>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Медицинская сестра диетическая</w:t>
            </w:r>
          </w:p>
        </w:tc>
      </w:tr>
      <w:tr w:rsidR="00A01FF4" w:rsidRPr="00A01FF4" w:rsidTr="00E95BC7">
        <w:trPr>
          <w:gridAfter w:val="1"/>
          <w:wAfter w:w="17" w:type="pct"/>
          <w:trHeight w:val="283"/>
        </w:trPr>
        <w:tc>
          <w:tcPr>
            <w:tcW w:w="1251" w:type="pct"/>
            <w:gridSpan w:val="4"/>
            <w:tcBorders>
              <w:top w:val="single" w:sz="4" w:space="0" w:color="auto"/>
              <w:left w:val="single" w:sz="4" w:space="0" w:color="auto"/>
              <w:bottom w:val="single" w:sz="4" w:space="0" w:color="auto"/>
              <w:right w:val="single" w:sz="4" w:space="0" w:color="auto"/>
            </w:tcBorders>
          </w:tcPr>
          <w:p w:rsidR="006F31EB" w:rsidRPr="00A01FF4" w:rsidRDefault="006F31EB" w:rsidP="00D61E63">
            <w:r w:rsidRPr="00A01FF4">
              <w:t>ОКПДТР</w:t>
            </w:r>
            <w:fldSimple w:instr=" NOTEREF _Ref111921907 \f \h  \* MERGEFORMAT ">
              <w:r w:rsidR="00656F96" w:rsidRPr="00656F96">
                <w:rPr>
                  <w:rStyle w:val="af9"/>
                </w:rPr>
                <w:t>13</w:t>
              </w:r>
            </w:fldSimple>
          </w:p>
        </w:tc>
        <w:tc>
          <w:tcPr>
            <w:tcW w:w="654" w:type="pct"/>
            <w:gridSpan w:val="2"/>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24043</w:t>
            </w:r>
          </w:p>
        </w:tc>
        <w:tc>
          <w:tcPr>
            <w:tcW w:w="3078" w:type="pct"/>
            <w:gridSpan w:val="8"/>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Медицинская сестра диетическая</w:t>
            </w:r>
          </w:p>
        </w:tc>
      </w:tr>
      <w:tr w:rsidR="00A01FF4" w:rsidRPr="00A01FF4" w:rsidTr="00E95BC7">
        <w:trPr>
          <w:gridAfter w:val="1"/>
          <w:wAfter w:w="17" w:type="pct"/>
          <w:trHeight w:val="283"/>
        </w:trPr>
        <w:tc>
          <w:tcPr>
            <w:tcW w:w="1251" w:type="pct"/>
            <w:gridSpan w:val="4"/>
            <w:vMerge w:val="restart"/>
            <w:tcBorders>
              <w:top w:val="single" w:sz="4" w:space="0" w:color="auto"/>
              <w:left w:val="single" w:sz="4" w:space="0" w:color="auto"/>
              <w:right w:val="single" w:sz="4" w:space="0" w:color="auto"/>
            </w:tcBorders>
          </w:tcPr>
          <w:p w:rsidR="006F31EB" w:rsidRPr="00A01FF4" w:rsidRDefault="006F31EB" w:rsidP="00D61E63">
            <w:r w:rsidRPr="00A01FF4">
              <w:t>ОКСО</w:t>
            </w:r>
            <w:fldSimple w:instr=" NOTEREF _Ref111921941 \f \h  \* MERGEFORMAT ">
              <w:r w:rsidR="00656F96" w:rsidRPr="00656F96">
                <w:rPr>
                  <w:rStyle w:val="af9"/>
                </w:rPr>
                <w:t>14</w:t>
              </w:r>
            </w:fldSimple>
          </w:p>
        </w:tc>
        <w:tc>
          <w:tcPr>
            <w:tcW w:w="654" w:type="pct"/>
            <w:gridSpan w:val="2"/>
            <w:tcBorders>
              <w:top w:val="single" w:sz="4" w:space="0" w:color="auto"/>
              <w:left w:val="single" w:sz="4" w:space="0" w:color="auto"/>
              <w:bottom w:val="single" w:sz="4" w:space="0" w:color="auto"/>
              <w:right w:val="single" w:sz="4" w:space="0" w:color="auto"/>
            </w:tcBorders>
          </w:tcPr>
          <w:p w:rsidR="006F31EB" w:rsidRPr="00A01FF4" w:rsidRDefault="006F31EB" w:rsidP="00051B54">
            <w:pPr>
              <w:pStyle w:val="ConsPlusNormal"/>
              <w:rPr>
                <w:rFonts w:ascii="Times New Roman" w:hAnsi="Times New Roman" w:cs="Times New Roman"/>
              </w:rPr>
            </w:pPr>
            <w:r w:rsidRPr="00A01FF4">
              <w:rPr>
                <w:rFonts w:ascii="Times New Roman" w:hAnsi="Times New Roman" w:cs="Times New Roman"/>
              </w:rPr>
              <w:t>3.31.02.01</w:t>
            </w:r>
          </w:p>
        </w:tc>
        <w:tc>
          <w:tcPr>
            <w:tcW w:w="3078" w:type="pct"/>
            <w:gridSpan w:val="8"/>
            <w:tcBorders>
              <w:top w:val="single" w:sz="4" w:space="0" w:color="auto"/>
              <w:left w:val="single" w:sz="4" w:space="0" w:color="auto"/>
              <w:bottom w:val="single" w:sz="4" w:space="0" w:color="auto"/>
              <w:right w:val="single" w:sz="4" w:space="0" w:color="auto"/>
            </w:tcBorders>
          </w:tcPr>
          <w:p w:rsidR="006F31EB" w:rsidRPr="00A01FF4" w:rsidRDefault="006F31EB" w:rsidP="00051B54">
            <w:pPr>
              <w:pStyle w:val="ConsPlusNormal"/>
              <w:rPr>
                <w:rFonts w:ascii="Times New Roman" w:hAnsi="Times New Roman" w:cs="Times New Roman"/>
              </w:rPr>
            </w:pPr>
            <w:r w:rsidRPr="00A01FF4">
              <w:rPr>
                <w:rFonts w:ascii="Times New Roman" w:hAnsi="Times New Roman" w:cs="Times New Roman"/>
              </w:rPr>
              <w:t>Лечебное дело</w:t>
            </w:r>
          </w:p>
        </w:tc>
      </w:tr>
      <w:tr w:rsidR="00A01FF4" w:rsidRPr="00A01FF4" w:rsidTr="00E95BC7">
        <w:trPr>
          <w:gridAfter w:val="1"/>
          <w:wAfter w:w="17" w:type="pct"/>
          <w:trHeight w:val="283"/>
        </w:trPr>
        <w:tc>
          <w:tcPr>
            <w:tcW w:w="1251" w:type="pct"/>
            <w:gridSpan w:val="4"/>
            <w:vMerge/>
            <w:tcBorders>
              <w:left w:val="single" w:sz="4" w:space="0" w:color="auto"/>
              <w:right w:val="single" w:sz="4" w:space="0" w:color="auto"/>
            </w:tcBorders>
          </w:tcPr>
          <w:p w:rsidR="006F31EB" w:rsidRPr="00A01FF4" w:rsidRDefault="006F31EB" w:rsidP="00D61E63"/>
        </w:tc>
        <w:tc>
          <w:tcPr>
            <w:tcW w:w="654" w:type="pct"/>
            <w:gridSpan w:val="2"/>
            <w:tcBorders>
              <w:top w:val="single" w:sz="4" w:space="0" w:color="auto"/>
              <w:left w:val="single" w:sz="4" w:space="0" w:color="auto"/>
              <w:bottom w:val="single" w:sz="4" w:space="0" w:color="auto"/>
              <w:right w:val="single" w:sz="4" w:space="0" w:color="auto"/>
            </w:tcBorders>
          </w:tcPr>
          <w:p w:rsidR="006F31EB" w:rsidRPr="00A01FF4" w:rsidRDefault="006F31EB" w:rsidP="00051B54">
            <w:pPr>
              <w:pStyle w:val="ConsPlusNormal"/>
              <w:rPr>
                <w:rFonts w:ascii="Times New Roman" w:hAnsi="Times New Roman" w:cs="Times New Roman"/>
              </w:rPr>
            </w:pPr>
            <w:r w:rsidRPr="00A01FF4">
              <w:rPr>
                <w:rFonts w:ascii="Times New Roman" w:hAnsi="Times New Roman" w:cs="Times New Roman"/>
              </w:rPr>
              <w:t>3.31.02.02</w:t>
            </w:r>
          </w:p>
        </w:tc>
        <w:tc>
          <w:tcPr>
            <w:tcW w:w="3078" w:type="pct"/>
            <w:gridSpan w:val="8"/>
            <w:tcBorders>
              <w:top w:val="single" w:sz="4" w:space="0" w:color="auto"/>
              <w:left w:val="single" w:sz="4" w:space="0" w:color="auto"/>
              <w:bottom w:val="single" w:sz="4" w:space="0" w:color="auto"/>
              <w:right w:val="single" w:sz="4" w:space="0" w:color="auto"/>
            </w:tcBorders>
          </w:tcPr>
          <w:p w:rsidR="006F31EB" w:rsidRPr="00A01FF4" w:rsidRDefault="006F31EB" w:rsidP="00051B54">
            <w:pPr>
              <w:pStyle w:val="ConsPlusNormal"/>
              <w:rPr>
                <w:rFonts w:ascii="Times New Roman" w:hAnsi="Times New Roman" w:cs="Times New Roman"/>
              </w:rPr>
            </w:pPr>
            <w:r w:rsidRPr="00A01FF4">
              <w:rPr>
                <w:rFonts w:ascii="Times New Roman" w:hAnsi="Times New Roman" w:cs="Times New Roman"/>
              </w:rPr>
              <w:t>Акушерское дело</w:t>
            </w:r>
          </w:p>
        </w:tc>
      </w:tr>
      <w:tr w:rsidR="00A01FF4" w:rsidRPr="00A01FF4" w:rsidTr="00E95BC7">
        <w:trPr>
          <w:gridAfter w:val="1"/>
          <w:wAfter w:w="17" w:type="pct"/>
          <w:trHeight w:val="283"/>
        </w:trPr>
        <w:tc>
          <w:tcPr>
            <w:tcW w:w="1251" w:type="pct"/>
            <w:gridSpan w:val="4"/>
            <w:vMerge/>
            <w:tcBorders>
              <w:left w:val="single" w:sz="4" w:space="0" w:color="auto"/>
              <w:right w:val="single" w:sz="4" w:space="0" w:color="auto"/>
            </w:tcBorders>
          </w:tcPr>
          <w:p w:rsidR="006F31EB" w:rsidRPr="00A01FF4" w:rsidRDefault="006F31EB" w:rsidP="00D61E63"/>
        </w:tc>
        <w:tc>
          <w:tcPr>
            <w:tcW w:w="654" w:type="pct"/>
            <w:gridSpan w:val="2"/>
            <w:tcBorders>
              <w:top w:val="single" w:sz="4" w:space="0" w:color="auto"/>
              <w:left w:val="single" w:sz="4" w:space="0" w:color="auto"/>
              <w:bottom w:val="single" w:sz="4" w:space="0" w:color="auto"/>
              <w:right w:val="single" w:sz="4" w:space="0" w:color="auto"/>
            </w:tcBorders>
          </w:tcPr>
          <w:p w:rsidR="006F31EB" w:rsidRPr="00A01FF4" w:rsidRDefault="006F31EB" w:rsidP="00D61E63">
            <w:pPr>
              <w:rPr>
                <w:strike/>
              </w:rPr>
            </w:pPr>
            <w:r w:rsidRPr="00A01FF4">
              <w:t>3.34.02.01</w:t>
            </w:r>
          </w:p>
        </w:tc>
        <w:tc>
          <w:tcPr>
            <w:tcW w:w="3078" w:type="pct"/>
            <w:gridSpan w:val="8"/>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Сестринское дело </w:t>
            </w:r>
          </w:p>
        </w:tc>
      </w:tr>
    </w:tbl>
    <w:p w:rsidR="006F31EB" w:rsidRPr="00A01FF4" w:rsidRDefault="006F31EB" w:rsidP="00D61E63"/>
    <w:tbl>
      <w:tblPr>
        <w:tblW w:w="4965" w:type="pct"/>
        <w:tblInd w:w="-36" w:type="dxa"/>
        <w:tblBorders>
          <w:top w:val="single" w:sz="4" w:space="0" w:color="auto"/>
          <w:bottom w:val="single" w:sz="4" w:space="0" w:color="auto"/>
          <w:insideH w:val="single" w:sz="4" w:space="0" w:color="auto"/>
          <w:insideV w:val="single" w:sz="4" w:space="0" w:color="auto"/>
        </w:tblBorders>
        <w:tblLayout w:type="fixed"/>
        <w:tblLook w:val="00A0"/>
      </w:tblPr>
      <w:tblGrid>
        <w:gridCol w:w="9503"/>
      </w:tblGrid>
      <w:tr w:rsidR="00A01FF4" w:rsidRPr="00A01FF4" w:rsidTr="0090435E">
        <w:trPr>
          <w:trHeight w:val="424"/>
        </w:trPr>
        <w:tc>
          <w:tcPr>
            <w:tcW w:w="5000" w:type="pct"/>
            <w:tcBorders>
              <w:top w:val="nil"/>
              <w:left w:val="nil"/>
              <w:bottom w:val="nil"/>
              <w:right w:val="nil"/>
            </w:tcBorders>
            <w:vAlign w:val="center"/>
          </w:tcPr>
          <w:p w:rsidR="006F31EB" w:rsidRPr="00A01FF4" w:rsidRDefault="006F31EB" w:rsidP="00D61E63">
            <w:pPr>
              <w:pStyle w:val="a4"/>
            </w:pPr>
          </w:p>
          <w:p w:rsidR="006F31EB" w:rsidRDefault="006F31EB" w:rsidP="00D61E63">
            <w:pPr>
              <w:pStyle w:val="a4"/>
            </w:pPr>
          </w:p>
          <w:p w:rsidR="00876655" w:rsidRDefault="00876655" w:rsidP="00D61E63">
            <w:pPr>
              <w:pStyle w:val="a4"/>
            </w:pPr>
          </w:p>
          <w:p w:rsidR="00876655" w:rsidRPr="00A01FF4" w:rsidRDefault="00876655" w:rsidP="00D61E63">
            <w:pPr>
              <w:pStyle w:val="a4"/>
            </w:pPr>
          </w:p>
          <w:p w:rsidR="006F31EB" w:rsidRPr="00A01FF4" w:rsidRDefault="006F31EB" w:rsidP="00D61E63">
            <w:pPr>
              <w:pStyle w:val="3"/>
            </w:pPr>
            <w:bookmarkStart w:id="228" w:name="_Toc105431369"/>
            <w:bookmarkStart w:id="229" w:name="_Toc105431746"/>
            <w:bookmarkStart w:id="230" w:name="_Toc113888852"/>
            <w:bookmarkStart w:id="231" w:name="_Toc113892187"/>
            <w:bookmarkStart w:id="232" w:name="_Toc115899125"/>
            <w:r w:rsidRPr="00A01FF4">
              <w:t>3.</w:t>
            </w:r>
            <w:r w:rsidR="004810F0" w:rsidRPr="00A01FF4">
              <w:rPr>
                <w:lang w:val="en-US"/>
              </w:rPr>
              <w:t>4</w:t>
            </w:r>
            <w:r w:rsidRPr="00A01FF4">
              <w:t>.1. Трудовая функция</w:t>
            </w:r>
            <w:bookmarkEnd w:id="228"/>
            <w:bookmarkEnd w:id="229"/>
            <w:bookmarkEnd w:id="230"/>
            <w:bookmarkEnd w:id="231"/>
            <w:bookmarkEnd w:id="232"/>
          </w:p>
          <w:p w:rsidR="006F31EB" w:rsidRPr="00A01FF4" w:rsidRDefault="006F31EB" w:rsidP="00D61E63">
            <w:pPr>
              <w:pStyle w:val="a4"/>
            </w:pPr>
          </w:p>
          <w:tbl>
            <w:tblPr>
              <w:tblW w:w="9222" w:type="dxa"/>
              <w:tblBorders>
                <w:top w:val="single" w:sz="4" w:space="0" w:color="auto"/>
                <w:bottom w:val="single" w:sz="4" w:space="0" w:color="auto"/>
                <w:insideH w:val="single" w:sz="4" w:space="0" w:color="auto"/>
                <w:insideV w:val="single" w:sz="4" w:space="0" w:color="auto"/>
              </w:tblBorders>
              <w:tblLayout w:type="fixed"/>
              <w:tblLook w:val="01E0"/>
            </w:tblPr>
            <w:tblGrid>
              <w:gridCol w:w="1596"/>
              <w:gridCol w:w="616"/>
              <w:gridCol w:w="1225"/>
              <w:gridCol w:w="413"/>
              <w:gridCol w:w="1573"/>
              <w:gridCol w:w="708"/>
              <w:gridCol w:w="994"/>
              <w:gridCol w:w="1549"/>
              <w:gridCol w:w="548"/>
            </w:tblGrid>
            <w:tr w:rsidR="00A01FF4" w:rsidRPr="00A01FF4" w:rsidTr="00910CA6">
              <w:trPr>
                <w:trHeight w:val="278"/>
              </w:trPr>
              <w:tc>
                <w:tcPr>
                  <w:tcW w:w="865" w:type="pct"/>
                  <w:tcBorders>
                    <w:top w:val="nil"/>
                    <w:bottom w:val="nil"/>
                    <w:right w:val="single" w:sz="4" w:space="0" w:color="808080"/>
                  </w:tcBorders>
                  <w:vAlign w:val="center"/>
                </w:tcPr>
                <w:p w:rsidR="006F31EB" w:rsidRPr="00A01FF4" w:rsidRDefault="006F31EB" w:rsidP="00D61E63">
                  <w:pPr>
                    <w:pStyle w:val="a4"/>
                  </w:pPr>
                  <w:r w:rsidRPr="006624B7">
                    <w:rPr>
                      <w:sz w:val="20"/>
                      <w:szCs w:val="20"/>
                    </w:rPr>
                    <w:t>Наименование</w:t>
                  </w:r>
                </w:p>
              </w:tc>
              <w:tc>
                <w:tcPr>
                  <w:tcW w:w="2075" w:type="pct"/>
                  <w:gridSpan w:val="4"/>
                  <w:tcBorders>
                    <w:top w:val="single" w:sz="4" w:space="0" w:color="808080"/>
                    <w:left w:val="single" w:sz="4" w:space="0" w:color="808080"/>
                    <w:bottom w:val="single" w:sz="4" w:space="0" w:color="808080"/>
                    <w:right w:val="single" w:sz="4" w:space="0" w:color="808080"/>
                  </w:tcBorders>
                </w:tcPr>
                <w:p w:rsidR="006F31EB" w:rsidRPr="00A01FF4" w:rsidRDefault="006624B7" w:rsidP="00D61E63">
                  <w:pPr>
                    <w:pStyle w:val="a4"/>
                    <w:rPr>
                      <w:sz w:val="18"/>
                      <w:szCs w:val="16"/>
                    </w:rPr>
                  </w:pPr>
                  <w:r w:rsidRPr="00A01FF4">
                    <w:t>Организация и</w:t>
                  </w:r>
                  <w:r w:rsidR="006F31EB" w:rsidRPr="00A01FF4">
                    <w:t xml:space="preserve"> планирование обеспечения лечебным питанием пациентов в медицинской организации</w:t>
                  </w:r>
                </w:p>
              </w:tc>
              <w:tc>
                <w:tcPr>
                  <w:tcW w:w="384" w:type="pct"/>
                  <w:tcBorders>
                    <w:top w:val="nil"/>
                    <w:left w:val="single" w:sz="4" w:space="0" w:color="808080"/>
                    <w:bottom w:val="nil"/>
                    <w:right w:val="single" w:sz="4" w:space="0" w:color="808080"/>
                  </w:tcBorders>
                  <w:vAlign w:val="center"/>
                </w:tcPr>
                <w:p w:rsidR="006F31EB" w:rsidRPr="00A01FF4" w:rsidRDefault="006F31EB" w:rsidP="00D61E63">
                  <w:pPr>
                    <w:pStyle w:val="a4"/>
                    <w:rPr>
                      <w:vertAlign w:val="superscript"/>
                    </w:rPr>
                  </w:pPr>
                  <w:r w:rsidRPr="006624B7">
                    <w:rPr>
                      <w:sz w:val="20"/>
                      <w:szCs w:val="20"/>
                    </w:rPr>
                    <w:t>Код</w:t>
                  </w:r>
                </w:p>
              </w:tc>
              <w:tc>
                <w:tcPr>
                  <w:tcW w:w="539" w:type="pct"/>
                  <w:tcBorders>
                    <w:top w:val="single" w:sz="4" w:space="0" w:color="808080"/>
                    <w:left w:val="single" w:sz="4" w:space="0" w:color="808080"/>
                    <w:bottom w:val="single" w:sz="4" w:space="0" w:color="808080"/>
                    <w:right w:val="single" w:sz="4" w:space="0" w:color="808080"/>
                  </w:tcBorders>
                  <w:vAlign w:val="center"/>
                </w:tcPr>
                <w:p w:rsidR="006F31EB" w:rsidRPr="00A01FF4" w:rsidRDefault="004810F0" w:rsidP="00D61E63">
                  <w:pPr>
                    <w:pStyle w:val="a4"/>
                    <w:rPr>
                      <w:sz w:val="18"/>
                      <w:szCs w:val="16"/>
                    </w:rPr>
                  </w:pPr>
                  <w:r w:rsidRPr="00A01FF4">
                    <w:rPr>
                      <w:lang w:val="en-US"/>
                    </w:rPr>
                    <w:t>D</w:t>
                  </w:r>
                  <w:r w:rsidR="006F31EB" w:rsidRPr="00A01FF4">
                    <w:t>/01.5</w:t>
                  </w:r>
                </w:p>
              </w:tc>
              <w:tc>
                <w:tcPr>
                  <w:tcW w:w="840" w:type="pct"/>
                  <w:tcBorders>
                    <w:top w:val="nil"/>
                    <w:left w:val="single" w:sz="4" w:space="0" w:color="808080"/>
                    <w:bottom w:val="nil"/>
                    <w:right w:val="single" w:sz="4" w:space="0" w:color="808080"/>
                  </w:tcBorders>
                  <w:vAlign w:val="center"/>
                </w:tcPr>
                <w:p w:rsidR="006F31EB" w:rsidRPr="00962814" w:rsidRDefault="006F31EB" w:rsidP="00D61E63">
                  <w:pPr>
                    <w:pStyle w:val="a4"/>
                    <w:rPr>
                      <w:sz w:val="20"/>
                      <w:szCs w:val="20"/>
                    </w:rPr>
                  </w:pPr>
                  <w:r w:rsidRPr="00962814">
                    <w:rPr>
                      <w:sz w:val="20"/>
                      <w:szCs w:val="20"/>
                    </w:rPr>
                    <w:t>Уровень</w:t>
                  </w:r>
                </w:p>
                <w:p w:rsidR="006F31EB" w:rsidRPr="00962814" w:rsidRDefault="006F31EB" w:rsidP="00D61E63">
                  <w:pPr>
                    <w:pStyle w:val="a4"/>
                    <w:rPr>
                      <w:sz w:val="20"/>
                      <w:szCs w:val="20"/>
                    </w:rPr>
                  </w:pPr>
                  <w:r w:rsidRPr="00962814">
                    <w:rPr>
                      <w:sz w:val="20"/>
                      <w:szCs w:val="20"/>
                    </w:rPr>
                    <w:t>(подуровень)</w:t>
                  </w:r>
                </w:p>
                <w:p w:rsidR="006F31EB" w:rsidRPr="00A01FF4" w:rsidRDefault="006F31EB" w:rsidP="00D61E63">
                  <w:pPr>
                    <w:pStyle w:val="a4"/>
                    <w:rPr>
                      <w:vertAlign w:val="superscript"/>
                    </w:rPr>
                  </w:pPr>
                  <w:r w:rsidRPr="00962814">
                    <w:rPr>
                      <w:sz w:val="20"/>
                      <w:szCs w:val="20"/>
                    </w:rPr>
                    <w:t>квалификации</w:t>
                  </w:r>
                </w:p>
              </w:tc>
              <w:tc>
                <w:tcPr>
                  <w:tcW w:w="297" w:type="pct"/>
                  <w:tcBorders>
                    <w:top w:val="single" w:sz="4" w:space="0" w:color="808080"/>
                    <w:left w:val="single" w:sz="4" w:space="0" w:color="808080"/>
                    <w:bottom w:val="single" w:sz="4" w:space="0" w:color="auto"/>
                    <w:right w:val="single" w:sz="4" w:space="0" w:color="808080"/>
                  </w:tcBorders>
                  <w:vAlign w:val="center"/>
                </w:tcPr>
                <w:p w:rsidR="006F31EB" w:rsidRPr="00A01FF4" w:rsidRDefault="006F31EB" w:rsidP="00D61E63">
                  <w:pPr>
                    <w:pStyle w:val="a4"/>
                  </w:pPr>
                  <w:r w:rsidRPr="00A01FF4">
                    <w:t>5</w:t>
                  </w:r>
                </w:p>
              </w:tc>
            </w:tr>
            <w:tr w:rsidR="00A01FF4" w:rsidRPr="00A01FF4" w:rsidTr="008606BF">
              <w:tblPrEx>
                <w:tblBorders>
                  <w:top w:val="single" w:sz="4" w:space="0" w:color="808080"/>
                  <w:bottom w:val="single" w:sz="4" w:space="0" w:color="808080"/>
                  <w:insideH w:val="single" w:sz="4" w:space="0" w:color="808080"/>
                  <w:insideV w:val="single" w:sz="4" w:space="0" w:color="808080"/>
                </w:tblBorders>
              </w:tblPrEx>
              <w:trPr>
                <w:trHeight w:val="488"/>
              </w:trPr>
              <w:tc>
                <w:tcPr>
                  <w:tcW w:w="1199" w:type="pct"/>
                  <w:gridSpan w:val="2"/>
                  <w:tcBorders>
                    <w:top w:val="nil"/>
                    <w:left w:val="nil"/>
                    <w:bottom w:val="nil"/>
                    <w:right w:val="nil"/>
                  </w:tcBorders>
                  <w:vAlign w:val="center"/>
                </w:tcPr>
                <w:p w:rsidR="006F31EB" w:rsidRPr="00A01FF4" w:rsidRDefault="006F31EB" w:rsidP="00D61E63">
                  <w:pPr>
                    <w:pStyle w:val="a4"/>
                  </w:pPr>
                </w:p>
              </w:tc>
              <w:tc>
                <w:tcPr>
                  <w:tcW w:w="664" w:type="pct"/>
                  <w:tcBorders>
                    <w:top w:val="nil"/>
                    <w:left w:val="nil"/>
                    <w:bottom w:val="single" w:sz="2" w:space="0" w:color="808080"/>
                    <w:right w:val="nil"/>
                  </w:tcBorders>
                  <w:vAlign w:val="center"/>
                </w:tcPr>
                <w:p w:rsidR="006F31EB" w:rsidRPr="00A01FF4" w:rsidRDefault="006F31EB" w:rsidP="00D61E63">
                  <w:pPr>
                    <w:pStyle w:val="a4"/>
                  </w:pPr>
                </w:p>
              </w:tc>
              <w:tc>
                <w:tcPr>
                  <w:tcW w:w="224" w:type="pct"/>
                  <w:tcBorders>
                    <w:top w:val="nil"/>
                    <w:left w:val="nil"/>
                    <w:bottom w:val="single" w:sz="2" w:space="0" w:color="808080"/>
                    <w:right w:val="nil"/>
                  </w:tcBorders>
                  <w:vAlign w:val="center"/>
                </w:tcPr>
                <w:p w:rsidR="006F31EB" w:rsidRPr="00A01FF4" w:rsidRDefault="006F31EB" w:rsidP="00D61E63">
                  <w:pPr>
                    <w:pStyle w:val="a4"/>
                  </w:pPr>
                </w:p>
              </w:tc>
              <w:tc>
                <w:tcPr>
                  <w:tcW w:w="853" w:type="pct"/>
                  <w:tcBorders>
                    <w:top w:val="nil"/>
                    <w:left w:val="nil"/>
                    <w:bottom w:val="single" w:sz="2" w:space="0" w:color="808080"/>
                    <w:right w:val="nil"/>
                  </w:tcBorders>
                  <w:vAlign w:val="center"/>
                </w:tcPr>
                <w:p w:rsidR="006F31EB" w:rsidRPr="00A01FF4" w:rsidRDefault="006F31EB" w:rsidP="00D61E63">
                  <w:pPr>
                    <w:pStyle w:val="a4"/>
                  </w:pPr>
                </w:p>
              </w:tc>
              <w:tc>
                <w:tcPr>
                  <w:tcW w:w="923" w:type="pct"/>
                  <w:gridSpan w:val="2"/>
                  <w:tcBorders>
                    <w:top w:val="nil"/>
                    <w:left w:val="nil"/>
                    <w:bottom w:val="single" w:sz="2" w:space="0" w:color="808080"/>
                    <w:right w:val="nil"/>
                  </w:tcBorders>
                  <w:vAlign w:val="center"/>
                </w:tcPr>
                <w:p w:rsidR="006F31EB" w:rsidRPr="00A01FF4" w:rsidRDefault="006F31EB" w:rsidP="00D61E63">
                  <w:pPr>
                    <w:pStyle w:val="a4"/>
                  </w:pPr>
                </w:p>
              </w:tc>
              <w:tc>
                <w:tcPr>
                  <w:tcW w:w="1137" w:type="pct"/>
                  <w:gridSpan w:val="2"/>
                  <w:tcBorders>
                    <w:top w:val="nil"/>
                    <w:left w:val="nil"/>
                    <w:bottom w:val="single" w:sz="2" w:space="0" w:color="808080"/>
                    <w:right w:val="nil"/>
                  </w:tcBorders>
                  <w:vAlign w:val="center"/>
                </w:tcPr>
                <w:p w:rsidR="006F31EB" w:rsidRPr="00A01FF4" w:rsidRDefault="006F31EB" w:rsidP="00D61E63">
                  <w:pPr>
                    <w:pStyle w:val="a4"/>
                  </w:pPr>
                </w:p>
              </w:tc>
            </w:tr>
            <w:tr w:rsidR="00A01FF4" w:rsidRPr="00A01FF4" w:rsidTr="008606BF">
              <w:tblPrEx>
                <w:tblBorders>
                  <w:top w:val="single" w:sz="4" w:space="0" w:color="808080"/>
                  <w:bottom w:val="single" w:sz="4" w:space="0" w:color="808080"/>
                  <w:insideH w:val="single" w:sz="4" w:space="0" w:color="808080"/>
                  <w:insideV w:val="single" w:sz="4" w:space="0" w:color="808080"/>
                </w:tblBorders>
              </w:tblPrEx>
              <w:trPr>
                <w:trHeight w:val="488"/>
              </w:trPr>
              <w:tc>
                <w:tcPr>
                  <w:tcW w:w="1199" w:type="pct"/>
                  <w:gridSpan w:val="2"/>
                  <w:tcBorders>
                    <w:top w:val="nil"/>
                    <w:left w:val="nil"/>
                    <w:bottom w:val="nil"/>
                    <w:right w:val="single" w:sz="2" w:space="0" w:color="808080"/>
                  </w:tcBorders>
                  <w:vAlign w:val="center"/>
                </w:tcPr>
                <w:p w:rsidR="006F31EB" w:rsidRPr="00962814" w:rsidRDefault="006F31EB" w:rsidP="00D61E63">
                  <w:pPr>
                    <w:pStyle w:val="a4"/>
                    <w:rPr>
                      <w:sz w:val="20"/>
                      <w:szCs w:val="20"/>
                    </w:rPr>
                  </w:pPr>
                  <w:r w:rsidRPr="00962814">
                    <w:rPr>
                      <w:sz w:val="20"/>
                      <w:szCs w:val="20"/>
                    </w:rPr>
                    <w:t xml:space="preserve">Происхождение </w:t>
                  </w:r>
                </w:p>
                <w:p w:rsidR="006F31EB" w:rsidRPr="00962814" w:rsidRDefault="006F31EB" w:rsidP="00D61E63">
                  <w:pPr>
                    <w:pStyle w:val="a4"/>
                    <w:rPr>
                      <w:sz w:val="20"/>
                      <w:szCs w:val="20"/>
                    </w:rPr>
                  </w:pPr>
                  <w:r w:rsidRPr="00962814">
                    <w:rPr>
                      <w:sz w:val="20"/>
                      <w:szCs w:val="20"/>
                    </w:rPr>
                    <w:t>трудо</w:t>
                  </w:r>
                  <w:r w:rsidR="00F21573" w:rsidRPr="00962814">
                    <w:rPr>
                      <w:sz w:val="20"/>
                      <w:szCs w:val="20"/>
                    </w:rPr>
                    <w:t>в</w:t>
                  </w:r>
                  <w:r w:rsidRPr="00962814">
                    <w:rPr>
                      <w:sz w:val="20"/>
                      <w:szCs w:val="20"/>
                    </w:rPr>
                    <w:t>ой функци</w:t>
                  </w:r>
                  <w:r w:rsidR="00863411" w:rsidRPr="00962814">
                    <w:rPr>
                      <w:sz w:val="20"/>
                      <w:szCs w:val="20"/>
                    </w:rPr>
                    <w:t>и</w:t>
                  </w:r>
                </w:p>
              </w:tc>
              <w:tc>
                <w:tcPr>
                  <w:tcW w:w="664" w:type="pct"/>
                  <w:tcBorders>
                    <w:top w:val="single" w:sz="2" w:space="0" w:color="808080"/>
                    <w:left w:val="single" w:sz="2" w:space="0" w:color="808080"/>
                    <w:bottom w:val="single" w:sz="2" w:space="0" w:color="808080"/>
                    <w:right w:val="nil"/>
                  </w:tcBorders>
                  <w:vAlign w:val="center"/>
                </w:tcPr>
                <w:p w:rsidR="006F31EB" w:rsidRPr="00962814" w:rsidRDefault="006F31EB" w:rsidP="00D61E63">
                  <w:pPr>
                    <w:pStyle w:val="a4"/>
                    <w:rPr>
                      <w:sz w:val="20"/>
                      <w:szCs w:val="20"/>
                    </w:rPr>
                  </w:pPr>
                  <w:r w:rsidRPr="00962814">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6F31EB" w:rsidRPr="00962814" w:rsidRDefault="006F31EB" w:rsidP="00D61E63">
                  <w:pPr>
                    <w:pStyle w:val="a4"/>
                    <w:rPr>
                      <w:sz w:val="20"/>
                      <w:szCs w:val="20"/>
                    </w:rPr>
                  </w:pPr>
                  <w:r w:rsidRPr="00962814">
                    <w:rPr>
                      <w:sz w:val="20"/>
                      <w:szCs w:val="20"/>
                    </w:rPr>
                    <w:t>Х</w:t>
                  </w:r>
                </w:p>
              </w:tc>
              <w:tc>
                <w:tcPr>
                  <w:tcW w:w="853" w:type="pct"/>
                  <w:tcBorders>
                    <w:top w:val="single" w:sz="2" w:space="0" w:color="808080"/>
                    <w:left w:val="single" w:sz="2" w:space="0" w:color="808080"/>
                    <w:bottom w:val="single" w:sz="2" w:space="0" w:color="808080"/>
                    <w:right w:val="single" w:sz="2" w:space="0" w:color="808080"/>
                  </w:tcBorders>
                  <w:vAlign w:val="center"/>
                </w:tcPr>
                <w:p w:rsidR="006F31EB" w:rsidRPr="00962814" w:rsidRDefault="006F31EB" w:rsidP="00D61E63">
                  <w:pPr>
                    <w:pStyle w:val="a4"/>
                    <w:rPr>
                      <w:sz w:val="20"/>
                      <w:szCs w:val="20"/>
                    </w:rPr>
                  </w:pPr>
                  <w:r w:rsidRPr="00962814">
                    <w:rPr>
                      <w:sz w:val="20"/>
                      <w:szCs w:val="20"/>
                    </w:rPr>
                    <w:t xml:space="preserve">Заимствовано </w:t>
                  </w:r>
                </w:p>
                <w:p w:rsidR="006F31EB" w:rsidRPr="00962814" w:rsidRDefault="006F31EB" w:rsidP="00D61E63">
                  <w:pPr>
                    <w:pStyle w:val="a4"/>
                    <w:rPr>
                      <w:sz w:val="20"/>
                      <w:szCs w:val="20"/>
                    </w:rPr>
                  </w:pPr>
                  <w:r w:rsidRPr="00962814">
                    <w:rPr>
                      <w:sz w:val="20"/>
                      <w:szCs w:val="20"/>
                    </w:rPr>
                    <w:t>из оригинала</w:t>
                  </w:r>
                </w:p>
              </w:tc>
              <w:tc>
                <w:tcPr>
                  <w:tcW w:w="923" w:type="pct"/>
                  <w:gridSpan w:val="2"/>
                  <w:tcBorders>
                    <w:top w:val="single" w:sz="2" w:space="0" w:color="808080"/>
                    <w:left w:val="single" w:sz="2" w:space="0" w:color="808080"/>
                    <w:bottom w:val="single" w:sz="2" w:space="0" w:color="808080"/>
                    <w:right w:val="single" w:sz="2" w:space="0" w:color="808080"/>
                  </w:tcBorders>
                  <w:vAlign w:val="center"/>
                </w:tcPr>
                <w:p w:rsidR="006F31EB" w:rsidRPr="00962814" w:rsidRDefault="006F31EB" w:rsidP="00D61E63">
                  <w:pPr>
                    <w:pStyle w:val="a4"/>
                    <w:rPr>
                      <w:sz w:val="20"/>
                      <w:szCs w:val="20"/>
                    </w:rPr>
                  </w:pPr>
                </w:p>
              </w:tc>
              <w:tc>
                <w:tcPr>
                  <w:tcW w:w="1137" w:type="pct"/>
                  <w:gridSpan w:val="2"/>
                  <w:tcBorders>
                    <w:top w:val="single" w:sz="2" w:space="0" w:color="808080"/>
                    <w:left w:val="single" w:sz="2" w:space="0" w:color="808080"/>
                    <w:bottom w:val="single" w:sz="2" w:space="0" w:color="808080"/>
                    <w:right w:val="single" w:sz="2" w:space="0" w:color="808080"/>
                  </w:tcBorders>
                  <w:vAlign w:val="center"/>
                </w:tcPr>
                <w:p w:rsidR="006F31EB" w:rsidRPr="00962814" w:rsidRDefault="006F31EB" w:rsidP="00D61E63">
                  <w:pPr>
                    <w:pStyle w:val="a4"/>
                    <w:rPr>
                      <w:sz w:val="20"/>
                      <w:szCs w:val="20"/>
                    </w:rPr>
                  </w:pPr>
                </w:p>
              </w:tc>
            </w:tr>
            <w:tr w:rsidR="00A01FF4" w:rsidRPr="00A01FF4" w:rsidTr="008606BF">
              <w:tblPrEx>
                <w:tblBorders>
                  <w:top w:val="single" w:sz="4" w:space="0" w:color="808080"/>
                  <w:bottom w:val="single" w:sz="4" w:space="0" w:color="808080"/>
                  <w:insideH w:val="single" w:sz="4" w:space="0" w:color="808080"/>
                  <w:insideV w:val="single" w:sz="4" w:space="0" w:color="808080"/>
                </w:tblBorders>
              </w:tblPrEx>
              <w:trPr>
                <w:trHeight w:val="479"/>
              </w:trPr>
              <w:tc>
                <w:tcPr>
                  <w:tcW w:w="1199" w:type="pct"/>
                  <w:gridSpan w:val="2"/>
                  <w:tcBorders>
                    <w:top w:val="nil"/>
                    <w:bottom w:val="nil"/>
                    <w:right w:val="nil"/>
                  </w:tcBorders>
                  <w:vAlign w:val="center"/>
                </w:tcPr>
                <w:p w:rsidR="006F31EB" w:rsidRPr="00962814" w:rsidRDefault="006F31EB" w:rsidP="00D61E63">
                  <w:pPr>
                    <w:pStyle w:val="a4"/>
                    <w:rPr>
                      <w:sz w:val="20"/>
                      <w:szCs w:val="20"/>
                    </w:rPr>
                  </w:pPr>
                </w:p>
              </w:tc>
              <w:tc>
                <w:tcPr>
                  <w:tcW w:w="1741" w:type="pct"/>
                  <w:gridSpan w:val="3"/>
                  <w:tcBorders>
                    <w:top w:val="single" w:sz="2" w:space="0" w:color="808080"/>
                    <w:left w:val="nil"/>
                    <w:bottom w:val="nil"/>
                    <w:right w:val="nil"/>
                  </w:tcBorders>
                  <w:vAlign w:val="center"/>
                </w:tcPr>
                <w:p w:rsidR="006F31EB" w:rsidRPr="00962814" w:rsidRDefault="006F31EB" w:rsidP="00D61E63">
                  <w:pPr>
                    <w:pStyle w:val="a4"/>
                    <w:rPr>
                      <w:sz w:val="20"/>
                      <w:szCs w:val="20"/>
                    </w:rPr>
                  </w:pPr>
                </w:p>
              </w:tc>
              <w:tc>
                <w:tcPr>
                  <w:tcW w:w="923" w:type="pct"/>
                  <w:gridSpan w:val="2"/>
                  <w:tcBorders>
                    <w:top w:val="single" w:sz="2" w:space="0" w:color="808080"/>
                    <w:left w:val="nil"/>
                    <w:bottom w:val="nil"/>
                    <w:right w:val="nil"/>
                  </w:tcBorders>
                </w:tcPr>
                <w:p w:rsidR="006F31EB" w:rsidRPr="00962814" w:rsidRDefault="006F31EB" w:rsidP="00D61E63">
                  <w:pPr>
                    <w:pStyle w:val="a4"/>
                    <w:rPr>
                      <w:sz w:val="20"/>
                      <w:szCs w:val="20"/>
                    </w:rPr>
                  </w:pPr>
                  <w:r w:rsidRPr="00962814">
                    <w:rPr>
                      <w:sz w:val="20"/>
                      <w:szCs w:val="20"/>
                    </w:rPr>
                    <w:t>Код</w:t>
                  </w:r>
                </w:p>
                <w:p w:rsidR="006F31EB" w:rsidRPr="00962814" w:rsidRDefault="006F31EB" w:rsidP="00D61E63">
                  <w:pPr>
                    <w:pStyle w:val="a4"/>
                    <w:rPr>
                      <w:sz w:val="20"/>
                      <w:szCs w:val="20"/>
                    </w:rPr>
                  </w:pPr>
                  <w:r w:rsidRPr="00962814">
                    <w:rPr>
                      <w:sz w:val="20"/>
                      <w:szCs w:val="20"/>
                    </w:rPr>
                    <w:t>оригинала</w:t>
                  </w:r>
                </w:p>
              </w:tc>
              <w:tc>
                <w:tcPr>
                  <w:tcW w:w="1137" w:type="pct"/>
                  <w:gridSpan w:val="2"/>
                  <w:tcBorders>
                    <w:top w:val="single" w:sz="2" w:space="0" w:color="808080"/>
                    <w:left w:val="nil"/>
                    <w:bottom w:val="nil"/>
                    <w:right w:val="nil"/>
                  </w:tcBorders>
                </w:tcPr>
                <w:p w:rsidR="006F31EB" w:rsidRPr="00962814" w:rsidRDefault="006F31EB" w:rsidP="00D61E63">
                  <w:pPr>
                    <w:pStyle w:val="a4"/>
                    <w:rPr>
                      <w:sz w:val="20"/>
                      <w:szCs w:val="20"/>
                    </w:rPr>
                  </w:pPr>
                  <w:r w:rsidRPr="00962814">
                    <w:rPr>
                      <w:sz w:val="20"/>
                      <w:szCs w:val="20"/>
                    </w:rPr>
                    <w:t xml:space="preserve">Регистрационный </w:t>
                  </w:r>
                </w:p>
                <w:p w:rsidR="006F31EB" w:rsidRPr="00962814" w:rsidRDefault="006F31EB" w:rsidP="00D61E63">
                  <w:pPr>
                    <w:pStyle w:val="a4"/>
                    <w:rPr>
                      <w:sz w:val="20"/>
                      <w:szCs w:val="20"/>
                    </w:rPr>
                  </w:pPr>
                  <w:r w:rsidRPr="00962814">
                    <w:rPr>
                      <w:sz w:val="20"/>
                      <w:szCs w:val="20"/>
                    </w:rPr>
                    <w:t>номер профессионального стандарт</w:t>
                  </w:r>
                  <w:r w:rsidR="00863411" w:rsidRPr="00962814">
                    <w:rPr>
                      <w:sz w:val="20"/>
                      <w:szCs w:val="20"/>
                    </w:rPr>
                    <w:t>а</w:t>
                  </w:r>
                </w:p>
              </w:tc>
            </w:tr>
            <w:tr w:rsidR="00A01FF4" w:rsidRPr="00A01FF4" w:rsidTr="00051B54">
              <w:trPr>
                <w:trHeight w:val="200"/>
              </w:trPr>
              <w:tc>
                <w:tcPr>
                  <w:tcW w:w="1199" w:type="pct"/>
                  <w:gridSpan w:val="2"/>
                  <w:vMerge w:val="restart"/>
                  <w:tcBorders>
                    <w:top w:val="single" w:sz="4" w:space="0" w:color="auto"/>
                    <w:left w:val="single" w:sz="4" w:space="0" w:color="auto"/>
                    <w:right w:val="single" w:sz="4" w:space="0" w:color="auto"/>
                  </w:tcBorders>
                </w:tcPr>
                <w:p w:rsidR="006F31EB" w:rsidRPr="00A01FF4" w:rsidRDefault="006F31EB" w:rsidP="00D61E63">
                  <w:pPr>
                    <w:pStyle w:val="a4"/>
                  </w:pPr>
                  <w:r w:rsidRPr="00A01FF4">
                    <w:t xml:space="preserve">Трудовые </w:t>
                  </w:r>
                </w:p>
                <w:p w:rsidR="006F31EB" w:rsidRPr="00A01FF4" w:rsidRDefault="006F31EB" w:rsidP="00D61E63">
                  <w:pPr>
                    <w:pStyle w:val="a4"/>
                  </w:pPr>
                  <w:r w:rsidRPr="00A01FF4">
                    <w:t>действия</w:t>
                  </w:r>
                </w:p>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Получение данных о назначении пациентам лечащим или дежурным врачом лечебного питания в соответствии с нозологической формой заболеваний, в том числе специализированных продуктов л</w:t>
                  </w:r>
                  <w:r w:rsidR="00844EB9" w:rsidRPr="00A01FF4">
                    <w:t>е</w:t>
                  </w:r>
                  <w:r w:rsidRPr="00A01FF4">
                    <w:t>чебного питания, включая смеси белковые композитные</w:t>
                  </w:r>
                  <w:r w:rsidR="006912C5" w:rsidRPr="00A01FF4">
                    <w:t xml:space="preserve"> </w:t>
                  </w:r>
                  <w:r w:rsidRPr="00A01FF4">
                    <w:t>сухие и витаминно-минеральные комплексы, а также лечебные продукты энтерал</w:t>
                  </w:r>
                  <w:r w:rsidR="00AA5E8B" w:rsidRPr="00A01FF4">
                    <w:t>ь</w:t>
                  </w:r>
                  <w:r w:rsidRPr="00A01FF4">
                    <w:t>ного пи</w:t>
                  </w:r>
                  <w:r w:rsidR="00AA5E8B" w:rsidRPr="00A01FF4">
                    <w:t>т</w:t>
                  </w:r>
                  <w:r w:rsidRPr="00A01FF4">
                    <w:t>ания при поступлении в медицинскую организацию</w:t>
                  </w:r>
                </w:p>
              </w:tc>
            </w:tr>
            <w:tr w:rsidR="00A01FF4" w:rsidRPr="00A01FF4" w:rsidTr="00051B54">
              <w:trPr>
                <w:trHeight w:val="200"/>
              </w:trPr>
              <w:tc>
                <w:tcPr>
                  <w:tcW w:w="1199" w:type="pct"/>
                  <w:gridSpan w:val="2"/>
                  <w:vMerge/>
                  <w:tcBorders>
                    <w:top w:val="single" w:sz="4" w:space="0" w:color="auto"/>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F6738" w:rsidRDefault="006F31EB" w:rsidP="00D61E63">
                  <w:pPr>
                    <w:pStyle w:val="a4"/>
                  </w:pPr>
                  <w:r w:rsidRPr="00A01FF4">
                    <w:t>Определение перечня лечебных диет</w:t>
                  </w:r>
                  <w:r w:rsidR="00601663">
                    <w:t xml:space="preserve"> </w:t>
                  </w:r>
                  <w:r w:rsidRPr="00A01FF4">
                    <w:t>в соответствии с номенклатурой стандартных диет для организации питания взрослых пациентов в медицинских организациях</w:t>
                  </w:r>
                </w:p>
              </w:tc>
            </w:tr>
            <w:tr w:rsidR="00A01FF4" w:rsidRPr="00A01FF4" w:rsidTr="00051B54">
              <w:trPr>
                <w:trHeight w:val="200"/>
              </w:trPr>
              <w:tc>
                <w:tcPr>
                  <w:tcW w:w="1199" w:type="pct"/>
                  <w:gridSpan w:val="2"/>
                  <w:vMerge/>
                  <w:tcBorders>
                    <w:top w:val="single" w:sz="4" w:space="0" w:color="auto"/>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F6738" w:rsidRDefault="006F31EB" w:rsidP="00D61E63">
                  <w:pPr>
                    <w:pStyle w:val="a4"/>
                  </w:pPr>
                  <w:r w:rsidRPr="00A01FF4">
                    <w:t>Определение перечня лечебных диет в соответствии с номенклатурой стандартных диет для организации питания детей старше 1 года (для здоровых и больных детей первого года жизни назначаются индивидуальные диеты), беременных и кормящих женщин в медицинской организации, в том числе индивидуальных элиминационных диет лечебного питания детей с наследственными заболеваниями</w:t>
                  </w:r>
                </w:p>
              </w:tc>
            </w:tr>
            <w:tr w:rsidR="00A01FF4" w:rsidRPr="00A01FF4" w:rsidTr="00051B54">
              <w:trPr>
                <w:trHeight w:val="200"/>
              </w:trPr>
              <w:tc>
                <w:tcPr>
                  <w:tcW w:w="1199" w:type="pct"/>
                  <w:gridSpan w:val="2"/>
                  <w:vMerge/>
                  <w:tcBorders>
                    <w:top w:val="single" w:sz="4" w:space="0" w:color="auto"/>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F6738" w:rsidRDefault="006F31EB" w:rsidP="00D61E63">
                  <w:pPr>
                    <w:pStyle w:val="a4"/>
                  </w:pPr>
                  <w:r w:rsidRPr="00A01FF4">
                    <w:t>Определение перечня лечебных диет в соответствии с номенклатурой стандартных диет для организации лечебного питания в санаторно-курортных организациях</w:t>
                  </w:r>
                </w:p>
              </w:tc>
            </w:tr>
            <w:tr w:rsidR="00A01FF4" w:rsidRPr="00A01FF4" w:rsidTr="00051B54">
              <w:trPr>
                <w:trHeight w:val="200"/>
              </w:trPr>
              <w:tc>
                <w:tcPr>
                  <w:tcW w:w="1199" w:type="pct"/>
                  <w:gridSpan w:val="2"/>
                  <w:vMerge/>
                  <w:tcBorders>
                    <w:top w:val="single" w:sz="4" w:space="0" w:color="auto"/>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Определение перечня специализированных продуктов лечебного питания по назначению врача для обеспечения лечебным</w:t>
                  </w:r>
                  <w:r w:rsidR="00844EB9" w:rsidRPr="00A01FF4">
                    <w:t xml:space="preserve"> </w:t>
                  </w:r>
                  <w:r w:rsidRPr="00A01FF4">
                    <w:t>питанием гражд</w:t>
                  </w:r>
                  <w:r w:rsidR="00844EB9" w:rsidRPr="00A01FF4">
                    <w:t>а</w:t>
                  </w:r>
                  <w:r w:rsidRPr="00A01FF4">
                    <w:t>н</w:t>
                  </w:r>
                  <w:r w:rsidR="00F21573" w:rsidRPr="00A01FF4">
                    <w:t xml:space="preserve">, страдающих жизнеугрожающими </w:t>
                  </w:r>
                  <w:r w:rsidRPr="00A01FF4">
                    <w:t>хроническими п</w:t>
                  </w:r>
                  <w:r w:rsidR="003E1F91" w:rsidRPr="00A01FF4">
                    <w:t>р</w:t>
                  </w:r>
                  <w:r w:rsidRPr="00A01FF4">
                    <w:t>огрессирующими редкими (орфанными) за</w:t>
                  </w:r>
                  <w:r w:rsidR="00AA5E8B" w:rsidRPr="00A01FF4">
                    <w:t>б</w:t>
                  </w:r>
                  <w:r w:rsidRPr="00A01FF4">
                    <w:t xml:space="preserve">олеваниями  </w:t>
                  </w:r>
                </w:p>
              </w:tc>
            </w:tr>
            <w:tr w:rsidR="00A01FF4" w:rsidRPr="00A01FF4" w:rsidTr="00051B54">
              <w:trPr>
                <w:trHeight w:val="200"/>
              </w:trPr>
              <w:tc>
                <w:tcPr>
                  <w:tcW w:w="1199" w:type="pct"/>
                  <w:gridSpan w:val="2"/>
                  <w:vMerge/>
                  <w:tcBorders>
                    <w:top w:val="single" w:sz="4" w:space="0" w:color="auto"/>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Определение перечня специализированных продуктов лечебного питания по назначению врача для обеспечения лече</w:t>
                  </w:r>
                  <w:r w:rsidR="00844EB9" w:rsidRPr="00A01FF4">
                    <w:t>б</w:t>
                  </w:r>
                  <w:r w:rsidRPr="00A01FF4">
                    <w:t>ным питанием пациентов при оказ</w:t>
                  </w:r>
                  <w:r w:rsidR="00844EB9" w:rsidRPr="00A01FF4">
                    <w:t>а</w:t>
                  </w:r>
                  <w:r w:rsidRPr="00A01FF4">
                    <w:t>нии специа</w:t>
                  </w:r>
                  <w:r w:rsidR="00844EB9" w:rsidRPr="00A01FF4">
                    <w:t>листов специа</w:t>
                  </w:r>
                  <w:r w:rsidR="00863411" w:rsidRPr="00A01FF4">
                    <w:t>ли</w:t>
                  </w:r>
                  <w:r w:rsidRPr="00A01FF4">
                    <w:t>зи</w:t>
                  </w:r>
                  <w:r w:rsidR="00844EB9" w:rsidRPr="00A01FF4">
                    <w:t>р</w:t>
                  </w:r>
                  <w:r w:rsidRPr="00A01FF4">
                    <w:t>ованной медицинской помощи и па</w:t>
                  </w:r>
                  <w:r w:rsidR="00844EB9" w:rsidRPr="00A01FF4">
                    <w:t>л</w:t>
                  </w:r>
                  <w:r w:rsidRPr="00A01FF4">
                    <w:t>лиативной медиц</w:t>
                  </w:r>
                  <w:r w:rsidR="00844EB9" w:rsidRPr="00A01FF4">
                    <w:t>и</w:t>
                  </w:r>
                  <w:r w:rsidRPr="00A01FF4">
                    <w:t>нской помощи по медицински</w:t>
                  </w:r>
                  <w:r w:rsidR="00AA5E8B" w:rsidRPr="00A01FF4">
                    <w:t>м</w:t>
                  </w:r>
                  <w:r w:rsidR="00401283" w:rsidRPr="00A01FF4">
                    <w:t xml:space="preserve"> </w:t>
                  </w:r>
                  <w:r w:rsidRPr="00A01FF4">
                    <w:t>показани</w:t>
                  </w:r>
                  <w:r w:rsidR="00586E1C">
                    <w:t>я</w:t>
                  </w:r>
                  <w:r w:rsidRPr="00A01FF4">
                    <w:t>м</w:t>
                  </w:r>
                </w:p>
              </w:tc>
            </w:tr>
            <w:tr w:rsidR="00A01FF4" w:rsidRPr="00A01FF4" w:rsidTr="00051B54">
              <w:trPr>
                <w:trHeight w:val="200"/>
              </w:trPr>
              <w:tc>
                <w:tcPr>
                  <w:tcW w:w="1199" w:type="pct"/>
                  <w:gridSpan w:val="2"/>
                  <w:vMerge/>
                  <w:tcBorders>
                    <w:top w:val="single" w:sz="4" w:space="0" w:color="auto"/>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Составление перечня блюд лечебного питания, </w:t>
                  </w:r>
                  <w:r w:rsidR="00962814" w:rsidRPr="00A01FF4">
                    <w:t>подготовка карточек</w:t>
                  </w:r>
                  <w:r w:rsidRPr="00A01FF4">
                    <w:t>-раскладок, формирование картотеки блю</w:t>
                  </w:r>
                  <w:r w:rsidR="00844EB9" w:rsidRPr="00A01FF4">
                    <w:t>д</w:t>
                  </w:r>
                  <w:r w:rsidRPr="00A01FF4">
                    <w:t xml:space="preserve"> лечебного питан</w:t>
                  </w:r>
                  <w:r w:rsidR="00844EB9" w:rsidRPr="00A01FF4">
                    <w:t>и</w:t>
                  </w:r>
                  <w:r w:rsidRPr="00A01FF4">
                    <w:t>я</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Составление семидневного меню </w:t>
                  </w:r>
                  <w:r w:rsidRPr="00A01FF4">
                    <w:rPr>
                      <w:rFonts w:eastAsia="Times New Roman"/>
                      <w:lang w:eastAsia="ru-RU"/>
                    </w:rPr>
                    <w:t xml:space="preserve">стандартных, специальных и персонализированных </w:t>
                  </w:r>
                  <w:r w:rsidR="00962814" w:rsidRPr="00A01FF4">
                    <w:rPr>
                      <w:rFonts w:eastAsia="Times New Roman"/>
                      <w:lang w:eastAsia="ru-RU"/>
                    </w:rPr>
                    <w:t>диет</w:t>
                  </w:r>
                  <w:r w:rsidR="00962814" w:rsidRPr="00A01FF4">
                    <w:t xml:space="preserve"> в</w:t>
                  </w:r>
                  <w:r w:rsidRPr="00A01FF4">
                    <w:t xml:space="preserve"> соответствии с номенклатурой стандартных диет</w:t>
                  </w:r>
                  <w:r w:rsidR="00844EB9" w:rsidRPr="00A01FF4">
                    <w:t xml:space="preserve"> </w:t>
                  </w:r>
                  <w:r w:rsidRPr="00A01FF4">
                    <w:t>медицинской организации при согласовании с врачом</w:t>
                  </w:r>
                  <w:r w:rsidR="00844EB9" w:rsidRPr="00A01FF4">
                    <w:t xml:space="preserve"> </w:t>
                  </w:r>
                  <w:r w:rsidRPr="00A01FF4">
                    <w:t xml:space="preserve">диетологом  </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Составление сводного семидневного меню (летний и зимний вариант) </w:t>
                  </w:r>
                  <w:r w:rsidRPr="00A01FF4">
                    <w:rPr>
                      <w:rFonts w:eastAsia="Times New Roman"/>
                      <w:lang w:eastAsia="ru-RU"/>
                    </w:rPr>
                    <w:t>стандартных, специальных и персонализированных диет</w:t>
                  </w:r>
                  <w:r w:rsidRPr="00A01FF4">
                    <w:t xml:space="preserve"> при согласовании с врачом-диетологом</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962814" w:rsidP="00D61E63">
                  <w:pPr>
                    <w:pStyle w:val="a4"/>
                  </w:pPr>
                  <w:r w:rsidRPr="00A01FF4">
                    <w:t>Проведение подсчета</w:t>
                  </w:r>
                  <w:r w:rsidR="006F31EB" w:rsidRPr="00A01FF4">
                    <w:t xml:space="preserve"> химического состава и пищевой ценности диет при </w:t>
                  </w:r>
                  <w:r w:rsidR="003E1F91" w:rsidRPr="00A01FF4">
                    <w:t>с</w:t>
                  </w:r>
                  <w:r w:rsidR="006F31EB" w:rsidRPr="00A01FF4">
                    <w:t>огласовании с врачом-диет</w:t>
                  </w:r>
                  <w:r w:rsidR="004232BF" w:rsidRPr="00A01FF4">
                    <w:t>о</w:t>
                  </w:r>
                  <w:r w:rsidR="006F31EB" w:rsidRPr="00A01FF4">
                    <w:t xml:space="preserve">логом </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Проведение сверки с бухга</w:t>
                  </w:r>
                  <w:r w:rsidR="003E1F91" w:rsidRPr="00A01FF4">
                    <w:t>л</w:t>
                  </w:r>
                  <w:r w:rsidRPr="00A01FF4">
                    <w:t>терией результатов выполнен</w:t>
                  </w:r>
                  <w:r w:rsidR="003E1F91" w:rsidRPr="00A01FF4">
                    <w:t>и</w:t>
                  </w:r>
                  <w:r w:rsidRPr="00A01FF4">
                    <w:t xml:space="preserve">я утверждённых натуральных и денежных норм </w:t>
                  </w:r>
                  <w:r w:rsidR="003E1F91" w:rsidRPr="00A01FF4">
                    <w:t>л</w:t>
                  </w:r>
                  <w:r w:rsidRPr="00A01FF4">
                    <w:t>ечебного питания пациентов за н</w:t>
                  </w:r>
                  <w:r w:rsidR="003E1F91" w:rsidRPr="00A01FF4">
                    <w:t>е</w:t>
                  </w:r>
                  <w:r w:rsidRPr="00A01FF4">
                    <w:t>д</w:t>
                  </w:r>
                  <w:r w:rsidR="003E1F91" w:rsidRPr="00A01FF4">
                    <w:t>е</w:t>
                  </w:r>
                  <w:r w:rsidRPr="00A01FF4">
                    <w:t>лю, месяц, квартал</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910CA6" w:rsidP="00D61E63">
                  <w:pPr>
                    <w:pStyle w:val="a4"/>
                  </w:pPr>
                  <w:r w:rsidRPr="00A01FF4">
                    <w:t xml:space="preserve"> Представление Совету по лечебному питанию медицинской организации семидневного меню, согласованного с врачом-диетологом, для утверждения</w:t>
                  </w:r>
                </w:p>
              </w:tc>
            </w:tr>
            <w:tr w:rsidR="00A01FF4" w:rsidRPr="00A01FF4" w:rsidTr="00051B54">
              <w:trPr>
                <w:trHeight w:val="200"/>
              </w:trPr>
              <w:tc>
                <w:tcPr>
                  <w:tcW w:w="1199" w:type="pct"/>
                  <w:gridSpan w:val="2"/>
                  <w:vMerge w:val="restart"/>
                  <w:tcBorders>
                    <w:left w:val="single" w:sz="4" w:space="0" w:color="auto"/>
                    <w:right w:val="single" w:sz="4" w:space="0" w:color="auto"/>
                  </w:tcBorders>
                </w:tcPr>
                <w:p w:rsidR="006F31EB" w:rsidRPr="00A01FF4" w:rsidRDefault="006F31EB" w:rsidP="00D61E63">
                  <w:pPr>
                    <w:pStyle w:val="a4"/>
                  </w:pPr>
                  <w:r w:rsidRPr="00A01FF4" w:rsidDel="002A1D54">
                    <w:t xml:space="preserve">Необходимые </w:t>
                  </w:r>
                </w:p>
                <w:p w:rsidR="006F31EB" w:rsidRPr="00A01FF4" w:rsidRDefault="006F31EB" w:rsidP="00D61E63">
                  <w:pPr>
                    <w:pStyle w:val="a4"/>
                  </w:pPr>
                  <w:r w:rsidRPr="00A01FF4" w:rsidDel="002A1D54">
                    <w:t xml:space="preserve">умения </w:t>
                  </w: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Получать данные о назначении пациентам лечащим или дежурным врачом при поступлении в медицинскую организацию, лечебного питания в соответствии с нозологической формой заболеваний, в том числе специализированных продуктов лечебного питани</w:t>
                  </w:r>
                  <w:r w:rsidR="003E1F91" w:rsidRPr="00A01FF4">
                    <w:t>я</w:t>
                  </w:r>
                  <w:r w:rsidRPr="00A01FF4">
                    <w:t>, включая смеси белковые композ</w:t>
                  </w:r>
                  <w:r w:rsidR="003E1F91" w:rsidRPr="00A01FF4">
                    <w:t>и</w:t>
                  </w:r>
                  <w:r w:rsidRPr="00A01FF4">
                    <w:t>тные сухие и ви</w:t>
                  </w:r>
                  <w:r w:rsidR="003E1F91" w:rsidRPr="00A01FF4">
                    <w:t>т</w:t>
                  </w:r>
                  <w:r w:rsidRPr="00A01FF4">
                    <w:t>аминно-минеральные компле</w:t>
                  </w:r>
                  <w:r w:rsidR="006912C5" w:rsidRPr="00A01FF4">
                    <w:t>к</w:t>
                  </w:r>
                  <w:r w:rsidRPr="00A01FF4">
                    <w:t>сы, а также лечебные продукты энтерального питания.</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F6738" w:rsidRDefault="006F31EB" w:rsidP="00D61E63">
                  <w:pPr>
                    <w:pStyle w:val="a4"/>
                  </w:pPr>
                  <w:r w:rsidRPr="00A01FF4">
                    <w:t>Формировать перечень лечебных диет в соответствии с номенклатурой стандартных диет для организации питания взрослых пациентов в медицинских организациях</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F6738" w:rsidRDefault="006F31EB" w:rsidP="00D61E63">
                  <w:pPr>
                    <w:pStyle w:val="a4"/>
                  </w:pPr>
                  <w:r w:rsidRPr="00A01FF4">
                    <w:t>Формировать перечень лечебных диет в соответствии с номенклатурой стандартных диет для организации питания детей старше 1 года (для здоровых и больных детей первого года жизни назначаются индивидуальные диеты), беременных и кормящих женщин в медицинской организации, в том числе индивидуальных элиминационных диет лечебного питания детей с наследственными заболеваниями</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F6738" w:rsidRDefault="006F31EB" w:rsidP="00D61E63">
                  <w:pPr>
                    <w:pStyle w:val="a4"/>
                  </w:pPr>
                  <w:r w:rsidRPr="00A01FF4">
                    <w:t>Формировать перечень лечебных диет в соответствии с номенклатурой стандартных диет для организации лечебного питания в санаторно-курортных организациях</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Формировать перечень специализированных продуктов лечебного питания по назначению врача для обеспечения лечебным питанием граждан, страдающих жизнеугрожающими и хроническими прогре</w:t>
                  </w:r>
                  <w:r w:rsidR="003E1F91" w:rsidRPr="00A01FF4">
                    <w:t>ссирующими редкими (орфанны</w:t>
                  </w:r>
                  <w:r w:rsidR="00844EB9" w:rsidRPr="00A01FF4">
                    <w:t>м</w:t>
                  </w:r>
                  <w:r w:rsidR="003E1F91" w:rsidRPr="00A01FF4">
                    <w:t>и з</w:t>
                  </w:r>
                  <w:r w:rsidRPr="00A01FF4">
                    <w:t>аболеваниями</w:t>
                  </w:r>
                  <w:r w:rsidR="00844EB9" w:rsidRPr="00A01FF4">
                    <w:t>)</w:t>
                  </w:r>
                  <w:r w:rsidRPr="00A01FF4">
                    <w:t xml:space="preserve">  </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Формировать перечень специализированных продуктов лечебного питания по назначению врача для обеспечения лечебным питанием пациентов при оказании специализированной медицинской помощи и паллиативной медицинской помощи по медицинским по</w:t>
                  </w:r>
                  <w:r w:rsidR="003E1F91" w:rsidRPr="00A01FF4">
                    <w:t>к</w:t>
                  </w:r>
                  <w:r w:rsidRPr="00A01FF4">
                    <w:t>а</w:t>
                  </w:r>
                  <w:r w:rsidR="003E1F91" w:rsidRPr="00A01FF4">
                    <w:t>з</w:t>
                  </w:r>
                  <w:r w:rsidRPr="00A01FF4">
                    <w:t>а</w:t>
                  </w:r>
                  <w:r w:rsidR="003E1F91" w:rsidRPr="00A01FF4">
                    <w:t>н</w:t>
                  </w:r>
                  <w:r w:rsidRPr="00A01FF4">
                    <w:t>иям</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Формировать картотеку блюд, разрабатывать (применять) карточки-раскладки на приготовление блюд лечебного питания по согласованию с врачом-диетологом, разнообразить питание больных за счет </w:t>
                  </w:r>
                  <w:r w:rsidR="00962814" w:rsidRPr="00A01FF4">
                    <w:t>ассортимента блюд</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rPr>
                      <w:rFonts w:eastAsia="Times New Roman"/>
                      <w:lang w:eastAsia="ru-RU"/>
                    </w:rPr>
                    <w:t>Составлять семидневное меню стандартных, специальных и персонализированных диет</w:t>
                  </w:r>
                  <w:r w:rsidRPr="00A01FF4">
                    <w:t xml:space="preserve"> по согласованию с врачом-диетологом, соблюдать принципы рационального и лечебного питания, соблюдать установленные физиологические нормы питания человека </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Составлять </w:t>
                  </w:r>
                  <w:r w:rsidRPr="00A01FF4">
                    <w:rPr>
                      <w:u w:val="single"/>
                    </w:rPr>
                    <w:t xml:space="preserve">сводное </w:t>
                  </w:r>
                  <w:r w:rsidRPr="00A01FF4">
                    <w:t xml:space="preserve">сезонное (зимне-весеннее и летне-осеннее) семидневное меню по диетам, учитывать сочетание продуктов питания и </w:t>
                  </w:r>
                  <w:r w:rsidR="006912C5" w:rsidRPr="00A01FF4">
                    <w:t>б</w:t>
                  </w:r>
                  <w:r w:rsidRPr="00A01FF4">
                    <w:t>люд в каждом приёме пищи, равномерно распределять продукты питания и дене</w:t>
                  </w:r>
                  <w:r w:rsidR="004232BF" w:rsidRPr="00A01FF4">
                    <w:t>ж</w:t>
                  </w:r>
                  <w:r w:rsidRPr="00A01FF4">
                    <w:t>ные сре</w:t>
                  </w:r>
                  <w:r w:rsidR="004232BF" w:rsidRPr="00A01FF4">
                    <w:t>д</w:t>
                  </w:r>
                  <w:r w:rsidRPr="00A01FF4">
                    <w:t>ства на неделю</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Проводить подсчет химического состава и пищевой ценности диет по со</w:t>
                  </w:r>
                  <w:r w:rsidR="006912C5" w:rsidRPr="00A01FF4">
                    <w:t>г</w:t>
                  </w:r>
                  <w:r w:rsidRPr="00A01FF4">
                    <w:t>ласованию с врачом-диетологом</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Проводить сверку с бухгалтерией результатов выполне</w:t>
                  </w:r>
                  <w:r w:rsidR="00E52AC3" w:rsidRPr="00A01FF4">
                    <w:t>н</w:t>
                  </w:r>
                  <w:r w:rsidRPr="00A01FF4">
                    <w:t>ия натуральных и денежных норм по лечебному питанию за неделю, месяц, кварта</w:t>
                  </w:r>
                </w:p>
              </w:tc>
            </w:tr>
            <w:tr w:rsidR="00A01FF4" w:rsidRPr="00A01FF4" w:rsidTr="00051B54">
              <w:trPr>
                <w:trHeight w:val="200"/>
              </w:trPr>
              <w:tc>
                <w:tcPr>
                  <w:tcW w:w="1199" w:type="pct"/>
                  <w:gridSpan w:val="2"/>
                  <w:vMerge/>
                  <w:tcBorders>
                    <w:left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910CA6" w:rsidP="00D61E63">
                  <w:pPr>
                    <w:pStyle w:val="a4"/>
                    <w:rPr>
                      <w:highlight w:val="yellow"/>
                    </w:rPr>
                  </w:pPr>
                  <w:r w:rsidRPr="00A01FF4">
                    <w:t>Представлять Совету по лечебному питанию медицинской организации семидневное меню, согласование с врачом-диетологом для утверждения</w:t>
                  </w:r>
                </w:p>
              </w:tc>
            </w:tr>
            <w:tr w:rsidR="00A01FF4" w:rsidRPr="00A01FF4" w:rsidTr="00051B54">
              <w:trPr>
                <w:trHeight w:val="414"/>
              </w:trPr>
              <w:tc>
                <w:tcPr>
                  <w:tcW w:w="1199" w:type="pct"/>
                  <w:gridSpan w:val="2"/>
                  <w:vMerge w:val="restart"/>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rsidDel="002A1D54">
                    <w:t xml:space="preserve">Необходимые </w:t>
                  </w:r>
                </w:p>
                <w:p w:rsidR="006F31EB" w:rsidRPr="00A01FF4" w:rsidDel="002A1D54" w:rsidRDefault="006F31EB" w:rsidP="00D61E63">
                  <w:pPr>
                    <w:pStyle w:val="a4"/>
                  </w:pPr>
                  <w:r w:rsidRPr="00A01FF4" w:rsidDel="002A1D54">
                    <w:t>знания</w:t>
                  </w: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Правила обеспечения пациентов лечебным питанием в стационарных условиях в медицинских организациях</w:t>
                  </w:r>
                  <w:r w:rsidRPr="00A01FF4">
                    <w:rPr>
                      <w:rStyle w:val="af9"/>
                    </w:rPr>
                    <w:endnoteReference w:id="57"/>
                  </w:r>
                  <w:r w:rsidRPr="00A01FF4">
                    <w:t>,   положение об организации деятельности медицинской сестры диетической</w:t>
                  </w:r>
                  <w:r w:rsidRPr="00A01FF4">
                    <w:rPr>
                      <w:rStyle w:val="af9"/>
                    </w:rPr>
                    <w:endnoteReference w:id="58"/>
                  </w:r>
                </w:p>
              </w:tc>
            </w:tr>
            <w:tr w:rsidR="00A01FF4" w:rsidRPr="00A01FF4" w:rsidTr="00051B54">
              <w:trPr>
                <w:trHeight w:val="414"/>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Del="002A1D5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D2503" w:rsidRDefault="006F31EB" w:rsidP="00D61E63">
                  <w:pPr>
                    <w:pStyle w:val="a4"/>
                  </w:pPr>
                  <w:r w:rsidRPr="00A01FF4">
                    <w:t xml:space="preserve">Основы рационального питания здорового и больного человека, физиология пищеварения, система стандартных диет в медицинской организации, хирургические диеты, разгрузочные и специализированные диеты, специальные рационы, режим питания пациентов в медицинской организации </w:t>
                  </w:r>
                </w:p>
              </w:tc>
            </w:tr>
            <w:tr w:rsidR="00A01FF4" w:rsidRPr="00A01FF4" w:rsidTr="00051B54">
              <w:trPr>
                <w:trHeight w:val="414"/>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Del="002A1D5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Виды лечебного питания пациентов в медицинской организации в соответствии с нозологической фор</w:t>
                  </w:r>
                  <w:r w:rsidR="00E52AC3" w:rsidRPr="00A01FF4">
                    <w:t>м</w:t>
                  </w:r>
                  <w:r w:rsidRPr="00A01FF4">
                    <w:t>ой заболеваний, в том числе спе</w:t>
                  </w:r>
                  <w:r w:rsidR="00E52AC3" w:rsidRPr="00A01FF4">
                    <w:t>ц</w:t>
                  </w:r>
                  <w:r w:rsidRPr="00A01FF4">
                    <w:t>иализированных продуктов лечебного питан</w:t>
                  </w:r>
                  <w:r w:rsidR="00863411" w:rsidRPr="00A01FF4">
                    <w:t>и</w:t>
                  </w:r>
                  <w:r w:rsidRPr="00A01FF4">
                    <w:t>я, включая смеси белковые композитные сухие и витаминно-минеральные компле</w:t>
                  </w:r>
                  <w:r w:rsidR="004232BF" w:rsidRPr="00A01FF4">
                    <w:t>к</w:t>
                  </w:r>
                  <w:r w:rsidRPr="00A01FF4">
                    <w:t>сы, а т</w:t>
                  </w:r>
                  <w:r w:rsidR="004232BF" w:rsidRPr="00A01FF4">
                    <w:t>а</w:t>
                  </w:r>
                  <w:r w:rsidRPr="00A01FF4">
                    <w:t>кже лечебные продукты энтерального питания</w:t>
                  </w:r>
                </w:p>
              </w:tc>
            </w:tr>
            <w:tr w:rsidR="00A01FF4" w:rsidRPr="00A01FF4" w:rsidTr="00051B54">
              <w:trPr>
                <w:trHeight w:val="414"/>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Del="002A1D5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F6738" w:rsidRDefault="006F31EB" w:rsidP="00D61E63">
                  <w:pPr>
                    <w:pStyle w:val="a4"/>
                  </w:pPr>
                  <w:r w:rsidRPr="00A01FF4">
                    <w:t>Характеристика лечебных диет в соответствии с номенклатурой стандартных диет для организации питания взрослых пациентов в медицинских организациях</w:t>
                  </w:r>
                </w:p>
              </w:tc>
            </w:tr>
            <w:tr w:rsidR="00A01FF4" w:rsidRPr="00A01FF4" w:rsidTr="00051B54">
              <w:trPr>
                <w:trHeight w:val="414"/>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Del="002A1D5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F6738" w:rsidRDefault="006F31EB" w:rsidP="00D61E63">
                  <w:pPr>
                    <w:pStyle w:val="a4"/>
                  </w:pPr>
                  <w:r w:rsidRPr="00A01FF4">
                    <w:t>Характеристика лечебных диет в соответствии с номенклатурой стандартных диет для организации питания детей старше 1 года (для здоровых и больных детей первого года жизни назначаются индивидуальные диеты), беременных и кормящих женщин в медицинской организации, в</w:t>
                  </w:r>
                  <w:r w:rsidR="00601663">
                    <w:t xml:space="preserve"> </w:t>
                  </w:r>
                  <w:r w:rsidRPr="00A01FF4">
                    <w:t>том числе индивидуальных элиминационных диет лечебного питания детей с наследственными заболеваниями</w:t>
                  </w:r>
                </w:p>
              </w:tc>
            </w:tr>
            <w:tr w:rsidR="00A01FF4" w:rsidRPr="00A01FF4" w:rsidTr="00051B54">
              <w:trPr>
                <w:trHeight w:val="414"/>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Del="002A1D5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Del="004F6738" w:rsidRDefault="006F31EB" w:rsidP="00D61E63">
                  <w:pPr>
                    <w:pStyle w:val="a4"/>
                  </w:pPr>
                  <w:r w:rsidRPr="00A01FF4">
                    <w:t>Характеристика лечебных диет в соответствии с номенклатурой стандартных диет для организации лечебного питания в санаторно-курортных организациях</w:t>
                  </w:r>
                </w:p>
              </w:tc>
            </w:tr>
            <w:tr w:rsidR="00A01FF4" w:rsidRPr="00A01FF4" w:rsidTr="00051B54">
              <w:trPr>
                <w:trHeight w:val="414"/>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Del="002A1D5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Характеристика специализированных продуктов лечебного питания по назначению врача для обеспечения лечебным питанием граждан, страдающих жизнеу</w:t>
                  </w:r>
                  <w:r w:rsidR="00863411" w:rsidRPr="00A01FF4">
                    <w:t>гро</w:t>
                  </w:r>
                  <w:r w:rsidR="00E52AC3" w:rsidRPr="00A01FF4">
                    <w:t>жа</w:t>
                  </w:r>
                  <w:r w:rsidRPr="00A01FF4">
                    <w:t>ющими</w:t>
                  </w:r>
                  <w:r w:rsidR="00E52AC3" w:rsidRPr="00A01FF4">
                    <w:t xml:space="preserve"> </w:t>
                  </w:r>
                  <w:r w:rsidRPr="00A01FF4">
                    <w:t>и х</w:t>
                  </w:r>
                  <w:r w:rsidR="00E52AC3" w:rsidRPr="00A01FF4">
                    <w:t>р</w:t>
                  </w:r>
                  <w:r w:rsidRPr="00A01FF4">
                    <w:t>оническими прогрессирующими ред</w:t>
                  </w:r>
                  <w:r w:rsidR="001254A3" w:rsidRPr="00A01FF4">
                    <w:t>к</w:t>
                  </w:r>
                  <w:r w:rsidRPr="00A01FF4">
                    <w:t>ими (орфанными)</w:t>
                  </w:r>
                  <w:r w:rsidR="00E52AC3" w:rsidRPr="00A01FF4">
                    <w:t xml:space="preserve"> </w:t>
                  </w:r>
                  <w:r w:rsidRPr="00A01FF4">
                    <w:t xml:space="preserve">заболеваниями  </w:t>
                  </w:r>
                </w:p>
              </w:tc>
            </w:tr>
            <w:tr w:rsidR="00A01FF4" w:rsidRPr="00A01FF4" w:rsidTr="00051B54">
              <w:trPr>
                <w:trHeight w:val="200"/>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Характеристика специализированных продуктов лечебного питания по назначению врача для обеспечения лечебным питанием пациентов при оказании специализированной медицинской помощи и паллиа</w:t>
                  </w:r>
                  <w:r w:rsidR="001254A3" w:rsidRPr="00A01FF4">
                    <w:t>т</w:t>
                  </w:r>
                  <w:r w:rsidRPr="00A01FF4">
                    <w:t>и</w:t>
                  </w:r>
                  <w:r w:rsidR="001254A3" w:rsidRPr="00A01FF4">
                    <w:t>в</w:t>
                  </w:r>
                  <w:r w:rsidRPr="00A01FF4">
                    <w:t>н</w:t>
                  </w:r>
                  <w:r w:rsidR="00863411" w:rsidRPr="00A01FF4">
                    <w:t>о</w:t>
                  </w:r>
                  <w:r w:rsidRPr="00A01FF4">
                    <w:t>й медицинской помощи по медицин</w:t>
                  </w:r>
                  <w:r w:rsidR="001254A3" w:rsidRPr="00A01FF4">
                    <w:t>с</w:t>
                  </w:r>
                  <w:r w:rsidRPr="00A01FF4">
                    <w:t>ким показаниям</w:t>
                  </w:r>
                </w:p>
              </w:tc>
            </w:tr>
            <w:tr w:rsidR="00A01FF4" w:rsidRPr="00A01FF4" w:rsidTr="00051B54">
              <w:trPr>
                <w:trHeight w:val="200"/>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Научно обоснованные физиологические нормы питания человека, суточные нормы питания пациентов в медицинской организации</w:t>
                  </w:r>
                  <w:r w:rsidRPr="00A01FF4">
                    <w:rPr>
                      <w:rStyle w:val="af9"/>
                    </w:rPr>
                    <w:endnoteReference w:id="59"/>
                  </w:r>
                  <w:r w:rsidRPr="00A01FF4">
                    <w:t>,  санаториях, профилакториях, характеристика диет по набору продуктов и блюд, технологии приготовления, химическому составу и энергетической цен</w:t>
                  </w:r>
                  <w:r w:rsidR="00BD734C" w:rsidRPr="00A01FF4">
                    <w:t>но</w:t>
                  </w:r>
                  <w:r w:rsidRPr="00A01FF4">
                    <w:t>сти, реж</w:t>
                  </w:r>
                  <w:r w:rsidR="006912C5" w:rsidRPr="00A01FF4">
                    <w:t>им</w:t>
                  </w:r>
                  <w:r w:rsidRPr="00A01FF4">
                    <w:t>у питания</w:t>
                  </w:r>
                </w:p>
              </w:tc>
            </w:tr>
            <w:tr w:rsidR="00A01FF4" w:rsidRPr="00A01FF4" w:rsidTr="00051B54">
              <w:trPr>
                <w:trHeight w:val="200"/>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Среднесуточный набор продуктов питания на одного пациента в медицинской организации, соотношение натуральных продуктов питания и специализированных продуктов питания в суточном рационе пациента, взаимозаменяемость продуктов питания при приготовлении блюд лечебного питания,</w:t>
                  </w:r>
                  <w:r w:rsidR="00E52AC3" w:rsidRPr="00A01FF4">
                    <w:t xml:space="preserve"> </w:t>
                  </w:r>
                  <w:r w:rsidRPr="00A01FF4">
                    <w:t>замена продуктов питания по белкам и углеводам</w:t>
                  </w:r>
                </w:p>
              </w:tc>
            </w:tr>
            <w:tr w:rsidR="00A01FF4" w:rsidRPr="00A01FF4" w:rsidTr="00051B54">
              <w:trPr>
                <w:trHeight w:val="200"/>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rPr>
                      <w:lang w:eastAsia="ru-RU"/>
                    </w:rPr>
                    <w:t>Принципы составления перечня блюд лечебного питания, карточек-раскладок, семидневного меню стандартных, специальных и персонализированных диет</w:t>
                  </w:r>
                </w:p>
              </w:tc>
            </w:tr>
            <w:tr w:rsidR="00A01FF4" w:rsidRPr="00A01FF4" w:rsidTr="00051B54">
              <w:trPr>
                <w:trHeight w:val="200"/>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Правила составления и разработки карточки-раскладки и рецептуры блюд лечебного питания в медицинской</w:t>
                  </w:r>
                  <w:r w:rsidR="00E52AC3" w:rsidRPr="00A01FF4">
                    <w:t xml:space="preserve"> </w:t>
                  </w:r>
                  <w:r w:rsidRPr="00A01FF4">
                    <w:t>организации</w:t>
                  </w:r>
                </w:p>
              </w:tc>
            </w:tr>
            <w:tr w:rsidR="00A01FF4" w:rsidRPr="00A01FF4" w:rsidTr="00051B54">
              <w:trPr>
                <w:trHeight w:val="200"/>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Таблицы химического состава и энергетической ценности пищевых продуктов, прин</w:t>
                  </w:r>
                  <w:r w:rsidR="00BD734C" w:rsidRPr="00A01FF4">
                    <w:t>ц</w:t>
                  </w:r>
                  <w:r w:rsidRPr="00A01FF4">
                    <w:t>ипы расче</w:t>
                  </w:r>
                  <w:r w:rsidR="00BD734C" w:rsidRPr="00A01FF4">
                    <w:t>т</w:t>
                  </w:r>
                  <w:r w:rsidRPr="00A01FF4">
                    <w:t>а</w:t>
                  </w:r>
                </w:p>
              </w:tc>
            </w:tr>
            <w:tr w:rsidR="00A01FF4" w:rsidRPr="00A01FF4" w:rsidTr="00051B54">
              <w:trPr>
                <w:trHeight w:val="200"/>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Ассигнования (расчетные нормы расходов) на питание пациентов в медицинской орг</w:t>
                  </w:r>
                  <w:r w:rsidR="00BD734C" w:rsidRPr="00A01FF4">
                    <w:t>а</w:t>
                  </w:r>
                  <w:r w:rsidRPr="00A01FF4">
                    <w:t>низации</w:t>
                  </w:r>
                </w:p>
              </w:tc>
            </w:tr>
            <w:tr w:rsidR="00A01FF4" w:rsidRPr="00A01FF4" w:rsidTr="008606BF">
              <w:trPr>
                <w:trHeight w:val="655"/>
              </w:trPr>
              <w:tc>
                <w:tcPr>
                  <w:tcW w:w="1199"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1" w:type="pct"/>
                  <w:gridSpan w:val="7"/>
                  <w:tcBorders>
                    <w:top w:val="single" w:sz="4" w:space="0" w:color="auto"/>
                    <w:left w:val="single" w:sz="4" w:space="0" w:color="auto"/>
                    <w:right w:val="nil"/>
                  </w:tcBorders>
                </w:tcPr>
                <w:p w:rsidR="006F31EB" w:rsidRPr="00A01FF4" w:rsidRDefault="00910CA6" w:rsidP="00D61E63">
                  <w:pPr>
                    <w:pStyle w:val="a4"/>
                    <w:rPr>
                      <w:highlight w:val="yellow"/>
                    </w:rPr>
                  </w:pPr>
                  <w:r w:rsidRPr="00A01FF4">
                    <w:t>Положение о Совете по лечебному питанию медицинских организаций</w:t>
                  </w:r>
                </w:p>
              </w:tc>
            </w:tr>
            <w:tr w:rsidR="00A01FF4" w:rsidRPr="00A01FF4" w:rsidTr="00051B54">
              <w:trPr>
                <w:trHeight w:val="635"/>
              </w:trPr>
              <w:tc>
                <w:tcPr>
                  <w:tcW w:w="1199" w:type="pct"/>
                  <w:gridSpan w:val="2"/>
                  <w:tcBorders>
                    <w:top w:val="single" w:sz="4" w:space="0" w:color="auto"/>
                    <w:left w:val="single" w:sz="4" w:space="0" w:color="auto"/>
                    <w:right w:val="single" w:sz="4" w:space="0" w:color="auto"/>
                  </w:tcBorders>
                </w:tcPr>
                <w:p w:rsidR="006F31EB" w:rsidRPr="00A01FF4" w:rsidRDefault="006F31EB" w:rsidP="00D61E63">
                  <w:pPr>
                    <w:pStyle w:val="a4"/>
                  </w:pPr>
                  <w:r w:rsidRPr="00A01FF4" w:rsidDel="002A1D54">
                    <w:t xml:space="preserve">Другие </w:t>
                  </w:r>
                </w:p>
                <w:p w:rsidR="006F31EB" w:rsidRPr="00A01FF4" w:rsidRDefault="006F31EB" w:rsidP="00D61E63">
                  <w:pPr>
                    <w:pStyle w:val="a4"/>
                  </w:pPr>
                  <w:r w:rsidRPr="00A01FF4" w:rsidDel="002A1D54">
                    <w:t>характеристики</w:t>
                  </w:r>
                </w:p>
              </w:tc>
              <w:tc>
                <w:tcPr>
                  <w:tcW w:w="3801" w:type="pct"/>
                  <w:gridSpan w:val="7"/>
                  <w:tcBorders>
                    <w:top w:val="single" w:sz="4" w:space="0" w:color="auto"/>
                    <w:left w:val="single" w:sz="4" w:space="0" w:color="auto"/>
                    <w:right w:val="single" w:sz="4" w:space="0" w:color="auto"/>
                  </w:tcBorders>
                </w:tcPr>
                <w:p w:rsidR="006F31EB" w:rsidRPr="00A01FF4" w:rsidRDefault="006F31EB" w:rsidP="00D61E63">
                  <w:pPr>
                    <w:pStyle w:val="a4"/>
                  </w:pPr>
                  <w:r w:rsidRPr="00A01FF4">
                    <w:t>-</w:t>
                  </w:r>
                </w:p>
              </w:tc>
            </w:tr>
          </w:tbl>
          <w:p w:rsidR="006F31EB" w:rsidRPr="00A01FF4" w:rsidRDefault="006F31EB" w:rsidP="00D61E63">
            <w:pPr>
              <w:pStyle w:val="a4"/>
            </w:pPr>
          </w:p>
        </w:tc>
      </w:tr>
      <w:tr w:rsidR="00A01FF4" w:rsidRPr="00A01FF4" w:rsidTr="00051B54">
        <w:trPr>
          <w:trHeight w:val="424"/>
        </w:trPr>
        <w:tc>
          <w:tcPr>
            <w:tcW w:w="5000" w:type="pct"/>
            <w:tcBorders>
              <w:top w:val="nil"/>
              <w:left w:val="nil"/>
              <w:bottom w:val="nil"/>
              <w:right w:val="nil"/>
            </w:tcBorders>
            <w:vAlign w:val="center"/>
          </w:tcPr>
          <w:p w:rsidR="006F31EB" w:rsidRPr="00A01FF4" w:rsidRDefault="006F31EB" w:rsidP="00D61E63">
            <w:pPr>
              <w:pStyle w:val="a4"/>
            </w:pPr>
          </w:p>
          <w:p w:rsidR="006F31EB" w:rsidRPr="00A01FF4" w:rsidRDefault="006F31EB" w:rsidP="00D61E63">
            <w:pPr>
              <w:pStyle w:val="a4"/>
            </w:pPr>
          </w:p>
          <w:p w:rsidR="006F31EB" w:rsidRPr="00A01FF4" w:rsidRDefault="006F31EB" w:rsidP="00D61E63">
            <w:pPr>
              <w:pStyle w:val="3"/>
            </w:pPr>
            <w:bookmarkStart w:id="233" w:name="_Toc105431370"/>
            <w:bookmarkStart w:id="234" w:name="_Toc105431747"/>
            <w:bookmarkStart w:id="235" w:name="_Toc113888853"/>
            <w:bookmarkStart w:id="236" w:name="_Toc113892188"/>
            <w:bookmarkStart w:id="237" w:name="_Toc115899126"/>
            <w:r w:rsidRPr="00A01FF4">
              <w:t>3.</w:t>
            </w:r>
            <w:r w:rsidR="004810F0" w:rsidRPr="00A01FF4">
              <w:rPr>
                <w:lang w:val="en-US"/>
              </w:rPr>
              <w:t>4</w:t>
            </w:r>
            <w:r w:rsidRPr="00A01FF4">
              <w:t>.2. Трудовая функция</w:t>
            </w:r>
            <w:bookmarkEnd w:id="233"/>
            <w:bookmarkEnd w:id="234"/>
            <w:bookmarkEnd w:id="235"/>
            <w:bookmarkEnd w:id="236"/>
            <w:bookmarkEnd w:id="237"/>
          </w:p>
          <w:p w:rsidR="006F31EB" w:rsidRPr="00A01FF4" w:rsidRDefault="006F31EB" w:rsidP="00D61E63">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48"/>
              <w:gridCol w:w="558"/>
              <w:gridCol w:w="1224"/>
              <w:gridCol w:w="413"/>
              <w:gridCol w:w="1438"/>
              <w:gridCol w:w="708"/>
              <w:gridCol w:w="992"/>
              <w:gridCol w:w="1559"/>
              <w:gridCol w:w="675"/>
            </w:tblGrid>
            <w:tr w:rsidR="00A01FF4" w:rsidRPr="00A01FF4" w:rsidTr="008606BF">
              <w:trPr>
                <w:trHeight w:val="278"/>
              </w:trPr>
              <w:tc>
                <w:tcPr>
                  <w:tcW w:w="895" w:type="pct"/>
                  <w:tcBorders>
                    <w:top w:val="nil"/>
                    <w:bottom w:val="nil"/>
                    <w:right w:val="single" w:sz="4" w:space="0" w:color="808080"/>
                  </w:tcBorders>
                  <w:vAlign w:val="center"/>
                </w:tcPr>
                <w:p w:rsidR="006F31EB" w:rsidRPr="00A01FF4" w:rsidRDefault="006F31EB" w:rsidP="00D61E63">
                  <w:pPr>
                    <w:pStyle w:val="a4"/>
                  </w:pPr>
                  <w:r w:rsidRPr="00962814">
                    <w:rPr>
                      <w:sz w:val="20"/>
                      <w:szCs w:val="20"/>
                    </w:rPr>
                    <w:t>Наименование</w:t>
                  </w:r>
                </w:p>
              </w:tc>
              <w:tc>
                <w:tcPr>
                  <w:tcW w:w="1971" w:type="pct"/>
                  <w:gridSpan w:val="4"/>
                  <w:tcBorders>
                    <w:top w:val="single" w:sz="4" w:space="0" w:color="808080"/>
                    <w:left w:val="single" w:sz="4" w:space="0" w:color="808080"/>
                    <w:bottom w:val="single" w:sz="4" w:space="0" w:color="808080"/>
                    <w:right w:val="single" w:sz="4" w:space="0" w:color="808080"/>
                  </w:tcBorders>
                </w:tcPr>
                <w:p w:rsidR="006F31EB" w:rsidRPr="00A01FF4" w:rsidRDefault="006F31EB" w:rsidP="00D61E63">
                  <w:pPr>
                    <w:pStyle w:val="a4"/>
                  </w:pPr>
                  <w:r w:rsidRPr="00A01FF4">
                    <w:t>Выписка лечебного питания пациентов в медицинской организации</w:t>
                  </w:r>
                </w:p>
              </w:tc>
              <w:tc>
                <w:tcPr>
                  <w:tcW w:w="384" w:type="pct"/>
                  <w:tcBorders>
                    <w:top w:val="nil"/>
                    <w:left w:val="single" w:sz="4" w:space="0" w:color="808080"/>
                    <w:bottom w:val="nil"/>
                    <w:right w:val="single" w:sz="4" w:space="0" w:color="808080"/>
                  </w:tcBorders>
                  <w:vAlign w:val="center"/>
                </w:tcPr>
                <w:p w:rsidR="006F31EB" w:rsidRPr="00A01FF4" w:rsidRDefault="006F31EB" w:rsidP="00D61E63">
                  <w:pPr>
                    <w:pStyle w:val="a4"/>
                    <w:rPr>
                      <w:vertAlign w:val="superscript"/>
                    </w:rPr>
                  </w:pPr>
                  <w:r w:rsidRPr="00962814">
                    <w:rPr>
                      <w:sz w:val="20"/>
                      <w:szCs w:val="20"/>
                    </w:rPr>
                    <w:t>Код</w:t>
                  </w:r>
                </w:p>
              </w:tc>
              <w:tc>
                <w:tcPr>
                  <w:tcW w:w="538" w:type="pct"/>
                  <w:tcBorders>
                    <w:top w:val="single" w:sz="4" w:space="0" w:color="808080"/>
                    <w:left w:val="single" w:sz="4" w:space="0" w:color="808080"/>
                    <w:bottom w:val="single" w:sz="4" w:space="0" w:color="808080"/>
                    <w:right w:val="single" w:sz="4" w:space="0" w:color="808080"/>
                  </w:tcBorders>
                  <w:vAlign w:val="center"/>
                </w:tcPr>
                <w:p w:rsidR="006F31EB" w:rsidRPr="00A01FF4" w:rsidRDefault="004810F0" w:rsidP="00D61E63">
                  <w:pPr>
                    <w:pStyle w:val="a4"/>
                    <w:rPr>
                      <w:sz w:val="18"/>
                      <w:szCs w:val="16"/>
                    </w:rPr>
                  </w:pPr>
                  <w:r w:rsidRPr="00A01FF4">
                    <w:rPr>
                      <w:lang w:val="en-US"/>
                    </w:rPr>
                    <w:t>D</w:t>
                  </w:r>
                  <w:r w:rsidR="006F31EB" w:rsidRPr="00A01FF4">
                    <w:t>/02.5</w:t>
                  </w:r>
                </w:p>
              </w:tc>
              <w:tc>
                <w:tcPr>
                  <w:tcW w:w="846" w:type="pct"/>
                  <w:tcBorders>
                    <w:top w:val="nil"/>
                    <w:left w:val="single" w:sz="4" w:space="0" w:color="808080"/>
                    <w:bottom w:val="nil"/>
                    <w:right w:val="single" w:sz="4" w:space="0" w:color="808080"/>
                  </w:tcBorders>
                  <w:vAlign w:val="center"/>
                </w:tcPr>
                <w:p w:rsidR="006F31EB" w:rsidRPr="00962814" w:rsidRDefault="006F31EB" w:rsidP="00D61E63">
                  <w:pPr>
                    <w:pStyle w:val="a4"/>
                    <w:rPr>
                      <w:sz w:val="20"/>
                      <w:szCs w:val="20"/>
                    </w:rPr>
                  </w:pPr>
                  <w:r w:rsidRPr="00962814">
                    <w:rPr>
                      <w:sz w:val="20"/>
                      <w:szCs w:val="20"/>
                    </w:rPr>
                    <w:t>Уровень</w:t>
                  </w:r>
                </w:p>
                <w:p w:rsidR="006F31EB" w:rsidRPr="00962814" w:rsidRDefault="006F31EB" w:rsidP="00D61E63">
                  <w:pPr>
                    <w:pStyle w:val="a4"/>
                    <w:rPr>
                      <w:sz w:val="20"/>
                      <w:szCs w:val="20"/>
                    </w:rPr>
                  </w:pPr>
                  <w:r w:rsidRPr="00962814">
                    <w:rPr>
                      <w:sz w:val="20"/>
                      <w:szCs w:val="20"/>
                    </w:rPr>
                    <w:t>(подуровень)</w:t>
                  </w:r>
                </w:p>
                <w:p w:rsidR="006F31EB" w:rsidRPr="00A01FF4" w:rsidRDefault="006F31EB" w:rsidP="00D61E63">
                  <w:pPr>
                    <w:pStyle w:val="a4"/>
                    <w:rPr>
                      <w:vertAlign w:val="superscript"/>
                    </w:rPr>
                  </w:pPr>
                  <w:r w:rsidRPr="00962814">
                    <w:rPr>
                      <w:sz w:val="20"/>
                      <w:szCs w:val="20"/>
                    </w:rPr>
                    <w:t>квалификации</w:t>
                  </w:r>
                </w:p>
              </w:tc>
              <w:tc>
                <w:tcPr>
                  <w:tcW w:w="366" w:type="pct"/>
                  <w:tcBorders>
                    <w:top w:val="single" w:sz="4" w:space="0" w:color="808080"/>
                    <w:left w:val="single" w:sz="4" w:space="0" w:color="808080"/>
                    <w:bottom w:val="single" w:sz="4" w:space="0" w:color="auto"/>
                    <w:right w:val="single" w:sz="4" w:space="0" w:color="808080"/>
                  </w:tcBorders>
                  <w:vAlign w:val="center"/>
                </w:tcPr>
                <w:p w:rsidR="006F31EB" w:rsidRPr="00A01FF4" w:rsidRDefault="006F31EB" w:rsidP="00D61E63">
                  <w:pPr>
                    <w:pStyle w:val="a4"/>
                  </w:pPr>
                  <w:r w:rsidRPr="00A01FF4">
                    <w:t>5</w:t>
                  </w:r>
                </w:p>
              </w:tc>
            </w:tr>
            <w:tr w:rsidR="00A01FF4" w:rsidRPr="00A01FF4" w:rsidTr="008606BF">
              <w:tblPrEx>
                <w:tblBorders>
                  <w:top w:val="single" w:sz="4" w:space="0" w:color="808080"/>
                  <w:bottom w:val="single" w:sz="4" w:space="0" w:color="808080"/>
                  <w:insideH w:val="single" w:sz="4" w:space="0" w:color="808080"/>
                  <w:insideV w:val="single" w:sz="4" w:space="0" w:color="808080"/>
                </w:tblBorders>
              </w:tblPrEx>
              <w:trPr>
                <w:trHeight w:val="488"/>
              </w:trPr>
              <w:tc>
                <w:tcPr>
                  <w:tcW w:w="1198" w:type="pct"/>
                  <w:gridSpan w:val="2"/>
                  <w:tcBorders>
                    <w:top w:val="nil"/>
                    <w:left w:val="nil"/>
                    <w:bottom w:val="nil"/>
                    <w:right w:val="nil"/>
                  </w:tcBorders>
                  <w:vAlign w:val="center"/>
                </w:tcPr>
                <w:p w:rsidR="006F31EB" w:rsidRPr="00A01FF4" w:rsidRDefault="006F31EB" w:rsidP="00D61E63">
                  <w:pPr>
                    <w:pStyle w:val="a4"/>
                  </w:pPr>
                </w:p>
              </w:tc>
              <w:tc>
                <w:tcPr>
                  <w:tcW w:w="664" w:type="pct"/>
                  <w:tcBorders>
                    <w:top w:val="nil"/>
                    <w:left w:val="nil"/>
                    <w:bottom w:val="single" w:sz="2" w:space="0" w:color="808080"/>
                    <w:right w:val="nil"/>
                  </w:tcBorders>
                  <w:vAlign w:val="center"/>
                </w:tcPr>
                <w:p w:rsidR="006F31EB" w:rsidRPr="00A01FF4" w:rsidRDefault="006F31EB" w:rsidP="00D61E63">
                  <w:pPr>
                    <w:pStyle w:val="a4"/>
                  </w:pPr>
                </w:p>
              </w:tc>
              <w:tc>
                <w:tcPr>
                  <w:tcW w:w="224" w:type="pct"/>
                  <w:tcBorders>
                    <w:top w:val="nil"/>
                    <w:left w:val="nil"/>
                    <w:bottom w:val="single" w:sz="2" w:space="0" w:color="808080"/>
                    <w:right w:val="nil"/>
                  </w:tcBorders>
                  <w:vAlign w:val="center"/>
                </w:tcPr>
                <w:p w:rsidR="006F31EB" w:rsidRPr="00A01FF4" w:rsidRDefault="006F31EB" w:rsidP="00D61E63">
                  <w:pPr>
                    <w:pStyle w:val="a4"/>
                  </w:pPr>
                </w:p>
              </w:tc>
              <w:tc>
                <w:tcPr>
                  <w:tcW w:w="780" w:type="pct"/>
                  <w:tcBorders>
                    <w:top w:val="nil"/>
                    <w:left w:val="nil"/>
                    <w:bottom w:val="single" w:sz="2" w:space="0" w:color="808080"/>
                    <w:right w:val="nil"/>
                  </w:tcBorders>
                  <w:vAlign w:val="center"/>
                </w:tcPr>
                <w:p w:rsidR="006F31EB" w:rsidRPr="00A01FF4" w:rsidRDefault="006F31EB" w:rsidP="00D61E63">
                  <w:pPr>
                    <w:pStyle w:val="a4"/>
                  </w:pPr>
                </w:p>
              </w:tc>
              <w:tc>
                <w:tcPr>
                  <w:tcW w:w="922" w:type="pct"/>
                  <w:gridSpan w:val="2"/>
                  <w:tcBorders>
                    <w:top w:val="nil"/>
                    <w:left w:val="nil"/>
                    <w:bottom w:val="single" w:sz="2" w:space="0" w:color="808080"/>
                    <w:right w:val="nil"/>
                  </w:tcBorders>
                  <w:vAlign w:val="center"/>
                </w:tcPr>
                <w:p w:rsidR="006F31EB" w:rsidRPr="00A01FF4" w:rsidRDefault="006F31EB" w:rsidP="00D61E63">
                  <w:pPr>
                    <w:pStyle w:val="a4"/>
                  </w:pPr>
                </w:p>
              </w:tc>
              <w:tc>
                <w:tcPr>
                  <w:tcW w:w="1212" w:type="pct"/>
                  <w:gridSpan w:val="2"/>
                  <w:tcBorders>
                    <w:top w:val="nil"/>
                    <w:left w:val="nil"/>
                    <w:bottom w:val="single" w:sz="2" w:space="0" w:color="808080"/>
                    <w:right w:val="nil"/>
                  </w:tcBorders>
                  <w:vAlign w:val="center"/>
                </w:tcPr>
                <w:p w:rsidR="006F31EB" w:rsidRPr="00A01FF4" w:rsidRDefault="006F31EB" w:rsidP="00D61E63">
                  <w:pPr>
                    <w:pStyle w:val="a4"/>
                  </w:pPr>
                </w:p>
              </w:tc>
            </w:tr>
            <w:tr w:rsidR="00A01FF4" w:rsidRPr="00A01FF4" w:rsidTr="00051B54">
              <w:tblPrEx>
                <w:tblBorders>
                  <w:top w:val="single" w:sz="4" w:space="0" w:color="808080"/>
                  <w:bottom w:val="single" w:sz="4" w:space="0" w:color="808080"/>
                  <w:insideH w:val="single" w:sz="4" w:space="0" w:color="808080"/>
                  <w:insideV w:val="single" w:sz="4" w:space="0" w:color="808080"/>
                </w:tblBorders>
              </w:tblPrEx>
              <w:trPr>
                <w:trHeight w:val="488"/>
              </w:trPr>
              <w:tc>
                <w:tcPr>
                  <w:tcW w:w="1198" w:type="pct"/>
                  <w:gridSpan w:val="2"/>
                  <w:tcBorders>
                    <w:top w:val="nil"/>
                    <w:left w:val="nil"/>
                    <w:bottom w:val="nil"/>
                    <w:right w:val="single" w:sz="2" w:space="0" w:color="808080"/>
                  </w:tcBorders>
                  <w:vAlign w:val="center"/>
                </w:tcPr>
                <w:p w:rsidR="006F31EB" w:rsidRPr="00962814" w:rsidRDefault="006F31EB" w:rsidP="00D61E63">
                  <w:pPr>
                    <w:pStyle w:val="a4"/>
                    <w:rPr>
                      <w:sz w:val="20"/>
                      <w:szCs w:val="20"/>
                    </w:rPr>
                  </w:pPr>
                  <w:r w:rsidRPr="00962814">
                    <w:rPr>
                      <w:sz w:val="20"/>
                      <w:szCs w:val="20"/>
                    </w:rPr>
                    <w:t xml:space="preserve">Происхождение </w:t>
                  </w:r>
                </w:p>
                <w:p w:rsidR="006F31EB" w:rsidRPr="00962814" w:rsidRDefault="006F31EB" w:rsidP="00D61E63">
                  <w:pPr>
                    <w:pStyle w:val="a4"/>
                    <w:rPr>
                      <w:sz w:val="20"/>
                      <w:szCs w:val="20"/>
                    </w:rPr>
                  </w:pPr>
                  <w:r w:rsidRPr="00962814">
                    <w:rPr>
                      <w:sz w:val="20"/>
                      <w:szCs w:val="20"/>
                    </w:rPr>
                    <w:t>тру</w:t>
                  </w:r>
                  <w:r w:rsidR="00BD734C" w:rsidRPr="00962814">
                    <w:rPr>
                      <w:sz w:val="20"/>
                      <w:szCs w:val="20"/>
                    </w:rPr>
                    <w:t>д</w:t>
                  </w:r>
                  <w:r w:rsidRPr="00962814">
                    <w:rPr>
                      <w:sz w:val="20"/>
                      <w:szCs w:val="20"/>
                    </w:rPr>
                    <w:t>овой ф</w:t>
                  </w:r>
                  <w:r w:rsidR="00BD734C" w:rsidRPr="00962814">
                    <w:rPr>
                      <w:sz w:val="20"/>
                      <w:szCs w:val="20"/>
                    </w:rPr>
                    <w:t>у</w:t>
                  </w:r>
                  <w:r w:rsidRPr="00962814">
                    <w:rPr>
                      <w:sz w:val="20"/>
                      <w:szCs w:val="20"/>
                    </w:rPr>
                    <w:t>нк</w:t>
                  </w:r>
                  <w:r w:rsidR="00BD734C" w:rsidRPr="00962814">
                    <w:rPr>
                      <w:sz w:val="20"/>
                      <w:szCs w:val="20"/>
                    </w:rPr>
                    <w:t>ци</w:t>
                  </w:r>
                  <w:r w:rsidRPr="00962814">
                    <w:rPr>
                      <w:sz w:val="20"/>
                      <w:szCs w:val="20"/>
                    </w:rPr>
                    <w:t>и</w:t>
                  </w:r>
                </w:p>
              </w:tc>
              <w:tc>
                <w:tcPr>
                  <w:tcW w:w="664" w:type="pct"/>
                  <w:tcBorders>
                    <w:top w:val="single" w:sz="2" w:space="0" w:color="808080"/>
                    <w:left w:val="single" w:sz="2" w:space="0" w:color="808080"/>
                    <w:bottom w:val="single" w:sz="2" w:space="0" w:color="808080"/>
                    <w:right w:val="nil"/>
                  </w:tcBorders>
                  <w:vAlign w:val="center"/>
                </w:tcPr>
                <w:p w:rsidR="006F31EB" w:rsidRPr="00962814" w:rsidRDefault="006F31EB" w:rsidP="00D61E63">
                  <w:pPr>
                    <w:pStyle w:val="a4"/>
                    <w:rPr>
                      <w:sz w:val="20"/>
                      <w:szCs w:val="20"/>
                    </w:rPr>
                  </w:pPr>
                  <w:r w:rsidRPr="00962814">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6F31EB" w:rsidRPr="00962814" w:rsidRDefault="006F31EB" w:rsidP="00D61E63">
                  <w:pPr>
                    <w:pStyle w:val="a4"/>
                    <w:rPr>
                      <w:sz w:val="20"/>
                      <w:szCs w:val="20"/>
                    </w:rPr>
                  </w:pPr>
                  <w:r w:rsidRPr="00962814">
                    <w:rPr>
                      <w:sz w:val="20"/>
                      <w:szCs w:val="20"/>
                    </w:rPr>
                    <w:t>Х</w:t>
                  </w:r>
                </w:p>
              </w:tc>
              <w:tc>
                <w:tcPr>
                  <w:tcW w:w="780" w:type="pct"/>
                  <w:tcBorders>
                    <w:top w:val="single" w:sz="2" w:space="0" w:color="808080"/>
                    <w:left w:val="single" w:sz="2" w:space="0" w:color="808080"/>
                    <w:bottom w:val="single" w:sz="2" w:space="0" w:color="808080"/>
                    <w:right w:val="single" w:sz="2" w:space="0" w:color="808080"/>
                  </w:tcBorders>
                  <w:vAlign w:val="center"/>
                </w:tcPr>
                <w:p w:rsidR="006F31EB" w:rsidRPr="00962814" w:rsidRDefault="006F31EB" w:rsidP="00D61E63">
                  <w:pPr>
                    <w:pStyle w:val="a4"/>
                    <w:rPr>
                      <w:sz w:val="20"/>
                      <w:szCs w:val="20"/>
                    </w:rPr>
                  </w:pPr>
                  <w:r w:rsidRPr="00962814">
                    <w:rPr>
                      <w:sz w:val="20"/>
                      <w:szCs w:val="20"/>
                    </w:rPr>
                    <w:t xml:space="preserve">Заимствовано </w:t>
                  </w:r>
                </w:p>
                <w:p w:rsidR="006F31EB" w:rsidRPr="00962814" w:rsidRDefault="006F31EB" w:rsidP="00D61E63">
                  <w:pPr>
                    <w:pStyle w:val="a4"/>
                    <w:rPr>
                      <w:sz w:val="20"/>
                      <w:szCs w:val="20"/>
                    </w:rPr>
                  </w:pPr>
                  <w:r w:rsidRPr="00962814">
                    <w:rPr>
                      <w:sz w:val="20"/>
                      <w:szCs w:val="20"/>
                    </w:rPr>
                    <w:t>из оригинала</w:t>
                  </w:r>
                </w:p>
              </w:tc>
              <w:tc>
                <w:tcPr>
                  <w:tcW w:w="922" w:type="pct"/>
                  <w:gridSpan w:val="2"/>
                  <w:tcBorders>
                    <w:top w:val="single" w:sz="2" w:space="0" w:color="808080"/>
                    <w:left w:val="single" w:sz="2" w:space="0" w:color="808080"/>
                    <w:bottom w:val="single" w:sz="2" w:space="0" w:color="808080"/>
                    <w:right w:val="single" w:sz="2" w:space="0" w:color="808080"/>
                  </w:tcBorders>
                  <w:vAlign w:val="center"/>
                </w:tcPr>
                <w:p w:rsidR="006F31EB" w:rsidRPr="00962814" w:rsidRDefault="006F31EB" w:rsidP="00D61E63">
                  <w:pPr>
                    <w:pStyle w:val="a4"/>
                    <w:rPr>
                      <w:sz w:val="20"/>
                      <w:szCs w:val="20"/>
                    </w:rPr>
                  </w:pPr>
                </w:p>
              </w:tc>
              <w:tc>
                <w:tcPr>
                  <w:tcW w:w="1212" w:type="pct"/>
                  <w:gridSpan w:val="2"/>
                  <w:tcBorders>
                    <w:top w:val="single" w:sz="2" w:space="0" w:color="808080"/>
                    <w:left w:val="single" w:sz="2" w:space="0" w:color="808080"/>
                    <w:bottom w:val="single" w:sz="2" w:space="0" w:color="808080"/>
                    <w:right w:val="single" w:sz="2" w:space="0" w:color="808080"/>
                  </w:tcBorders>
                  <w:vAlign w:val="center"/>
                </w:tcPr>
                <w:p w:rsidR="006F31EB" w:rsidRPr="00962814" w:rsidRDefault="006F31EB" w:rsidP="00D61E63">
                  <w:pPr>
                    <w:pStyle w:val="a4"/>
                    <w:rPr>
                      <w:sz w:val="20"/>
                      <w:szCs w:val="20"/>
                    </w:rPr>
                  </w:pPr>
                </w:p>
              </w:tc>
            </w:tr>
            <w:tr w:rsidR="00A01FF4" w:rsidRPr="00A01FF4" w:rsidTr="00051B54">
              <w:tblPrEx>
                <w:tblBorders>
                  <w:top w:val="single" w:sz="4" w:space="0" w:color="808080"/>
                  <w:bottom w:val="single" w:sz="4" w:space="0" w:color="808080"/>
                  <w:insideH w:val="single" w:sz="4" w:space="0" w:color="808080"/>
                  <w:insideV w:val="single" w:sz="4" w:space="0" w:color="808080"/>
                </w:tblBorders>
              </w:tblPrEx>
              <w:trPr>
                <w:trHeight w:val="479"/>
              </w:trPr>
              <w:tc>
                <w:tcPr>
                  <w:tcW w:w="1198" w:type="pct"/>
                  <w:gridSpan w:val="2"/>
                  <w:tcBorders>
                    <w:top w:val="nil"/>
                    <w:bottom w:val="nil"/>
                    <w:right w:val="nil"/>
                  </w:tcBorders>
                  <w:vAlign w:val="center"/>
                </w:tcPr>
                <w:p w:rsidR="006F31EB" w:rsidRPr="00962814" w:rsidRDefault="006F31EB" w:rsidP="00D61E63">
                  <w:pPr>
                    <w:pStyle w:val="a4"/>
                    <w:rPr>
                      <w:sz w:val="20"/>
                      <w:szCs w:val="20"/>
                    </w:rPr>
                  </w:pPr>
                </w:p>
              </w:tc>
              <w:tc>
                <w:tcPr>
                  <w:tcW w:w="1668" w:type="pct"/>
                  <w:gridSpan w:val="3"/>
                  <w:tcBorders>
                    <w:top w:val="single" w:sz="2" w:space="0" w:color="808080"/>
                    <w:left w:val="nil"/>
                    <w:bottom w:val="nil"/>
                    <w:right w:val="nil"/>
                  </w:tcBorders>
                  <w:vAlign w:val="center"/>
                </w:tcPr>
                <w:p w:rsidR="006F31EB" w:rsidRPr="00962814" w:rsidRDefault="006F31EB" w:rsidP="00D61E63">
                  <w:pPr>
                    <w:pStyle w:val="a4"/>
                    <w:rPr>
                      <w:sz w:val="20"/>
                      <w:szCs w:val="20"/>
                    </w:rPr>
                  </w:pPr>
                </w:p>
              </w:tc>
              <w:tc>
                <w:tcPr>
                  <w:tcW w:w="922" w:type="pct"/>
                  <w:gridSpan w:val="2"/>
                  <w:tcBorders>
                    <w:top w:val="single" w:sz="2" w:space="0" w:color="808080"/>
                    <w:left w:val="nil"/>
                    <w:bottom w:val="nil"/>
                    <w:right w:val="nil"/>
                  </w:tcBorders>
                </w:tcPr>
                <w:p w:rsidR="006F31EB" w:rsidRPr="00962814" w:rsidRDefault="006F31EB" w:rsidP="00D61E63">
                  <w:pPr>
                    <w:pStyle w:val="a4"/>
                    <w:rPr>
                      <w:sz w:val="20"/>
                      <w:szCs w:val="20"/>
                    </w:rPr>
                  </w:pPr>
                  <w:r w:rsidRPr="00962814">
                    <w:rPr>
                      <w:sz w:val="20"/>
                      <w:szCs w:val="20"/>
                    </w:rPr>
                    <w:t>Код</w:t>
                  </w:r>
                </w:p>
                <w:p w:rsidR="006F31EB" w:rsidRPr="00962814" w:rsidRDefault="006F31EB" w:rsidP="00D61E63">
                  <w:pPr>
                    <w:pStyle w:val="a4"/>
                    <w:rPr>
                      <w:sz w:val="20"/>
                      <w:szCs w:val="20"/>
                    </w:rPr>
                  </w:pPr>
                  <w:r w:rsidRPr="00962814">
                    <w:rPr>
                      <w:sz w:val="20"/>
                      <w:szCs w:val="20"/>
                    </w:rPr>
                    <w:t>оригинала</w:t>
                  </w:r>
                </w:p>
              </w:tc>
              <w:tc>
                <w:tcPr>
                  <w:tcW w:w="1212" w:type="pct"/>
                  <w:gridSpan w:val="2"/>
                  <w:tcBorders>
                    <w:top w:val="single" w:sz="2" w:space="0" w:color="808080"/>
                    <w:left w:val="nil"/>
                    <w:bottom w:val="nil"/>
                    <w:right w:val="nil"/>
                  </w:tcBorders>
                </w:tcPr>
                <w:p w:rsidR="006F31EB" w:rsidRPr="00962814" w:rsidRDefault="006F31EB" w:rsidP="00D61E63">
                  <w:pPr>
                    <w:pStyle w:val="a4"/>
                    <w:rPr>
                      <w:sz w:val="20"/>
                      <w:szCs w:val="20"/>
                    </w:rPr>
                  </w:pPr>
                  <w:r w:rsidRPr="00962814">
                    <w:rPr>
                      <w:sz w:val="20"/>
                      <w:szCs w:val="20"/>
                    </w:rPr>
                    <w:t xml:space="preserve">Регистрационный </w:t>
                  </w:r>
                </w:p>
                <w:p w:rsidR="006F31EB" w:rsidRPr="00962814" w:rsidRDefault="006F31EB" w:rsidP="00D61E63">
                  <w:pPr>
                    <w:pStyle w:val="a4"/>
                    <w:rPr>
                      <w:sz w:val="20"/>
                      <w:szCs w:val="20"/>
                    </w:rPr>
                  </w:pPr>
                  <w:r w:rsidRPr="00962814">
                    <w:rPr>
                      <w:sz w:val="20"/>
                      <w:szCs w:val="20"/>
                    </w:rPr>
                    <w:t>номер професс</w:t>
                  </w:r>
                  <w:r w:rsidR="00292D8A" w:rsidRPr="00962814">
                    <w:rPr>
                      <w:sz w:val="20"/>
                      <w:szCs w:val="20"/>
                    </w:rPr>
                    <w:t>и</w:t>
                  </w:r>
                  <w:r w:rsidRPr="00962814">
                    <w:rPr>
                      <w:sz w:val="20"/>
                      <w:szCs w:val="20"/>
                    </w:rPr>
                    <w:t>ональ</w:t>
                  </w:r>
                  <w:r w:rsidR="00292D8A" w:rsidRPr="00962814">
                    <w:rPr>
                      <w:sz w:val="20"/>
                      <w:szCs w:val="20"/>
                    </w:rPr>
                    <w:t>н</w:t>
                  </w:r>
                  <w:r w:rsidRPr="00962814">
                    <w:rPr>
                      <w:sz w:val="20"/>
                      <w:szCs w:val="20"/>
                    </w:rPr>
                    <w:t>ого стандарта</w:t>
                  </w:r>
                </w:p>
              </w:tc>
            </w:tr>
            <w:tr w:rsidR="00A01FF4" w:rsidRPr="00A01FF4" w:rsidTr="00051B54">
              <w:trPr>
                <w:trHeight w:val="200"/>
              </w:trPr>
              <w:tc>
                <w:tcPr>
                  <w:tcW w:w="1198" w:type="pct"/>
                  <w:gridSpan w:val="2"/>
                  <w:vMerge w:val="restart"/>
                  <w:tcBorders>
                    <w:top w:val="single" w:sz="4" w:space="0" w:color="auto"/>
                    <w:left w:val="single" w:sz="4" w:space="0" w:color="auto"/>
                    <w:right w:val="single" w:sz="4" w:space="0" w:color="auto"/>
                  </w:tcBorders>
                </w:tcPr>
                <w:p w:rsidR="006F31EB" w:rsidRPr="00A01FF4" w:rsidRDefault="006F31EB" w:rsidP="00D61E63">
                  <w:pPr>
                    <w:pStyle w:val="a4"/>
                  </w:pPr>
                  <w:r w:rsidRPr="00A01FF4">
                    <w:t xml:space="preserve">Трудовые </w:t>
                  </w:r>
                </w:p>
                <w:p w:rsidR="006F31EB" w:rsidRPr="00A01FF4" w:rsidRDefault="006F31EB" w:rsidP="00D61E63">
                  <w:pPr>
                    <w:pStyle w:val="a4"/>
                  </w:pPr>
                  <w:r w:rsidRPr="00A01FF4">
                    <w:t>действия</w:t>
                  </w:r>
                </w:p>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Получение сведен</w:t>
                  </w:r>
                  <w:r w:rsidR="00BD734C" w:rsidRPr="00A01FF4">
                    <w:t>ий о количестве пациентов и их р</w:t>
                  </w:r>
                  <w:r w:rsidRPr="00A01FF4">
                    <w:t>аспределении по диетам в отделени</w:t>
                  </w:r>
                  <w:r w:rsidR="00586E1C">
                    <w:t>я</w:t>
                  </w:r>
                  <w:r w:rsidRPr="00A01FF4">
                    <w:t>х медицинской организации</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Составление сводных сведений по наличию пациентов, состоящих на питании, на основании порционников на питание пацие</w:t>
                  </w:r>
                  <w:r w:rsidR="00B64249" w:rsidRPr="00A01FF4">
                    <w:t>н</w:t>
                  </w:r>
                  <w:r w:rsidRPr="00A01FF4">
                    <w:t>тов</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Составление меню-раскладки на питание пациентов на следующий ден</w:t>
                  </w:r>
                  <w:r w:rsidR="00B64249" w:rsidRPr="00A01FF4">
                    <w:t>ь</w:t>
                  </w:r>
                  <w:r w:rsidR="00E52AC3" w:rsidRPr="00A01FF4">
                    <w:t xml:space="preserve"> </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Получение итоговых данных</w:t>
                  </w:r>
                  <w:r w:rsidR="00E52AC3" w:rsidRPr="00A01FF4">
                    <w:t xml:space="preserve"> </w:t>
                  </w:r>
                  <w:r w:rsidRPr="00A01FF4">
                    <w:t>по меню-раскладке от бухгал</w:t>
                  </w:r>
                  <w:r w:rsidR="00B64249" w:rsidRPr="00A01FF4">
                    <w:t>т</w:t>
                  </w:r>
                  <w:r w:rsidRPr="00A01FF4">
                    <w:t>ера (калькулятора) или проведение</w:t>
                  </w:r>
                  <w:r w:rsidR="00E52AC3" w:rsidRPr="00A01FF4">
                    <w:t xml:space="preserve"> </w:t>
                  </w:r>
                  <w:r w:rsidRPr="00A01FF4">
                    <w:t>расчета с</w:t>
                  </w:r>
                  <w:r w:rsidR="00B64249" w:rsidRPr="00A01FF4">
                    <w:t>а</w:t>
                  </w:r>
                  <w:r w:rsidRPr="00A01FF4">
                    <w:t>мостоятельно</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Составление требования на выдачу продуктов питания со с</w:t>
                  </w:r>
                  <w:r w:rsidR="00292D8A" w:rsidRPr="00A01FF4">
                    <w:t>к</w:t>
                  </w:r>
                  <w:r w:rsidRPr="00A01FF4">
                    <w:t>лада (кладовой)</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Оформление дополнительного питания, назначаемого в отделении медицинской организации,</w:t>
                  </w:r>
                  <w:r w:rsidR="00E52AC3" w:rsidRPr="00A01FF4">
                    <w:t xml:space="preserve"> </w:t>
                  </w:r>
                  <w:r w:rsidRPr="00A01FF4">
                    <w:t>к р</w:t>
                  </w:r>
                  <w:r w:rsidR="00586E1C">
                    <w:t>а</w:t>
                  </w:r>
                  <w:r w:rsidRPr="00A01FF4">
                    <w:t>ционам питания</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Проведение </w:t>
                  </w:r>
                  <w:r w:rsidR="00B64249" w:rsidRPr="00A01FF4">
                    <w:t>е</w:t>
                  </w:r>
                  <w:r w:rsidRPr="00A01FF4">
                    <w:t>жедневной корректировки требований на выдачу пр</w:t>
                  </w:r>
                  <w:r w:rsidR="00B64249" w:rsidRPr="00A01FF4">
                    <w:t>о</w:t>
                  </w:r>
                  <w:r w:rsidRPr="00A01FF4">
                    <w:t>дуктов питания со склада (кладовой)</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Составление ведомости на отпуск </w:t>
                  </w:r>
                  <w:r w:rsidR="00292D8A" w:rsidRPr="00A01FF4">
                    <w:t>от</w:t>
                  </w:r>
                  <w:r w:rsidRPr="00A01FF4">
                    <w:t>делениям медицинской ор</w:t>
                  </w:r>
                  <w:r w:rsidR="00586E1C">
                    <w:t>г</w:t>
                  </w:r>
                  <w:r w:rsidRPr="00A01FF4">
                    <w:t xml:space="preserve">анизации рационов питания для пациентов </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Составление и вывешивание меню с указанием выхода готовых блюд</w:t>
                  </w:r>
                </w:p>
              </w:tc>
            </w:tr>
            <w:tr w:rsidR="00A01FF4" w:rsidRPr="00A01FF4" w:rsidTr="00051B54">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p w:rsidR="006F31EB" w:rsidRPr="00A01FF4" w:rsidRDefault="006F31EB" w:rsidP="00D61E63">
                  <w:pPr>
                    <w:pStyle w:val="a4"/>
                  </w:pPr>
                  <w:r w:rsidRPr="00A01FF4" w:rsidDel="002A1D54">
                    <w:t xml:space="preserve">Необходимые </w:t>
                  </w:r>
                </w:p>
                <w:p w:rsidR="006F31EB" w:rsidRPr="00A01FF4" w:rsidRDefault="006F31EB" w:rsidP="00D61E63">
                  <w:pPr>
                    <w:pStyle w:val="a4"/>
                  </w:pPr>
                  <w:r w:rsidRPr="00A01FF4" w:rsidDel="002A1D54">
                    <w:t xml:space="preserve">умения </w:t>
                  </w: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Получать порц</w:t>
                  </w:r>
                  <w:r w:rsidR="00292D8A" w:rsidRPr="00A01FF4">
                    <w:t>и</w:t>
                  </w:r>
                  <w:r w:rsidRPr="00A01FF4">
                    <w:t>онники на питание пациентов от отделений медицинской организации</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Составлять сводные сведения по наличию пациентов, состоящих на питании, проводить сверку с данными приемного</w:t>
                  </w:r>
                  <w:r w:rsidR="00E52AC3" w:rsidRPr="00A01FF4">
                    <w:t xml:space="preserve"> </w:t>
                  </w:r>
                  <w:r w:rsidRPr="00A01FF4">
                    <w:t>отделения медицинской организ</w:t>
                  </w:r>
                  <w:r w:rsidR="00E52AC3" w:rsidRPr="00A01FF4">
                    <w:t>а</w:t>
                  </w:r>
                  <w:r w:rsidRPr="00A01FF4">
                    <w:t>ции</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Составлять меню-раскладку на питание пациентов на следующий д</w:t>
                  </w:r>
                  <w:r w:rsidR="00B64249" w:rsidRPr="00A01FF4">
                    <w:t>е</w:t>
                  </w:r>
                  <w:r w:rsidRPr="00A01FF4">
                    <w:t>нь</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Получать итоговые данные по меню-раскладке от бухгалтера (калькулятора)</w:t>
                  </w:r>
                  <w:r w:rsidR="00E52AC3" w:rsidRPr="00A01FF4">
                    <w:t xml:space="preserve"> </w:t>
                  </w:r>
                  <w:r w:rsidRPr="00A01FF4">
                    <w:t>или производить расчет самос</w:t>
                  </w:r>
                  <w:r w:rsidR="00B64249" w:rsidRPr="00A01FF4">
                    <w:t>т</w:t>
                  </w:r>
                  <w:r w:rsidRPr="00A01FF4">
                    <w:t>оятельно</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Составлять требования на выдачу</w:t>
                  </w:r>
                  <w:r w:rsidR="00E52AC3" w:rsidRPr="00A01FF4">
                    <w:t xml:space="preserve"> </w:t>
                  </w:r>
                  <w:r w:rsidRPr="00A01FF4">
                    <w:t xml:space="preserve">продуктов питания со склада (кладовой) на основании итоговых данных </w:t>
                  </w:r>
                  <w:r w:rsidR="00962814" w:rsidRPr="00A01FF4">
                    <w:t>по меню</w:t>
                  </w:r>
                  <w:r w:rsidRPr="00A01FF4">
                    <w:t>-раскладке</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Оформлять дополнительное питание, назначаемое в отделении медицинской организации, к р</w:t>
                  </w:r>
                  <w:r w:rsidR="00292D8A" w:rsidRPr="00A01FF4">
                    <w:t>а</w:t>
                  </w:r>
                  <w:r w:rsidRPr="00A01FF4">
                    <w:t>ционам питания пациентов</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Составлять «убавочные» или «добавочные» требования на продукты питания </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Составлять ведомости на отпуск отделениям медицинской организации рационов питания</w:t>
                  </w:r>
                  <w:r w:rsidR="00E52AC3" w:rsidRPr="00A01FF4">
                    <w:t xml:space="preserve"> </w:t>
                  </w:r>
                  <w:r w:rsidRPr="00A01FF4">
                    <w:t>для</w:t>
                  </w:r>
                  <w:r w:rsidR="00E52AC3" w:rsidRPr="00A01FF4">
                    <w:t xml:space="preserve"> </w:t>
                  </w:r>
                  <w:r w:rsidRPr="00A01FF4">
                    <w:t>пациентов в установленном</w:t>
                  </w:r>
                  <w:r w:rsidR="00E52AC3" w:rsidRPr="00A01FF4">
                    <w:t xml:space="preserve"> </w:t>
                  </w:r>
                  <w:r w:rsidRPr="00A01FF4">
                    <w:t>порядке</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Оформля</w:t>
                  </w:r>
                  <w:r w:rsidR="00B64249" w:rsidRPr="00A01FF4">
                    <w:t>т</w:t>
                  </w:r>
                  <w:r w:rsidRPr="00A01FF4">
                    <w:t>ь и вывешивать ежеднев</w:t>
                  </w:r>
                  <w:r w:rsidR="00292D8A" w:rsidRPr="00A01FF4">
                    <w:t>н</w:t>
                  </w:r>
                  <w:r w:rsidRPr="00A01FF4">
                    <w:t>ое меню с указанием выхо</w:t>
                  </w:r>
                  <w:r w:rsidR="00586E1C">
                    <w:t>д</w:t>
                  </w:r>
                  <w:r w:rsidRPr="00A01FF4">
                    <w:t>а готовых блюд</w:t>
                  </w:r>
                </w:p>
              </w:tc>
            </w:tr>
            <w:tr w:rsidR="00A01FF4" w:rsidRPr="00A01FF4" w:rsidTr="00051B54">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rsidDel="002A1D54">
                    <w:t>Необходимые</w:t>
                  </w:r>
                </w:p>
                <w:p w:rsidR="006F31EB" w:rsidRPr="00A01FF4" w:rsidRDefault="006F31EB" w:rsidP="00D61E63">
                  <w:pPr>
                    <w:pStyle w:val="a4"/>
                  </w:pPr>
                  <w:r w:rsidRPr="00A01FF4" w:rsidDel="002A1D54">
                    <w:t xml:space="preserve"> знания</w:t>
                  </w: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Порядок выписки питания для пациентов в медицинских организациях</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Правила составления сводных сведений по наличию больных, состоящих на питании и порционников на питание больных </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Правила составления меню-раскладки на основании семидневного сезонного меню </w:t>
                  </w:r>
                  <w:r w:rsidRPr="00A01FF4">
                    <w:rPr>
                      <w:shd w:val="clear" w:color="auto" w:fill="FFFFFF"/>
                    </w:rPr>
                    <w:t>постоянно действующих диет в медицинской организации в соответствии с её профилем и утверждаемых на Совете по лечебному питанию,</w:t>
                  </w:r>
                  <w:r w:rsidRPr="00A01FF4">
                    <w:t xml:space="preserve"> норм лечебного питания, среднесуточного набора продуктов питания пац</w:t>
                  </w:r>
                  <w:r w:rsidR="00292D8A" w:rsidRPr="00A01FF4">
                    <w:t>и</w:t>
                  </w:r>
                  <w:r w:rsidRPr="00A01FF4">
                    <w:t xml:space="preserve">ентов по диетам </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Правила расчета количества продуктов, необходимых для приготовления всех порций конкре</w:t>
                  </w:r>
                  <w:r w:rsidR="00B64249" w:rsidRPr="00A01FF4">
                    <w:t>т</w:t>
                  </w:r>
                  <w:r w:rsidRPr="00A01FF4">
                    <w:t xml:space="preserve">ного блюда </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Правила составления требований на выдачу продуктов питания со склада (кладовой)</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Порядок оформления дополнительного </w:t>
                  </w:r>
                  <w:r w:rsidR="00E52AC3" w:rsidRPr="00A01FF4">
                    <w:t>п</w:t>
                  </w:r>
                  <w:r w:rsidRPr="00A01FF4">
                    <w:t xml:space="preserve">итания, </w:t>
                  </w:r>
                  <w:r w:rsidR="00292D8A" w:rsidRPr="00A01FF4">
                    <w:t>н</w:t>
                  </w:r>
                  <w:r w:rsidRPr="00A01FF4">
                    <w:t xml:space="preserve">азначаемого в отделении </w:t>
                  </w:r>
                  <w:r w:rsidR="00586E1C">
                    <w:t>м</w:t>
                  </w:r>
                  <w:r w:rsidRPr="00A01FF4">
                    <w:t>едицинской организации к рационам питания пациентов</w:t>
                  </w:r>
                </w:p>
              </w:tc>
            </w:tr>
            <w:tr w:rsidR="00A01FF4" w:rsidRPr="00A01FF4" w:rsidTr="00051B54">
              <w:trPr>
                <w:trHeight w:val="342"/>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right w:val="single" w:sz="4" w:space="0" w:color="auto"/>
                  </w:tcBorders>
                </w:tcPr>
                <w:p w:rsidR="006F31EB" w:rsidRPr="00A01FF4" w:rsidRDefault="006F31EB" w:rsidP="00D61E63">
                  <w:pPr>
                    <w:pStyle w:val="a4"/>
                  </w:pPr>
                  <w:r w:rsidRPr="00A01FF4">
                    <w:t>Порядок и правила ежедневной корректировки требований на выдачу продуктов питания со склада (кладовой) с учётом поступивших и выписанных</w:t>
                  </w:r>
                  <w:r w:rsidR="00E52AC3" w:rsidRPr="00A01FF4">
                    <w:t xml:space="preserve"> </w:t>
                  </w:r>
                  <w:r w:rsidRPr="00A01FF4">
                    <w:t>пациентов в отделениях</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Правила соста</w:t>
                  </w:r>
                  <w:r w:rsidR="004232BF" w:rsidRPr="00A01FF4">
                    <w:t>в</w:t>
                  </w:r>
                  <w:r w:rsidRPr="00A01FF4">
                    <w:t>ления ведомости на отпус</w:t>
                  </w:r>
                  <w:r w:rsidR="00586E1C">
                    <w:t>к</w:t>
                  </w:r>
                  <w:r w:rsidRPr="00A01FF4">
                    <w:t xml:space="preserve"> отделениям медицинской организации рационов питания для пациентов</w:t>
                  </w:r>
                </w:p>
              </w:tc>
            </w:tr>
            <w:tr w:rsidR="00A01FF4" w:rsidRPr="00A01FF4" w:rsidTr="00051B54">
              <w:trPr>
                <w:trHeight w:val="525"/>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right w:val="single" w:sz="4" w:space="0" w:color="auto"/>
                  </w:tcBorders>
                </w:tcPr>
                <w:p w:rsidR="006F31EB" w:rsidRPr="00A01FF4" w:rsidRDefault="006F31EB" w:rsidP="00D61E63">
                  <w:pPr>
                    <w:pStyle w:val="a4"/>
                  </w:pPr>
                  <w:r w:rsidRPr="00A01FF4">
                    <w:t>Правила оформления ежедневного меню на основании карточки-раскла</w:t>
                  </w:r>
                  <w:r w:rsidR="00B64249" w:rsidRPr="00A01FF4">
                    <w:t>д</w:t>
                  </w:r>
                  <w:r w:rsidRPr="00A01FF4">
                    <w:t xml:space="preserve">ки и картотеки блюд лечебного питания  </w:t>
                  </w:r>
                </w:p>
              </w:tc>
            </w:tr>
            <w:tr w:rsidR="00A01FF4" w:rsidRPr="00A01FF4" w:rsidTr="00B64249">
              <w:trPr>
                <w:trHeight w:val="614"/>
              </w:trPr>
              <w:tc>
                <w:tcPr>
                  <w:tcW w:w="1198" w:type="pct"/>
                  <w:gridSpan w:val="2"/>
                  <w:tcBorders>
                    <w:top w:val="single" w:sz="4" w:space="0" w:color="auto"/>
                    <w:left w:val="single" w:sz="4" w:space="0" w:color="auto"/>
                    <w:right w:val="single" w:sz="4" w:space="0" w:color="auto"/>
                  </w:tcBorders>
                </w:tcPr>
                <w:p w:rsidR="006F31EB" w:rsidRPr="00A01FF4" w:rsidRDefault="006F31EB" w:rsidP="00D61E63">
                  <w:pPr>
                    <w:pStyle w:val="a4"/>
                  </w:pPr>
                  <w:r w:rsidRPr="00A01FF4" w:rsidDel="002A1D54">
                    <w:t xml:space="preserve">Другие </w:t>
                  </w:r>
                </w:p>
                <w:p w:rsidR="006F31EB" w:rsidRPr="00A01FF4" w:rsidRDefault="006F31EB" w:rsidP="00D61E63">
                  <w:pPr>
                    <w:pStyle w:val="a4"/>
                  </w:pPr>
                  <w:r w:rsidRPr="00A01FF4" w:rsidDel="002A1D54">
                    <w:t>характеристики</w:t>
                  </w:r>
                </w:p>
              </w:tc>
              <w:tc>
                <w:tcPr>
                  <w:tcW w:w="3802" w:type="pct"/>
                  <w:gridSpan w:val="7"/>
                  <w:tcBorders>
                    <w:top w:val="single" w:sz="4" w:space="0" w:color="auto"/>
                    <w:left w:val="single" w:sz="4" w:space="0" w:color="auto"/>
                    <w:right w:val="single" w:sz="4" w:space="0" w:color="auto"/>
                  </w:tcBorders>
                </w:tcPr>
                <w:p w:rsidR="006F31EB" w:rsidRPr="00A01FF4" w:rsidRDefault="006F31EB" w:rsidP="00D61E63">
                  <w:pPr>
                    <w:pStyle w:val="a4"/>
                  </w:pPr>
                  <w:r w:rsidRPr="00A01FF4">
                    <w:t xml:space="preserve"> </w:t>
                  </w:r>
                  <w:r w:rsidR="00586E1C">
                    <w:t>-</w:t>
                  </w:r>
                </w:p>
              </w:tc>
            </w:tr>
          </w:tbl>
          <w:p w:rsidR="006F31EB" w:rsidRPr="00A01FF4" w:rsidRDefault="006F31EB" w:rsidP="00D61E63">
            <w:pPr>
              <w:pStyle w:val="a4"/>
            </w:pPr>
          </w:p>
        </w:tc>
      </w:tr>
    </w:tbl>
    <w:p w:rsidR="006F31EB" w:rsidRPr="00A01FF4" w:rsidRDefault="006F31EB" w:rsidP="00D61E63">
      <w:r w:rsidRPr="00A01FF4">
        <w:tab/>
      </w:r>
    </w:p>
    <w:p w:rsidR="006F31EB" w:rsidRPr="00A01FF4" w:rsidRDefault="006F31EB" w:rsidP="00D61E63">
      <w:pPr>
        <w:pStyle w:val="3"/>
      </w:pPr>
    </w:p>
    <w:p w:rsidR="006F31EB" w:rsidRPr="00A01FF4" w:rsidRDefault="006F31EB" w:rsidP="00D61E63">
      <w:pPr>
        <w:pStyle w:val="3"/>
      </w:pPr>
      <w:bookmarkStart w:id="238" w:name="_Toc105431371"/>
      <w:bookmarkStart w:id="239" w:name="_Toc105431748"/>
      <w:bookmarkStart w:id="240" w:name="_Toc113888854"/>
      <w:bookmarkStart w:id="241" w:name="_Toc113892189"/>
      <w:bookmarkStart w:id="242" w:name="_Toc115899127"/>
      <w:r w:rsidRPr="00A01FF4">
        <w:t>3.</w:t>
      </w:r>
      <w:r w:rsidR="004810F0" w:rsidRPr="00A01FF4">
        <w:rPr>
          <w:lang w:val="en-US"/>
        </w:rPr>
        <w:t>4</w:t>
      </w:r>
      <w:r w:rsidRPr="00A01FF4">
        <w:t>.3. Трудовая функция</w:t>
      </w:r>
      <w:bookmarkEnd w:id="238"/>
      <w:bookmarkEnd w:id="239"/>
      <w:bookmarkEnd w:id="240"/>
      <w:bookmarkEnd w:id="241"/>
      <w:bookmarkEnd w:id="242"/>
    </w:p>
    <w:p w:rsidR="006F31EB" w:rsidRPr="00A01FF4" w:rsidRDefault="006F31EB" w:rsidP="00D61E63">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702"/>
        <w:gridCol w:w="574"/>
        <w:gridCol w:w="1262"/>
        <w:gridCol w:w="426"/>
        <w:gridCol w:w="1767"/>
        <w:gridCol w:w="709"/>
        <w:gridCol w:w="1013"/>
        <w:gridCol w:w="1482"/>
        <w:gridCol w:w="566"/>
      </w:tblGrid>
      <w:tr w:rsidR="00A01FF4" w:rsidRPr="00A01FF4" w:rsidTr="008606BF">
        <w:trPr>
          <w:trHeight w:val="278"/>
        </w:trPr>
        <w:tc>
          <w:tcPr>
            <w:tcW w:w="896" w:type="pct"/>
            <w:tcBorders>
              <w:top w:val="nil"/>
              <w:bottom w:val="nil"/>
              <w:right w:val="single" w:sz="4" w:space="0" w:color="808080"/>
            </w:tcBorders>
            <w:vAlign w:val="center"/>
          </w:tcPr>
          <w:p w:rsidR="006F31EB" w:rsidRPr="00A01FF4" w:rsidRDefault="006F31EB" w:rsidP="00D61E63">
            <w:pPr>
              <w:pStyle w:val="a4"/>
            </w:pPr>
            <w:r w:rsidRPr="00962814">
              <w:rPr>
                <w:sz w:val="20"/>
                <w:szCs w:val="20"/>
              </w:rPr>
              <w:t>Наименование</w:t>
            </w:r>
          </w:p>
        </w:tc>
        <w:tc>
          <w:tcPr>
            <w:tcW w:w="2120" w:type="pct"/>
            <w:gridSpan w:val="4"/>
            <w:tcBorders>
              <w:top w:val="single" w:sz="4" w:space="0" w:color="808080"/>
              <w:left w:val="single" w:sz="4" w:space="0" w:color="808080"/>
              <w:bottom w:val="single" w:sz="4" w:space="0" w:color="808080"/>
              <w:right w:val="single" w:sz="4" w:space="0" w:color="808080"/>
            </w:tcBorders>
          </w:tcPr>
          <w:p w:rsidR="006F31EB" w:rsidRPr="00A01FF4" w:rsidRDefault="006F31EB" w:rsidP="00D61E63">
            <w:pPr>
              <w:pStyle w:val="a4"/>
            </w:pPr>
            <w:r w:rsidRPr="00A01FF4">
              <w:t>Контроль качества лечебного</w:t>
            </w:r>
            <w:r w:rsidRPr="00A01FF4">
              <w:br/>
              <w:t>питания на пищеблоке медицинской организации</w:t>
            </w:r>
          </w:p>
        </w:tc>
        <w:tc>
          <w:tcPr>
            <w:tcW w:w="373" w:type="pct"/>
            <w:tcBorders>
              <w:top w:val="nil"/>
              <w:left w:val="single" w:sz="4" w:space="0" w:color="808080"/>
              <w:bottom w:val="nil"/>
              <w:right w:val="single" w:sz="4" w:space="0" w:color="808080"/>
            </w:tcBorders>
            <w:vAlign w:val="center"/>
          </w:tcPr>
          <w:p w:rsidR="006F31EB" w:rsidRPr="00A01FF4" w:rsidRDefault="006F31EB" w:rsidP="00D61E63">
            <w:pPr>
              <w:pStyle w:val="a4"/>
              <w:rPr>
                <w:vertAlign w:val="superscript"/>
              </w:rPr>
            </w:pPr>
            <w:r w:rsidRPr="00962814">
              <w:rPr>
                <w:sz w:val="20"/>
                <w:szCs w:val="20"/>
              </w:rPr>
              <w:t>Код</w:t>
            </w:r>
          </w:p>
        </w:tc>
        <w:tc>
          <w:tcPr>
            <w:tcW w:w="533" w:type="pct"/>
            <w:tcBorders>
              <w:top w:val="single" w:sz="4" w:space="0" w:color="808080"/>
              <w:left w:val="single" w:sz="4" w:space="0" w:color="808080"/>
              <w:bottom w:val="single" w:sz="4" w:space="0" w:color="808080"/>
              <w:right w:val="single" w:sz="4" w:space="0" w:color="808080"/>
            </w:tcBorders>
            <w:vAlign w:val="center"/>
          </w:tcPr>
          <w:p w:rsidR="006F31EB" w:rsidRPr="00A01FF4" w:rsidRDefault="004810F0" w:rsidP="00D61E63">
            <w:pPr>
              <w:pStyle w:val="a4"/>
              <w:rPr>
                <w:sz w:val="18"/>
                <w:szCs w:val="16"/>
              </w:rPr>
            </w:pPr>
            <w:r w:rsidRPr="00A01FF4">
              <w:rPr>
                <w:lang w:val="en-US"/>
              </w:rPr>
              <w:t>D</w:t>
            </w:r>
            <w:r w:rsidR="006F31EB" w:rsidRPr="00A01FF4">
              <w:t>/03.5</w:t>
            </w:r>
          </w:p>
        </w:tc>
        <w:tc>
          <w:tcPr>
            <w:tcW w:w="780" w:type="pct"/>
            <w:tcBorders>
              <w:top w:val="nil"/>
              <w:left w:val="single" w:sz="4" w:space="0" w:color="808080"/>
              <w:bottom w:val="nil"/>
              <w:right w:val="single" w:sz="4" w:space="0" w:color="808080"/>
            </w:tcBorders>
            <w:vAlign w:val="center"/>
          </w:tcPr>
          <w:p w:rsidR="006F31EB" w:rsidRPr="00962814" w:rsidRDefault="006F31EB" w:rsidP="00D61E63">
            <w:pPr>
              <w:pStyle w:val="a4"/>
              <w:rPr>
                <w:sz w:val="20"/>
                <w:szCs w:val="20"/>
              </w:rPr>
            </w:pPr>
            <w:r w:rsidRPr="00962814">
              <w:rPr>
                <w:sz w:val="20"/>
                <w:szCs w:val="20"/>
              </w:rPr>
              <w:t>Уровень</w:t>
            </w:r>
          </w:p>
          <w:p w:rsidR="006F31EB" w:rsidRPr="00962814" w:rsidRDefault="006F31EB" w:rsidP="00D61E63">
            <w:pPr>
              <w:pStyle w:val="a4"/>
              <w:rPr>
                <w:sz w:val="20"/>
                <w:szCs w:val="20"/>
              </w:rPr>
            </w:pPr>
            <w:r w:rsidRPr="00962814">
              <w:rPr>
                <w:sz w:val="20"/>
                <w:szCs w:val="20"/>
              </w:rPr>
              <w:t>(подуровень)</w:t>
            </w:r>
          </w:p>
          <w:p w:rsidR="006F31EB" w:rsidRPr="00962814" w:rsidRDefault="006F31EB" w:rsidP="00D61E63">
            <w:pPr>
              <w:pStyle w:val="a4"/>
              <w:rPr>
                <w:sz w:val="20"/>
                <w:szCs w:val="20"/>
                <w:vertAlign w:val="superscript"/>
              </w:rPr>
            </w:pPr>
            <w:r w:rsidRPr="00962814">
              <w:rPr>
                <w:sz w:val="20"/>
                <w:szCs w:val="20"/>
              </w:rPr>
              <w:t>квалификации</w:t>
            </w:r>
          </w:p>
        </w:tc>
        <w:tc>
          <w:tcPr>
            <w:tcW w:w="298" w:type="pct"/>
            <w:tcBorders>
              <w:top w:val="single" w:sz="4" w:space="0" w:color="808080"/>
              <w:left w:val="single" w:sz="4" w:space="0" w:color="808080"/>
              <w:bottom w:val="single" w:sz="4" w:space="0" w:color="auto"/>
              <w:right w:val="single" w:sz="4" w:space="0" w:color="808080"/>
            </w:tcBorders>
            <w:vAlign w:val="center"/>
          </w:tcPr>
          <w:p w:rsidR="006F31EB" w:rsidRPr="00A01FF4" w:rsidRDefault="006F31EB" w:rsidP="00D61E63">
            <w:pPr>
              <w:pStyle w:val="a4"/>
            </w:pPr>
            <w:r w:rsidRPr="00A01FF4">
              <w:t>5</w:t>
            </w:r>
          </w:p>
        </w:tc>
      </w:tr>
      <w:tr w:rsidR="00A01FF4" w:rsidRPr="00A01FF4" w:rsidTr="008606BF">
        <w:tblPrEx>
          <w:tblBorders>
            <w:top w:val="single" w:sz="4" w:space="0" w:color="808080"/>
            <w:bottom w:val="single" w:sz="4" w:space="0" w:color="808080"/>
            <w:insideH w:val="single" w:sz="4" w:space="0" w:color="808080"/>
            <w:insideV w:val="single" w:sz="4" w:space="0" w:color="808080"/>
          </w:tblBorders>
        </w:tblPrEx>
        <w:trPr>
          <w:trHeight w:val="488"/>
        </w:trPr>
        <w:tc>
          <w:tcPr>
            <w:tcW w:w="1198" w:type="pct"/>
            <w:gridSpan w:val="2"/>
            <w:tcBorders>
              <w:top w:val="nil"/>
              <w:left w:val="nil"/>
              <w:bottom w:val="nil"/>
              <w:right w:val="nil"/>
            </w:tcBorders>
            <w:vAlign w:val="center"/>
          </w:tcPr>
          <w:p w:rsidR="006F31EB" w:rsidRPr="00A01FF4" w:rsidRDefault="006F31EB" w:rsidP="00D61E63">
            <w:pPr>
              <w:pStyle w:val="a4"/>
            </w:pPr>
          </w:p>
        </w:tc>
        <w:tc>
          <w:tcPr>
            <w:tcW w:w="664" w:type="pct"/>
            <w:tcBorders>
              <w:top w:val="nil"/>
              <w:left w:val="nil"/>
              <w:bottom w:val="single" w:sz="2" w:space="0" w:color="808080"/>
              <w:right w:val="nil"/>
            </w:tcBorders>
            <w:vAlign w:val="center"/>
          </w:tcPr>
          <w:p w:rsidR="006F31EB" w:rsidRPr="00A01FF4" w:rsidRDefault="006F31EB" w:rsidP="00D61E63">
            <w:pPr>
              <w:pStyle w:val="a4"/>
            </w:pPr>
          </w:p>
        </w:tc>
        <w:tc>
          <w:tcPr>
            <w:tcW w:w="224" w:type="pct"/>
            <w:tcBorders>
              <w:top w:val="nil"/>
              <w:left w:val="nil"/>
              <w:bottom w:val="single" w:sz="2" w:space="0" w:color="808080"/>
              <w:right w:val="nil"/>
            </w:tcBorders>
            <w:vAlign w:val="center"/>
          </w:tcPr>
          <w:p w:rsidR="006F31EB" w:rsidRPr="00A01FF4" w:rsidRDefault="006F31EB" w:rsidP="00D61E63">
            <w:pPr>
              <w:pStyle w:val="a4"/>
            </w:pPr>
          </w:p>
        </w:tc>
        <w:tc>
          <w:tcPr>
            <w:tcW w:w="930" w:type="pct"/>
            <w:tcBorders>
              <w:top w:val="nil"/>
              <w:left w:val="nil"/>
              <w:bottom w:val="single" w:sz="2" w:space="0" w:color="808080"/>
              <w:right w:val="nil"/>
            </w:tcBorders>
            <w:vAlign w:val="center"/>
          </w:tcPr>
          <w:p w:rsidR="006F31EB" w:rsidRPr="00A01FF4" w:rsidRDefault="006F31EB" w:rsidP="00D61E63">
            <w:pPr>
              <w:pStyle w:val="a4"/>
            </w:pPr>
          </w:p>
        </w:tc>
        <w:tc>
          <w:tcPr>
            <w:tcW w:w="906" w:type="pct"/>
            <w:gridSpan w:val="2"/>
            <w:tcBorders>
              <w:top w:val="nil"/>
              <w:left w:val="nil"/>
              <w:bottom w:val="single" w:sz="2" w:space="0" w:color="808080"/>
              <w:right w:val="nil"/>
            </w:tcBorders>
            <w:vAlign w:val="center"/>
          </w:tcPr>
          <w:p w:rsidR="006F31EB" w:rsidRPr="00A01FF4" w:rsidRDefault="006F31EB" w:rsidP="00D61E63">
            <w:pPr>
              <w:pStyle w:val="a4"/>
            </w:pPr>
          </w:p>
        </w:tc>
        <w:tc>
          <w:tcPr>
            <w:tcW w:w="1078" w:type="pct"/>
            <w:gridSpan w:val="2"/>
            <w:tcBorders>
              <w:top w:val="nil"/>
              <w:left w:val="nil"/>
              <w:bottom w:val="single" w:sz="2" w:space="0" w:color="808080"/>
              <w:right w:val="nil"/>
            </w:tcBorders>
            <w:vAlign w:val="center"/>
          </w:tcPr>
          <w:p w:rsidR="006F31EB" w:rsidRPr="00A01FF4" w:rsidRDefault="006F31EB" w:rsidP="00D61E63">
            <w:pPr>
              <w:pStyle w:val="a4"/>
            </w:pPr>
          </w:p>
        </w:tc>
      </w:tr>
      <w:tr w:rsidR="00A01FF4" w:rsidRPr="00A01FF4" w:rsidTr="00051B54">
        <w:tblPrEx>
          <w:tblBorders>
            <w:top w:val="single" w:sz="4" w:space="0" w:color="808080"/>
            <w:bottom w:val="single" w:sz="4" w:space="0" w:color="808080"/>
            <w:insideH w:val="single" w:sz="4" w:space="0" w:color="808080"/>
            <w:insideV w:val="single" w:sz="4" w:space="0" w:color="808080"/>
          </w:tblBorders>
        </w:tblPrEx>
        <w:trPr>
          <w:trHeight w:val="488"/>
        </w:trPr>
        <w:tc>
          <w:tcPr>
            <w:tcW w:w="1198" w:type="pct"/>
            <w:gridSpan w:val="2"/>
            <w:tcBorders>
              <w:top w:val="nil"/>
              <w:left w:val="nil"/>
              <w:bottom w:val="nil"/>
              <w:right w:val="single" w:sz="2" w:space="0" w:color="808080"/>
            </w:tcBorders>
            <w:vAlign w:val="center"/>
          </w:tcPr>
          <w:p w:rsidR="006F31EB" w:rsidRPr="00584583" w:rsidRDefault="006F31EB" w:rsidP="00D61E63">
            <w:pPr>
              <w:pStyle w:val="a4"/>
              <w:rPr>
                <w:sz w:val="20"/>
                <w:szCs w:val="20"/>
              </w:rPr>
            </w:pPr>
            <w:r w:rsidRPr="00584583">
              <w:rPr>
                <w:sz w:val="20"/>
                <w:szCs w:val="20"/>
              </w:rPr>
              <w:t xml:space="preserve">Происхождение </w:t>
            </w:r>
          </w:p>
          <w:p w:rsidR="006F31EB" w:rsidRPr="00584583" w:rsidRDefault="006F31EB" w:rsidP="00D61E63">
            <w:pPr>
              <w:pStyle w:val="a4"/>
              <w:rPr>
                <w:sz w:val="20"/>
                <w:szCs w:val="20"/>
              </w:rPr>
            </w:pPr>
            <w:r w:rsidRPr="00584583">
              <w:rPr>
                <w:sz w:val="20"/>
                <w:szCs w:val="20"/>
              </w:rPr>
              <w:t>трудовой функции</w:t>
            </w:r>
          </w:p>
        </w:tc>
        <w:tc>
          <w:tcPr>
            <w:tcW w:w="664" w:type="pct"/>
            <w:tcBorders>
              <w:top w:val="single" w:sz="2" w:space="0" w:color="808080"/>
              <w:left w:val="single" w:sz="2" w:space="0" w:color="808080"/>
              <w:bottom w:val="single" w:sz="2" w:space="0" w:color="808080"/>
              <w:right w:val="nil"/>
            </w:tcBorders>
            <w:vAlign w:val="center"/>
          </w:tcPr>
          <w:p w:rsidR="006F31EB" w:rsidRPr="00584583" w:rsidRDefault="006F31EB" w:rsidP="00D61E63">
            <w:pPr>
              <w:pStyle w:val="a4"/>
              <w:rPr>
                <w:sz w:val="20"/>
                <w:szCs w:val="20"/>
              </w:rPr>
            </w:pPr>
            <w:r w:rsidRPr="00584583">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6F31EB" w:rsidRPr="00584583" w:rsidRDefault="006F31EB" w:rsidP="00D61E63">
            <w:pPr>
              <w:pStyle w:val="a4"/>
              <w:rPr>
                <w:sz w:val="20"/>
                <w:szCs w:val="20"/>
              </w:rPr>
            </w:pPr>
            <w:r w:rsidRPr="00584583">
              <w:rPr>
                <w:sz w:val="20"/>
                <w:szCs w:val="20"/>
              </w:rPr>
              <w:t>Х</w:t>
            </w:r>
          </w:p>
        </w:tc>
        <w:tc>
          <w:tcPr>
            <w:tcW w:w="930" w:type="pct"/>
            <w:tcBorders>
              <w:top w:val="single" w:sz="2" w:space="0" w:color="808080"/>
              <w:left w:val="single" w:sz="2" w:space="0" w:color="808080"/>
              <w:bottom w:val="single" w:sz="2" w:space="0" w:color="808080"/>
              <w:right w:val="single" w:sz="2" w:space="0" w:color="808080"/>
            </w:tcBorders>
            <w:vAlign w:val="center"/>
          </w:tcPr>
          <w:p w:rsidR="006F31EB" w:rsidRPr="00584583" w:rsidRDefault="006F31EB" w:rsidP="00D61E63">
            <w:pPr>
              <w:pStyle w:val="a4"/>
              <w:rPr>
                <w:sz w:val="20"/>
                <w:szCs w:val="20"/>
              </w:rPr>
            </w:pPr>
            <w:r w:rsidRPr="00584583">
              <w:rPr>
                <w:sz w:val="20"/>
                <w:szCs w:val="20"/>
              </w:rPr>
              <w:t xml:space="preserve">Заимствовано </w:t>
            </w:r>
          </w:p>
          <w:p w:rsidR="006F31EB" w:rsidRPr="00584583" w:rsidRDefault="006F31EB" w:rsidP="00D61E63">
            <w:pPr>
              <w:pStyle w:val="a4"/>
              <w:rPr>
                <w:sz w:val="20"/>
                <w:szCs w:val="20"/>
              </w:rPr>
            </w:pPr>
            <w:r w:rsidRPr="00584583">
              <w:rPr>
                <w:sz w:val="20"/>
                <w:szCs w:val="20"/>
              </w:rPr>
              <w:t>из оригинала</w:t>
            </w:r>
          </w:p>
        </w:tc>
        <w:tc>
          <w:tcPr>
            <w:tcW w:w="906" w:type="pct"/>
            <w:gridSpan w:val="2"/>
            <w:tcBorders>
              <w:top w:val="single" w:sz="2" w:space="0" w:color="808080"/>
              <w:left w:val="single" w:sz="2" w:space="0" w:color="808080"/>
              <w:bottom w:val="single" w:sz="2" w:space="0" w:color="808080"/>
              <w:right w:val="single" w:sz="2" w:space="0" w:color="808080"/>
            </w:tcBorders>
            <w:vAlign w:val="center"/>
          </w:tcPr>
          <w:p w:rsidR="006F31EB" w:rsidRPr="00584583" w:rsidRDefault="006F31EB" w:rsidP="00D61E63">
            <w:pPr>
              <w:pStyle w:val="a4"/>
              <w:rPr>
                <w:sz w:val="20"/>
                <w:szCs w:val="20"/>
              </w:rPr>
            </w:pPr>
          </w:p>
        </w:tc>
        <w:tc>
          <w:tcPr>
            <w:tcW w:w="1078" w:type="pct"/>
            <w:gridSpan w:val="2"/>
            <w:tcBorders>
              <w:top w:val="single" w:sz="2" w:space="0" w:color="808080"/>
              <w:left w:val="single" w:sz="2" w:space="0" w:color="808080"/>
              <w:bottom w:val="single" w:sz="2" w:space="0" w:color="808080"/>
              <w:right w:val="single" w:sz="2" w:space="0" w:color="808080"/>
            </w:tcBorders>
            <w:vAlign w:val="center"/>
          </w:tcPr>
          <w:p w:rsidR="006F31EB" w:rsidRPr="00584583" w:rsidRDefault="006F31EB" w:rsidP="00D61E63">
            <w:pPr>
              <w:pStyle w:val="a4"/>
              <w:rPr>
                <w:sz w:val="20"/>
                <w:szCs w:val="20"/>
              </w:rPr>
            </w:pPr>
          </w:p>
        </w:tc>
      </w:tr>
      <w:tr w:rsidR="00A01FF4" w:rsidRPr="00A01FF4" w:rsidTr="00051B54">
        <w:tblPrEx>
          <w:tblBorders>
            <w:top w:val="single" w:sz="4" w:space="0" w:color="808080"/>
            <w:bottom w:val="single" w:sz="4" w:space="0" w:color="808080"/>
            <w:insideH w:val="single" w:sz="4" w:space="0" w:color="808080"/>
            <w:insideV w:val="single" w:sz="4" w:space="0" w:color="808080"/>
          </w:tblBorders>
        </w:tblPrEx>
        <w:trPr>
          <w:trHeight w:val="479"/>
        </w:trPr>
        <w:tc>
          <w:tcPr>
            <w:tcW w:w="1198" w:type="pct"/>
            <w:gridSpan w:val="2"/>
            <w:tcBorders>
              <w:top w:val="nil"/>
              <w:bottom w:val="nil"/>
              <w:right w:val="nil"/>
            </w:tcBorders>
            <w:vAlign w:val="center"/>
          </w:tcPr>
          <w:p w:rsidR="006F31EB" w:rsidRPr="00584583" w:rsidRDefault="006F31EB" w:rsidP="00D61E63">
            <w:pPr>
              <w:pStyle w:val="a4"/>
              <w:rPr>
                <w:sz w:val="20"/>
                <w:szCs w:val="20"/>
              </w:rPr>
            </w:pPr>
          </w:p>
        </w:tc>
        <w:tc>
          <w:tcPr>
            <w:tcW w:w="1818" w:type="pct"/>
            <w:gridSpan w:val="3"/>
            <w:tcBorders>
              <w:top w:val="single" w:sz="2" w:space="0" w:color="808080"/>
              <w:left w:val="nil"/>
              <w:bottom w:val="nil"/>
              <w:right w:val="nil"/>
            </w:tcBorders>
            <w:vAlign w:val="center"/>
          </w:tcPr>
          <w:p w:rsidR="006F31EB" w:rsidRPr="00584583" w:rsidRDefault="006F31EB" w:rsidP="00D61E63">
            <w:pPr>
              <w:pStyle w:val="a4"/>
              <w:rPr>
                <w:sz w:val="20"/>
                <w:szCs w:val="20"/>
              </w:rPr>
            </w:pPr>
          </w:p>
        </w:tc>
        <w:tc>
          <w:tcPr>
            <w:tcW w:w="906" w:type="pct"/>
            <w:gridSpan w:val="2"/>
            <w:tcBorders>
              <w:top w:val="single" w:sz="2" w:space="0" w:color="808080"/>
              <w:left w:val="nil"/>
              <w:bottom w:val="nil"/>
              <w:right w:val="nil"/>
            </w:tcBorders>
          </w:tcPr>
          <w:p w:rsidR="006F31EB" w:rsidRPr="00584583" w:rsidRDefault="006F31EB" w:rsidP="00D61E63">
            <w:pPr>
              <w:pStyle w:val="a4"/>
              <w:rPr>
                <w:sz w:val="20"/>
                <w:szCs w:val="20"/>
              </w:rPr>
            </w:pPr>
            <w:r w:rsidRPr="00584583">
              <w:rPr>
                <w:sz w:val="20"/>
                <w:szCs w:val="20"/>
              </w:rPr>
              <w:t>Код</w:t>
            </w:r>
          </w:p>
          <w:p w:rsidR="006F31EB" w:rsidRPr="00584583" w:rsidRDefault="006F31EB" w:rsidP="00D61E63">
            <w:pPr>
              <w:pStyle w:val="a4"/>
              <w:rPr>
                <w:sz w:val="20"/>
                <w:szCs w:val="20"/>
              </w:rPr>
            </w:pPr>
            <w:r w:rsidRPr="00584583">
              <w:rPr>
                <w:sz w:val="20"/>
                <w:szCs w:val="20"/>
              </w:rPr>
              <w:t>оригинала</w:t>
            </w:r>
          </w:p>
        </w:tc>
        <w:tc>
          <w:tcPr>
            <w:tcW w:w="1078" w:type="pct"/>
            <w:gridSpan w:val="2"/>
            <w:tcBorders>
              <w:top w:val="single" w:sz="2" w:space="0" w:color="808080"/>
              <w:left w:val="nil"/>
              <w:bottom w:val="nil"/>
              <w:right w:val="nil"/>
            </w:tcBorders>
          </w:tcPr>
          <w:p w:rsidR="006F31EB" w:rsidRPr="00584583" w:rsidRDefault="006F31EB" w:rsidP="00D61E63">
            <w:pPr>
              <w:pStyle w:val="a4"/>
              <w:rPr>
                <w:sz w:val="20"/>
                <w:szCs w:val="20"/>
              </w:rPr>
            </w:pPr>
            <w:r w:rsidRPr="00584583">
              <w:rPr>
                <w:sz w:val="20"/>
                <w:szCs w:val="20"/>
              </w:rPr>
              <w:t xml:space="preserve">Регистрационный </w:t>
            </w:r>
          </w:p>
          <w:p w:rsidR="006F31EB" w:rsidRPr="00584583" w:rsidRDefault="006F31EB" w:rsidP="00D61E63">
            <w:pPr>
              <w:pStyle w:val="a4"/>
              <w:rPr>
                <w:sz w:val="20"/>
                <w:szCs w:val="20"/>
              </w:rPr>
            </w:pPr>
            <w:r w:rsidRPr="00584583">
              <w:rPr>
                <w:sz w:val="20"/>
                <w:szCs w:val="20"/>
              </w:rPr>
              <w:t>номер профессионального стандарта</w:t>
            </w:r>
          </w:p>
        </w:tc>
      </w:tr>
      <w:tr w:rsidR="00A01FF4" w:rsidRPr="00A01FF4" w:rsidTr="00051B54">
        <w:trPr>
          <w:trHeight w:val="200"/>
        </w:trPr>
        <w:tc>
          <w:tcPr>
            <w:tcW w:w="1198" w:type="pct"/>
            <w:gridSpan w:val="2"/>
            <w:vMerge w:val="restart"/>
            <w:tcBorders>
              <w:top w:val="single" w:sz="4" w:space="0" w:color="auto"/>
              <w:left w:val="single" w:sz="4" w:space="0" w:color="auto"/>
              <w:right w:val="single" w:sz="4" w:space="0" w:color="auto"/>
            </w:tcBorders>
          </w:tcPr>
          <w:p w:rsidR="006F31EB" w:rsidRPr="00A01FF4" w:rsidRDefault="006F31EB" w:rsidP="00D61E63">
            <w:pPr>
              <w:pStyle w:val="a4"/>
            </w:pPr>
            <w:r w:rsidRPr="00A01FF4">
              <w:t xml:space="preserve">Трудовые </w:t>
            </w:r>
          </w:p>
          <w:p w:rsidR="006F31EB" w:rsidRPr="00A01FF4" w:rsidRDefault="006F31EB" w:rsidP="00D61E63">
            <w:pPr>
              <w:pStyle w:val="a4"/>
            </w:pPr>
            <w:r w:rsidRPr="00A01FF4">
              <w:t>действия</w:t>
            </w:r>
          </w:p>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Организация и контроль соблюдения санитарно-</w:t>
            </w:r>
            <w:r w:rsidR="00962814" w:rsidRPr="00A01FF4">
              <w:t>эпидемиологических требований</w:t>
            </w:r>
            <w:r w:rsidRPr="00A01FF4">
              <w:t xml:space="preserve"> (санитарных правил) работниками пищеблока в медицинской организации </w:t>
            </w:r>
          </w:p>
        </w:tc>
      </w:tr>
      <w:tr w:rsidR="00A01FF4" w:rsidRPr="00A01FF4" w:rsidTr="00051B54">
        <w:trPr>
          <w:trHeight w:val="200"/>
        </w:trPr>
        <w:tc>
          <w:tcPr>
            <w:tcW w:w="1198" w:type="pct"/>
            <w:gridSpan w:val="2"/>
            <w:vMerge/>
            <w:tcBorders>
              <w:top w:val="single" w:sz="4" w:space="0" w:color="auto"/>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Проведение контроля качества пищевых продуктов и проверки документов, удостоверяющих   качество и безопасность пищевых продуктов при поступлении в пищеблок</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Проведение </w:t>
            </w:r>
            <w:r w:rsidR="00962814" w:rsidRPr="00A01FF4">
              <w:t>контроля условий</w:t>
            </w:r>
            <w:r w:rsidRPr="00A01FF4">
              <w:t xml:space="preserve"> хранения пищевых продуктов в холодильных камерах, на полках, стеллажах (температурный режим и правило товарного соседства)</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Определение органолептических признаков доброкачественности и недоброкачественности пищевых </w:t>
            </w:r>
            <w:r w:rsidR="00962814" w:rsidRPr="00A01FF4">
              <w:t>продуктов, расчет</w:t>
            </w:r>
            <w:r w:rsidRPr="00A01FF4">
              <w:t xml:space="preserve"> процента отходов при первичной обработке продуктов</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Определение качества полуфабрикатов после первичной обработки продуктов</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863411" w:rsidP="00D61E63">
            <w:pPr>
              <w:pStyle w:val="a4"/>
            </w:pPr>
            <w:r w:rsidRPr="00A01FF4">
              <w:t>К</w:t>
            </w:r>
            <w:r w:rsidR="006F31EB" w:rsidRPr="00A01FF4">
              <w:t>онтрол</w:t>
            </w:r>
            <w:r w:rsidRPr="00A01FF4">
              <w:t>ь</w:t>
            </w:r>
            <w:r w:rsidR="006F31EB" w:rsidRPr="00A01FF4">
              <w:t xml:space="preserve"> соблюдения норм закладки продуктов в котел</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Проведение контроля технологии приготовления пищи в соответствии с карточкой-раскладкой блюда</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Проведение бракеража готовой пищи на пищеблоке медицинской организации и регистрация результатов в журнале бракеража</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rPr>
                <w:lang w:eastAsia="ru-RU"/>
              </w:rPr>
              <w:t>Проведение контроля отпуска блюд с пищеблока в отделения медицинской организации в соответствии с раздаточной ведомостью</w:t>
            </w:r>
            <w:r w:rsidRPr="00A01FF4">
              <w:t xml:space="preserve"> </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Проведение отбора и хранение суточных проб от каждой партии приготовленных блюд</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Проведение отбора и хранение проб сырья и готовых блюд для лабораторного анализа (химический </w:t>
            </w:r>
            <w:r w:rsidR="00962814" w:rsidRPr="00A01FF4">
              <w:t>состав, пищевая</w:t>
            </w:r>
            <w:r w:rsidRPr="00A01FF4">
              <w:t xml:space="preserve"> ценность с учетом потерь при холодной и термической обработке)</w:t>
            </w:r>
          </w:p>
        </w:tc>
      </w:tr>
      <w:tr w:rsidR="00A01FF4" w:rsidRPr="00A01FF4" w:rsidTr="00051B54">
        <w:trPr>
          <w:trHeight w:val="200"/>
        </w:trPr>
        <w:tc>
          <w:tcPr>
            <w:tcW w:w="1198" w:type="pct"/>
            <w:gridSpan w:val="2"/>
            <w:vMerge/>
            <w:tcBorders>
              <w:left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Проведение анализа и оценки   обеспечения лечебным питанием пациентов в медицинской организации совместно с врачом-диетологом  </w:t>
            </w:r>
          </w:p>
        </w:tc>
      </w:tr>
      <w:tr w:rsidR="00A01FF4" w:rsidRPr="00A01FF4" w:rsidTr="00051B54">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p w:rsidR="006F31EB" w:rsidRPr="00A01FF4" w:rsidRDefault="006F31EB" w:rsidP="00D61E63">
            <w:pPr>
              <w:pStyle w:val="a4"/>
            </w:pPr>
            <w:r w:rsidRPr="00A01FF4" w:rsidDel="002A1D54">
              <w:t xml:space="preserve">Необходимые </w:t>
            </w:r>
          </w:p>
          <w:p w:rsidR="006F31EB" w:rsidRPr="00A01FF4" w:rsidRDefault="006F31EB" w:rsidP="00D61E63">
            <w:pPr>
              <w:pStyle w:val="a4"/>
            </w:pPr>
            <w:r w:rsidRPr="00A01FF4" w:rsidDel="002A1D54">
              <w:t xml:space="preserve">умения </w:t>
            </w: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Организовывать и контролировать соблюдение санитарно-</w:t>
            </w:r>
            <w:r w:rsidR="00962814" w:rsidRPr="00A01FF4">
              <w:t xml:space="preserve">эпидемиологических </w:t>
            </w:r>
            <w:r w:rsidR="008712DB">
              <w:t>т</w:t>
            </w:r>
            <w:r w:rsidR="00962814" w:rsidRPr="00A01FF4">
              <w:t>ребований</w:t>
            </w:r>
            <w:r w:rsidRPr="00A01FF4">
              <w:t xml:space="preserve"> (санитарных правил) в процессе приготовления пищи в пищеблоке медицинской организации </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Осуществлять проверку документов, удостоверяющих   качество и безопасность продовольственного сырья и пищевых продуктов при приеме в пищеблок </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Осуществлять проверку соблюдения правила товарного соседства, температурного режима</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Определять органолептические признаки доброкачественности и недоброкачественности пищевых продуктов, производить расчет процента </w:t>
            </w:r>
            <w:r w:rsidR="00962814" w:rsidRPr="00A01FF4">
              <w:t>отходов при</w:t>
            </w:r>
            <w:r w:rsidRPr="00A01FF4">
              <w:t xml:space="preserve"> первичной обработке продуктов</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Проверять соблюдение рецептуры блюд и норм закладки продуктов</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Определять потери при термической обработке полуфабрикатов </w:t>
            </w:r>
          </w:p>
          <w:p w:rsidR="006F31EB" w:rsidRPr="00A01FF4" w:rsidRDefault="006F31EB" w:rsidP="00D61E63">
            <w:pPr>
              <w:pStyle w:val="a4"/>
            </w:pPr>
            <w:r w:rsidRPr="00A01FF4">
              <w:t>Производить оценку технологии приготовления пищи в соответствии с карточкой-раскладкой блюда</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Проводить бракераж готовой пищи: давать органолептическую оценку готовой пищи </w:t>
            </w:r>
            <w:r w:rsidR="00962814" w:rsidRPr="00A01FF4">
              <w:t>непосредственно из</w:t>
            </w:r>
            <w:r w:rsidRPr="00A01FF4">
              <w:t xml:space="preserve"> котла в соответствии с перечнем блюд, указанных в меню-раскладке, определять объем первых блюд и вес вторых блюд, проводить бракераж оформленного блюда по одной из диет, получать разрешение дежурного врача на выдачу готовой пищи на отделения медицинской организации, заполнять журнал бракеража</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rPr>
                <w:lang w:eastAsia="ru-RU"/>
              </w:rPr>
              <w:t xml:space="preserve">Осуществлять контроль отпуска блюд с пищеблока в отделения в соответствии с раздаточной ведомостью </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Проводить отбор суточных проб от каждой партии приготовленных блюд, обеспечивать хранение суточных проб </w:t>
            </w:r>
            <w:r w:rsidR="00BD65C8" w:rsidRPr="00A01FF4">
              <w:t>пищевой продукции</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Проводить отбор проб сырья и готовых блюд для лабораторного анализа (химический состав, пищевая ценность с учетом потерь при холодной и термической обработке), обеспечивать их хранение</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Проводить анализ организации и контроль качества лечебного питания в медицинской организации совместно с врачом-диетологом</w:t>
            </w:r>
          </w:p>
        </w:tc>
      </w:tr>
      <w:tr w:rsidR="00A01FF4" w:rsidRPr="00A01FF4" w:rsidTr="00051B54">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rsidDel="002A1D54">
              <w:t>Необходимые</w:t>
            </w:r>
          </w:p>
          <w:p w:rsidR="006F31EB" w:rsidRPr="00A01FF4" w:rsidRDefault="006F31EB" w:rsidP="00D61E63">
            <w:pPr>
              <w:pStyle w:val="a4"/>
            </w:pPr>
            <w:r w:rsidRPr="00A01FF4" w:rsidDel="002A1D54">
              <w:t>знания</w:t>
            </w: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910CA6" w:rsidP="00D61E63">
            <w:pPr>
              <w:pStyle w:val="a4"/>
            </w:pPr>
            <w:r w:rsidRPr="00A01FF4">
              <w:t>С</w:t>
            </w:r>
            <w:r w:rsidR="006F31EB" w:rsidRPr="00A01FF4">
              <w:t xml:space="preserve">анитарно-эпидемиологические требования к организации общественного питания населения </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Гигиенические требования, предъявляемые к продовольственному сырью и пищевым продуктам, поступающим на пищеблок, сопроводительные документы, удостоверяющие качество и безопасность продовольственного сырья и пищевых продуктов</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Условия хранения скоропортящейся продукции в холодильных камерах, правила товарного соседства, температурный режим</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Органолептические признаки доброкачественности и признаки непригодности пищевых продуктов, порядок оформления акта в случае выявления недоброкачественной продукции и возврата поставщику</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Сроки и условия хранения (годности) продукции, порядок определения отходов после первичной обработки продуктов</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Технологический процесс приготовления пищи (первичная обработка пищи, тепловая обработка, порционирование, оформление и раздача), изменение физических свойств и химического состава продуктов при кулинарной обработке, </w:t>
            </w:r>
            <w:r w:rsidR="00BD65C8" w:rsidRPr="00A01FF4">
              <w:t>порядок расчёта потерь</w:t>
            </w:r>
            <w:r w:rsidRPr="00A01FF4">
              <w:t xml:space="preserve"> при тепловой обработке продуктов</w:t>
            </w:r>
          </w:p>
        </w:tc>
      </w:tr>
      <w:tr w:rsidR="00A01FF4" w:rsidRPr="00A01FF4" w:rsidTr="00051B54">
        <w:trPr>
          <w:trHeight w:val="342"/>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right w:val="single" w:sz="4" w:space="0" w:color="auto"/>
            </w:tcBorders>
          </w:tcPr>
          <w:p w:rsidR="006F31EB" w:rsidRPr="00A01FF4" w:rsidRDefault="006F31EB" w:rsidP="00D61E63">
            <w:pPr>
              <w:pStyle w:val="a4"/>
            </w:pPr>
            <w:r w:rsidRPr="00A01FF4">
              <w:t>Правила проведения бракеража готовой продукции на пищеблоке медицинской организации</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rPr>
                <w:lang w:eastAsia="ru-RU"/>
              </w:rPr>
              <w:t>Порядок и правила отпуска блюд с пищеблока в отделения медицинской организации в соответствии с «раздаточной ведомостью»</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Правила отбора и </w:t>
            </w:r>
            <w:r w:rsidR="00BD65C8" w:rsidRPr="00A01FF4">
              <w:t>хранения суточных</w:t>
            </w:r>
            <w:r w:rsidRPr="00A01FF4">
              <w:t xml:space="preserve"> проб готовых блюд</w:t>
            </w:r>
          </w:p>
        </w:tc>
      </w:tr>
      <w:tr w:rsidR="00A01FF4" w:rsidRPr="00A01FF4" w:rsidTr="00051B54">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r w:rsidRPr="00A01FF4">
              <w:t xml:space="preserve">Правила отбора проб сырья и готовых блюд для лабораторного исследования (химический </w:t>
            </w:r>
            <w:r w:rsidR="00BD65C8" w:rsidRPr="00A01FF4">
              <w:t>состав, пищевая</w:t>
            </w:r>
            <w:r w:rsidRPr="00A01FF4">
              <w:t xml:space="preserve"> ценность с учетом потерь при холодной и термической обработке), условия хранения</w:t>
            </w:r>
          </w:p>
        </w:tc>
      </w:tr>
      <w:tr w:rsidR="00A01FF4" w:rsidRPr="00A01FF4" w:rsidTr="00051B54">
        <w:trPr>
          <w:trHeight w:val="525"/>
        </w:trPr>
        <w:tc>
          <w:tcPr>
            <w:tcW w:w="1198" w:type="pct"/>
            <w:gridSpan w:val="2"/>
            <w:vMerge/>
            <w:tcBorders>
              <w:top w:val="single" w:sz="4" w:space="0" w:color="auto"/>
              <w:left w:val="single" w:sz="4" w:space="0" w:color="auto"/>
              <w:bottom w:val="single" w:sz="4" w:space="0" w:color="auto"/>
              <w:right w:val="single" w:sz="4" w:space="0" w:color="auto"/>
            </w:tcBorders>
          </w:tcPr>
          <w:p w:rsidR="006F31EB" w:rsidRPr="00A01FF4" w:rsidRDefault="006F31EB" w:rsidP="00D61E63">
            <w:pPr>
              <w:pStyle w:val="a4"/>
            </w:pPr>
          </w:p>
        </w:tc>
        <w:tc>
          <w:tcPr>
            <w:tcW w:w="3802" w:type="pct"/>
            <w:gridSpan w:val="7"/>
            <w:tcBorders>
              <w:top w:val="single" w:sz="4" w:space="0" w:color="auto"/>
              <w:left w:val="single" w:sz="4" w:space="0" w:color="auto"/>
              <w:right w:val="single" w:sz="4" w:space="0" w:color="auto"/>
            </w:tcBorders>
            <w:vAlign w:val="center"/>
          </w:tcPr>
          <w:p w:rsidR="006F31EB" w:rsidRPr="00A01FF4" w:rsidRDefault="006F31EB" w:rsidP="00D61E63">
            <w:pPr>
              <w:pStyle w:val="a4"/>
            </w:pPr>
            <w:r w:rsidRPr="00A01FF4">
              <w:t xml:space="preserve">Методы анализа организации и контроля качества лечебного питания пациентов в медицинской организации  </w:t>
            </w:r>
          </w:p>
        </w:tc>
      </w:tr>
      <w:tr w:rsidR="006F31EB" w:rsidRPr="00A01FF4" w:rsidTr="00051B54">
        <w:trPr>
          <w:trHeight w:val="779"/>
        </w:trPr>
        <w:tc>
          <w:tcPr>
            <w:tcW w:w="1198" w:type="pct"/>
            <w:gridSpan w:val="2"/>
            <w:tcBorders>
              <w:top w:val="single" w:sz="4" w:space="0" w:color="auto"/>
              <w:left w:val="single" w:sz="4" w:space="0" w:color="auto"/>
              <w:right w:val="single" w:sz="4" w:space="0" w:color="auto"/>
            </w:tcBorders>
          </w:tcPr>
          <w:p w:rsidR="006F31EB" w:rsidRPr="00A01FF4" w:rsidRDefault="006F31EB" w:rsidP="00D61E63">
            <w:pPr>
              <w:pStyle w:val="a4"/>
            </w:pPr>
            <w:r w:rsidRPr="00A01FF4" w:rsidDel="002A1D54">
              <w:t xml:space="preserve">Другие </w:t>
            </w:r>
          </w:p>
          <w:p w:rsidR="006F31EB" w:rsidRPr="00A01FF4" w:rsidRDefault="006F31EB" w:rsidP="00D61E63">
            <w:pPr>
              <w:pStyle w:val="a4"/>
            </w:pPr>
            <w:r w:rsidRPr="00A01FF4" w:rsidDel="002A1D54">
              <w:t>характеристики</w:t>
            </w:r>
          </w:p>
        </w:tc>
        <w:tc>
          <w:tcPr>
            <w:tcW w:w="3802" w:type="pct"/>
            <w:gridSpan w:val="7"/>
            <w:tcBorders>
              <w:top w:val="single" w:sz="4" w:space="0" w:color="auto"/>
              <w:left w:val="single" w:sz="4" w:space="0" w:color="auto"/>
              <w:right w:val="single" w:sz="4" w:space="0" w:color="auto"/>
            </w:tcBorders>
          </w:tcPr>
          <w:p w:rsidR="006F31EB" w:rsidRPr="00A01FF4" w:rsidRDefault="006F31EB" w:rsidP="00D61E63">
            <w:pPr>
              <w:pStyle w:val="a4"/>
            </w:pPr>
            <w:r w:rsidRPr="00A01FF4">
              <w:t xml:space="preserve"> -</w:t>
            </w:r>
          </w:p>
        </w:tc>
      </w:tr>
    </w:tbl>
    <w:p w:rsidR="006F31EB" w:rsidRPr="00A01FF4" w:rsidRDefault="006F31EB" w:rsidP="00D61E63">
      <w:pPr>
        <w:pStyle w:val="a4"/>
      </w:pPr>
    </w:p>
    <w:p w:rsidR="00193D04" w:rsidRPr="00A01FF4" w:rsidRDefault="00193D04" w:rsidP="00D61E63">
      <w:pPr>
        <w:pStyle w:val="a4"/>
      </w:pPr>
    </w:p>
    <w:p w:rsidR="007B6E19" w:rsidRPr="00A01FF4" w:rsidRDefault="007B6E19" w:rsidP="00283B60">
      <w:pPr>
        <w:pStyle w:val="3"/>
        <w:numPr>
          <w:ilvl w:val="2"/>
          <w:numId w:val="4"/>
        </w:numPr>
      </w:pPr>
      <w:bookmarkStart w:id="243" w:name="_Toc113888855"/>
      <w:bookmarkStart w:id="244" w:name="_Toc113892190"/>
      <w:bookmarkStart w:id="245" w:name="_Toc115899128"/>
      <w:r w:rsidRPr="00A01FF4">
        <w:t>3.4.4. Трудовая функция</w:t>
      </w:r>
      <w:bookmarkEnd w:id="243"/>
      <w:bookmarkEnd w:id="244"/>
      <w:bookmarkEnd w:id="245"/>
    </w:p>
    <w:p w:rsidR="007B6E19" w:rsidRPr="00A01FF4" w:rsidRDefault="007B6E19" w:rsidP="00D61E63"/>
    <w:tbl>
      <w:tblPr>
        <w:tblW w:w="9000" w:type="dxa"/>
        <w:tblLayout w:type="fixed"/>
        <w:tblLook w:val="04A0"/>
      </w:tblPr>
      <w:tblGrid>
        <w:gridCol w:w="1722"/>
        <w:gridCol w:w="3134"/>
        <w:gridCol w:w="848"/>
        <w:gridCol w:w="992"/>
        <w:gridCol w:w="1597"/>
        <w:gridCol w:w="707"/>
      </w:tblGrid>
      <w:tr w:rsidR="007B6E19" w:rsidRPr="00A01FF4" w:rsidTr="00921BC1">
        <w:trPr>
          <w:trHeight w:val="682"/>
        </w:trPr>
        <w:tc>
          <w:tcPr>
            <w:tcW w:w="957" w:type="pct"/>
            <w:tcBorders>
              <w:top w:val="nil"/>
              <w:left w:val="nil"/>
              <w:bottom w:val="nil"/>
              <w:right w:val="single" w:sz="4" w:space="0" w:color="808080"/>
            </w:tcBorders>
            <w:vAlign w:val="center"/>
            <w:hideMark/>
          </w:tcPr>
          <w:p w:rsidR="007B6E19" w:rsidRPr="00A01FF4" w:rsidRDefault="007B6E19" w:rsidP="00D61E63">
            <w:r w:rsidRPr="00EC09D2">
              <w:rPr>
                <w:sz w:val="20"/>
                <w:szCs w:val="20"/>
              </w:rPr>
              <w:t>Наименование</w:t>
            </w:r>
          </w:p>
        </w:tc>
        <w:tc>
          <w:tcPr>
            <w:tcW w:w="1741" w:type="pct"/>
            <w:tcBorders>
              <w:top w:val="single" w:sz="4" w:space="0" w:color="808080"/>
              <w:left w:val="single" w:sz="4" w:space="0" w:color="808080"/>
              <w:bottom w:val="single" w:sz="4" w:space="0" w:color="808080"/>
              <w:right w:val="single" w:sz="4" w:space="0" w:color="808080"/>
            </w:tcBorders>
            <w:hideMark/>
          </w:tcPr>
          <w:p w:rsidR="007B6E19" w:rsidRPr="00A01FF4" w:rsidRDefault="007B6E19" w:rsidP="00D61E63">
            <w:pPr>
              <w:rPr>
                <w:sz w:val="20"/>
              </w:rPr>
            </w:pPr>
            <w:r w:rsidRPr="00A01FF4">
              <w:t>Проведение мероприятий по профилактике инфекций, связанных с оказанием медицинской помощи (ИСМП)</w:t>
            </w:r>
          </w:p>
        </w:tc>
        <w:tc>
          <w:tcPr>
            <w:tcW w:w="471" w:type="pct"/>
            <w:tcBorders>
              <w:top w:val="nil"/>
              <w:left w:val="single" w:sz="4" w:space="0" w:color="808080"/>
              <w:bottom w:val="nil"/>
              <w:right w:val="single" w:sz="4" w:space="0" w:color="808080"/>
            </w:tcBorders>
            <w:vAlign w:val="center"/>
            <w:hideMark/>
          </w:tcPr>
          <w:p w:rsidR="007B6E19" w:rsidRPr="00A01FF4" w:rsidRDefault="007B6E19" w:rsidP="00D61E63">
            <w:r w:rsidRPr="00EC09D2">
              <w:rPr>
                <w:sz w:val="18"/>
                <w:szCs w:val="18"/>
              </w:rPr>
              <w:t>Код</w:t>
            </w:r>
          </w:p>
        </w:tc>
        <w:tc>
          <w:tcPr>
            <w:tcW w:w="551" w:type="pct"/>
            <w:tcBorders>
              <w:top w:val="single" w:sz="4" w:space="0" w:color="808080"/>
              <w:left w:val="single" w:sz="4" w:space="0" w:color="808080"/>
              <w:bottom w:val="single" w:sz="4" w:space="0" w:color="808080"/>
              <w:right w:val="single" w:sz="4" w:space="0" w:color="808080"/>
            </w:tcBorders>
            <w:vAlign w:val="center"/>
            <w:hideMark/>
          </w:tcPr>
          <w:p w:rsidR="007B6E19" w:rsidRPr="00A01FF4" w:rsidRDefault="007B6E19" w:rsidP="00D61E63">
            <w:r w:rsidRPr="00A01FF4">
              <w:rPr>
                <w:lang w:val="en-US"/>
              </w:rPr>
              <w:t>D</w:t>
            </w:r>
            <w:r w:rsidRPr="00A01FF4">
              <w:t xml:space="preserve"> /04.5</w:t>
            </w:r>
          </w:p>
        </w:tc>
        <w:tc>
          <w:tcPr>
            <w:tcW w:w="887" w:type="pct"/>
            <w:tcBorders>
              <w:top w:val="nil"/>
              <w:left w:val="single" w:sz="4" w:space="0" w:color="808080"/>
              <w:bottom w:val="nil"/>
              <w:right w:val="single" w:sz="4" w:space="0" w:color="808080"/>
            </w:tcBorders>
            <w:vAlign w:val="center"/>
            <w:hideMark/>
          </w:tcPr>
          <w:p w:rsidR="007B6E19" w:rsidRPr="00EC09D2" w:rsidRDefault="007B6E19" w:rsidP="00D61E63">
            <w:pPr>
              <w:rPr>
                <w:sz w:val="20"/>
                <w:szCs w:val="20"/>
              </w:rPr>
            </w:pPr>
            <w:r w:rsidRPr="00EC09D2">
              <w:rPr>
                <w:sz w:val="20"/>
                <w:szCs w:val="20"/>
              </w:rPr>
              <w:t xml:space="preserve">Уровень </w:t>
            </w:r>
          </w:p>
          <w:p w:rsidR="007B6E19" w:rsidRPr="00EC09D2" w:rsidRDefault="007B6E19" w:rsidP="00D61E63">
            <w:pPr>
              <w:rPr>
                <w:sz w:val="20"/>
                <w:szCs w:val="20"/>
              </w:rPr>
            </w:pPr>
            <w:r w:rsidRPr="00EC09D2">
              <w:rPr>
                <w:sz w:val="20"/>
                <w:szCs w:val="20"/>
              </w:rPr>
              <w:t>(подуровень) квалификации</w:t>
            </w:r>
          </w:p>
        </w:tc>
        <w:tc>
          <w:tcPr>
            <w:tcW w:w="393" w:type="pct"/>
            <w:tcBorders>
              <w:top w:val="single" w:sz="4" w:space="0" w:color="808080"/>
              <w:left w:val="single" w:sz="4" w:space="0" w:color="808080"/>
              <w:bottom w:val="single" w:sz="4" w:space="0" w:color="808080"/>
              <w:right w:val="single" w:sz="4" w:space="0" w:color="808080"/>
            </w:tcBorders>
            <w:vAlign w:val="center"/>
            <w:hideMark/>
          </w:tcPr>
          <w:p w:rsidR="007B6E19" w:rsidRPr="00A01FF4" w:rsidRDefault="007B6E19" w:rsidP="00D61E63">
            <w:r w:rsidRPr="00A01FF4">
              <w:t>5</w:t>
            </w:r>
          </w:p>
        </w:tc>
      </w:tr>
    </w:tbl>
    <w:p w:rsidR="007B6E19" w:rsidRPr="00A01FF4" w:rsidRDefault="007B6E19" w:rsidP="00D61E63"/>
    <w:tbl>
      <w:tblPr>
        <w:tblW w:w="9128" w:type="dxa"/>
        <w:tblLayout w:type="fixed"/>
        <w:tblLook w:val="04A0"/>
      </w:tblPr>
      <w:tblGrid>
        <w:gridCol w:w="2017"/>
        <w:gridCol w:w="237"/>
        <w:gridCol w:w="1041"/>
        <w:gridCol w:w="544"/>
        <w:gridCol w:w="1804"/>
        <w:gridCol w:w="1333"/>
        <w:gridCol w:w="2152"/>
      </w:tblGrid>
      <w:tr w:rsidR="00A01FF4" w:rsidRPr="00A01FF4" w:rsidTr="00921BC1">
        <w:trPr>
          <w:trHeight w:val="283"/>
        </w:trPr>
        <w:tc>
          <w:tcPr>
            <w:tcW w:w="1105" w:type="pct"/>
            <w:tcBorders>
              <w:top w:val="nil"/>
              <w:left w:val="nil"/>
              <w:bottom w:val="nil"/>
              <w:right w:val="single" w:sz="4" w:space="0" w:color="808080"/>
            </w:tcBorders>
            <w:vAlign w:val="center"/>
            <w:hideMark/>
          </w:tcPr>
          <w:p w:rsidR="007B6E19" w:rsidRPr="00EC09D2" w:rsidRDefault="007B6E19" w:rsidP="00D61E63">
            <w:pPr>
              <w:rPr>
                <w:sz w:val="20"/>
                <w:szCs w:val="20"/>
              </w:rPr>
            </w:pPr>
            <w:r w:rsidRPr="00EC09D2">
              <w:rPr>
                <w:sz w:val="20"/>
                <w:szCs w:val="20"/>
              </w:rPr>
              <w:t>Происхождение трудовой функции</w:t>
            </w:r>
          </w:p>
        </w:tc>
        <w:tc>
          <w:tcPr>
            <w:tcW w:w="700" w:type="pct"/>
            <w:gridSpan w:val="2"/>
            <w:tcBorders>
              <w:top w:val="single" w:sz="4" w:space="0" w:color="808080"/>
              <w:left w:val="single" w:sz="4" w:space="0" w:color="808080"/>
              <w:bottom w:val="single" w:sz="4" w:space="0" w:color="808080"/>
              <w:right w:val="nil"/>
            </w:tcBorders>
            <w:vAlign w:val="center"/>
            <w:hideMark/>
          </w:tcPr>
          <w:p w:rsidR="007B6E19" w:rsidRPr="00EC09D2" w:rsidRDefault="007B6E19" w:rsidP="00D61E63">
            <w:pPr>
              <w:rPr>
                <w:sz w:val="20"/>
                <w:szCs w:val="20"/>
              </w:rPr>
            </w:pPr>
            <w:r w:rsidRPr="00EC09D2">
              <w:rPr>
                <w:sz w:val="20"/>
                <w:szCs w:val="20"/>
              </w:rPr>
              <w:t>Оригинал</w:t>
            </w:r>
          </w:p>
        </w:tc>
        <w:tc>
          <w:tcPr>
            <w:tcW w:w="298" w:type="pct"/>
            <w:tcBorders>
              <w:top w:val="single" w:sz="4" w:space="0" w:color="808080"/>
              <w:left w:val="nil"/>
              <w:bottom w:val="single" w:sz="4" w:space="0" w:color="808080"/>
              <w:right w:val="single" w:sz="4" w:space="0" w:color="808080"/>
            </w:tcBorders>
            <w:vAlign w:val="center"/>
            <w:hideMark/>
          </w:tcPr>
          <w:p w:rsidR="007B6E19" w:rsidRPr="00EC09D2" w:rsidRDefault="007B6E19" w:rsidP="00D61E63">
            <w:pPr>
              <w:rPr>
                <w:sz w:val="20"/>
                <w:szCs w:val="20"/>
              </w:rPr>
            </w:pPr>
            <w:r w:rsidRPr="00EC09D2">
              <w:rPr>
                <w:sz w:val="20"/>
                <w:szCs w:val="20"/>
                <w:lang w:val="en-US"/>
              </w:rPr>
              <w:t>X</w:t>
            </w:r>
          </w:p>
        </w:tc>
        <w:tc>
          <w:tcPr>
            <w:tcW w:w="988" w:type="pct"/>
            <w:tcBorders>
              <w:top w:val="single" w:sz="4" w:space="0" w:color="808080"/>
              <w:left w:val="single" w:sz="4" w:space="0" w:color="808080"/>
              <w:bottom w:val="single" w:sz="4" w:space="0" w:color="808080"/>
              <w:right w:val="single" w:sz="4" w:space="0" w:color="808080"/>
            </w:tcBorders>
            <w:vAlign w:val="center"/>
            <w:hideMark/>
          </w:tcPr>
          <w:p w:rsidR="007B6E19" w:rsidRPr="00EC09D2" w:rsidRDefault="007B6E19" w:rsidP="00D61E63">
            <w:pPr>
              <w:rPr>
                <w:sz w:val="20"/>
                <w:szCs w:val="20"/>
              </w:rPr>
            </w:pPr>
            <w:r w:rsidRPr="00EC09D2">
              <w:rPr>
                <w:sz w:val="20"/>
                <w:szCs w:val="20"/>
              </w:rPr>
              <w:t>Заимствовано из оригинала</w:t>
            </w:r>
          </w:p>
        </w:tc>
        <w:tc>
          <w:tcPr>
            <w:tcW w:w="730" w:type="pct"/>
            <w:tcBorders>
              <w:top w:val="single" w:sz="4" w:space="0" w:color="808080"/>
              <w:left w:val="single" w:sz="4" w:space="0" w:color="808080"/>
              <w:bottom w:val="single" w:sz="4" w:space="0" w:color="808080"/>
              <w:right w:val="single" w:sz="4" w:space="0" w:color="808080"/>
            </w:tcBorders>
            <w:vAlign w:val="center"/>
          </w:tcPr>
          <w:p w:rsidR="007B6E19" w:rsidRPr="00EC09D2" w:rsidRDefault="007B6E19" w:rsidP="00D61E63">
            <w:pPr>
              <w:rPr>
                <w:sz w:val="20"/>
                <w:szCs w:val="20"/>
              </w:rPr>
            </w:pPr>
          </w:p>
        </w:tc>
        <w:tc>
          <w:tcPr>
            <w:tcW w:w="1179" w:type="pct"/>
            <w:tcBorders>
              <w:top w:val="single" w:sz="4" w:space="0" w:color="808080"/>
              <w:left w:val="single" w:sz="4" w:space="0" w:color="808080"/>
              <w:bottom w:val="single" w:sz="4" w:space="0" w:color="808080"/>
              <w:right w:val="single" w:sz="4" w:space="0" w:color="808080"/>
            </w:tcBorders>
            <w:vAlign w:val="center"/>
          </w:tcPr>
          <w:p w:rsidR="007B6E19" w:rsidRPr="00EC09D2" w:rsidRDefault="007B6E19" w:rsidP="00D61E63">
            <w:pPr>
              <w:rPr>
                <w:sz w:val="20"/>
                <w:szCs w:val="20"/>
              </w:rPr>
            </w:pPr>
          </w:p>
        </w:tc>
      </w:tr>
      <w:tr w:rsidR="00A01FF4" w:rsidRPr="00A01FF4" w:rsidTr="00921BC1">
        <w:trPr>
          <w:trHeight w:val="479"/>
        </w:trPr>
        <w:tc>
          <w:tcPr>
            <w:tcW w:w="1105" w:type="pct"/>
            <w:tcBorders>
              <w:top w:val="nil"/>
              <w:left w:val="nil"/>
              <w:bottom w:val="single" w:sz="4" w:space="0" w:color="808080"/>
              <w:right w:val="nil"/>
            </w:tcBorders>
            <w:vAlign w:val="center"/>
          </w:tcPr>
          <w:p w:rsidR="007B6E19" w:rsidRPr="00EC09D2" w:rsidRDefault="007B6E19" w:rsidP="00D61E63">
            <w:pPr>
              <w:rPr>
                <w:sz w:val="20"/>
                <w:szCs w:val="20"/>
              </w:rPr>
            </w:pPr>
          </w:p>
        </w:tc>
        <w:tc>
          <w:tcPr>
            <w:tcW w:w="1986" w:type="pct"/>
            <w:gridSpan w:val="4"/>
            <w:tcBorders>
              <w:top w:val="nil"/>
              <w:left w:val="nil"/>
              <w:bottom w:val="single" w:sz="4" w:space="0" w:color="808080"/>
              <w:right w:val="nil"/>
            </w:tcBorders>
            <w:vAlign w:val="center"/>
          </w:tcPr>
          <w:p w:rsidR="007B6E19" w:rsidRPr="00EC09D2" w:rsidRDefault="007B6E19" w:rsidP="00D61E63">
            <w:pPr>
              <w:rPr>
                <w:sz w:val="20"/>
                <w:szCs w:val="20"/>
              </w:rPr>
            </w:pPr>
          </w:p>
        </w:tc>
        <w:tc>
          <w:tcPr>
            <w:tcW w:w="730" w:type="pct"/>
            <w:tcBorders>
              <w:top w:val="nil"/>
              <w:left w:val="nil"/>
              <w:bottom w:val="single" w:sz="4" w:space="0" w:color="808080"/>
              <w:right w:val="nil"/>
            </w:tcBorders>
            <w:hideMark/>
          </w:tcPr>
          <w:p w:rsidR="007B6E19" w:rsidRPr="00EC09D2" w:rsidRDefault="007B6E19" w:rsidP="00D61E63">
            <w:pPr>
              <w:rPr>
                <w:sz w:val="20"/>
                <w:szCs w:val="20"/>
              </w:rPr>
            </w:pPr>
            <w:r w:rsidRPr="00EC09D2">
              <w:rPr>
                <w:sz w:val="20"/>
                <w:szCs w:val="20"/>
              </w:rPr>
              <w:t xml:space="preserve">Код </w:t>
            </w:r>
            <w:r w:rsidRPr="00EC09D2">
              <w:rPr>
                <w:sz w:val="20"/>
                <w:szCs w:val="20"/>
              </w:rPr>
              <w:br/>
              <w:t>оригинала</w:t>
            </w:r>
          </w:p>
        </w:tc>
        <w:tc>
          <w:tcPr>
            <w:tcW w:w="1179" w:type="pct"/>
            <w:tcBorders>
              <w:top w:val="nil"/>
              <w:left w:val="nil"/>
              <w:bottom w:val="single" w:sz="4" w:space="0" w:color="808080"/>
              <w:right w:val="nil"/>
            </w:tcBorders>
            <w:hideMark/>
          </w:tcPr>
          <w:p w:rsidR="007B6E19" w:rsidRPr="00EC09D2" w:rsidRDefault="007B6E19" w:rsidP="00D61E63">
            <w:pPr>
              <w:rPr>
                <w:sz w:val="20"/>
                <w:szCs w:val="20"/>
              </w:rPr>
            </w:pPr>
            <w:r w:rsidRPr="00EC09D2">
              <w:rPr>
                <w:sz w:val="20"/>
                <w:szCs w:val="20"/>
              </w:rPr>
              <w:t>Регистрационный номер</w:t>
            </w:r>
            <w:r w:rsidR="008712DB">
              <w:rPr>
                <w:sz w:val="20"/>
                <w:szCs w:val="20"/>
              </w:rPr>
              <w:t xml:space="preserve"> </w:t>
            </w:r>
            <w:r w:rsidRPr="00EC09D2">
              <w:rPr>
                <w:sz w:val="20"/>
                <w:szCs w:val="20"/>
              </w:rPr>
              <w:t>профессионального стандарта</w:t>
            </w:r>
          </w:p>
        </w:tc>
      </w:tr>
      <w:tr w:rsidR="00A01FF4" w:rsidRPr="00A01FF4" w:rsidTr="00921BC1">
        <w:trPr>
          <w:cantSplit/>
          <w:trHeight w:val="367"/>
        </w:trPr>
        <w:tc>
          <w:tcPr>
            <w:tcW w:w="1235" w:type="pct"/>
            <w:gridSpan w:val="2"/>
            <w:vMerge w:val="restart"/>
            <w:tcBorders>
              <w:top w:val="single" w:sz="4" w:space="0" w:color="auto"/>
              <w:left w:val="single" w:sz="4" w:space="0" w:color="auto"/>
              <w:bottom w:val="single" w:sz="4" w:space="0" w:color="auto"/>
              <w:right w:val="single" w:sz="4" w:space="0" w:color="auto"/>
            </w:tcBorders>
          </w:tcPr>
          <w:p w:rsidR="007B6E19" w:rsidRPr="00A01FF4" w:rsidRDefault="007B6E19" w:rsidP="00D61E63">
            <w:r w:rsidRPr="00A01FF4">
              <w:t>Трудовые действия</w:t>
            </w:r>
          </w:p>
          <w:p w:rsidR="007B6E19" w:rsidRPr="00A01FF4" w:rsidRDefault="007B6E19" w:rsidP="00D61E63"/>
          <w:p w:rsidR="007B6E19" w:rsidRPr="00A01FF4" w:rsidRDefault="007B6E19" w:rsidP="00D61E63"/>
          <w:p w:rsidR="007B6E19" w:rsidRPr="00A01FF4" w:rsidRDefault="007B6E19" w:rsidP="00D61E63"/>
          <w:p w:rsidR="007B6E19" w:rsidRPr="00A01FF4" w:rsidRDefault="007B6E19" w:rsidP="00D61E63"/>
          <w:p w:rsidR="007B6E19" w:rsidRPr="00A01FF4" w:rsidRDefault="007B6E19" w:rsidP="00D61E63"/>
          <w:p w:rsidR="007B6E19" w:rsidRPr="00A01FF4" w:rsidRDefault="007B6E19" w:rsidP="00D61E63"/>
          <w:p w:rsidR="007B6E19" w:rsidRPr="00A01FF4" w:rsidRDefault="007B6E19" w:rsidP="00D61E63"/>
          <w:p w:rsidR="007B6E19" w:rsidRPr="00A01FF4" w:rsidRDefault="007B6E19" w:rsidP="00D61E63"/>
          <w:p w:rsidR="007B6E19" w:rsidRPr="00A01FF4" w:rsidRDefault="007B6E19" w:rsidP="00D61E63"/>
          <w:p w:rsidR="007B6E19" w:rsidRPr="00A01FF4" w:rsidRDefault="007B6E19" w:rsidP="00D61E63"/>
        </w:tc>
        <w:tc>
          <w:tcPr>
            <w:tcW w:w="3765" w:type="pct"/>
            <w:gridSpan w:val="5"/>
            <w:tcBorders>
              <w:top w:val="single" w:sz="4" w:space="0" w:color="808080"/>
              <w:left w:val="single" w:sz="4" w:space="0" w:color="auto"/>
              <w:bottom w:val="single" w:sz="4" w:space="0" w:color="808080"/>
              <w:right w:val="single" w:sz="4" w:space="0" w:color="808080"/>
            </w:tcBorders>
          </w:tcPr>
          <w:p w:rsidR="007B6E19" w:rsidRPr="00A01FF4" w:rsidRDefault="007B6E19" w:rsidP="008712DB">
            <w:pPr>
              <w:pStyle w:val="a4"/>
            </w:pPr>
            <w:r w:rsidRPr="00A01FF4">
              <w:t xml:space="preserve">Организация рабочего пространства, </w:t>
            </w:r>
            <w:r w:rsidR="00EC09D2" w:rsidRPr="00A01FF4">
              <w:t>безопасной среды</w:t>
            </w:r>
            <w:r w:rsidRPr="00A01FF4">
              <w:t xml:space="preserve"> в пищеблоке медицинской организации в соответствии с санитарными правилами и нормами (СанПин) для медицинских организаций, стандартами оснащения</w:t>
            </w:r>
          </w:p>
        </w:tc>
      </w:tr>
      <w:tr w:rsidR="00A01FF4" w:rsidRPr="00A01FF4" w:rsidTr="00921BC1">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7B6E19" w:rsidRPr="00A01FF4" w:rsidRDefault="007B6E19" w:rsidP="00D61E63"/>
        </w:tc>
        <w:tc>
          <w:tcPr>
            <w:tcW w:w="3765" w:type="pct"/>
            <w:gridSpan w:val="5"/>
            <w:tcBorders>
              <w:top w:val="single" w:sz="4" w:space="0" w:color="808080"/>
              <w:left w:val="single" w:sz="4" w:space="0" w:color="auto"/>
              <w:bottom w:val="single" w:sz="4" w:space="0" w:color="808080"/>
              <w:right w:val="single" w:sz="4" w:space="0" w:color="808080"/>
            </w:tcBorders>
          </w:tcPr>
          <w:p w:rsidR="007B6E19" w:rsidRPr="00A01FF4" w:rsidRDefault="007B6E19" w:rsidP="008712DB">
            <w:pPr>
              <w:pStyle w:val="a4"/>
            </w:pPr>
            <w:r w:rsidRPr="00A01FF4">
              <w:rPr>
                <w:lang w:eastAsia="ru-RU"/>
              </w:rPr>
              <w:t>Проведение ежедневных (предсменных) медицинских осмотров и опроса работников пищеблока</w:t>
            </w:r>
            <w:r w:rsidR="006B2672">
              <w:rPr>
                <w:lang w:eastAsia="ru-RU"/>
              </w:rPr>
              <w:t xml:space="preserve"> </w:t>
            </w:r>
            <w:r w:rsidR="006B2672" w:rsidRPr="006B2672">
              <w:rPr>
                <w:color w:val="000000"/>
              </w:rPr>
              <w:t>в рамках профилактического осмотра (диспансеризации)</w:t>
            </w:r>
            <w:r w:rsidRPr="00A01FF4">
              <w:rPr>
                <w:lang w:eastAsia="ru-RU"/>
              </w:rPr>
              <w:t xml:space="preserve"> с целью выявления гнойничковых и кишечных заболеваний, ангины и недопущения к работе</w:t>
            </w:r>
          </w:p>
        </w:tc>
      </w:tr>
      <w:tr w:rsidR="00A01FF4" w:rsidRPr="00A01FF4" w:rsidTr="00921BC1">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7B6E19" w:rsidRPr="00A01FF4" w:rsidRDefault="007B6E19" w:rsidP="00D61E63"/>
        </w:tc>
        <w:tc>
          <w:tcPr>
            <w:tcW w:w="3765" w:type="pct"/>
            <w:gridSpan w:val="5"/>
            <w:tcBorders>
              <w:top w:val="single" w:sz="4" w:space="0" w:color="808080"/>
              <w:left w:val="single" w:sz="4" w:space="0" w:color="auto"/>
              <w:bottom w:val="single" w:sz="4" w:space="0" w:color="808080"/>
              <w:right w:val="single" w:sz="4" w:space="0" w:color="808080"/>
            </w:tcBorders>
          </w:tcPr>
          <w:p w:rsidR="007B6E19" w:rsidRPr="00A01FF4" w:rsidRDefault="007B6E19" w:rsidP="008712DB">
            <w:pPr>
              <w:pStyle w:val="a4"/>
            </w:pPr>
            <w:r w:rsidRPr="00A01FF4">
              <w:t>Контроль прохождения периодических медицинских осмотров работниками пищеблока</w:t>
            </w:r>
            <w:r w:rsidR="008712DB">
              <w:t>,</w:t>
            </w:r>
            <w:r w:rsidRPr="00A01FF4">
              <w:t xml:space="preserve"> буфетных и раздаточных</w:t>
            </w:r>
          </w:p>
        </w:tc>
      </w:tr>
      <w:tr w:rsidR="00A01FF4" w:rsidRPr="00A01FF4" w:rsidTr="00921BC1">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7B6E19" w:rsidRPr="00A01FF4" w:rsidRDefault="007B6E19" w:rsidP="00D61E63"/>
        </w:tc>
        <w:tc>
          <w:tcPr>
            <w:tcW w:w="3765" w:type="pct"/>
            <w:gridSpan w:val="5"/>
            <w:tcBorders>
              <w:top w:val="single" w:sz="4" w:space="0" w:color="808080"/>
              <w:left w:val="single" w:sz="4" w:space="0" w:color="auto"/>
              <w:bottom w:val="single" w:sz="4" w:space="0" w:color="808080"/>
              <w:right w:val="single" w:sz="4" w:space="0" w:color="808080"/>
            </w:tcBorders>
          </w:tcPr>
          <w:p w:rsidR="007B6E19" w:rsidRPr="00A01FF4" w:rsidRDefault="007B6E19" w:rsidP="008712DB">
            <w:pPr>
              <w:pStyle w:val="a4"/>
            </w:pPr>
            <w:r w:rsidRPr="00A01FF4">
              <w:t xml:space="preserve">Организация и контроль соблюдения санитарно-эпидемиологических требований к организации лечебного питания </w:t>
            </w:r>
            <w:r w:rsidR="00EC09D2" w:rsidRPr="00A01FF4">
              <w:t>пациентов в</w:t>
            </w:r>
            <w:r w:rsidRPr="00A01FF4">
              <w:t xml:space="preserve"> медицинской организации работниками пищеблока, буфетных и раздаточных</w:t>
            </w:r>
          </w:p>
        </w:tc>
      </w:tr>
      <w:tr w:rsidR="00A01FF4" w:rsidRPr="00A01FF4" w:rsidTr="00921BC1">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 xml:space="preserve">Применение средств индивидуальной </w:t>
            </w:r>
            <w:r w:rsidR="00EC09D2" w:rsidRPr="00A01FF4">
              <w:t>защиты персонала</w:t>
            </w:r>
            <w:r w:rsidRPr="00A01FF4">
              <w:t xml:space="preserve"> </w:t>
            </w:r>
            <w:r w:rsidRPr="00A01FF4">
              <w:rPr>
                <w:lang w:eastAsia="ru-RU"/>
              </w:rPr>
              <w:t xml:space="preserve">от инфицирования </w:t>
            </w:r>
            <w:r w:rsidR="00921BC1" w:rsidRPr="00A01FF4">
              <w:rPr>
                <w:lang w:eastAsia="ru-RU"/>
              </w:rPr>
              <w:t>и</w:t>
            </w:r>
            <w:r w:rsidRPr="00A01FF4">
              <w:rPr>
                <w:lang w:eastAsia="ru-RU"/>
              </w:rPr>
              <w:t xml:space="preserve"> травм при </w:t>
            </w:r>
            <w:r w:rsidR="00EC09D2" w:rsidRPr="00A01FF4">
              <w:rPr>
                <w:lang w:eastAsia="ru-RU"/>
              </w:rPr>
              <w:t>различных технологиях</w:t>
            </w:r>
            <w:r w:rsidRPr="00A01FF4">
              <w:rPr>
                <w:lang w:eastAsia="ru-RU"/>
              </w:rPr>
              <w:t xml:space="preserve"> приготовления пищи </w:t>
            </w:r>
          </w:p>
        </w:tc>
      </w:tr>
      <w:tr w:rsidR="00A01FF4" w:rsidRPr="00A01FF4" w:rsidTr="00921BC1">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EC09D2" w:rsidP="008712DB">
            <w:pPr>
              <w:pStyle w:val="a4"/>
            </w:pPr>
            <w:r w:rsidRPr="00A01FF4">
              <w:t>Проведение обработки</w:t>
            </w:r>
            <w:r w:rsidR="00693F63" w:rsidRPr="00A01FF4">
              <w:t xml:space="preserve"> (деконтаминации) </w:t>
            </w:r>
            <w:r w:rsidRPr="00A01FF4">
              <w:t>рук разного</w:t>
            </w:r>
            <w:r w:rsidR="00693F63" w:rsidRPr="00A01FF4">
              <w:t xml:space="preserve"> уровня в соответствии с санитарными правилами</w:t>
            </w:r>
          </w:p>
        </w:tc>
      </w:tr>
      <w:tr w:rsidR="00A01FF4" w:rsidRPr="00A01FF4" w:rsidTr="00921BC1">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Обеспечение личной и общественной безопасности при обращении с медицинскими отходами в соответствии с санитарными правилами</w:t>
            </w:r>
          </w:p>
        </w:tc>
      </w:tr>
      <w:tr w:rsidR="00A01FF4" w:rsidRPr="00A01FF4" w:rsidTr="00921BC1">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rPr>
                <w:lang w:eastAsia="ru-RU"/>
              </w:rPr>
              <w:t xml:space="preserve">Проведение </w:t>
            </w:r>
            <w:r w:rsidR="00EC09D2" w:rsidRPr="00A01FF4">
              <w:rPr>
                <w:lang w:eastAsia="ru-RU"/>
              </w:rPr>
              <w:t>экстренных профилактических</w:t>
            </w:r>
            <w:r w:rsidRPr="00A01FF4">
              <w:rPr>
                <w:lang w:eastAsia="ru-RU"/>
              </w:rPr>
              <w:t xml:space="preserve"> мероприятий при возникновении аварийных ситуаций с риском травм и инфицирования   персонала</w:t>
            </w:r>
          </w:p>
        </w:tc>
      </w:tr>
      <w:tr w:rsidR="00A01FF4" w:rsidRPr="00A01FF4" w:rsidTr="00921BC1">
        <w:trPr>
          <w:cantSplit/>
          <w:trHeight w:val="55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hideMark/>
          </w:tcPr>
          <w:p w:rsidR="00693F63" w:rsidRPr="00A01FF4" w:rsidRDefault="00693F63" w:rsidP="008712DB">
            <w:pPr>
              <w:pStyle w:val="a4"/>
            </w:pPr>
            <w:r w:rsidRPr="00A01FF4">
              <w:t>Соблюдение требований охраны труда и противопожарной безопасности на пищеблоке медицинской организации</w:t>
            </w:r>
          </w:p>
        </w:tc>
      </w:tr>
      <w:tr w:rsidR="00A01FF4" w:rsidRPr="00A01FF4" w:rsidTr="00921BC1">
        <w:trPr>
          <w:cantSplit/>
          <w:trHeight w:val="414"/>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693F63" w:rsidRPr="00A01FF4" w:rsidRDefault="00693F63" w:rsidP="00D61E63">
            <w:r w:rsidRPr="00A01FF4">
              <w:t xml:space="preserve">Необходимые </w:t>
            </w:r>
          </w:p>
          <w:p w:rsidR="00693F63" w:rsidRPr="00A01FF4" w:rsidRDefault="00693F63" w:rsidP="00D61E63">
            <w:r w:rsidRPr="00A01FF4">
              <w:t>умения</w:t>
            </w:r>
          </w:p>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 xml:space="preserve">Организовать рабочее пространство, </w:t>
            </w:r>
            <w:r w:rsidR="00EC09D2" w:rsidRPr="00A01FF4">
              <w:t>безопасную среду</w:t>
            </w:r>
            <w:r w:rsidRPr="00A01FF4">
              <w:t xml:space="preserve"> в пищеблоке медицинской </w:t>
            </w:r>
            <w:r w:rsidR="00EC09D2" w:rsidRPr="00A01FF4">
              <w:t>организации в</w:t>
            </w:r>
            <w:r w:rsidRPr="00A01FF4">
              <w:t xml:space="preserve"> соответствии с нормативными требованиями, СанПин, стандартами оснащения  </w:t>
            </w:r>
          </w:p>
        </w:tc>
      </w:tr>
      <w:tr w:rsidR="00A01FF4" w:rsidRPr="00A01FF4" w:rsidTr="00921BC1">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 xml:space="preserve">Соблюдать </w:t>
            </w:r>
            <w:r w:rsidR="00921BC1" w:rsidRPr="00A01FF4">
              <w:t>с</w:t>
            </w:r>
            <w:r w:rsidRPr="00A01FF4">
              <w:t>анитарно</w:t>
            </w:r>
            <w:r w:rsidR="00EC09D2">
              <w:t>-</w:t>
            </w:r>
            <w:r w:rsidRPr="00A01FF4">
              <w:t xml:space="preserve">эпидемиологические требования </w:t>
            </w:r>
            <w:r w:rsidRPr="00A01FF4">
              <w:rPr>
                <w:shd w:val="clear" w:color="auto" w:fill="FFFFFF"/>
              </w:rPr>
              <w:t>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Pr="00A01FF4">
              <w:t xml:space="preserve">    </w:t>
            </w:r>
          </w:p>
        </w:tc>
      </w:tr>
      <w:tr w:rsidR="00A01FF4" w:rsidRPr="00A01FF4" w:rsidTr="00921BC1">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 xml:space="preserve">Проводить ежедневный (предсменный) </w:t>
            </w:r>
            <w:r w:rsidR="00EC09D2" w:rsidRPr="00A01FF4">
              <w:t>медицинский осмотр</w:t>
            </w:r>
            <w:r w:rsidRPr="00A01FF4">
              <w:rPr>
                <w:lang w:eastAsia="ru-RU"/>
              </w:rPr>
              <w:t xml:space="preserve"> работников пищеблока, раздаточных и буфетных</w:t>
            </w:r>
            <w:r w:rsidR="006B2672">
              <w:rPr>
                <w:lang w:eastAsia="ru-RU"/>
              </w:rPr>
              <w:t xml:space="preserve"> </w:t>
            </w:r>
            <w:r w:rsidR="006B2672" w:rsidRPr="006B2672">
              <w:rPr>
                <w:color w:val="000000"/>
              </w:rPr>
              <w:t xml:space="preserve">в рамках профилактического осмотра (диспансеризации) </w:t>
            </w:r>
            <w:r w:rsidRPr="00A01FF4">
              <w:rPr>
                <w:lang w:eastAsia="ru-RU"/>
              </w:rPr>
              <w:t>и не допускать к работе лиц, не прошедших медицинский осмотр, и больных с гнойничковыми заболеваниями кожи, кишечными заболеваниями, тонзиллитом</w:t>
            </w:r>
          </w:p>
        </w:tc>
      </w:tr>
      <w:tr w:rsidR="00A01FF4" w:rsidRPr="00A01FF4" w:rsidTr="00921BC1">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 xml:space="preserve">Осуществлять контроль прохождения </w:t>
            </w:r>
            <w:r w:rsidR="00EC09D2" w:rsidRPr="00A01FF4">
              <w:t>обязательных периодических</w:t>
            </w:r>
            <w:r w:rsidRPr="00A01FF4">
              <w:t xml:space="preserve"> медицинских осмотров работниками пищеблока, буфетных и раздаточных</w:t>
            </w:r>
          </w:p>
        </w:tc>
      </w:tr>
      <w:tr w:rsidR="00A01FF4" w:rsidRPr="00A01FF4" w:rsidTr="00921BC1">
        <w:trPr>
          <w:cantSplit/>
          <w:trHeight w:val="374"/>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rPr>
                <w:lang w:eastAsia="ru-RU"/>
              </w:rPr>
              <w:t xml:space="preserve">Осуществлять </w:t>
            </w:r>
            <w:r w:rsidR="00EC09D2" w:rsidRPr="00A01FF4">
              <w:rPr>
                <w:lang w:eastAsia="ru-RU"/>
              </w:rPr>
              <w:t>контроль за</w:t>
            </w:r>
            <w:r w:rsidRPr="00A01FF4">
              <w:rPr>
                <w:lang w:eastAsia="ru-RU"/>
              </w:rPr>
              <w:t xml:space="preserve"> санитарным состоянием помещений пищеблока, раздаточных, буфетных, инвентаря, посуды, а также за выполнением работниками пищеблока, раздаточных, буфетных правил личной гигиены</w:t>
            </w:r>
          </w:p>
        </w:tc>
      </w:tr>
      <w:tr w:rsidR="00A01FF4" w:rsidRPr="00A01FF4" w:rsidTr="00921BC1">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EC09D2" w:rsidP="008712DB">
            <w:pPr>
              <w:pStyle w:val="a4"/>
            </w:pPr>
            <w:r w:rsidRPr="00A01FF4">
              <w:t>Применять меры</w:t>
            </w:r>
            <w:r w:rsidR="00800E70" w:rsidRPr="00A01FF4">
              <w:t xml:space="preserve"> индивидуальной </w:t>
            </w:r>
            <w:r w:rsidRPr="00A01FF4">
              <w:t>защиты персоналом</w:t>
            </w:r>
            <w:r w:rsidR="00800E70" w:rsidRPr="00A01FF4">
              <w:t xml:space="preserve"> пищеблока   при различных   технологиях приготовления пищи</w:t>
            </w:r>
          </w:p>
        </w:tc>
      </w:tr>
      <w:tr w:rsidR="00A01FF4" w:rsidRPr="00A01FF4" w:rsidTr="00921BC1">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Осуществлять сбор и обеззараживание медицинских отходов в местах их образования в соответствии с санитарно</w:t>
            </w:r>
            <w:r w:rsidR="00EC09D2">
              <w:t>-</w:t>
            </w:r>
            <w:r w:rsidRPr="00A01FF4">
              <w:t>эпидемиологическими требованиями к обращению с медицинскими отходами</w:t>
            </w:r>
            <w:r w:rsidRPr="00A01FF4">
              <w:rPr>
                <w:b/>
              </w:rPr>
              <w:t>  </w:t>
            </w:r>
            <w:r w:rsidRPr="00A01FF4">
              <w:t xml:space="preserve">  </w:t>
            </w:r>
          </w:p>
        </w:tc>
      </w:tr>
      <w:tr w:rsidR="00A01FF4" w:rsidRPr="00A01FF4" w:rsidTr="00921BC1">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hideMark/>
          </w:tcPr>
          <w:p w:rsidR="00693F63" w:rsidRPr="00A01FF4" w:rsidRDefault="00693F63" w:rsidP="008712DB">
            <w:pPr>
              <w:pStyle w:val="a4"/>
            </w:pPr>
            <w:r w:rsidRPr="00A01FF4">
              <w:t xml:space="preserve">Соблюдать требования охраны труда на пищеблоке медицинской </w:t>
            </w:r>
            <w:r w:rsidR="00EC09D2" w:rsidRPr="00A01FF4">
              <w:t>организации, действовать</w:t>
            </w:r>
            <w:r w:rsidRPr="00A01FF4">
              <w:t xml:space="preserve"> при аварийных ситуациях в установленном порядке</w:t>
            </w:r>
          </w:p>
        </w:tc>
      </w:tr>
      <w:tr w:rsidR="00A01FF4" w:rsidRPr="00A01FF4" w:rsidTr="00921BC1">
        <w:trPr>
          <w:cantSplit/>
          <w:trHeight w:val="491"/>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693F63" w:rsidRPr="00A01FF4" w:rsidRDefault="00693F63" w:rsidP="00D61E63">
            <w:r w:rsidRPr="00A01FF4">
              <w:t>Необходимые знания</w:t>
            </w:r>
          </w:p>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 xml:space="preserve">Подходы и методы многоуровневой профилактики инфекций, связанных с оказанием медицинской помощи </w:t>
            </w:r>
            <w:r w:rsidRPr="00A01FF4">
              <w:rPr>
                <w:rFonts w:eastAsia="Times New Roman"/>
                <w:lang w:eastAsia="ru-RU"/>
              </w:rPr>
              <w:t xml:space="preserve">(ИСМП) </w:t>
            </w:r>
            <w:r w:rsidRPr="00A01FF4">
              <w:t xml:space="preserve"> </w:t>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rPr>
                <w:shd w:val="clear" w:color="auto" w:fill="FFFFFF"/>
              </w:rPr>
              <w:t xml:space="preserve">Санитарные правила и нормы (СанПин), требования 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 </w:t>
            </w:r>
            <w:r w:rsidRPr="00A01FF4">
              <w:t xml:space="preserve"> </w:t>
            </w:r>
            <w:r w:rsidRPr="00A01FF4">
              <w:rPr>
                <w:rStyle w:val="af9"/>
              </w:rPr>
              <w:t xml:space="preserve"> </w:t>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rPr>
                <w:shd w:val="clear" w:color="auto" w:fill="FFFFFF"/>
              </w:rPr>
            </w:pPr>
            <w:r w:rsidRPr="00A01FF4">
              <w:t xml:space="preserve">Санитарно-эпидемиологические требования к организации и проведению мер профилактики </w:t>
            </w:r>
            <w:r w:rsidR="00EC09D2" w:rsidRPr="00A01FF4">
              <w:t>ИСМП, особенности</w:t>
            </w:r>
            <w:r w:rsidRPr="00A01FF4">
              <w:t xml:space="preserve"> противоэпидемических </w:t>
            </w:r>
            <w:r w:rsidR="00EC09D2" w:rsidRPr="00A01FF4">
              <w:t>мероприятий на</w:t>
            </w:r>
            <w:r w:rsidR="00921BC1" w:rsidRPr="00A01FF4">
              <w:t xml:space="preserve"> пищеблоке медицинской организации</w:t>
            </w:r>
            <w:r w:rsidRPr="00A01FF4">
              <w:t xml:space="preserve"> </w:t>
            </w:r>
            <w:r w:rsidRPr="00A01FF4">
              <w:rPr>
                <w:shd w:val="clear" w:color="auto" w:fill="FFFFFF"/>
              </w:rPr>
              <w:t xml:space="preserve"> </w:t>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Санитарно-эпидемиологические требования к организации обеспечения лечебным питанием пациентов в медицинской организации</w:t>
            </w:r>
            <w:r w:rsidRPr="00A01FF4">
              <w:rPr>
                <w:rStyle w:val="af9"/>
              </w:rPr>
              <w:endnoteReference w:id="60"/>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EC09D2" w:rsidP="008712DB">
            <w:pPr>
              <w:pStyle w:val="a4"/>
            </w:pPr>
            <w:r w:rsidRPr="00A01FF4">
              <w:t>Порядок прохождения</w:t>
            </w:r>
            <w:r w:rsidR="00693F63" w:rsidRPr="00A01FF4">
              <w:t xml:space="preserve"> </w:t>
            </w:r>
            <w:r w:rsidR="009A778C" w:rsidRPr="00A01FF4">
              <w:t>обязательных периодических</w:t>
            </w:r>
            <w:r w:rsidR="00693F63" w:rsidRPr="00A01FF4">
              <w:t xml:space="preserve"> медицинских осмотров работниками пищеблока, буфетных и раздаточных</w:t>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Правила проведения ежедневного (</w:t>
            </w:r>
            <w:r w:rsidR="009A778C" w:rsidRPr="00A01FF4">
              <w:t>предсменного) медицинского осмотра</w:t>
            </w:r>
            <w:r w:rsidRPr="00A01FF4">
              <w:rPr>
                <w:lang w:eastAsia="ru-RU"/>
              </w:rPr>
              <w:t xml:space="preserve"> работников пищеблока, раздаточных и буфетных с целью выявления больных с гнойничковыми заболеваниями кожи, кишечными заболеваниями, тонзиллитом</w:t>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 xml:space="preserve">Профессиональные </w:t>
            </w:r>
            <w:r w:rsidR="009A778C" w:rsidRPr="00A01FF4">
              <w:t>риски, вредные</w:t>
            </w:r>
            <w:r w:rsidRPr="00A01FF4">
              <w:t xml:space="preserve"> и опасные производственные факторы на пищеблоке (подразделения) медицинской организации, требования охраны труда, противопожарной безопасности</w:t>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rPr>
                <w:lang w:eastAsia="ru-RU"/>
              </w:rPr>
            </w:pPr>
            <w:r w:rsidRPr="00A01FF4">
              <w:rPr>
                <w:lang w:eastAsia="ru-RU"/>
              </w:rPr>
              <w:t xml:space="preserve">Методы, приёмы и средства </w:t>
            </w:r>
            <w:r w:rsidR="009A778C" w:rsidRPr="00A01FF4">
              <w:rPr>
                <w:lang w:eastAsia="ru-RU"/>
              </w:rPr>
              <w:t>индивидуальной защиты</w:t>
            </w:r>
            <w:r w:rsidRPr="00A01FF4">
              <w:rPr>
                <w:lang w:eastAsia="ru-RU"/>
              </w:rPr>
              <w:t xml:space="preserve"> </w:t>
            </w:r>
            <w:r w:rsidR="00921BC1" w:rsidRPr="00A01FF4">
              <w:rPr>
                <w:lang w:eastAsia="ru-RU"/>
              </w:rPr>
              <w:t xml:space="preserve"> </w:t>
            </w:r>
            <w:r w:rsidRPr="00A01FF4">
              <w:rPr>
                <w:lang w:eastAsia="ru-RU"/>
              </w:rPr>
              <w:t xml:space="preserve"> персонала </w:t>
            </w:r>
            <w:r w:rsidR="00921BC1" w:rsidRPr="00A01FF4">
              <w:rPr>
                <w:lang w:eastAsia="ru-RU"/>
              </w:rPr>
              <w:t>пищеблока</w:t>
            </w:r>
            <w:r w:rsidRPr="00A01FF4">
              <w:rPr>
                <w:lang w:eastAsia="ru-RU"/>
              </w:rPr>
              <w:t xml:space="preserve"> при различных </w:t>
            </w:r>
            <w:r w:rsidR="00921BC1" w:rsidRPr="00A01FF4">
              <w:rPr>
                <w:lang w:eastAsia="ru-RU"/>
              </w:rPr>
              <w:t xml:space="preserve"> </w:t>
            </w:r>
            <w:r w:rsidRPr="00A01FF4">
              <w:rPr>
                <w:lang w:eastAsia="ru-RU"/>
              </w:rPr>
              <w:t xml:space="preserve"> технологиях</w:t>
            </w:r>
            <w:r w:rsidR="00921BC1" w:rsidRPr="00A01FF4">
              <w:rPr>
                <w:lang w:eastAsia="ru-RU"/>
              </w:rPr>
              <w:t xml:space="preserve"> приготовления пищи</w:t>
            </w:r>
          </w:p>
        </w:tc>
      </w:tr>
      <w:tr w:rsidR="00A01FF4" w:rsidRPr="00A01FF4" w:rsidTr="00921BC1">
        <w:trPr>
          <w:cantSplit/>
          <w:trHeight w:val="2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rPr>
                <w:b/>
              </w:rPr>
            </w:pPr>
            <w:r w:rsidRPr="00A01FF4">
              <w:t>Санитарно</w:t>
            </w:r>
            <w:r w:rsidR="00EC09D2">
              <w:t>-</w:t>
            </w:r>
            <w:r w:rsidRPr="00A01FF4">
              <w:t xml:space="preserve">эпидемиологические требования к обращению с медицинскими </w:t>
            </w:r>
            <w:r w:rsidR="009A778C" w:rsidRPr="00A01FF4">
              <w:t>отходами</w:t>
            </w:r>
            <w:r w:rsidR="009A778C" w:rsidRPr="00A01FF4">
              <w:rPr>
                <w:b/>
              </w:rPr>
              <w:t xml:space="preserve"> </w:t>
            </w:r>
            <w:r w:rsidR="009A778C" w:rsidRPr="009A778C">
              <w:t>на</w:t>
            </w:r>
            <w:r w:rsidR="00921BC1" w:rsidRPr="00A01FF4">
              <w:t xml:space="preserve"> пищеблоке медицинской организации</w:t>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К</w:t>
            </w:r>
            <w:r w:rsidRPr="00A01FF4">
              <w:rPr>
                <w:lang w:eastAsia="ru-RU"/>
              </w:rPr>
              <w:t xml:space="preserve">омплекс экстренных профилактических мероприятий при возникновении аварийных ситуаций с риском </w:t>
            </w:r>
            <w:r w:rsidR="00921BC1" w:rsidRPr="00A01FF4">
              <w:rPr>
                <w:lang w:eastAsia="ru-RU"/>
              </w:rPr>
              <w:t xml:space="preserve">травмы и </w:t>
            </w:r>
            <w:r w:rsidRPr="00A01FF4">
              <w:rPr>
                <w:lang w:eastAsia="ru-RU"/>
              </w:rPr>
              <w:t xml:space="preserve">инфицирования </w:t>
            </w:r>
            <w:r w:rsidR="00921BC1" w:rsidRPr="00A01FF4">
              <w:rPr>
                <w:lang w:eastAsia="ru-RU"/>
              </w:rPr>
              <w:t xml:space="preserve"> </w:t>
            </w:r>
            <w:r w:rsidRPr="00A01FF4">
              <w:rPr>
                <w:lang w:eastAsia="ru-RU"/>
              </w:rPr>
              <w:t xml:space="preserve"> персонала</w:t>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9A778C" w:rsidP="008712DB">
            <w:pPr>
              <w:pStyle w:val="a4"/>
            </w:pPr>
            <w:r w:rsidRPr="00A01FF4">
              <w:t>Особенности возбудителей</w:t>
            </w:r>
            <w:r w:rsidR="00693F63" w:rsidRPr="00A01FF4">
              <w:t xml:space="preserve">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tc>
      </w:tr>
      <w:tr w:rsidR="00A01FF4" w:rsidRPr="00A01FF4" w:rsidTr="00921BC1">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tcPr>
          <w:p w:rsidR="00693F63" w:rsidRPr="00A01FF4" w:rsidRDefault="00693F63" w:rsidP="008712DB">
            <w:pPr>
              <w:pStyle w:val="a4"/>
            </w:pPr>
            <w:r w:rsidRPr="00A01FF4">
              <w:t xml:space="preserve">Профессиональные </w:t>
            </w:r>
            <w:r w:rsidR="009A778C" w:rsidRPr="00A01FF4">
              <w:t>риски, вредные</w:t>
            </w:r>
            <w:r w:rsidRPr="00A01FF4">
              <w:t xml:space="preserve"> и опасные производственные факторы </w:t>
            </w:r>
            <w:r w:rsidR="006B045A" w:rsidRPr="00A01FF4">
              <w:t>на пищеблоке</w:t>
            </w:r>
            <w:r w:rsidRPr="00A01FF4">
              <w:t xml:space="preserve"> медицинской организации</w:t>
            </w:r>
          </w:p>
        </w:tc>
      </w:tr>
      <w:tr w:rsidR="00A01FF4" w:rsidRPr="00A01FF4" w:rsidTr="00921BC1">
        <w:trPr>
          <w:cantSplit/>
          <w:trHeight w:val="360"/>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693F63" w:rsidRPr="00A01FF4" w:rsidRDefault="00693F63" w:rsidP="00D61E63"/>
        </w:tc>
        <w:tc>
          <w:tcPr>
            <w:tcW w:w="3765" w:type="pct"/>
            <w:gridSpan w:val="5"/>
            <w:tcBorders>
              <w:top w:val="single" w:sz="4" w:space="0" w:color="808080"/>
              <w:left w:val="single" w:sz="4" w:space="0" w:color="auto"/>
              <w:bottom w:val="single" w:sz="4" w:space="0" w:color="808080"/>
              <w:right w:val="single" w:sz="4" w:space="0" w:color="808080"/>
            </w:tcBorders>
            <w:hideMark/>
          </w:tcPr>
          <w:p w:rsidR="00693F63" w:rsidRPr="00A01FF4" w:rsidRDefault="00693F63" w:rsidP="008712DB">
            <w:pPr>
              <w:pStyle w:val="a4"/>
            </w:pPr>
            <w:r w:rsidRPr="00A01FF4">
              <w:t xml:space="preserve">Требования охраны труда и противопожарной безопасности </w:t>
            </w:r>
            <w:r w:rsidR="006B045A" w:rsidRPr="00A01FF4">
              <w:t xml:space="preserve">на </w:t>
            </w:r>
            <w:r w:rsidR="009A778C" w:rsidRPr="00A01FF4">
              <w:t>пищеблоке медицинской</w:t>
            </w:r>
            <w:r w:rsidRPr="00A01FF4">
              <w:t xml:space="preserve"> организации</w:t>
            </w:r>
          </w:p>
        </w:tc>
      </w:tr>
      <w:tr w:rsidR="00693F63" w:rsidRPr="00A01FF4" w:rsidTr="00921BC1">
        <w:trPr>
          <w:cantSplit/>
          <w:trHeight w:val="599"/>
        </w:trPr>
        <w:tc>
          <w:tcPr>
            <w:tcW w:w="1235" w:type="pct"/>
            <w:gridSpan w:val="2"/>
            <w:tcBorders>
              <w:top w:val="single" w:sz="4" w:space="0" w:color="auto"/>
              <w:left w:val="single" w:sz="4" w:space="0" w:color="808080"/>
              <w:bottom w:val="single" w:sz="4" w:space="0" w:color="808080"/>
              <w:right w:val="single" w:sz="4" w:space="0" w:color="808080"/>
            </w:tcBorders>
            <w:hideMark/>
          </w:tcPr>
          <w:p w:rsidR="00693F63" w:rsidRPr="00A01FF4" w:rsidRDefault="00693F63" w:rsidP="00D61E63">
            <w:r w:rsidRPr="00A01FF4">
              <w:t>Другие</w:t>
            </w:r>
          </w:p>
          <w:p w:rsidR="00693F63" w:rsidRPr="00A01FF4" w:rsidRDefault="00693F63" w:rsidP="00D61E63">
            <w:r w:rsidRPr="00A01FF4">
              <w:t>характеристики</w:t>
            </w:r>
          </w:p>
        </w:tc>
        <w:tc>
          <w:tcPr>
            <w:tcW w:w="3765" w:type="pct"/>
            <w:gridSpan w:val="5"/>
            <w:tcBorders>
              <w:top w:val="single" w:sz="4" w:space="0" w:color="808080"/>
              <w:left w:val="single" w:sz="4" w:space="0" w:color="808080"/>
              <w:bottom w:val="single" w:sz="4" w:space="0" w:color="808080"/>
              <w:right w:val="single" w:sz="4" w:space="0" w:color="808080"/>
            </w:tcBorders>
            <w:hideMark/>
          </w:tcPr>
          <w:p w:rsidR="00693F63" w:rsidRPr="00A01FF4" w:rsidRDefault="00693F63" w:rsidP="008712DB">
            <w:pPr>
              <w:pStyle w:val="a4"/>
            </w:pPr>
            <w:r w:rsidRPr="00A01FF4">
              <w:t xml:space="preserve">- </w:t>
            </w:r>
          </w:p>
        </w:tc>
      </w:tr>
    </w:tbl>
    <w:p w:rsidR="007B6E19" w:rsidRPr="00A01FF4" w:rsidRDefault="007B6E19" w:rsidP="00D61E63">
      <w:pPr>
        <w:pStyle w:val="a4"/>
      </w:pPr>
    </w:p>
    <w:p w:rsidR="007B6E19" w:rsidRPr="00A01FF4" w:rsidRDefault="007B6E19" w:rsidP="00D61E63">
      <w:pPr>
        <w:pStyle w:val="a4"/>
      </w:pPr>
    </w:p>
    <w:p w:rsidR="006F31EB" w:rsidRPr="00A01FF4" w:rsidRDefault="006F31EB" w:rsidP="00D61E63">
      <w:pPr>
        <w:pStyle w:val="3"/>
      </w:pPr>
      <w:bookmarkStart w:id="246" w:name="_Toc105431372"/>
      <w:bookmarkStart w:id="247" w:name="_Toc105431749"/>
      <w:bookmarkStart w:id="248" w:name="_Toc113888856"/>
      <w:bookmarkStart w:id="249" w:name="_Toc113892191"/>
      <w:bookmarkStart w:id="250" w:name="_Toc115899129"/>
      <w:r w:rsidRPr="00A01FF4">
        <w:t>3.</w:t>
      </w:r>
      <w:r w:rsidR="004810F0" w:rsidRPr="00A01FF4">
        <w:t>4</w:t>
      </w:r>
      <w:r w:rsidRPr="00A01FF4">
        <w:t>.</w:t>
      </w:r>
      <w:r w:rsidR="007B6E19" w:rsidRPr="00A01FF4">
        <w:t>5</w:t>
      </w:r>
      <w:r w:rsidR="0069658E" w:rsidRPr="00A01FF4">
        <w:t xml:space="preserve">. </w:t>
      </w:r>
      <w:r w:rsidRPr="00A01FF4">
        <w:t>Трудовая функция</w:t>
      </w:r>
      <w:bookmarkEnd w:id="246"/>
      <w:bookmarkEnd w:id="247"/>
      <w:bookmarkEnd w:id="248"/>
      <w:bookmarkEnd w:id="249"/>
      <w:bookmarkEnd w:id="250"/>
    </w:p>
    <w:p w:rsidR="00B64249" w:rsidRPr="00A01FF4" w:rsidRDefault="00B64249" w:rsidP="00D61E63">
      <w:pPr>
        <w:pStyle w:val="a4"/>
      </w:pPr>
    </w:p>
    <w:tbl>
      <w:tblPr>
        <w:tblW w:w="9390" w:type="dxa"/>
        <w:tblLayout w:type="fixed"/>
        <w:tblLook w:val="04A0"/>
      </w:tblPr>
      <w:tblGrid>
        <w:gridCol w:w="1723"/>
        <w:gridCol w:w="3133"/>
        <w:gridCol w:w="849"/>
        <w:gridCol w:w="992"/>
        <w:gridCol w:w="1701"/>
        <w:gridCol w:w="992"/>
      </w:tblGrid>
      <w:tr w:rsidR="006F31EB" w:rsidRPr="00A01FF4" w:rsidTr="00051B54">
        <w:trPr>
          <w:trHeight w:val="682"/>
        </w:trPr>
        <w:tc>
          <w:tcPr>
            <w:tcW w:w="918" w:type="pct"/>
            <w:tcBorders>
              <w:top w:val="nil"/>
              <w:left w:val="nil"/>
              <w:bottom w:val="nil"/>
              <w:right w:val="single" w:sz="4" w:space="0" w:color="808080"/>
            </w:tcBorders>
            <w:vAlign w:val="center"/>
            <w:hideMark/>
          </w:tcPr>
          <w:p w:rsidR="006F31EB" w:rsidRPr="00A01FF4" w:rsidRDefault="006F31EB" w:rsidP="00D61E63">
            <w:pPr>
              <w:pStyle w:val="a4"/>
            </w:pPr>
            <w:r w:rsidRPr="009A778C">
              <w:rPr>
                <w:sz w:val="18"/>
                <w:szCs w:val="18"/>
              </w:rPr>
              <w:t>Наименование</w:t>
            </w:r>
          </w:p>
        </w:tc>
        <w:tc>
          <w:tcPr>
            <w:tcW w:w="1668" w:type="pct"/>
            <w:tcBorders>
              <w:top w:val="single" w:sz="4" w:space="0" w:color="808080"/>
              <w:left w:val="single" w:sz="4" w:space="0" w:color="808080"/>
              <w:bottom w:val="single" w:sz="4" w:space="0" w:color="808080"/>
              <w:right w:val="single" w:sz="4" w:space="0" w:color="808080"/>
            </w:tcBorders>
            <w:hideMark/>
          </w:tcPr>
          <w:p w:rsidR="006F31EB" w:rsidRPr="00A01FF4" w:rsidRDefault="006F31EB" w:rsidP="00D61E63">
            <w:pPr>
              <w:pStyle w:val="a4"/>
              <w:rPr>
                <w:sz w:val="20"/>
              </w:rPr>
            </w:pPr>
            <w:r w:rsidRPr="00A01FF4">
              <w:t>Ведение медицинской документации, организация деятельности работников пищеблока, находящихся в распоряжении медицинской сестры диетической</w:t>
            </w:r>
          </w:p>
        </w:tc>
        <w:tc>
          <w:tcPr>
            <w:tcW w:w="452" w:type="pct"/>
            <w:tcBorders>
              <w:top w:val="nil"/>
              <w:left w:val="single" w:sz="4" w:space="0" w:color="808080"/>
              <w:bottom w:val="nil"/>
              <w:right w:val="single" w:sz="4" w:space="0" w:color="808080"/>
            </w:tcBorders>
            <w:vAlign w:val="center"/>
            <w:hideMark/>
          </w:tcPr>
          <w:p w:rsidR="006F31EB" w:rsidRPr="00A01FF4" w:rsidRDefault="006F31EB" w:rsidP="00D61E63">
            <w:pPr>
              <w:pStyle w:val="a4"/>
            </w:pPr>
            <w:r w:rsidRPr="009A778C">
              <w:rPr>
                <w:sz w:val="20"/>
                <w:szCs w:val="20"/>
              </w:rPr>
              <w:t>Код</w:t>
            </w:r>
          </w:p>
        </w:tc>
        <w:tc>
          <w:tcPr>
            <w:tcW w:w="528" w:type="pct"/>
            <w:tcBorders>
              <w:top w:val="single" w:sz="4" w:space="0" w:color="808080"/>
              <w:left w:val="single" w:sz="4" w:space="0" w:color="808080"/>
              <w:bottom w:val="single" w:sz="4" w:space="0" w:color="808080"/>
              <w:right w:val="single" w:sz="4" w:space="0" w:color="808080"/>
            </w:tcBorders>
            <w:vAlign w:val="center"/>
            <w:hideMark/>
          </w:tcPr>
          <w:p w:rsidR="006F31EB" w:rsidRPr="00A01FF4" w:rsidRDefault="004810F0" w:rsidP="00D61E63">
            <w:pPr>
              <w:pStyle w:val="a4"/>
            </w:pPr>
            <w:r w:rsidRPr="00A01FF4">
              <w:rPr>
                <w:lang w:val="en-US"/>
              </w:rPr>
              <w:t>D</w:t>
            </w:r>
            <w:r w:rsidR="006F31EB" w:rsidRPr="00A01FF4">
              <w:t>/0</w:t>
            </w:r>
            <w:r w:rsidR="007B6E19" w:rsidRPr="00A01FF4">
              <w:t>5</w:t>
            </w:r>
            <w:r w:rsidR="006F31EB" w:rsidRPr="00A01FF4">
              <w:t>.5</w:t>
            </w:r>
          </w:p>
        </w:tc>
        <w:tc>
          <w:tcPr>
            <w:tcW w:w="906" w:type="pct"/>
            <w:tcBorders>
              <w:top w:val="nil"/>
              <w:left w:val="single" w:sz="4" w:space="0" w:color="808080"/>
              <w:bottom w:val="nil"/>
              <w:right w:val="single" w:sz="4" w:space="0" w:color="808080"/>
            </w:tcBorders>
            <w:vAlign w:val="center"/>
            <w:hideMark/>
          </w:tcPr>
          <w:p w:rsidR="006F31EB" w:rsidRPr="009A778C" w:rsidRDefault="006F31EB" w:rsidP="00D61E63">
            <w:pPr>
              <w:pStyle w:val="a4"/>
              <w:rPr>
                <w:sz w:val="20"/>
                <w:szCs w:val="20"/>
              </w:rPr>
            </w:pPr>
            <w:r w:rsidRPr="009A778C">
              <w:rPr>
                <w:sz w:val="20"/>
                <w:szCs w:val="20"/>
              </w:rPr>
              <w:t xml:space="preserve">Уровень </w:t>
            </w:r>
          </w:p>
          <w:p w:rsidR="006F31EB" w:rsidRPr="00A01FF4" w:rsidRDefault="006F31EB" w:rsidP="00D61E63">
            <w:pPr>
              <w:pStyle w:val="a4"/>
            </w:pPr>
            <w:r w:rsidRPr="009A778C">
              <w:rPr>
                <w:sz w:val="20"/>
                <w:szCs w:val="20"/>
              </w:rPr>
              <w:t>(подуровень) квалификации</w:t>
            </w:r>
          </w:p>
        </w:tc>
        <w:tc>
          <w:tcPr>
            <w:tcW w:w="529" w:type="pct"/>
            <w:tcBorders>
              <w:top w:val="single" w:sz="4" w:space="0" w:color="808080"/>
              <w:left w:val="single" w:sz="4" w:space="0" w:color="808080"/>
              <w:bottom w:val="single" w:sz="4" w:space="0" w:color="808080"/>
              <w:right w:val="single" w:sz="4" w:space="0" w:color="808080"/>
            </w:tcBorders>
            <w:vAlign w:val="center"/>
            <w:hideMark/>
          </w:tcPr>
          <w:p w:rsidR="006F31EB" w:rsidRPr="00A01FF4" w:rsidRDefault="006F31EB" w:rsidP="00D61E63">
            <w:pPr>
              <w:pStyle w:val="a4"/>
            </w:pPr>
            <w:r w:rsidRPr="00A01FF4">
              <w:t>5</w:t>
            </w:r>
          </w:p>
        </w:tc>
      </w:tr>
    </w:tbl>
    <w:p w:rsidR="006F31EB" w:rsidRPr="00A01FF4" w:rsidRDefault="006F31EB" w:rsidP="00D61E63">
      <w:pPr>
        <w:pStyle w:val="a4"/>
      </w:pPr>
    </w:p>
    <w:tbl>
      <w:tblPr>
        <w:tblW w:w="9510" w:type="dxa"/>
        <w:tblInd w:w="-36" w:type="dxa"/>
        <w:tblLayout w:type="fixed"/>
        <w:tblLook w:val="04A0"/>
      </w:tblPr>
      <w:tblGrid>
        <w:gridCol w:w="2271"/>
        <w:gridCol w:w="207"/>
        <w:gridCol w:w="1084"/>
        <w:gridCol w:w="552"/>
        <w:gridCol w:w="1826"/>
        <w:gridCol w:w="1685"/>
        <w:gridCol w:w="1885"/>
      </w:tblGrid>
      <w:tr w:rsidR="00A01FF4" w:rsidRPr="00A01FF4" w:rsidTr="00453727">
        <w:trPr>
          <w:trHeight w:val="283"/>
        </w:trPr>
        <w:tc>
          <w:tcPr>
            <w:tcW w:w="1194" w:type="pct"/>
            <w:tcBorders>
              <w:top w:val="nil"/>
              <w:left w:val="nil"/>
              <w:bottom w:val="nil"/>
              <w:right w:val="single" w:sz="4" w:space="0" w:color="808080"/>
            </w:tcBorders>
            <w:vAlign w:val="center"/>
            <w:hideMark/>
          </w:tcPr>
          <w:p w:rsidR="006F31EB" w:rsidRPr="009A778C" w:rsidRDefault="006F31EB" w:rsidP="00D61E63">
            <w:pPr>
              <w:pStyle w:val="a4"/>
              <w:rPr>
                <w:sz w:val="20"/>
                <w:szCs w:val="20"/>
              </w:rPr>
            </w:pPr>
            <w:r w:rsidRPr="009A778C">
              <w:rPr>
                <w:sz w:val="20"/>
                <w:szCs w:val="20"/>
              </w:rPr>
              <w:t>Происхождение трудовой функции</w:t>
            </w:r>
          </w:p>
        </w:tc>
        <w:tc>
          <w:tcPr>
            <w:tcW w:w="679" w:type="pct"/>
            <w:gridSpan w:val="2"/>
            <w:tcBorders>
              <w:top w:val="single" w:sz="4" w:space="0" w:color="808080"/>
              <w:left w:val="single" w:sz="4" w:space="0" w:color="808080"/>
              <w:bottom w:val="single" w:sz="4" w:space="0" w:color="808080"/>
              <w:right w:val="nil"/>
            </w:tcBorders>
            <w:vAlign w:val="center"/>
            <w:hideMark/>
          </w:tcPr>
          <w:p w:rsidR="006F31EB" w:rsidRPr="009A778C" w:rsidRDefault="006F31EB" w:rsidP="00D61E63">
            <w:pPr>
              <w:pStyle w:val="a4"/>
              <w:rPr>
                <w:sz w:val="20"/>
                <w:szCs w:val="20"/>
              </w:rPr>
            </w:pPr>
            <w:r w:rsidRPr="009A778C">
              <w:rPr>
                <w:sz w:val="20"/>
                <w:szCs w:val="20"/>
              </w:rPr>
              <w:t>Оригинал</w:t>
            </w:r>
          </w:p>
        </w:tc>
        <w:tc>
          <w:tcPr>
            <w:tcW w:w="290" w:type="pct"/>
            <w:tcBorders>
              <w:top w:val="single" w:sz="4" w:space="0" w:color="808080"/>
              <w:left w:val="nil"/>
              <w:bottom w:val="single" w:sz="4" w:space="0" w:color="808080"/>
              <w:right w:val="single" w:sz="4" w:space="0" w:color="808080"/>
            </w:tcBorders>
            <w:vAlign w:val="center"/>
            <w:hideMark/>
          </w:tcPr>
          <w:p w:rsidR="006F31EB" w:rsidRPr="009A778C" w:rsidRDefault="006F31EB" w:rsidP="00D61E63">
            <w:pPr>
              <w:pStyle w:val="a4"/>
              <w:rPr>
                <w:sz w:val="20"/>
                <w:szCs w:val="20"/>
              </w:rPr>
            </w:pPr>
            <w:r w:rsidRPr="009A778C">
              <w:rPr>
                <w:sz w:val="20"/>
                <w:szCs w:val="20"/>
                <w:lang w:val="en-US"/>
              </w:rPr>
              <w:t>X</w:t>
            </w:r>
          </w:p>
        </w:tc>
        <w:tc>
          <w:tcPr>
            <w:tcW w:w="960" w:type="pct"/>
            <w:tcBorders>
              <w:top w:val="single" w:sz="4" w:space="0" w:color="808080"/>
              <w:left w:val="single" w:sz="4" w:space="0" w:color="808080"/>
              <w:bottom w:val="single" w:sz="4" w:space="0" w:color="808080"/>
              <w:right w:val="single" w:sz="4" w:space="0" w:color="808080"/>
            </w:tcBorders>
            <w:vAlign w:val="center"/>
            <w:hideMark/>
          </w:tcPr>
          <w:p w:rsidR="006F31EB" w:rsidRPr="009A778C" w:rsidRDefault="006F31EB" w:rsidP="00D61E63">
            <w:pPr>
              <w:pStyle w:val="a4"/>
              <w:rPr>
                <w:sz w:val="20"/>
                <w:szCs w:val="20"/>
              </w:rPr>
            </w:pPr>
            <w:r w:rsidRPr="009A778C">
              <w:rPr>
                <w:sz w:val="20"/>
                <w:szCs w:val="20"/>
              </w:rPr>
              <w:t>Заимствовано из оригинала</w:t>
            </w:r>
          </w:p>
        </w:tc>
        <w:tc>
          <w:tcPr>
            <w:tcW w:w="886" w:type="pct"/>
            <w:tcBorders>
              <w:top w:val="single" w:sz="4" w:space="0" w:color="808080"/>
              <w:left w:val="single" w:sz="4" w:space="0" w:color="808080"/>
              <w:bottom w:val="single" w:sz="4" w:space="0" w:color="808080"/>
              <w:right w:val="single" w:sz="4" w:space="0" w:color="808080"/>
            </w:tcBorders>
            <w:vAlign w:val="center"/>
          </w:tcPr>
          <w:p w:rsidR="006F31EB" w:rsidRPr="009A778C" w:rsidRDefault="006F31EB" w:rsidP="00D61E63">
            <w:pPr>
              <w:pStyle w:val="a4"/>
              <w:rPr>
                <w:sz w:val="20"/>
                <w:szCs w:val="20"/>
              </w:rPr>
            </w:pPr>
          </w:p>
        </w:tc>
        <w:tc>
          <w:tcPr>
            <w:tcW w:w="991" w:type="pct"/>
            <w:tcBorders>
              <w:top w:val="single" w:sz="4" w:space="0" w:color="808080"/>
              <w:left w:val="single" w:sz="4" w:space="0" w:color="808080"/>
              <w:bottom w:val="single" w:sz="4" w:space="0" w:color="808080"/>
              <w:right w:val="single" w:sz="4" w:space="0" w:color="808080"/>
            </w:tcBorders>
            <w:vAlign w:val="center"/>
          </w:tcPr>
          <w:p w:rsidR="006F31EB" w:rsidRPr="009A778C" w:rsidRDefault="006F31EB" w:rsidP="00D61E63">
            <w:pPr>
              <w:pStyle w:val="a4"/>
              <w:rPr>
                <w:sz w:val="20"/>
                <w:szCs w:val="20"/>
              </w:rPr>
            </w:pPr>
          </w:p>
        </w:tc>
      </w:tr>
      <w:tr w:rsidR="00A01FF4" w:rsidRPr="00A01FF4" w:rsidTr="00453727">
        <w:trPr>
          <w:trHeight w:val="479"/>
        </w:trPr>
        <w:tc>
          <w:tcPr>
            <w:tcW w:w="1194" w:type="pct"/>
            <w:tcBorders>
              <w:top w:val="nil"/>
              <w:left w:val="nil"/>
              <w:bottom w:val="single" w:sz="4" w:space="0" w:color="808080"/>
              <w:right w:val="nil"/>
            </w:tcBorders>
            <w:vAlign w:val="center"/>
          </w:tcPr>
          <w:p w:rsidR="006F31EB" w:rsidRPr="009A778C" w:rsidRDefault="006F31EB" w:rsidP="00D61E63">
            <w:pPr>
              <w:pStyle w:val="a4"/>
              <w:rPr>
                <w:sz w:val="20"/>
                <w:szCs w:val="20"/>
              </w:rPr>
            </w:pPr>
          </w:p>
        </w:tc>
        <w:tc>
          <w:tcPr>
            <w:tcW w:w="1929" w:type="pct"/>
            <w:gridSpan w:val="4"/>
            <w:tcBorders>
              <w:top w:val="nil"/>
              <w:left w:val="nil"/>
              <w:bottom w:val="single" w:sz="4" w:space="0" w:color="808080"/>
              <w:right w:val="nil"/>
            </w:tcBorders>
            <w:vAlign w:val="center"/>
          </w:tcPr>
          <w:p w:rsidR="006F31EB" w:rsidRPr="009A778C" w:rsidRDefault="006F31EB" w:rsidP="00D61E63">
            <w:pPr>
              <w:pStyle w:val="a4"/>
              <w:rPr>
                <w:sz w:val="20"/>
                <w:szCs w:val="20"/>
              </w:rPr>
            </w:pPr>
          </w:p>
        </w:tc>
        <w:tc>
          <w:tcPr>
            <w:tcW w:w="886" w:type="pct"/>
            <w:tcBorders>
              <w:top w:val="nil"/>
              <w:left w:val="nil"/>
              <w:bottom w:val="single" w:sz="4" w:space="0" w:color="808080"/>
              <w:right w:val="nil"/>
            </w:tcBorders>
            <w:hideMark/>
          </w:tcPr>
          <w:p w:rsidR="006F31EB" w:rsidRPr="009A778C" w:rsidRDefault="006F31EB" w:rsidP="00D61E63">
            <w:pPr>
              <w:pStyle w:val="a4"/>
              <w:rPr>
                <w:sz w:val="20"/>
                <w:szCs w:val="20"/>
              </w:rPr>
            </w:pPr>
            <w:r w:rsidRPr="009A778C">
              <w:rPr>
                <w:sz w:val="20"/>
                <w:szCs w:val="20"/>
              </w:rPr>
              <w:t>Код оригинала</w:t>
            </w:r>
          </w:p>
        </w:tc>
        <w:tc>
          <w:tcPr>
            <w:tcW w:w="991" w:type="pct"/>
            <w:tcBorders>
              <w:top w:val="nil"/>
              <w:left w:val="nil"/>
              <w:bottom w:val="single" w:sz="4" w:space="0" w:color="808080"/>
              <w:right w:val="nil"/>
            </w:tcBorders>
            <w:hideMark/>
          </w:tcPr>
          <w:p w:rsidR="006F31EB" w:rsidRPr="009A778C" w:rsidRDefault="006F31EB" w:rsidP="00D61E63">
            <w:pPr>
              <w:pStyle w:val="a4"/>
              <w:rPr>
                <w:sz w:val="20"/>
                <w:szCs w:val="20"/>
              </w:rPr>
            </w:pPr>
            <w:r w:rsidRPr="009A778C">
              <w:rPr>
                <w:sz w:val="20"/>
                <w:szCs w:val="20"/>
              </w:rPr>
              <w:t>Регистрационный номер профессионального стандарта</w:t>
            </w:r>
          </w:p>
        </w:tc>
      </w:tr>
      <w:tr w:rsidR="00A01FF4" w:rsidRPr="00A01FF4" w:rsidTr="00453727">
        <w:trPr>
          <w:cantSplit/>
          <w:trHeight w:val="367"/>
        </w:trPr>
        <w:tc>
          <w:tcPr>
            <w:tcW w:w="1303" w:type="pct"/>
            <w:gridSpan w:val="2"/>
            <w:vMerge w:val="restart"/>
            <w:tcBorders>
              <w:top w:val="single" w:sz="4" w:space="0" w:color="808080"/>
              <w:left w:val="single" w:sz="4" w:space="0" w:color="auto"/>
              <w:bottom w:val="single" w:sz="4" w:space="0" w:color="808080"/>
              <w:right w:val="single" w:sz="4" w:space="0" w:color="808080"/>
            </w:tcBorders>
          </w:tcPr>
          <w:p w:rsidR="00453727" w:rsidRPr="00A01FF4" w:rsidRDefault="00453727" w:rsidP="00D61E63">
            <w:pPr>
              <w:pStyle w:val="a4"/>
            </w:pPr>
            <w:r w:rsidRPr="00A01FF4">
              <w:t>Трудовые действия</w:t>
            </w:r>
          </w:p>
          <w:p w:rsidR="00453727" w:rsidRPr="00A01FF4" w:rsidRDefault="00453727" w:rsidP="00D61E63">
            <w:pPr>
              <w:pStyle w:val="a4"/>
            </w:pPr>
          </w:p>
          <w:p w:rsidR="00453727" w:rsidRPr="00A01FF4" w:rsidRDefault="00453727" w:rsidP="00D61E63">
            <w:pPr>
              <w:pStyle w:val="a4"/>
            </w:pPr>
          </w:p>
          <w:p w:rsidR="00453727" w:rsidRPr="00A01FF4" w:rsidRDefault="00453727" w:rsidP="00D61E63">
            <w:pPr>
              <w:pStyle w:val="a4"/>
            </w:pPr>
          </w:p>
          <w:p w:rsidR="00453727" w:rsidRPr="00A01FF4" w:rsidRDefault="00453727" w:rsidP="00D61E63">
            <w:pPr>
              <w:pStyle w:val="a4"/>
            </w:pPr>
          </w:p>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rPr>
                <w:shd w:val="clear" w:color="auto" w:fill="FFFFFF"/>
              </w:rPr>
            </w:pPr>
            <w:r w:rsidRPr="00A01FF4">
              <w:rPr>
                <w:shd w:val="clear" w:color="auto" w:fill="FFFFFF"/>
              </w:rPr>
              <w:t xml:space="preserve">Ведение </w:t>
            </w:r>
            <w:r w:rsidR="009A778C" w:rsidRPr="00A01FF4">
              <w:rPr>
                <w:shd w:val="clear" w:color="auto" w:fill="FFFFFF"/>
              </w:rPr>
              <w:t>первичной</w:t>
            </w:r>
            <w:r w:rsidR="009A778C" w:rsidRPr="00A01FF4">
              <w:t xml:space="preserve"> учётной</w:t>
            </w:r>
            <w:r w:rsidRPr="00A01FF4">
              <w:rPr>
                <w:shd w:val="clear" w:color="auto" w:fill="FFFFFF"/>
              </w:rPr>
              <w:t xml:space="preserve"> и отчётной документации по виду деятельности медицинской сестры</w:t>
            </w:r>
          </w:p>
        </w:tc>
      </w:tr>
      <w:tr w:rsidR="00A01FF4" w:rsidRPr="00A01FF4" w:rsidTr="00453727">
        <w:trPr>
          <w:cantSplit/>
          <w:trHeight w:val="367"/>
        </w:trPr>
        <w:tc>
          <w:tcPr>
            <w:tcW w:w="1303" w:type="pct"/>
            <w:gridSpan w:val="2"/>
            <w:vMerge/>
            <w:tcBorders>
              <w:top w:val="single" w:sz="4" w:space="0" w:color="808080"/>
              <w:left w:val="single" w:sz="4" w:space="0" w:color="auto"/>
              <w:bottom w:val="single" w:sz="4" w:space="0" w:color="808080"/>
              <w:right w:val="single" w:sz="4" w:space="0" w:color="808080"/>
            </w:tcBorders>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 xml:space="preserve">Использование медицинских информационных систем (МИС) и автоматизированного рабочего места медицинской сестры (АРМ) с персональным компьютером и выходом в информационно-телекоммуникационную сеть «Интернет»  </w:t>
            </w:r>
          </w:p>
        </w:tc>
      </w:tr>
      <w:tr w:rsidR="00A01FF4" w:rsidRPr="00A01FF4" w:rsidTr="00453727">
        <w:trPr>
          <w:cantSplit/>
          <w:trHeight w:val="367"/>
        </w:trPr>
        <w:tc>
          <w:tcPr>
            <w:tcW w:w="1303" w:type="pct"/>
            <w:gridSpan w:val="2"/>
            <w:vMerge/>
            <w:tcBorders>
              <w:top w:val="single" w:sz="4" w:space="0" w:color="808080"/>
              <w:left w:val="single" w:sz="4" w:space="0" w:color="auto"/>
              <w:bottom w:val="single" w:sz="4" w:space="0" w:color="808080"/>
              <w:right w:val="single" w:sz="4" w:space="0" w:color="808080"/>
            </w:tcBorders>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Поиск информации и общение с использование</w:t>
            </w:r>
            <w:r w:rsidR="006B045A" w:rsidRPr="00A01FF4">
              <w:t>м</w:t>
            </w:r>
            <w:r w:rsidRPr="00A01FF4">
              <w:t xml:space="preserve"> ПК и специального программного обеспечения, в том числе МИС </w:t>
            </w:r>
          </w:p>
        </w:tc>
      </w:tr>
      <w:tr w:rsidR="00A01FF4" w:rsidRPr="00A01FF4" w:rsidTr="00453727">
        <w:trPr>
          <w:cantSplit/>
          <w:trHeight w:val="403"/>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rPr>
                <w:shd w:val="clear" w:color="auto" w:fill="FFFFFF"/>
              </w:rPr>
            </w:pPr>
            <w:r w:rsidRPr="00A01FF4">
              <w:t>Заполнение медицинской документации, в том числе в форме электронного документа</w:t>
            </w:r>
          </w:p>
        </w:tc>
      </w:tr>
      <w:tr w:rsidR="00A01FF4" w:rsidRPr="00A01FF4" w:rsidTr="00453727">
        <w:trPr>
          <w:cantSplit/>
          <w:trHeight w:val="403"/>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rPr>
                <w:shd w:val="clear" w:color="auto" w:fill="FFFFFF"/>
              </w:rPr>
            </w:pPr>
            <w:r w:rsidRPr="00A01FF4">
              <w:t>Защита персональных данных пациентов и сведений, составляющих врачебную тайну, при использовании в работе</w:t>
            </w:r>
          </w:p>
        </w:tc>
      </w:tr>
      <w:tr w:rsidR="00A01FF4" w:rsidRPr="00A01FF4" w:rsidTr="00453727">
        <w:trPr>
          <w:cantSplit/>
          <w:trHeight w:val="403"/>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 xml:space="preserve">Участие в обеспечении внутреннего контроля качества и безопасности медицинской деятельности </w:t>
            </w:r>
          </w:p>
        </w:tc>
      </w:tr>
      <w:tr w:rsidR="00A01FF4" w:rsidRPr="00A01FF4" w:rsidTr="00453727">
        <w:trPr>
          <w:cantSplit/>
          <w:trHeight w:val="553"/>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hideMark/>
          </w:tcPr>
          <w:p w:rsidR="00453727" w:rsidRPr="00A01FF4" w:rsidRDefault="00453727" w:rsidP="008712DB">
            <w:pPr>
              <w:pStyle w:val="a4"/>
            </w:pPr>
            <w:r w:rsidRPr="00A01FF4">
              <w:t xml:space="preserve">Организация и контроль деятельности работников пищеблока, находящихся в распоряжении медицинской </w:t>
            </w:r>
            <w:r w:rsidR="009A778C" w:rsidRPr="00A01FF4">
              <w:t>сестры диетической</w:t>
            </w:r>
          </w:p>
        </w:tc>
      </w:tr>
      <w:tr w:rsidR="00A01FF4" w:rsidRPr="00A01FF4" w:rsidTr="00453727">
        <w:trPr>
          <w:cantSplit/>
          <w:trHeight w:val="414"/>
        </w:trPr>
        <w:tc>
          <w:tcPr>
            <w:tcW w:w="1303" w:type="pct"/>
            <w:gridSpan w:val="2"/>
            <w:vMerge w:val="restart"/>
            <w:tcBorders>
              <w:top w:val="single" w:sz="4" w:space="0" w:color="808080"/>
              <w:left w:val="single" w:sz="4" w:space="0" w:color="auto"/>
              <w:bottom w:val="single" w:sz="4" w:space="0" w:color="808080"/>
              <w:right w:val="single" w:sz="4" w:space="0" w:color="808080"/>
            </w:tcBorders>
            <w:hideMark/>
          </w:tcPr>
          <w:p w:rsidR="00453727" w:rsidRPr="00A01FF4" w:rsidRDefault="00453727" w:rsidP="00D61E63">
            <w:pPr>
              <w:pStyle w:val="a4"/>
            </w:pPr>
            <w:r w:rsidRPr="00A01FF4">
              <w:t xml:space="preserve">Необходимые </w:t>
            </w:r>
          </w:p>
          <w:p w:rsidR="00453727" w:rsidRPr="00A01FF4" w:rsidRDefault="00453727" w:rsidP="00D61E63">
            <w:pPr>
              <w:pStyle w:val="a4"/>
            </w:pPr>
            <w:r w:rsidRPr="00A01FF4">
              <w:t>умения</w:t>
            </w: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rPr>
                <w:shd w:val="clear" w:color="auto" w:fill="FFFFFF"/>
              </w:rPr>
            </w:pPr>
            <w:r w:rsidRPr="00A01FF4">
              <w:rPr>
                <w:shd w:val="clear" w:color="auto" w:fill="FFFFFF"/>
              </w:rPr>
              <w:t xml:space="preserve">Составлять и </w:t>
            </w:r>
            <w:r w:rsidRPr="00A01FF4">
              <w:rPr>
                <w:lang w:eastAsia="ru-RU"/>
              </w:rPr>
              <w:t xml:space="preserve">предоставлять отчётность о медицинской </w:t>
            </w:r>
            <w:r w:rsidR="009A778C" w:rsidRPr="00A01FF4">
              <w:rPr>
                <w:lang w:eastAsia="ru-RU"/>
              </w:rPr>
              <w:t xml:space="preserve">деятельности </w:t>
            </w:r>
            <w:r w:rsidR="009A778C" w:rsidRPr="00A01FF4">
              <w:t>в</w:t>
            </w:r>
            <w:r w:rsidRPr="00A01FF4">
              <w:t xml:space="preserve"> установленном порядке   </w:t>
            </w:r>
          </w:p>
        </w:tc>
      </w:tr>
      <w:tr w:rsidR="00A01FF4" w:rsidRPr="00A01FF4" w:rsidTr="00453727">
        <w:trPr>
          <w:cantSplit/>
          <w:trHeight w:val="374"/>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Использовать медицинские информационные системы (МИС), АРМ медицинской сестры и информационно-телекоммуникационную сеть «Интернет»</w:t>
            </w:r>
          </w:p>
        </w:tc>
      </w:tr>
      <w:tr w:rsidR="00A01FF4" w:rsidRPr="00A01FF4" w:rsidTr="00453727">
        <w:trPr>
          <w:cantSplit/>
          <w:trHeight w:val="374"/>
        </w:trPr>
        <w:tc>
          <w:tcPr>
            <w:tcW w:w="1303" w:type="pct"/>
            <w:gridSpan w:val="2"/>
            <w:vMerge/>
            <w:tcBorders>
              <w:top w:val="nil"/>
              <w:left w:val="single" w:sz="4" w:space="0" w:color="auto"/>
              <w:bottom w:val="single" w:sz="4" w:space="0" w:color="808080"/>
              <w:right w:val="nil"/>
            </w:tcBorders>
            <w:vAlign w:val="center"/>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Выполнять обработку текстов, электронных таблиц, презентаций с использованием специального программного обеспечения, в том числе МИС</w:t>
            </w:r>
          </w:p>
        </w:tc>
      </w:tr>
      <w:tr w:rsidR="00A01FF4" w:rsidRPr="00A01FF4" w:rsidTr="00453727">
        <w:trPr>
          <w:cantSplit/>
          <w:trHeight w:val="638"/>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Заполнять медицинскую документацию, в том числе в форме электронного документа</w:t>
            </w:r>
          </w:p>
        </w:tc>
      </w:tr>
      <w:tr w:rsidR="00A01FF4" w:rsidRPr="00A01FF4" w:rsidTr="00453727">
        <w:trPr>
          <w:cantSplit/>
          <w:trHeight w:val="638"/>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Работать с   персональными данными пациентов и сведениями, составляющими врачебную тайну в установленном законодательством порядке</w:t>
            </w:r>
          </w:p>
        </w:tc>
      </w:tr>
      <w:tr w:rsidR="00A01FF4" w:rsidRPr="00A01FF4" w:rsidTr="00453727">
        <w:trPr>
          <w:cantSplit/>
          <w:trHeight w:val="638"/>
        </w:trPr>
        <w:tc>
          <w:tcPr>
            <w:tcW w:w="1303" w:type="pct"/>
            <w:gridSpan w:val="2"/>
            <w:vMerge/>
            <w:tcBorders>
              <w:top w:val="nil"/>
              <w:left w:val="single" w:sz="4" w:space="0" w:color="auto"/>
              <w:bottom w:val="single" w:sz="4" w:space="0" w:color="808080"/>
              <w:right w:val="nil"/>
            </w:tcBorders>
            <w:vAlign w:val="center"/>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Участвовать в обеспечении внутреннего контроля качества и безопасности медицинской деятельности</w:t>
            </w:r>
          </w:p>
        </w:tc>
      </w:tr>
      <w:tr w:rsidR="00A01FF4" w:rsidRPr="00A01FF4" w:rsidTr="00453727">
        <w:trPr>
          <w:cantSplit/>
          <w:trHeight w:val="638"/>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 xml:space="preserve">Осуществлять контроль работы </w:t>
            </w:r>
            <w:r w:rsidR="006B045A" w:rsidRPr="00A01FF4">
              <w:t xml:space="preserve">персонала пищеблока, </w:t>
            </w:r>
            <w:r w:rsidRPr="00A01FF4">
              <w:t xml:space="preserve">находящегося в распоряжении </w:t>
            </w:r>
            <w:r w:rsidR="006B045A" w:rsidRPr="00A01FF4">
              <w:t>диетической медицинской сестры</w:t>
            </w:r>
          </w:p>
        </w:tc>
      </w:tr>
      <w:tr w:rsidR="00A01FF4" w:rsidRPr="00A01FF4" w:rsidTr="00453727">
        <w:trPr>
          <w:cantSplit/>
          <w:trHeight w:val="491"/>
        </w:trPr>
        <w:tc>
          <w:tcPr>
            <w:tcW w:w="1303" w:type="pct"/>
            <w:gridSpan w:val="2"/>
            <w:vMerge w:val="restart"/>
            <w:tcBorders>
              <w:top w:val="single" w:sz="4" w:space="0" w:color="808080"/>
              <w:left w:val="single" w:sz="4" w:space="0" w:color="auto"/>
              <w:bottom w:val="single" w:sz="4" w:space="0" w:color="808080"/>
              <w:right w:val="single" w:sz="4" w:space="0" w:color="808080"/>
            </w:tcBorders>
            <w:hideMark/>
          </w:tcPr>
          <w:p w:rsidR="00453727" w:rsidRPr="00A01FF4" w:rsidRDefault="00453727" w:rsidP="00D61E63">
            <w:pPr>
              <w:pStyle w:val="a4"/>
            </w:pPr>
            <w:r w:rsidRPr="00A01FF4">
              <w:t>Необходимые знания</w:t>
            </w:r>
          </w:p>
        </w:tc>
        <w:tc>
          <w:tcPr>
            <w:tcW w:w="3697" w:type="pct"/>
            <w:gridSpan w:val="5"/>
            <w:tcBorders>
              <w:top w:val="single" w:sz="4" w:space="0" w:color="808080"/>
              <w:left w:val="single" w:sz="4" w:space="0" w:color="808080"/>
              <w:bottom w:val="single" w:sz="4" w:space="0" w:color="808080"/>
              <w:right w:val="single" w:sz="4" w:space="0" w:color="808080"/>
            </w:tcBorders>
            <w:hideMark/>
          </w:tcPr>
          <w:p w:rsidR="00453727" w:rsidRPr="00A01FF4" w:rsidRDefault="00453727" w:rsidP="008712DB">
            <w:pPr>
              <w:pStyle w:val="a4"/>
              <w:rPr>
                <w:lang w:eastAsia="ru-RU"/>
              </w:rPr>
            </w:pPr>
            <w:r w:rsidRPr="00A01FF4">
              <w:rPr>
                <w:lang w:eastAsia="ru-RU"/>
              </w:rPr>
              <w:t xml:space="preserve">Порядок представления отчетности по виду </w:t>
            </w:r>
            <w:r w:rsidR="009A778C" w:rsidRPr="00A01FF4">
              <w:rPr>
                <w:lang w:eastAsia="ru-RU"/>
              </w:rPr>
              <w:t>деятельности медицинской</w:t>
            </w:r>
            <w:r w:rsidRPr="00A01FF4">
              <w:rPr>
                <w:lang w:eastAsia="ru-RU"/>
              </w:rPr>
              <w:t xml:space="preserve"> сестры диетической</w:t>
            </w:r>
          </w:p>
        </w:tc>
      </w:tr>
      <w:tr w:rsidR="00A01FF4" w:rsidRPr="00A01FF4" w:rsidTr="00453727">
        <w:trPr>
          <w:cantSplit/>
          <w:trHeight w:val="491"/>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rPr>
                <w:rFonts w:eastAsia="Times New Roman"/>
                <w:lang w:eastAsia="ru-RU"/>
              </w:rPr>
            </w:pPr>
            <w:r w:rsidRPr="00A01FF4">
              <w:t>Назначение и порядок работы в медицинских информационных системах, АРМ медицинской сестры и информационно-телекоммуникационной сети «Интернет»</w:t>
            </w:r>
          </w:p>
        </w:tc>
      </w:tr>
      <w:tr w:rsidR="00A01FF4" w:rsidRPr="00A01FF4" w:rsidTr="00453727">
        <w:trPr>
          <w:cantSplit/>
          <w:trHeight w:val="491"/>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 xml:space="preserve">Правила и </w:t>
            </w:r>
            <w:r w:rsidR="009A778C" w:rsidRPr="00A01FF4">
              <w:t>порядок оформления</w:t>
            </w:r>
            <w:r w:rsidRPr="00A01FF4">
              <w:t xml:space="preserve"> медицинской документации в медицинских организациях, в том числе в форме электронного документа, с</w:t>
            </w:r>
            <w:r w:rsidRPr="00A01FF4">
              <w:rPr>
                <w:rFonts w:eastAsia="Times New Roman"/>
              </w:rPr>
              <w:t>истема электронного документооборота</w:t>
            </w:r>
          </w:p>
        </w:tc>
      </w:tr>
      <w:tr w:rsidR="00A01FF4" w:rsidRPr="00A01FF4" w:rsidTr="00453727">
        <w:trPr>
          <w:cantSplit/>
          <w:trHeight w:val="491"/>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Порядок защиты персональных данных пациентов и сведений, составляющих врачебную тайну, возможные последствия использования интернета</w:t>
            </w:r>
          </w:p>
        </w:tc>
      </w:tr>
      <w:tr w:rsidR="00A01FF4" w:rsidRPr="00A01FF4" w:rsidTr="00453727">
        <w:trPr>
          <w:cantSplit/>
          <w:trHeight w:val="552"/>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rPr>
                <w:szCs w:val="28"/>
              </w:rPr>
            </w:pPr>
            <w:r w:rsidRPr="00A01FF4">
              <w:t>Требования к обеспечению внутреннего контроля качества и безопасности медицинской деятельности</w:t>
            </w:r>
          </w:p>
        </w:tc>
      </w:tr>
      <w:tr w:rsidR="00A01FF4" w:rsidRPr="00A01FF4" w:rsidTr="00453727">
        <w:trPr>
          <w:cantSplit/>
          <w:trHeight w:val="360"/>
        </w:trPr>
        <w:tc>
          <w:tcPr>
            <w:tcW w:w="1303" w:type="pct"/>
            <w:gridSpan w:val="2"/>
            <w:vMerge/>
            <w:tcBorders>
              <w:top w:val="nil"/>
              <w:left w:val="single" w:sz="4" w:space="0" w:color="auto"/>
              <w:bottom w:val="single" w:sz="4" w:space="0" w:color="808080"/>
              <w:right w:val="nil"/>
            </w:tcBorders>
            <w:vAlign w:val="center"/>
            <w:hideMark/>
          </w:tcPr>
          <w:p w:rsidR="00453727" w:rsidRPr="00A01FF4" w:rsidRDefault="00453727" w:rsidP="00D61E63">
            <w:pPr>
              <w:pStyle w:val="a4"/>
            </w:pPr>
          </w:p>
        </w:tc>
        <w:tc>
          <w:tcPr>
            <w:tcW w:w="3697" w:type="pct"/>
            <w:gridSpan w:val="5"/>
            <w:tcBorders>
              <w:top w:val="single" w:sz="4" w:space="0" w:color="808080"/>
              <w:left w:val="single" w:sz="4" w:space="0" w:color="808080"/>
              <w:bottom w:val="single" w:sz="4" w:space="0" w:color="808080"/>
              <w:right w:val="single" w:sz="4" w:space="0" w:color="808080"/>
            </w:tcBorders>
          </w:tcPr>
          <w:p w:rsidR="00453727" w:rsidRPr="00A01FF4" w:rsidRDefault="00453727" w:rsidP="008712DB">
            <w:pPr>
              <w:pStyle w:val="a4"/>
            </w:pPr>
            <w:r w:rsidRPr="00A01FF4">
              <w:t xml:space="preserve">Порядок </w:t>
            </w:r>
            <w:r w:rsidR="009A778C" w:rsidRPr="00A01FF4">
              <w:t>взаимодействия с</w:t>
            </w:r>
            <w:r w:rsidRPr="00A01FF4">
              <w:t xml:space="preserve"> работниками пищеблока, находящимся в распоряжении </w:t>
            </w:r>
            <w:r w:rsidR="005F6DE2" w:rsidRPr="00A01FF4">
              <w:t xml:space="preserve">диетической </w:t>
            </w:r>
            <w:r w:rsidRPr="00A01FF4">
              <w:t xml:space="preserve">медицинской сестры </w:t>
            </w:r>
          </w:p>
        </w:tc>
      </w:tr>
      <w:tr w:rsidR="00A01FF4" w:rsidRPr="00A01FF4" w:rsidTr="00453727">
        <w:trPr>
          <w:cantSplit/>
          <w:trHeight w:val="599"/>
        </w:trPr>
        <w:tc>
          <w:tcPr>
            <w:tcW w:w="1303" w:type="pct"/>
            <w:gridSpan w:val="2"/>
            <w:tcBorders>
              <w:top w:val="single" w:sz="4" w:space="0" w:color="808080"/>
              <w:left w:val="single" w:sz="4" w:space="0" w:color="808080"/>
              <w:bottom w:val="single" w:sz="4" w:space="0" w:color="808080"/>
              <w:right w:val="single" w:sz="4" w:space="0" w:color="808080"/>
            </w:tcBorders>
            <w:hideMark/>
          </w:tcPr>
          <w:p w:rsidR="00453727" w:rsidRPr="00A01FF4" w:rsidRDefault="00453727" w:rsidP="00D61E63">
            <w:pPr>
              <w:pStyle w:val="a4"/>
            </w:pPr>
            <w:r w:rsidRPr="00A01FF4">
              <w:t>Другие</w:t>
            </w:r>
          </w:p>
          <w:p w:rsidR="00453727" w:rsidRPr="00A01FF4" w:rsidRDefault="00453727" w:rsidP="00D61E63">
            <w:pPr>
              <w:pStyle w:val="a4"/>
            </w:pPr>
            <w:r w:rsidRPr="00A01FF4">
              <w:t xml:space="preserve"> характеристики</w:t>
            </w:r>
          </w:p>
        </w:tc>
        <w:tc>
          <w:tcPr>
            <w:tcW w:w="3697" w:type="pct"/>
            <w:gridSpan w:val="5"/>
            <w:tcBorders>
              <w:top w:val="single" w:sz="4" w:space="0" w:color="808080"/>
              <w:left w:val="single" w:sz="4" w:space="0" w:color="808080"/>
              <w:bottom w:val="single" w:sz="4" w:space="0" w:color="808080"/>
              <w:right w:val="single" w:sz="4" w:space="0" w:color="808080"/>
            </w:tcBorders>
            <w:hideMark/>
          </w:tcPr>
          <w:p w:rsidR="00453727" w:rsidRPr="00A01FF4" w:rsidRDefault="00453727" w:rsidP="00D61E63">
            <w:pPr>
              <w:pStyle w:val="a4"/>
            </w:pPr>
            <w:r w:rsidRPr="00A01FF4">
              <w:t xml:space="preserve">- </w:t>
            </w:r>
          </w:p>
        </w:tc>
      </w:tr>
    </w:tbl>
    <w:p w:rsidR="004810F0" w:rsidRPr="00A01FF4" w:rsidRDefault="004810F0" w:rsidP="00D61E63">
      <w:pPr>
        <w:pStyle w:val="a4"/>
      </w:pPr>
    </w:p>
    <w:p w:rsidR="00E00F97" w:rsidRPr="00A01FF4" w:rsidRDefault="00E00F97" w:rsidP="00D61E63">
      <w:pPr>
        <w:pStyle w:val="a4"/>
      </w:pPr>
    </w:p>
    <w:tbl>
      <w:tblPr>
        <w:tblW w:w="4965" w:type="pct"/>
        <w:tblInd w:w="-36" w:type="dxa"/>
        <w:tblBorders>
          <w:top w:val="single" w:sz="4" w:space="0" w:color="auto"/>
          <w:bottom w:val="single" w:sz="4" w:space="0" w:color="auto"/>
          <w:insideH w:val="single" w:sz="4" w:space="0" w:color="auto"/>
          <w:insideV w:val="single" w:sz="4" w:space="0" w:color="auto"/>
        </w:tblBorders>
        <w:tblLayout w:type="fixed"/>
        <w:tblLook w:val="00A0"/>
      </w:tblPr>
      <w:tblGrid>
        <w:gridCol w:w="1814"/>
        <w:gridCol w:w="217"/>
        <w:gridCol w:w="110"/>
        <w:gridCol w:w="1961"/>
        <w:gridCol w:w="384"/>
        <w:gridCol w:w="1188"/>
        <w:gridCol w:w="863"/>
        <w:gridCol w:w="990"/>
        <w:gridCol w:w="1560"/>
        <w:gridCol w:w="416"/>
      </w:tblGrid>
      <w:tr w:rsidR="00A01FF4" w:rsidRPr="00A01FF4" w:rsidTr="007B6B71">
        <w:trPr>
          <w:trHeight w:val="424"/>
        </w:trPr>
        <w:tc>
          <w:tcPr>
            <w:tcW w:w="5000" w:type="pct"/>
            <w:gridSpan w:val="10"/>
            <w:tcBorders>
              <w:top w:val="nil"/>
              <w:left w:val="nil"/>
              <w:bottom w:val="nil"/>
              <w:right w:val="nil"/>
            </w:tcBorders>
            <w:vAlign w:val="center"/>
          </w:tcPr>
          <w:p w:rsidR="00E00F97" w:rsidRPr="00A01FF4" w:rsidRDefault="00E00F97" w:rsidP="00D61E63">
            <w:pPr>
              <w:pStyle w:val="3"/>
            </w:pPr>
            <w:bookmarkStart w:id="251" w:name="_Toc105431373"/>
            <w:bookmarkStart w:id="252" w:name="_Toc105431750"/>
            <w:bookmarkStart w:id="253" w:name="_Toc113888857"/>
            <w:bookmarkStart w:id="254" w:name="_Toc113892192"/>
            <w:bookmarkStart w:id="255" w:name="_Toc115899130"/>
            <w:r w:rsidRPr="00A01FF4">
              <w:t>3.</w:t>
            </w:r>
            <w:r w:rsidR="007E72D8" w:rsidRPr="00A01FF4">
              <w:t>4</w:t>
            </w:r>
            <w:r w:rsidRPr="00A01FF4">
              <w:t>.</w:t>
            </w:r>
            <w:r w:rsidR="00F60F88">
              <w:rPr>
                <w:lang w:val="en-US"/>
              </w:rPr>
              <w:t>6</w:t>
            </w:r>
            <w:r w:rsidRPr="00A01FF4">
              <w:t>. Трудовая функция</w:t>
            </w:r>
            <w:bookmarkEnd w:id="251"/>
            <w:bookmarkEnd w:id="252"/>
            <w:bookmarkEnd w:id="253"/>
            <w:bookmarkEnd w:id="254"/>
            <w:bookmarkEnd w:id="255"/>
          </w:p>
          <w:p w:rsidR="00E00F97" w:rsidRPr="00A01FF4" w:rsidRDefault="00E00F97" w:rsidP="00D61E63">
            <w:pPr>
              <w:pStyle w:val="a4"/>
            </w:pPr>
          </w:p>
        </w:tc>
      </w:tr>
      <w:tr w:rsidR="00A01FF4" w:rsidRPr="00A01FF4" w:rsidTr="008606BF">
        <w:tblPrEx>
          <w:tblLook w:val="01E0"/>
        </w:tblPrEx>
        <w:trPr>
          <w:trHeight w:val="278"/>
        </w:trPr>
        <w:tc>
          <w:tcPr>
            <w:tcW w:w="954" w:type="pct"/>
            <w:tcBorders>
              <w:top w:val="nil"/>
              <w:bottom w:val="nil"/>
              <w:right w:val="single" w:sz="4" w:space="0" w:color="808080"/>
            </w:tcBorders>
            <w:vAlign w:val="center"/>
          </w:tcPr>
          <w:p w:rsidR="00E00F97" w:rsidRPr="00A01FF4" w:rsidRDefault="00E00F97" w:rsidP="00D61E63">
            <w:pPr>
              <w:pStyle w:val="a4"/>
            </w:pPr>
            <w:r w:rsidRPr="009A778C">
              <w:rPr>
                <w:sz w:val="20"/>
                <w:szCs w:val="20"/>
              </w:rPr>
              <w:t>Наименование</w:t>
            </w:r>
          </w:p>
        </w:tc>
        <w:tc>
          <w:tcPr>
            <w:tcW w:w="2030" w:type="pct"/>
            <w:gridSpan w:val="5"/>
            <w:tcBorders>
              <w:top w:val="single" w:sz="4" w:space="0" w:color="808080"/>
              <w:left w:val="single" w:sz="4" w:space="0" w:color="808080"/>
              <w:bottom w:val="single" w:sz="4" w:space="0" w:color="808080"/>
              <w:right w:val="single" w:sz="4" w:space="0" w:color="808080"/>
            </w:tcBorders>
          </w:tcPr>
          <w:p w:rsidR="00E00F97" w:rsidRPr="00A01FF4" w:rsidRDefault="00E00F97" w:rsidP="00D61E63">
            <w:pPr>
              <w:pStyle w:val="a4"/>
            </w:pPr>
            <w:r w:rsidRPr="00A01FF4">
              <w:t xml:space="preserve">Оказание медицинской помощи в экстренной форме </w:t>
            </w:r>
          </w:p>
        </w:tc>
        <w:tc>
          <w:tcPr>
            <w:tcW w:w="454" w:type="pct"/>
            <w:tcBorders>
              <w:top w:val="nil"/>
              <w:left w:val="single" w:sz="4" w:space="0" w:color="808080"/>
              <w:bottom w:val="nil"/>
              <w:right w:val="single" w:sz="4" w:space="0" w:color="808080"/>
            </w:tcBorders>
            <w:vAlign w:val="center"/>
          </w:tcPr>
          <w:p w:rsidR="00E00F97" w:rsidRPr="00A01FF4" w:rsidRDefault="00E00F97" w:rsidP="00D61E63">
            <w:pPr>
              <w:pStyle w:val="a4"/>
              <w:rPr>
                <w:vertAlign w:val="superscript"/>
              </w:rPr>
            </w:pPr>
            <w:r w:rsidRPr="009A778C">
              <w:rPr>
                <w:sz w:val="20"/>
                <w:szCs w:val="20"/>
              </w:rPr>
              <w:t>Код</w:t>
            </w:r>
          </w:p>
        </w:tc>
        <w:tc>
          <w:tcPr>
            <w:tcW w:w="521" w:type="pct"/>
            <w:tcBorders>
              <w:top w:val="single" w:sz="4" w:space="0" w:color="808080"/>
              <w:left w:val="single" w:sz="4" w:space="0" w:color="808080"/>
              <w:bottom w:val="single" w:sz="4" w:space="0" w:color="808080"/>
              <w:right w:val="single" w:sz="4" w:space="0" w:color="808080"/>
            </w:tcBorders>
            <w:vAlign w:val="center"/>
          </w:tcPr>
          <w:p w:rsidR="00E00F97" w:rsidRPr="00A01FF4" w:rsidRDefault="007E72D8" w:rsidP="00D61E63">
            <w:pPr>
              <w:pStyle w:val="a4"/>
              <w:rPr>
                <w:sz w:val="18"/>
                <w:szCs w:val="16"/>
              </w:rPr>
            </w:pPr>
            <w:r w:rsidRPr="00A01FF4">
              <w:rPr>
                <w:lang w:val="en-US"/>
              </w:rPr>
              <w:t>D</w:t>
            </w:r>
            <w:r w:rsidRPr="00A01FF4">
              <w:t>/0</w:t>
            </w:r>
            <w:r w:rsidR="00F60F88">
              <w:rPr>
                <w:lang w:val="en-US"/>
              </w:rPr>
              <w:t>6</w:t>
            </w:r>
            <w:r w:rsidR="00E00F97" w:rsidRPr="00A01FF4">
              <w:t>.5</w:t>
            </w:r>
          </w:p>
        </w:tc>
        <w:tc>
          <w:tcPr>
            <w:tcW w:w="821" w:type="pct"/>
            <w:tcBorders>
              <w:top w:val="nil"/>
              <w:left w:val="single" w:sz="4" w:space="0" w:color="808080"/>
              <w:bottom w:val="nil"/>
              <w:right w:val="single" w:sz="4" w:space="0" w:color="808080"/>
            </w:tcBorders>
            <w:vAlign w:val="center"/>
          </w:tcPr>
          <w:p w:rsidR="00E00F97" w:rsidRPr="009A778C" w:rsidRDefault="00E00F97" w:rsidP="00D61E63">
            <w:pPr>
              <w:pStyle w:val="a4"/>
              <w:rPr>
                <w:sz w:val="20"/>
                <w:szCs w:val="20"/>
              </w:rPr>
            </w:pPr>
            <w:r w:rsidRPr="009A778C">
              <w:rPr>
                <w:sz w:val="20"/>
                <w:szCs w:val="20"/>
              </w:rPr>
              <w:t>Уровень</w:t>
            </w:r>
          </w:p>
          <w:p w:rsidR="00E00F97" w:rsidRPr="009A778C" w:rsidRDefault="00E00F97" w:rsidP="00D61E63">
            <w:pPr>
              <w:pStyle w:val="a4"/>
              <w:rPr>
                <w:sz w:val="20"/>
                <w:szCs w:val="20"/>
              </w:rPr>
            </w:pPr>
            <w:r w:rsidRPr="009A778C">
              <w:rPr>
                <w:sz w:val="20"/>
                <w:szCs w:val="20"/>
              </w:rPr>
              <w:t>(подуровень)</w:t>
            </w:r>
          </w:p>
          <w:p w:rsidR="00E00F97" w:rsidRPr="00A01FF4" w:rsidRDefault="00E00F97" w:rsidP="00D61E63">
            <w:pPr>
              <w:pStyle w:val="a4"/>
              <w:rPr>
                <w:vertAlign w:val="superscript"/>
              </w:rPr>
            </w:pPr>
            <w:r w:rsidRPr="009A778C">
              <w:rPr>
                <w:sz w:val="20"/>
                <w:szCs w:val="20"/>
              </w:rPr>
              <w:t>квалификации</w:t>
            </w:r>
          </w:p>
        </w:tc>
        <w:tc>
          <w:tcPr>
            <w:tcW w:w="220" w:type="pct"/>
            <w:tcBorders>
              <w:top w:val="single" w:sz="4" w:space="0" w:color="808080"/>
              <w:left w:val="single" w:sz="4" w:space="0" w:color="808080"/>
              <w:bottom w:val="single" w:sz="4" w:space="0" w:color="auto"/>
              <w:right w:val="single" w:sz="4" w:space="0" w:color="808080"/>
            </w:tcBorders>
            <w:vAlign w:val="center"/>
          </w:tcPr>
          <w:p w:rsidR="00E00F97" w:rsidRPr="00A01FF4" w:rsidRDefault="00E00F97" w:rsidP="00D61E63">
            <w:pPr>
              <w:pStyle w:val="a4"/>
            </w:pPr>
            <w:r w:rsidRPr="00A01FF4">
              <w:t>5</w:t>
            </w:r>
          </w:p>
        </w:tc>
      </w:tr>
      <w:tr w:rsidR="00A01FF4" w:rsidRPr="00A01FF4" w:rsidTr="008606BF">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8" w:type="pct"/>
            <w:gridSpan w:val="2"/>
            <w:tcBorders>
              <w:top w:val="nil"/>
              <w:left w:val="nil"/>
              <w:bottom w:val="nil"/>
              <w:right w:val="nil"/>
            </w:tcBorders>
            <w:vAlign w:val="center"/>
          </w:tcPr>
          <w:p w:rsidR="00E00F97" w:rsidRPr="00A01FF4" w:rsidRDefault="00E00F97" w:rsidP="00D61E63">
            <w:pPr>
              <w:pStyle w:val="a4"/>
            </w:pPr>
          </w:p>
        </w:tc>
        <w:tc>
          <w:tcPr>
            <w:tcW w:w="1090" w:type="pct"/>
            <w:gridSpan w:val="2"/>
            <w:tcBorders>
              <w:top w:val="nil"/>
              <w:left w:val="nil"/>
              <w:bottom w:val="single" w:sz="2" w:space="0" w:color="808080"/>
              <w:right w:val="nil"/>
            </w:tcBorders>
            <w:vAlign w:val="center"/>
          </w:tcPr>
          <w:p w:rsidR="00E00F97" w:rsidRPr="00A01FF4" w:rsidRDefault="00E00F97" w:rsidP="00D61E63">
            <w:pPr>
              <w:pStyle w:val="a4"/>
            </w:pPr>
          </w:p>
        </w:tc>
        <w:tc>
          <w:tcPr>
            <w:tcW w:w="202" w:type="pct"/>
            <w:tcBorders>
              <w:top w:val="nil"/>
              <w:left w:val="nil"/>
              <w:bottom w:val="single" w:sz="2" w:space="0" w:color="808080"/>
              <w:right w:val="nil"/>
            </w:tcBorders>
            <w:vAlign w:val="center"/>
          </w:tcPr>
          <w:p w:rsidR="00E00F97" w:rsidRPr="00A01FF4" w:rsidRDefault="00E00F97" w:rsidP="00D61E63">
            <w:pPr>
              <w:pStyle w:val="a4"/>
            </w:pPr>
          </w:p>
        </w:tc>
        <w:tc>
          <w:tcPr>
            <w:tcW w:w="625" w:type="pct"/>
            <w:tcBorders>
              <w:top w:val="nil"/>
              <w:left w:val="nil"/>
              <w:bottom w:val="single" w:sz="2" w:space="0" w:color="808080"/>
              <w:right w:val="nil"/>
            </w:tcBorders>
            <w:vAlign w:val="center"/>
          </w:tcPr>
          <w:p w:rsidR="00E00F97" w:rsidRPr="00A01FF4" w:rsidRDefault="00E00F97" w:rsidP="00D61E63">
            <w:pPr>
              <w:pStyle w:val="a4"/>
            </w:pPr>
          </w:p>
        </w:tc>
        <w:tc>
          <w:tcPr>
            <w:tcW w:w="974" w:type="pct"/>
            <w:gridSpan w:val="2"/>
            <w:tcBorders>
              <w:top w:val="nil"/>
              <w:left w:val="nil"/>
              <w:bottom w:val="single" w:sz="2" w:space="0" w:color="808080"/>
              <w:right w:val="nil"/>
            </w:tcBorders>
            <w:vAlign w:val="center"/>
          </w:tcPr>
          <w:p w:rsidR="00E00F97" w:rsidRPr="00A01FF4" w:rsidRDefault="00E00F97" w:rsidP="00D61E63">
            <w:pPr>
              <w:pStyle w:val="a4"/>
            </w:pPr>
          </w:p>
        </w:tc>
        <w:tc>
          <w:tcPr>
            <w:tcW w:w="1041" w:type="pct"/>
            <w:gridSpan w:val="2"/>
            <w:tcBorders>
              <w:top w:val="nil"/>
              <w:left w:val="nil"/>
              <w:bottom w:val="single" w:sz="2" w:space="0" w:color="808080"/>
              <w:right w:val="nil"/>
            </w:tcBorders>
            <w:vAlign w:val="center"/>
          </w:tcPr>
          <w:p w:rsidR="00E00F97" w:rsidRPr="00A01FF4" w:rsidRDefault="00E00F97" w:rsidP="00D61E63">
            <w:pPr>
              <w:pStyle w:val="a4"/>
            </w:pPr>
          </w:p>
        </w:tc>
      </w:tr>
      <w:tr w:rsidR="00A01FF4" w:rsidRPr="009A778C" w:rsidTr="007F2DBA">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8" w:type="pct"/>
            <w:gridSpan w:val="2"/>
            <w:tcBorders>
              <w:top w:val="nil"/>
              <w:left w:val="nil"/>
              <w:bottom w:val="nil"/>
              <w:right w:val="single" w:sz="2" w:space="0" w:color="808080"/>
            </w:tcBorders>
            <w:vAlign w:val="center"/>
          </w:tcPr>
          <w:p w:rsidR="00E00F97" w:rsidRPr="009A778C" w:rsidRDefault="00E00F97" w:rsidP="00D61E63">
            <w:pPr>
              <w:pStyle w:val="a4"/>
              <w:rPr>
                <w:sz w:val="20"/>
                <w:szCs w:val="20"/>
              </w:rPr>
            </w:pPr>
            <w:r w:rsidRPr="009A778C">
              <w:rPr>
                <w:sz w:val="20"/>
                <w:szCs w:val="20"/>
              </w:rPr>
              <w:t xml:space="preserve">Происхождение </w:t>
            </w:r>
          </w:p>
          <w:p w:rsidR="00E00F97" w:rsidRPr="009A778C" w:rsidRDefault="00E00F97" w:rsidP="00D61E63">
            <w:pPr>
              <w:pStyle w:val="a4"/>
              <w:rPr>
                <w:sz w:val="20"/>
                <w:szCs w:val="20"/>
              </w:rPr>
            </w:pPr>
            <w:r w:rsidRPr="009A778C">
              <w:rPr>
                <w:sz w:val="20"/>
                <w:szCs w:val="20"/>
              </w:rPr>
              <w:t>трудовой функции</w:t>
            </w:r>
          </w:p>
        </w:tc>
        <w:tc>
          <w:tcPr>
            <w:tcW w:w="1090" w:type="pct"/>
            <w:gridSpan w:val="2"/>
            <w:tcBorders>
              <w:top w:val="single" w:sz="2" w:space="0" w:color="808080"/>
              <w:left w:val="single" w:sz="2" w:space="0" w:color="808080"/>
              <w:bottom w:val="single" w:sz="2" w:space="0" w:color="808080"/>
              <w:right w:val="nil"/>
            </w:tcBorders>
            <w:vAlign w:val="center"/>
          </w:tcPr>
          <w:p w:rsidR="00E00F97" w:rsidRPr="009A778C" w:rsidRDefault="00E00F97" w:rsidP="00D61E63">
            <w:pPr>
              <w:pStyle w:val="a4"/>
              <w:rPr>
                <w:sz w:val="20"/>
                <w:szCs w:val="20"/>
              </w:rPr>
            </w:pPr>
            <w:r w:rsidRPr="009A778C">
              <w:rPr>
                <w:sz w:val="20"/>
                <w:szCs w:val="20"/>
              </w:rPr>
              <w:t>Оригинал</w:t>
            </w:r>
          </w:p>
        </w:tc>
        <w:tc>
          <w:tcPr>
            <w:tcW w:w="202" w:type="pct"/>
            <w:tcBorders>
              <w:top w:val="single" w:sz="2" w:space="0" w:color="808080"/>
              <w:left w:val="nil"/>
              <w:bottom w:val="single" w:sz="2" w:space="0" w:color="808080"/>
              <w:right w:val="single" w:sz="2" w:space="0" w:color="808080"/>
            </w:tcBorders>
            <w:vAlign w:val="center"/>
          </w:tcPr>
          <w:p w:rsidR="00E00F97" w:rsidRPr="009A778C" w:rsidRDefault="00E00F97" w:rsidP="00D61E63">
            <w:pPr>
              <w:pStyle w:val="a4"/>
              <w:rPr>
                <w:sz w:val="20"/>
                <w:szCs w:val="20"/>
              </w:rPr>
            </w:pPr>
            <w:r w:rsidRPr="009A778C">
              <w:rPr>
                <w:sz w:val="20"/>
                <w:szCs w:val="20"/>
              </w:rPr>
              <w:t>Х</w:t>
            </w:r>
          </w:p>
        </w:tc>
        <w:tc>
          <w:tcPr>
            <w:tcW w:w="625" w:type="pct"/>
            <w:tcBorders>
              <w:top w:val="single" w:sz="2" w:space="0" w:color="808080"/>
              <w:left w:val="single" w:sz="2" w:space="0" w:color="808080"/>
              <w:bottom w:val="single" w:sz="2" w:space="0" w:color="808080"/>
              <w:right w:val="single" w:sz="2" w:space="0" w:color="808080"/>
            </w:tcBorders>
            <w:vAlign w:val="center"/>
          </w:tcPr>
          <w:p w:rsidR="00E00F97" w:rsidRPr="009A778C" w:rsidRDefault="00E00F97" w:rsidP="00D61E63">
            <w:pPr>
              <w:pStyle w:val="a4"/>
              <w:rPr>
                <w:sz w:val="20"/>
                <w:szCs w:val="20"/>
              </w:rPr>
            </w:pPr>
            <w:r w:rsidRPr="009A778C">
              <w:rPr>
                <w:sz w:val="20"/>
                <w:szCs w:val="20"/>
              </w:rPr>
              <w:t>Заимствовано</w:t>
            </w:r>
            <w:r w:rsidR="00E45BC6" w:rsidRPr="009A778C">
              <w:rPr>
                <w:sz w:val="20"/>
                <w:szCs w:val="20"/>
              </w:rPr>
              <w:t xml:space="preserve"> </w:t>
            </w:r>
            <w:r w:rsidRPr="009A778C">
              <w:rPr>
                <w:sz w:val="20"/>
                <w:szCs w:val="20"/>
              </w:rPr>
              <w:t>из оригинала</w:t>
            </w:r>
          </w:p>
        </w:tc>
        <w:tc>
          <w:tcPr>
            <w:tcW w:w="974" w:type="pct"/>
            <w:gridSpan w:val="2"/>
            <w:tcBorders>
              <w:top w:val="single" w:sz="2" w:space="0" w:color="808080"/>
              <w:left w:val="single" w:sz="2" w:space="0" w:color="808080"/>
              <w:bottom w:val="single" w:sz="2" w:space="0" w:color="808080"/>
              <w:right w:val="single" w:sz="2" w:space="0" w:color="808080"/>
            </w:tcBorders>
            <w:vAlign w:val="center"/>
          </w:tcPr>
          <w:p w:rsidR="00E00F97" w:rsidRPr="009A778C" w:rsidRDefault="00E00F97" w:rsidP="00D61E63">
            <w:pPr>
              <w:pStyle w:val="a4"/>
              <w:rPr>
                <w:sz w:val="20"/>
                <w:szCs w:val="20"/>
              </w:rPr>
            </w:pPr>
          </w:p>
        </w:tc>
        <w:tc>
          <w:tcPr>
            <w:tcW w:w="1041" w:type="pct"/>
            <w:gridSpan w:val="2"/>
            <w:tcBorders>
              <w:top w:val="single" w:sz="2" w:space="0" w:color="808080"/>
              <w:left w:val="single" w:sz="2" w:space="0" w:color="808080"/>
              <w:bottom w:val="single" w:sz="2" w:space="0" w:color="808080"/>
              <w:right w:val="single" w:sz="2" w:space="0" w:color="808080"/>
            </w:tcBorders>
            <w:vAlign w:val="center"/>
          </w:tcPr>
          <w:p w:rsidR="00E00F97" w:rsidRPr="009A778C" w:rsidRDefault="00E00F97" w:rsidP="00D61E63">
            <w:pPr>
              <w:pStyle w:val="a4"/>
              <w:rPr>
                <w:sz w:val="20"/>
                <w:szCs w:val="20"/>
              </w:rPr>
            </w:pPr>
          </w:p>
        </w:tc>
      </w:tr>
      <w:tr w:rsidR="00A01FF4" w:rsidRPr="009A778C" w:rsidTr="007F2DBA">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068" w:type="pct"/>
            <w:gridSpan w:val="2"/>
            <w:tcBorders>
              <w:top w:val="nil"/>
              <w:bottom w:val="nil"/>
              <w:right w:val="nil"/>
            </w:tcBorders>
            <w:vAlign w:val="center"/>
          </w:tcPr>
          <w:p w:rsidR="00E00F97" w:rsidRPr="009A778C" w:rsidRDefault="00E00F97" w:rsidP="00D61E63">
            <w:pPr>
              <w:pStyle w:val="a4"/>
              <w:rPr>
                <w:sz w:val="20"/>
                <w:szCs w:val="20"/>
              </w:rPr>
            </w:pPr>
          </w:p>
        </w:tc>
        <w:tc>
          <w:tcPr>
            <w:tcW w:w="1917" w:type="pct"/>
            <w:gridSpan w:val="4"/>
            <w:tcBorders>
              <w:top w:val="single" w:sz="2" w:space="0" w:color="808080"/>
              <w:left w:val="nil"/>
              <w:bottom w:val="nil"/>
              <w:right w:val="nil"/>
            </w:tcBorders>
            <w:vAlign w:val="center"/>
          </w:tcPr>
          <w:p w:rsidR="00E00F97" w:rsidRPr="009A778C" w:rsidRDefault="00E00F97" w:rsidP="00D61E63">
            <w:pPr>
              <w:pStyle w:val="a4"/>
              <w:rPr>
                <w:sz w:val="20"/>
                <w:szCs w:val="20"/>
              </w:rPr>
            </w:pPr>
          </w:p>
        </w:tc>
        <w:tc>
          <w:tcPr>
            <w:tcW w:w="974" w:type="pct"/>
            <w:gridSpan w:val="2"/>
            <w:tcBorders>
              <w:top w:val="single" w:sz="2" w:space="0" w:color="808080"/>
              <w:left w:val="nil"/>
              <w:bottom w:val="nil"/>
              <w:right w:val="nil"/>
            </w:tcBorders>
          </w:tcPr>
          <w:p w:rsidR="00E00F97" w:rsidRPr="009A778C" w:rsidRDefault="00E00F97" w:rsidP="00D61E63">
            <w:pPr>
              <w:pStyle w:val="a4"/>
              <w:rPr>
                <w:sz w:val="20"/>
                <w:szCs w:val="20"/>
              </w:rPr>
            </w:pPr>
            <w:r w:rsidRPr="009A778C">
              <w:rPr>
                <w:sz w:val="20"/>
                <w:szCs w:val="20"/>
              </w:rPr>
              <w:t>Код</w:t>
            </w:r>
          </w:p>
          <w:p w:rsidR="00E00F97" w:rsidRPr="009A778C" w:rsidRDefault="00E00F97" w:rsidP="00D61E63">
            <w:pPr>
              <w:pStyle w:val="a4"/>
              <w:rPr>
                <w:sz w:val="20"/>
                <w:szCs w:val="20"/>
              </w:rPr>
            </w:pPr>
            <w:r w:rsidRPr="009A778C">
              <w:rPr>
                <w:sz w:val="20"/>
                <w:szCs w:val="20"/>
              </w:rPr>
              <w:t>оригинала</w:t>
            </w:r>
          </w:p>
        </w:tc>
        <w:tc>
          <w:tcPr>
            <w:tcW w:w="1041" w:type="pct"/>
            <w:gridSpan w:val="2"/>
            <w:tcBorders>
              <w:top w:val="single" w:sz="2" w:space="0" w:color="808080"/>
              <w:left w:val="nil"/>
              <w:bottom w:val="nil"/>
              <w:right w:val="nil"/>
            </w:tcBorders>
          </w:tcPr>
          <w:p w:rsidR="00E00F97" w:rsidRPr="009A778C" w:rsidRDefault="00E00F97" w:rsidP="00D61E63">
            <w:pPr>
              <w:pStyle w:val="a4"/>
              <w:rPr>
                <w:sz w:val="20"/>
                <w:szCs w:val="20"/>
              </w:rPr>
            </w:pPr>
            <w:r w:rsidRPr="009A778C">
              <w:rPr>
                <w:sz w:val="20"/>
                <w:szCs w:val="20"/>
              </w:rPr>
              <w:t>Регистрационный номер профессионального стандарта</w:t>
            </w:r>
          </w:p>
        </w:tc>
      </w:tr>
      <w:tr w:rsidR="00A01FF4" w:rsidRPr="009A778C" w:rsidTr="007F2DBA">
        <w:tblPrEx>
          <w:tblLook w:val="01E0"/>
        </w:tblPrEx>
        <w:trPr>
          <w:trHeight w:val="226"/>
        </w:trPr>
        <w:tc>
          <w:tcPr>
            <w:tcW w:w="1068" w:type="pct"/>
            <w:gridSpan w:val="2"/>
            <w:tcBorders>
              <w:top w:val="nil"/>
              <w:bottom w:val="single" w:sz="4" w:space="0" w:color="auto"/>
              <w:right w:val="nil"/>
            </w:tcBorders>
            <w:vAlign w:val="center"/>
          </w:tcPr>
          <w:p w:rsidR="00E00F97" w:rsidRPr="009A778C" w:rsidRDefault="00E00F97" w:rsidP="00D61E63">
            <w:pPr>
              <w:pStyle w:val="a4"/>
              <w:rPr>
                <w:sz w:val="20"/>
                <w:szCs w:val="20"/>
              </w:rPr>
            </w:pPr>
          </w:p>
        </w:tc>
        <w:tc>
          <w:tcPr>
            <w:tcW w:w="3932" w:type="pct"/>
            <w:gridSpan w:val="8"/>
            <w:tcBorders>
              <w:top w:val="nil"/>
              <w:left w:val="nil"/>
              <w:bottom w:val="single" w:sz="4" w:space="0" w:color="auto"/>
            </w:tcBorders>
            <w:vAlign w:val="center"/>
          </w:tcPr>
          <w:p w:rsidR="00E00F97" w:rsidRPr="009A778C" w:rsidRDefault="00E00F97" w:rsidP="00D61E63">
            <w:pPr>
              <w:pStyle w:val="a4"/>
              <w:rPr>
                <w:sz w:val="20"/>
                <w:szCs w:val="20"/>
              </w:rPr>
            </w:pPr>
          </w:p>
        </w:tc>
      </w:tr>
      <w:tr w:rsidR="00A01FF4" w:rsidRPr="00A01FF4" w:rsidTr="007F2DBA">
        <w:tblPrEx>
          <w:tblLook w:val="01E0"/>
        </w:tblPrEx>
        <w:trPr>
          <w:trHeight w:val="495"/>
        </w:trPr>
        <w:tc>
          <w:tcPr>
            <w:tcW w:w="1126" w:type="pct"/>
            <w:gridSpan w:val="3"/>
            <w:vMerge w:val="restart"/>
            <w:tcBorders>
              <w:top w:val="single" w:sz="4" w:space="0" w:color="auto"/>
              <w:left w:val="single" w:sz="4" w:space="0" w:color="auto"/>
              <w:bottom w:val="single" w:sz="4" w:space="0" w:color="auto"/>
              <w:right w:val="single" w:sz="4" w:space="0" w:color="auto"/>
            </w:tcBorders>
          </w:tcPr>
          <w:p w:rsidR="00E00F97" w:rsidRPr="00A01FF4" w:rsidRDefault="00E00F97" w:rsidP="00D61E63">
            <w:pPr>
              <w:pStyle w:val="a4"/>
            </w:pPr>
            <w:r w:rsidRPr="00A01FF4">
              <w:t xml:space="preserve">Трудовые </w:t>
            </w:r>
          </w:p>
          <w:p w:rsidR="00E00F97" w:rsidRPr="00A01FF4" w:rsidRDefault="00E00F97" w:rsidP="00D61E63">
            <w:pPr>
              <w:pStyle w:val="a4"/>
            </w:pPr>
            <w:r w:rsidRPr="00A01FF4">
              <w:t>действия</w:t>
            </w:r>
          </w:p>
          <w:p w:rsidR="00E00F97" w:rsidRPr="00A01FF4" w:rsidRDefault="00E00F97" w:rsidP="00D61E63">
            <w:pPr>
              <w:pStyle w:val="a4"/>
            </w:pPr>
          </w:p>
        </w:tc>
        <w:tc>
          <w:tcPr>
            <w:tcW w:w="3874" w:type="pct"/>
            <w:gridSpan w:val="7"/>
            <w:tcBorders>
              <w:top w:val="single" w:sz="4" w:space="0" w:color="auto"/>
              <w:left w:val="single" w:sz="4" w:space="0" w:color="auto"/>
              <w:right w:val="single" w:sz="4" w:space="0" w:color="auto"/>
            </w:tcBorders>
          </w:tcPr>
          <w:p w:rsidR="00E00F97" w:rsidRPr="00A01FF4" w:rsidRDefault="00E00F97" w:rsidP="009A778C">
            <w:pPr>
              <w:pStyle w:val="a4"/>
            </w:pPr>
            <w:r w:rsidRPr="00A01FF4">
              <w:t>Проведение первичного осмотра пациента, оценка безопасности окружающей среды</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pPr>
              <w:pStyle w:val="a4"/>
            </w:pPr>
          </w:p>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9A778C">
            <w:pPr>
              <w:pStyle w:val="a4"/>
            </w:pPr>
            <w:r w:rsidRPr="00A01FF4">
              <w:t>Оценка состояния пациента, требующего оказания медицинской помощи в экстренной форме</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pPr>
              <w:pStyle w:val="a4"/>
            </w:pPr>
          </w:p>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9A778C">
            <w:pPr>
              <w:pStyle w:val="a4"/>
            </w:pPr>
            <w:r w:rsidRPr="00A01FF4">
              <w:t xml:space="preserve">Распознавание состояний, представляющих угрозу жизни, требующих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pPr>
              <w:pStyle w:val="a4"/>
            </w:pPr>
          </w:p>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9A778C">
            <w:pPr>
              <w:pStyle w:val="a4"/>
            </w:pPr>
            <w:r w:rsidRPr="00A01FF4">
              <w:t>Проведение мероприятий базовой сердечно-лёгочной реанимации</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tc>
        <w:tc>
          <w:tcPr>
            <w:tcW w:w="3874" w:type="pct"/>
            <w:gridSpan w:val="7"/>
            <w:tcBorders>
              <w:top w:val="single" w:sz="4" w:space="0" w:color="auto"/>
              <w:left w:val="single" w:sz="4" w:space="0" w:color="auto"/>
              <w:bottom w:val="single" w:sz="4" w:space="0" w:color="auto"/>
              <w:right w:val="single" w:sz="4" w:space="0" w:color="auto"/>
            </w:tcBorders>
            <w:vAlign w:val="center"/>
          </w:tcPr>
          <w:p w:rsidR="00E00F97" w:rsidRPr="00A01FF4" w:rsidRDefault="00E00F97" w:rsidP="009A778C">
            <w:pPr>
              <w:pStyle w:val="a4"/>
            </w:pPr>
            <w:r w:rsidRPr="00A01FF4">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tc>
        <w:tc>
          <w:tcPr>
            <w:tcW w:w="3874" w:type="pct"/>
            <w:gridSpan w:val="7"/>
            <w:tcBorders>
              <w:top w:val="single" w:sz="4" w:space="0" w:color="auto"/>
              <w:left w:val="single" w:sz="4" w:space="0" w:color="auto"/>
              <w:bottom w:val="single" w:sz="4" w:space="0" w:color="auto"/>
              <w:right w:val="single" w:sz="4" w:space="0" w:color="auto"/>
            </w:tcBorders>
            <w:vAlign w:val="center"/>
          </w:tcPr>
          <w:p w:rsidR="00E00F97" w:rsidRPr="00A01FF4" w:rsidRDefault="00E00F97" w:rsidP="009A778C">
            <w:pPr>
              <w:pStyle w:val="a4"/>
            </w:pPr>
            <w:r w:rsidRPr="00A01FF4">
              <w:t xml:space="preserve">Проведение мероприятий по поддержанию жизнедеятельности организма пациента (пострадавшего) до прибытия врача или бригады скорой </w:t>
            </w:r>
            <w:r w:rsidR="006B045A" w:rsidRPr="00A01FF4">
              <w:t xml:space="preserve">медицинской </w:t>
            </w:r>
            <w:r w:rsidRPr="00A01FF4">
              <w:t>помощи</w:t>
            </w:r>
          </w:p>
        </w:tc>
      </w:tr>
      <w:tr w:rsidR="00A01FF4" w:rsidRPr="00A01FF4" w:rsidTr="007F2DBA">
        <w:tblPrEx>
          <w:tblLook w:val="01E0"/>
        </w:tblPrEx>
        <w:trPr>
          <w:trHeight w:val="614"/>
        </w:trPr>
        <w:tc>
          <w:tcPr>
            <w:tcW w:w="1126" w:type="pct"/>
            <w:gridSpan w:val="3"/>
            <w:vMerge w:val="restart"/>
            <w:tcBorders>
              <w:top w:val="single" w:sz="4" w:space="0" w:color="auto"/>
              <w:left w:val="single" w:sz="4" w:space="0" w:color="auto"/>
              <w:bottom w:val="single" w:sz="4" w:space="0" w:color="auto"/>
              <w:right w:val="single" w:sz="4" w:space="0" w:color="auto"/>
            </w:tcBorders>
          </w:tcPr>
          <w:p w:rsidR="00E00F97" w:rsidRPr="00A01FF4" w:rsidRDefault="00E00F97" w:rsidP="00D61E63">
            <w:r w:rsidRPr="00A01FF4" w:rsidDel="002A1D54">
              <w:t xml:space="preserve">Необходимые </w:t>
            </w:r>
          </w:p>
          <w:p w:rsidR="00E00F97" w:rsidRPr="00A01FF4" w:rsidRDefault="00E00F97" w:rsidP="00D61E63">
            <w:r w:rsidRPr="00A01FF4" w:rsidDel="002A1D54">
              <w:t xml:space="preserve">умения </w:t>
            </w:r>
          </w:p>
        </w:tc>
        <w:tc>
          <w:tcPr>
            <w:tcW w:w="3874" w:type="pct"/>
            <w:gridSpan w:val="7"/>
            <w:tcBorders>
              <w:top w:val="single" w:sz="4" w:space="0" w:color="auto"/>
              <w:left w:val="single" w:sz="4" w:space="0" w:color="auto"/>
              <w:right w:val="single" w:sz="4" w:space="0" w:color="auto"/>
            </w:tcBorders>
          </w:tcPr>
          <w:p w:rsidR="00E00F97" w:rsidRPr="00A01FF4" w:rsidRDefault="00E00F97" w:rsidP="009A778C">
            <w:pPr>
              <w:pStyle w:val="a4"/>
            </w:pPr>
            <w:r w:rsidRPr="00A01FF4">
              <w:t>Проводить первичный осмотр пациента и оценку безопасности условий для оказания медицинской помощи, осуществлять вызов врача, скорой медицинской помощи, других специальных служб через</w:t>
            </w:r>
            <w:r w:rsidR="006B045A" w:rsidRPr="00A01FF4">
              <w:t xml:space="preserve"> третьих</w:t>
            </w:r>
            <w:r w:rsidRPr="00A01FF4">
              <w:t xml:space="preserve"> лиц</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9A778C">
            <w:pPr>
              <w:pStyle w:val="a4"/>
            </w:pPr>
            <w:r w:rsidRPr="00A01FF4">
              <w:t xml:space="preserve">Распознавать состояния, представляющие угрозу жизни, требующие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9A778C">
            <w:pPr>
              <w:pStyle w:val="a4"/>
            </w:pPr>
            <w:r w:rsidRPr="00A01FF4">
              <w:t>Выполнять мероприятия базовой сердечно-легочной реанимации</w:t>
            </w:r>
          </w:p>
        </w:tc>
      </w:tr>
      <w:tr w:rsidR="00A01FF4" w:rsidRPr="00A01FF4" w:rsidTr="007F2DBA">
        <w:tblPrEx>
          <w:tblLook w:val="01E0"/>
        </w:tblPrEx>
        <w:trPr>
          <w:trHeight w:val="359"/>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tc>
        <w:tc>
          <w:tcPr>
            <w:tcW w:w="3874" w:type="pct"/>
            <w:gridSpan w:val="7"/>
            <w:tcBorders>
              <w:top w:val="single" w:sz="4" w:space="0" w:color="auto"/>
              <w:left w:val="single" w:sz="4" w:space="0" w:color="auto"/>
              <w:right w:val="single" w:sz="4" w:space="0" w:color="auto"/>
            </w:tcBorders>
            <w:vAlign w:val="center"/>
          </w:tcPr>
          <w:p w:rsidR="00E00F97" w:rsidRPr="00A01FF4" w:rsidRDefault="00E00F97" w:rsidP="009A778C">
            <w:pPr>
              <w:pStyle w:val="a4"/>
            </w:pPr>
            <w:r w:rsidRPr="00A01FF4">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9A778C">
            <w:pPr>
              <w:pStyle w:val="a4"/>
            </w:pPr>
            <w:r w:rsidRPr="00A01FF4">
              <w:t>Осуществлять наблюдение и контроль состояния пациента (пострадавшего), измерять показатели жизнедеятельности, поддерживать витальные функции</w:t>
            </w:r>
          </w:p>
        </w:tc>
      </w:tr>
      <w:tr w:rsidR="00A01FF4" w:rsidRPr="00A01FF4" w:rsidTr="007F2DBA">
        <w:tblPrEx>
          <w:tblLook w:val="01E0"/>
        </w:tblPrEx>
        <w:trPr>
          <w:trHeight w:val="521"/>
        </w:trPr>
        <w:tc>
          <w:tcPr>
            <w:tcW w:w="1126" w:type="pct"/>
            <w:gridSpan w:val="3"/>
            <w:vMerge w:val="restart"/>
            <w:tcBorders>
              <w:top w:val="single" w:sz="4" w:space="0" w:color="auto"/>
              <w:left w:val="single" w:sz="4" w:space="0" w:color="auto"/>
              <w:bottom w:val="single" w:sz="4" w:space="0" w:color="auto"/>
              <w:right w:val="single" w:sz="4" w:space="0" w:color="auto"/>
            </w:tcBorders>
          </w:tcPr>
          <w:p w:rsidR="00E00F97" w:rsidRPr="00A01FF4" w:rsidRDefault="00E00F97" w:rsidP="00D61E63">
            <w:r w:rsidRPr="00A01FF4" w:rsidDel="002A1D54">
              <w:t>Необходимые</w:t>
            </w:r>
          </w:p>
          <w:p w:rsidR="00E00F97" w:rsidRPr="00A01FF4" w:rsidRDefault="00E00F97" w:rsidP="00D61E63">
            <w:r w:rsidRPr="00A01FF4" w:rsidDel="002A1D54">
              <w:t xml:space="preserve"> знания</w:t>
            </w:r>
          </w:p>
        </w:tc>
        <w:tc>
          <w:tcPr>
            <w:tcW w:w="3874" w:type="pct"/>
            <w:gridSpan w:val="7"/>
            <w:tcBorders>
              <w:top w:val="single" w:sz="4" w:space="0" w:color="auto"/>
              <w:left w:val="single" w:sz="4" w:space="0" w:color="auto"/>
              <w:right w:val="single" w:sz="4" w:space="0" w:color="auto"/>
            </w:tcBorders>
          </w:tcPr>
          <w:p w:rsidR="00E00F97" w:rsidRPr="00A01FF4" w:rsidRDefault="00E00F97" w:rsidP="009A778C">
            <w:pPr>
              <w:pStyle w:val="a4"/>
            </w:pPr>
            <w:r w:rsidRPr="00A01FF4">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tc>
      </w:tr>
      <w:tr w:rsidR="00A01FF4" w:rsidRPr="00A01FF4" w:rsidTr="007F2DBA">
        <w:tblPrEx>
          <w:tblLook w:val="01E0"/>
        </w:tblPrEx>
        <w:trPr>
          <w:trHeight w:val="521"/>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Del="002A1D54" w:rsidRDefault="00E00F97" w:rsidP="00D61E63"/>
        </w:tc>
        <w:tc>
          <w:tcPr>
            <w:tcW w:w="3874" w:type="pct"/>
            <w:gridSpan w:val="7"/>
            <w:tcBorders>
              <w:top w:val="single" w:sz="4" w:space="0" w:color="auto"/>
              <w:left w:val="single" w:sz="4" w:space="0" w:color="auto"/>
              <w:right w:val="single" w:sz="4" w:space="0" w:color="auto"/>
            </w:tcBorders>
          </w:tcPr>
          <w:p w:rsidR="00E00F97" w:rsidRPr="00A01FF4" w:rsidRDefault="00E00F97" w:rsidP="009A778C">
            <w:pPr>
              <w:pStyle w:val="a4"/>
            </w:pPr>
            <w:r w:rsidRPr="00A01FF4">
              <w:t>Методика сбора жалоб и анамнеза жизни и заболевания у пациентов (их законных представителей)</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Del="002A1D54" w:rsidRDefault="00E00F97" w:rsidP="00D61E63"/>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9A778C">
            <w:pPr>
              <w:pStyle w:val="a4"/>
            </w:pPr>
            <w:r w:rsidRPr="00A01FF4">
              <w:t>Методика физикального исследования пациентов (осмотр, пальпация, перкуссия, аускультация)</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Del="002A1D54" w:rsidRDefault="00E00F97" w:rsidP="00D61E63"/>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9A778C">
            <w:pPr>
              <w:pStyle w:val="a4"/>
            </w:pPr>
            <w:r w:rsidRPr="00A01FF4">
              <w:t>Клинические признаки внезапного прекращения кровообращения и (или) дыхания</w:t>
            </w:r>
          </w:p>
        </w:tc>
      </w:tr>
      <w:tr w:rsidR="00A01FF4" w:rsidRPr="00A01FF4" w:rsidTr="007F2DBA">
        <w:tblPrEx>
          <w:tblLook w:val="01E0"/>
        </w:tblPrEx>
        <w:trPr>
          <w:trHeight w:val="200"/>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Del="002A1D54" w:rsidRDefault="00E00F97" w:rsidP="00D61E63"/>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9A778C">
            <w:pPr>
              <w:pStyle w:val="a4"/>
            </w:pPr>
            <w:r w:rsidRPr="00A01FF4">
              <w:t>Правила проведения базовой сердечно-легочной реанимации</w:t>
            </w:r>
          </w:p>
        </w:tc>
      </w:tr>
      <w:tr w:rsidR="00A01FF4" w:rsidRPr="00A01FF4" w:rsidTr="007F2DBA">
        <w:tblPrEx>
          <w:tblLook w:val="01E0"/>
        </w:tblPrEx>
        <w:trPr>
          <w:trHeight w:val="272"/>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tc>
        <w:tc>
          <w:tcPr>
            <w:tcW w:w="3874" w:type="pct"/>
            <w:gridSpan w:val="7"/>
            <w:tcBorders>
              <w:top w:val="single" w:sz="4" w:space="0" w:color="auto"/>
              <w:left w:val="single" w:sz="4" w:space="0" w:color="auto"/>
              <w:right w:val="single" w:sz="4" w:space="0" w:color="auto"/>
            </w:tcBorders>
            <w:vAlign w:val="center"/>
          </w:tcPr>
          <w:p w:rsidR="00E00F97" w:rsidRPr="00A01FF4" w:rsidRDefault="00E00F97" w:rsidP="009A778C">
            <w:pPr>
              <w:pStyle w:val="a4"/>
            </w:pPr>
            <w:r w:rsidRPr="00A01FF4">
              <w:t xml:space="preserve">Порядок применения лекарственных препаратов и медицинских изделий при оказании медицинской помощи в экстренной форме </w:t>
            </w:r>
          </w:p>
        </w:tc>
      </w:tr>
      <w:tr w:rsidR="00A01FF4" w:rsidRPr="00A01FF4" w:rsidTr="007F2DBA">
        <w:tblPrEx>
          <w:tblLook w:val="01E0"/>
        </w:tblPrEx>
        <w:trPr>
          <w:trHeight w:val="272"/>
        </w:trPr>
        <w:tc>
          <w:tcPr>
            <w:tcW w:w="1126" w:type="pct"/>
            <w:gridSpan w:val="3"/>
            <w:vMerge/>
            <w:tcBorders>
              <w:top w:val="single" w:sz="4" w:space="0" w:color="auto"/>
              <w:left w:val="single" w:sz="4" w:space="0" w:color="auto"/>
              <w:bottom w:val="single" w:sz="4" w:space="0" w:color="auto"/>
              <w:right w:val="single" w:sz="4" w:space="0" w:color="auto"/>
            </w:tcBorders>
          </w:tcPr>
          <w:p w:rsidR="00E00F97" w:rsidRPr="00A01FF4" w:rsidRDefault="00E00F97" w:rsidP="00D61E63"/>
        </w:tc>
        <w:tc>
          <w:tcPr>
            <w:tcW w:w="3874" w:type="pct"/>
            <w:gridSpan w:val="7"/>
            <w:tcBorders>
              <w:top w:val="single" w:sz="4" w:space="0" w:color="auto"/>
              <w:left w:val="single" w:sz="4" w:space="0" w:color="auto"/>
              <w:right w:val="single" w:sz="4" w:space="0" w:color="auto"/>
            </w:tcBorders>
            <w:vAlign w:val="center"/>
          </w:tcPr>
          <w:p w:rsidR="00E00F97" w:rsidRPr="00A01FF4" w:rsidRDefault="00E00F97" w:rsidP="009A778C">
            <w:pPr>
              <w:pStyle w:val="a4"/>
            </w:pPr>
            <w:r w:rsidRPr="00A01FF4">
              <w:t>Правила и порядок проведения мониторинга состояния пациента при оказании медицинской помощи в экстренной форме, порядок передачи бригаде скорой медицинской помощи</w:t>
            </w:r>
          </w:p>
        </w:tc>
      </w:tr>
      <w:tr w:rsidR="00A01FF4" w:rsidRPr="00A01FF4" w:rsidTr="007F2DBA">
        <w:tblPrEx>
          <w:tblLook w:val="01E0"/>
        </w:tblPrEx>
        <w:trPr>
          <w:trHeight w:val="200"/>
        </w:trPr>
        <w:tc>
          <w:tcPr>
            <w:tcW w:w="1126" w:type="pct"/>
            <w:gridSpan w:val="3"/>
            <w:tcBorders>
              <w:top w:val="single" w:sz="4" w:space="0" w:color="auto"/>
              <w:left w:val="single" w:sz="4" w:space="0" w:color="auto"/>
              <w:right w:val="single" w:sz="4" w:space="0" w:color="auto"/>
            </w:tcBorders>
          </w:tcPr>
          <w:p w:rsidR="00E00F97" w:rsidRPr="00A01FF4" w:rsidRDefault="00E00F97" w:rsidP="00D61E63">
            <w:pPr>
              <w:pStyle w:val="a4"/>
            </w:pPr>
            <w:r w:rsidRPr="00A01FF4" w:rsidDel="002A1D54">
              <w:t xml:space="preserve">Другие </w:t>
            </w:r>
          </w:p>
          <w:p w:rsidR="00E00F97" w:rsidRPr="00A01FF4" w:rsidRDefault="00E00F97" w:rsidP="00D61E63">
            <w:r w:rsidRPr="00A01FF4" w:rsidDel="002A1D54">
              <w:t>характеристики</w:t>
            </w:r>
          </w:p>
        </w:tc>
        <w:tc>
          <w:tcPr>
            <w:tcW w:w="3874" w:type="pct"/>
            <w:gridSpan w:val="7"/>
            <w:tcBorders>
              <w:top w:val="single" w:sz="4" w:space="0" w:color="auto"/>
              <w:left w:val="single" w:sz="4" w:space="0" w:color="auto"/>
              <w:bottom w:val="single" w:sz="4" w:space="0" w:color="auto"/>
              <w:right w:val="single" w:sz="4" w:space="0" w:color="auto"/>
            </w:tcBorders>
          </w:tcPr>
          <w:p w:rsidR="00E00F97" w:rsidRPr="00A01FF4" w:rsidRDefault="00E00F97" w:rsidP="00D61E63">
            <w:pPr>
              <w:pStyle w:val="a4"/>
            </w:pPr>
            <w:r w:rsidRPr="00A01FF4">
              <w:t>-</w:t>
            </w:r>
          </w:p>
        </w:tc>
      </w:tr>
    </w:tbl>
    <w:p w:rsidR="00E00F97" w:rsidRPr="00A01FF4" w:rsidRDefault="00E00F97" w:rsidP="00D61E63"/>
    <w:p w:rsidR="002C2A80" w:rsidRPr="00A01FF4" w:rsidRDefault="002C2A80" w:rsidP="00D61E63"/>
    <w:tbl>
      <w:tblPr>
        <w:tblW w:w="4965" w:type="pct"/>
        <w:tblInd w:w="-36" w:type="dxa"/>
        <w:tblBorders>
          <w:top w:val="single" w:sz="4" w:space="0" w:color="808080"/>
          <w:bottom w:val="single" w:sz="4" w:space="0" w:color="808080"/>
          <w:insideH w:val="single" w:sz="4" w:space="0" w:color="808080"/>
          <w:insideV w:val="single" w:sz="4" w:space="0" w:color="808080"/>
        </w:tblBorders>
        <w:tblLayout w:type="fixed"/>
        <w:tblLook w:val="01E0"/>
      </w:tblPr>
      <w:tblGrid>
        <w:gridCol w:w="1558"/>
        <w:gridCol w:w="677"/>
        <w:gridCol w:w="118"/>
        <w:gridCol w:w="34"/>
        <w:gridCol w:w="1021"/>
        <w:gridCol w:w="226"/>
        <w:gridCol w:w="203"/>
        <w:gridCol w:w="1410"/>
        <w:gridCol w:w="452"/>
        <w:gridCol w:w="540"/>
        <w:gridCol w:w="694"/>
        <w:gridCol w:w="15"/>
        <w:gridCol w:w="1838"/>
        <w:gridCol w:w="717"/>
      </w:tblGrid>
      <w:tr w:rsidR="00A01FF4" w:rsidRPr="00A01FF4" w:rsidTr="00256B1D">
        <w:trPr>
          <w:trHeight w:val="541"/>
        </w:trPr>
        <w:tc>
          <w:tcPr>
            <w:tcW w:w="5000" w:type="pct"/>
            <w:gridSpan w:val="14"/>
            <w:tcBorders>
              <w:top w:val="nil"/>
              <w:bottom w:val="nil"/>
              <w:right w:val="nil"/>
            </w:tcBorders>
            <w:vAlign w:val="center"/>
          </w:tcPr>
          <w:p w:rsidR="00CE12D9" w:rsidRPr="00A01FF4" w:rsidRDefault="00CE12D9" w:rsidP="00D61E63">
            <w:pPr>
              <w:pStyle w:val="2"/>
            </w:pPr>
            <w:bookmarkStart w:id="256" w:name="_Toc105423991"/>
            <w:bookmarkStart w:id="257" w:name="_Toc105431374"/>
            <w:bookmarkStart w:id="258" w:name="_Toc105431751"/>
            <w:bookmarkStart w:id="259" w:name="_Toc113888858"/>
            <w:bookmarkStart w:id="260" w:name="_Toc113892193"/>
            <w:bookmarkStart w:id="261" w:name="_Toc115899131"/>
            <w:r w:rsidRPr="00A01FF4">
              <w:t>3.</w:t>
            </w:r>
            <w:r w:rsidRPr="00A01FF4">
              <w:rPr>
                <w:lang w:val="en-US"/>
              </w:rPr>
              <w:t>5</w:t>
            </w:r>
            <w:r w:rsidRPr="00A01FF4">
              <w:t>. Обобщенная трудовая функция</w:t>
            </w:r>
            <w:bookmarkEnd w:id="256"/>
            <w:bookmarkEnd w:id="257"/>
            <w:bookmarkEnd w:id="258"/>
            <w:bookmarkEnd w:id="259"/>
            <w:bookmarkEnd w:id="260"/>
            <w:bookmarkEnd w:id="261"/>
          </w:p>
          <w:p w:rsidR="00BD734C" w:rsidRPr="00A01FF4" w:rsidRDefault="00BD734C" w:rsidP="00D61E63">
            <w:pPr>
              <w:rPr>
                <w:lang w:eastAsia="ar-SA"/>
              </w:rPr>
            </w:pPr>
          </w:p>
        </w:tc>
      </w:tr>
      <w:tr w:rsidR="00A01FF4" w:rsidRPr="00A01FF4" w:rsidTr="00CA09F1">
        <w:tblPrEx>
          <w:tblBorders>
            <w:top w:val="single" w:sz="4" w:space="0" w:color="auto"/>
            <w:bottom w:val="single" w:sz="4" w:space="0" w:color="auto"/>
            <w:insideH w:val="single" w:sz="4" w:space="0" w:color="auto"/>
            <w:insideV w:val="single" w:sz="4" w:space="0" w:color="auto"/>
          </w:tblBorders>
        </w:tblPrEx>
        <w:trPr>
          <w:trHeight w:val="278"/>
        </w:trPr>
        <w:tc>
          <w:tcPr>
            <w:tcW w:w="820" w:type="pct"/>
            <w:tcBorders>
              <w:top w:val="nil"/>
              <w:bottom w:val="nil"/>
              <w:right w:val="single" w:sz="4" w:space="0" w:color="808080"/>
            </w:tcBorders>
            <w:vAlign w:val="center"/>
          </w:tcPr>
          <w:p w:rsidR="00CE12D9" w:rsidRPr="00A01FF4" w:rsidRDefault="00CE12D9" w:rsidP="00D61E63">
            <w:pPr>
              <w:pStyle w:val="a4"/>
            </w:pPr>
            <w:r w:rsidRPr="009A778C">
              <w:rPr>
                <w:sz w:val="20"/>
                <w:szCs w:val="20"/>
              </w:rPr>
              <w:t>Наименование</w:t>
            </w:r>
          </w:p>
        </w:tc>
        <w:tc>
          <w:tcPr>
            <w:tcW w:w="1941" w:type="pct"/>
            <w:gridSpan w:val="7"/>
            <w:tcBorders>
              <w:top w:val="single" w:sz="4" w:space="0" w:color="808080"/>
              <w:left w:val="single" w:sz="4" w:space="0" w:color="808080"/>
              <w:bottom w:val="single" w:sz="4" w:space="0" w:color="808080"/>
              <w:right w:val="single" w:sz="4" w:space="0" w:color="808080"/>
            </w:tcBorders>
          </w:tcPr>
          <w:p w:rsidR="00CE12D9" w:rsidRPr="009A778C" w:rsidRDefault="00347AC0" w:rsidP="00D61E63">
            <w:pPr>
              <w:pStyle w:val="2"/>
              <w:rPr>
                <w:b w:val="0"/>
                <w:bCs/>
              </w:rPr>
            </w:pPr>
            <w:bookmarkStart w:id="262" w:name="_Toc113888859"/>
            <w:bookmarkStart w:id="263" w:name="_Toc113892194"/>
            <w:bookmarkStart w:id="264" w:name="_Toc115899132"/>
            <w:r w:rsidRPr="009A778C">
              <w:rPr>
                <w:b w:val="0"/>
                <w:bCs/>
              </w:rPr>
              <w:t>Выполнение работ (услуг) по физиотерапии при оказании первичной доврачебной медико-санитарной помощи, первичной специализированной медико-санитарной помощи, специализированной медицинской помощи, паллиативной медицинской помощи и при санаторно-курортном лечении</w:t>
            </w:r>
            <w:bookmarkEnd w:id="262"/>
            <w:bookmarkEnd w:id="263"/>
            <w:bookmarkEnd w:id="264"/>
            <w:r w:rsidRPr="009A778C">
              <w:rPr>
                <w:b w:val="0"/>
                <w:bCs/>
              </w:rPr>
              <w:t xml:space="preserve"> </w:t>
            </w:r>
            <w:r w:rsidR="009616C1" w:rsidRPr="009A778C">
              <w:rPr>
                <w:b w:val="0"/>
                <w:bCs/>
              </w:rPr>
              <w:t xml:space="preserve"> </w:t>
            </w:r>
            <w:r w:rsidR="001459F1" w:rsidRPr="009A778C">
              <w:rPr>
                <w:b w:val="0"/>
                <w:bCs/>
              </w:rPr>
              <w:t xml:space="preserve"> </w:t>
            </w:r>
            <w:r w:rsidR="001459F1" w:rsidRPr="009A778C">
              <w:rPr>
                <w:rStyle w:val="FontStyle70"/>
                <w:rFonts w:ascii="Times New Roman" w:hAnsi="Times New Roman" w:cs="Times New Roman"/>
                <w:b w:val="0"/>
                <w:bCs/>
                <w:sz w:val="24"/>
                <w:szCs w:val="24"/>
              </w:rPr>
              <w:t xml:space="preserve"> </w:t>
            </w:r>
            <w:r w:rsidR="00CA09F1" w:rsidRPr="009A778C">
              <w:rPr>
                <w:b w:val="0"/>
                <w:bCs/>
              </w:rPr>
              <w:t xml:space="preserve">  </w:t>
            </w:r>
          </w:p>
        </w:tc>
        <w:tc>
          <w:tcPr>
            <w:tcW w:w="522" w:type="pct"/>
            <w:gridSpan w:val="2"/>
            <w:tcBorders>
              <w:top w:val="nil"/>
              <w:left w:val="single" w:sz="4" w:space="0" w:color="808080"/>
              <w:bottom w:val="nil"/>
              <w:right w:val="single" w:sz="4" w:space="0" w:color="808080"/>
            </w:tcBorders>
            <w:vAlign w:val="center"/>
          </w:tcPr>
          <w:p w:rsidR="00CE12D9" w:rsidRPr="00A01FF4" w:rsidRDefault="00CE12D9" w:rsidP="00D61E63">
            <w:pPr>
              <w:rPr>
                <w:sz w:val="16"/>
                <w:szCs w:val="16"/>
                <w:vertAlign w:val="superscript"/>
              </w:rPr>
            </w:pPr>
            <w:r w:rsidRPr="009A778C">
              <w:rPr>
                <w:sz w:val="20"/>
                <w:szCs w:val="20"/>
              </w:rPr>
              <w:t>Код</w:t>
            </w:r>
          </w:p>
        </w:tc>
        <w:tc>
          <w:tcPr>
            <w:tcW w:w="373" w:type="pct"/>
            <w:gridSpan w:val="2"/>
            <w:tcBorders>
              <w:top w:val="single" w:sz="4" w:space="0" w:color="808080"/>
              <w:left w:val="single" w:sz="4" w:space="0" w:color="808080"/>
              <w:bottom w:val="single" w:sz="4" w:space="0" w:color="808080"/>
              <w:right w:val="single" w:sz="4" w:space="0" w:color="808080"/>
            </w:tcBorders>
            <w:vAlign w:val="center"/>
          </w:tcPr>
          <w:p w:rsidR="00CE12D9" w:rsidRPr="00A01FF4" w:rsidRDefault="00CE12D9" w:rsidP="00D61E63">
            <w:pPr>
              <w:rPr>
                <w:lang w:val="en-US"/>
              </w:rPr>
            </w:pPr>
            <w:r w:rsidRPr="00A01FF4">
              <w:rPr>
                <w:lang w:val="en-US"/>
              </w:rPr>
              <w:t>E</w:t>
            </w:r>
          </w:p>
        </w:tc>
        <w:tc>
          <w:tcPr>
            <w:tcW w:w="967" w:type="pct"/>
            <w:tcBorders>
              <w:top w:val="nil"/>
              <w:left w:val="single" w:sz="4" w:space="0" w:color="808080"/>
              <w:bottom w:val="nil"/>
              <w:right w:val="single" w:sz="4" w:space="0" w:color="808080"/>
            </w:tcBorders>
            <w:vAlign w:val="center"/>
          </w:tcPr>
          <w:p w:rsidR="00CE12D9" w:rsidRPr="009A778C" w:rsidRDefault="00CE12D9" w:rsidP="00D61E63">
            <w:pPr>
              <w:rPr>
                <w:sz w:val="20"/>
                <w:szCs w:val="20"/>
              </w:rPr>
            </w:pPr>
            <w:r w:rsidRPr="009A778C">
              <w:rPr>
                <w:sz w:val="20"/>
                <w:szCs w:val="20"/>
              </w:rPr>
              <w:t>Уровень</w:t>
            </w:r>
          </w:p>
          <w:p w:rsidR="00CE12D9" w:rsidRPr="00A01FF4" w:rsidRDefault="00CE12D9" w:rsidP="00D61E63">
            <w:pPr>
              <w:rPr>
                <w:vertAlign w:val="superscript"/>
              </w:rPr>
            </w:pPr>
            <w:r w:rsidRPr="009A778C">
              <w:rPr>
                <w:sz w:val="20"/>
                <w:szCs w:val="20"/>
              </w:rPr>
              <w:t>квалификации</w:t>
            </w:r>
          </w:p>
        </w:tc>
        <w:tc>
          <w:tcPr>
            <w:tcW w:w="378" w:type="pct"/>
            <w:tcBorders>
              <w:top w:val="single" w:sz="4" w:space="0" w:color="808080"/>
              <w:left w:val="single" w:sz="4" w:space="0" w:color="808080"/>
              <w:bottom w:val="single" w:sz="4" w:space="0" w:color="808080"/>
              <w:right w:val="single" w:sz="4" w:space="0" w:color="808080"/>
            </w:tcBorders>
            <w:vAlign w:val="center"/>
          </w:tcPr>
          <w:p w:rsidR="00CE12D9" w:rsidRPr="00A01FF4" w:rsidRDefault="00CE12D9" w:rsidP="00D61E63">
            <w:r w:rsidRPr="00A01FF4">
              <w:t>5</w:t>
            </w:r>
          </w:p>
        </w:tc>
      </w:tr>
      <w:tr w:rsidR="00A01FF4" w:rsidRPr="00A01FF4" w:rsidTr="00256B1D">
        <w:trPr>
          <w:trHeight w:val="417"/>
        </w:trPr>
        <w:tc>
          <w:tcPr>
            <w:tcW w:w="5000" w:type="pct"/>
            <w:gridSpan w:val="14"/>
            <w:tcBorders>
              <w:top w:val="nil"/>
              <w:bottom w:val="nil"/>
            </w:tcBorders>
            <w:vAlign w:val="center"/>
          </w:tcPr>
          <w:p w:rsidR="00CE12D9" w:rsidRPr="00A01FF4" w:rsidRDefault="00CE12D9" w:rsidP="00D61E63"/>
        </w:tc>
      </w:tr>
      <w:tr w:rsidR="00A01FF4" w:rsidRPr="00A01FF4" w:rsidTr="00CA09F1">
        <w:trPr>
          <w:trHeight w:val="283"/>
        </w:trPr>
        <w:tc>
          <w:tcPr>
            <w:tcW w:w="1176" w:type="pct"/>
            <w:gridSpan w:val="2"/>
            <w:tcBorders>
              <w:top w:val="nil"/>
              <w:left w:val="nil"/>
              <w:bottom w:val="nil"/>
              <w:right w:val="single" w:sz="2" w:space="0" w:color="808080"/>
            </w:tcBorders>
            <w:vAlign w:val="center"/>
          </w:tcPr>
          <w:p w:rsidR="00CE12D9" w:rsidRPr="000023B8" w:rsidRDefault="00CE12D9" w:rsidP="00D61E63">
            <w:pPr>
              <w:rPr>
                <w:sz w:val="20"/>
                <w:szCs w:val="20"/>
              </w:rPr>
            </w:pPr>
            <w:r w:rsidRPr="000023B8">
              <w:rPr>
                <w:sz w:val="20"/>
                <w:szCs w:val="20"/>
              </w:rPr>
              <w:t xml:space="preserve">Происхождение </w:t>
            </w:r>
          </w:p>
          <w:p w:rsidR="00CE12D9" w:rsidRPr="000023B8" w:rsidRDefault="00CE12D9" w:rsidP="00D61E63">
            <w:pPr>
              <w:rPr>
                <w:sz w:val="20"/>
                <w:szCs w:val="20"/>
              </w:rPr>
            </w:pPr>
            <w:r w:rsidRPr="000023B8">
              <w:rPr>
                <w:sz w:val="20"/>
                <w:szCs w:val="20"/>
              </w:rPr>
              <w:t>обобщенной трудовой функции</w:t>
            </w:r>
          </w:p>
        </w:tc>
        <w:tc>
          <w:tcPr>
            <w:tcW w:w="617" w:type="pct"/>
            <w:gridSpan w:val="3"/>
            <w:tcBorders>
              <w:top w:val="single" w:sz="2" w:space="0" w:color="808080"/>
              <w:left w:val="single" w:sz="2" w:space="0" w:color="808080"/>
              <w:bottom w:val="single" w:sz="2" w:space="0" w:color="808080"/>
              <w:right w:val="nil"/>
            </w:tcBorders>
            <w:vAlign w:val="center"/>
          </w:tcPr>
          <w:p w:rsidR="00CE12D9" w:rsidRPr="000023B8" w:rsidRDefault="00CE12D9" w:rsidP="00D61E63">
            <w:pPr>
              <w:rPr>
                <w:sz w:val="20"/>
                <w:szCs w:val="20"/>
              </w:rPr>
            </w:pPr>
            <w:r w:rsidRPr="000023B8">
              <w:rPr>
                <w:sz w:val="20"/>
                <w:szCs w:val="20"/>
              </w:rPr>
              <w:t>Оригинал</w:t>
            </w:r>
          </w:p>
        </w:tc>
        <w:tc>
          <w:tcPr>
            <w:tcW w:w="226" w:type="pct"/>
            <w:gridSpan w:val="2"/>
            <w:tcBorders>
              <w:top w:val="single" w:sz="2" w:space="0" w:color="808080"/>
              <w:left w:val="nil"/>
              <w:bottom w:val="single" w:sz="2" w:space="0" w:color="808080"/>
              <w:right w:val="single" w:sz="2" w:space="0" w:color="808080"/>
            </w:tcBorders>
            <w:vAlign w:val="center"/>
          </w:tcPr>
          <w:p w:rsidR="00CE12D9" w:rsidRPr="000023B8" w:rsidRDefault="00CE12D9" w:rsidP="00D61E63">
            <w:pPr>
              <w:rPr>
                <w:sz w:val="20"/>
                <w:szCs w:val="20"/>
              </w:rPr>
            </w:pPr>
            <w:r w:rsidRPr="000023B8">
              <w:rPr>
                <w:sz w:val="20"/>
                <w:szCs w:val="20"/>
              </w:rPr>
              <w:t>Х</w:t>
            </w:r>
          </w:p>
        </w:tc>
        <w:tc>
          <w:tcPr>
            <w:tcW w:w="980" w:type="pct"/>
            <w:gridSpan w:val="2"/>
            <w:tcBorders>
              <w:top w:val="single" w:sz="2" w:space="0" w:color="808080"/>
              <w:left w:val="single" w:sz="2" w:space="0" w:color="808080"/>
              <w:bottom w:val="single" w:sz="2" w:space="0" w:color="808080"/>
              <w:right w:val="single" w:sz="2" w:space="0" w:color="808080"/>
            </w:tcBorders>
            <w:vAlign w:val="center"/>
          </w:tcPr>
          <w:p w:rsidR="00CE12D9" w:rsidRPr="000023B8" w:rsidRDefault="00CE12D9" w:rsidP="00D61E63">
            <w:pPr>
              <w:rPr>
                <w:sz w:val="20"/>
                <w:szCs w:val="20"/>
              </w:rPr>
            </w:pPr>
            <w:r w:rsidRPr="000023B8">
              <w:rPr>
                <w:sz w:val="20"/>
                <w:szCs w:val="20"/>
              </w:rPr>
              <w:t>Заимствовано из оригинала</w:t>
            </w:r>
          </w:p>
        </w:tc>
        <w:tc>
          <w:tcPr>
            <w:tcW w:w="649" w:type="pct"/>
            <w:gridSpan w:val="2"/>
            <w:tcBorders>
              <w:top w:val="single" w:sz="2" w:space="0" w:color="808080"/>
              <w:left w:val="single" w:sz="2" w:space="0" w:color="808080"/>
              <w:bottom w:val="single" w:sz="2" w:space="0" w:color="808080"/>
              <w:right w:val="single" w:sz="2" w:space="0" w:color="808080"/>
            </w:tcBorders>
            <w:vAlign w:val="center"/>
          </w:tcPr>
          <w:p w:rsidR="00CE12D9" w:rsidRPr="000023B8" w:rsidRDefault="00CE12D9" w:rsidP="00D61E63">
            <w:pPr>
              <w:rPr>
                <w:sz w:val="20"/>
                <w:szCs w:val="20"/>
              </w:rPr>
            </w:pPr>
          </w:p>
        </w:tc>
        <w:tc>
          <w:tcPr>
            <w:tcW w:w="1352" w:type="pct"/>
            <w:gridSpan w:val="3"/>
            <w:tcBorders>
              <w:top w:val="single" w:sz="2" w:space="0" w:color="808080"/>
              <w:left w:val="single" w:sz="2" w:space="0" w:color="808080"/>
              <w:bottom w:val="single" w:sz="2" w:space="0" w:color="808080"/>
              <w:right w:val="single" w:sz="2" w:space="0" w:color="808080"/>
            </w:tcBorders>
            <w:vAlign w:val="center"/>
          </w:tcPr>
          <w:p w:rsidR="00CE12D9" w:rsidRPr="000023B8" w:rsidRDefault="00CE12D9" w:rsidP="00D61E63">
            <w:pPr>
              <w:rPr>
                <w:sz w:val="20"/>
                <w:szCs w:val="20"/>
              </w:rPr>
            </w:pPr>
          </w:p>
        </w:tc>
      </w:tr>
      <w:tr w:rsidR="00A01FF4" w:rsidRPr="00A01FF4" w:rsidTr="00CA09F1">
        <w:trPr>
          <w:trHeight w:val="479"/>
        </w:trPr>
        <w:tc>
          <w:tcPr>
            <w:tcW w:w="1176" w:type="pct"/>
            <w:gridSpan w:val="2"/>
            <w:tcBorders>
              <w:top w:val="nil"/>
              <w:bottom w:val="nil"/>
              <w:right w:val="nil"/>
            </w:tcBorders>
            <w:vAlign w:val="center"/>
          </w:tcPr>
          <w:p w:rsidR="00CE12D9" w:rsidRPr="000023B8" w:rsidRDefault="00CE12D9" w:rsidP="00D61E63">
            <w:pPr>
              <w:rPr>
                <w:sz w:val="20"/>
                <w:szCs w:val="20"/>
              </w:rPr>
            </w:pPr>
          </w:p>
        </w:tc>
        <w:tc>
          <w:tcPr>
            <w:tcW w:w="1823" w:type="pct"/>
            <w:gridSpan w:val="7"/>
            <w:tcBorders>
              <w:top w:val="single" w:sz="2" w:space="0" w:color="808080"/>
              <w:left w:val="nil"/>
              <w:bottom w:val="nil"/>
              <w:right w:val="nil"/>
            </w:tcBorders>
            <w:vAlign w:val="center"/>
          </w:tcPr>
          <w:p w:rsidR="00CE12D9" w:rsidRPr="000023B8" w:rsidRDefault="00CE12D9" w:rsidP="00D61E63">
            <w:pPr>
              <w:rPr>
                <w:sz w:val="20"/>
                <w:szCs w:val="20"/>
              </w:rPr>
            </w:pPr>
          </w:p>
        </w:tc>
        <w:tc>
          <w:tcPr>
            <w:tcW w:w="649" w:type="pct"/>
            <w:gridSpan w:val="2"/>
            <w:tcBorders>
              <w:top w:val="single" w:sz="2" w:space="0" w:color="808080"/>
              <w:left w:val="nil"/>
              <w:bottom w:val="nil"/>
              <w:right w:val="nil"/>
            </w:tcBorders>
          </w:tcPr>
          <w:p w:rsidR="00CE12D9" w:rsidRPr="000023B8" w:rsidRDefault="00CE12D9" w:rsidP="00D61E63">
            <w:pPr>
              <w:rPr>
                <w:sz w:val="20"/>
                <w:szCs w:val="20"/>
              </w:rPr>
            </w:pPr>
            <w:r w:rsidRPr="000023B8">
              <w:rPr>
                <w:sz w:val="20"/>
                <w:szCs w:val="20"/>
              </w:rPr>
              <w:t>Код</w:t>
            </w:r>
          </w:p>
          <w:p w:rsidR="00CE12D9" w:rsidRPr="000023B8" w:rsidRDefault="00CE12D9" w:rsidP="00D61E63">
            <w:pPr>
              <w:rPr>
                <w:sz w:val="20"/>
                <w:szCs w:val="20"/>
              </w:rPr>
            </w:pPr>
            <w:r w:rsidRPr="000023B8">
              <w:rPr>
                <w:sz w:val="20"/>
                <w:szCs w:val="20"/>
              </w:rPr>
              <w:t>оригинала</w:t>
            </w:r>
          </w:p>
        </w:tc>
        <w:tc>
          <w:tcPr>
            <w:tcW w:w="1352" w:type="pct"/>
            <w:gridSpan w:val="3"/>
            <w:tcBorders>
              <w:top w:val="single" w:sz="2" w:space="0" w:color="808080"/>
              <w:left w:val="nil"/>
              <w:bottom w:val="nil"/>
              <w:right w:val="nil"/>
            </w:tcBorders>
          </w:tcPr>
          <w:p w:rsidR="00CE12D9" w:rsidRPr="000023B8" w:rsidRDefault="00CE12D9" w:rsidP="00D61E63">
            <w:pPr>
              <w:rPr>
                <w:sz w:val="20"/>
                <w:szCs w:val="20"/>
              </w:rPr>
            </w:pPr>
            <w:r w:rsidRPr="000023B8">
              <w:rPr>
                <w:sz w:val="20"/>
                <w:szCs w:val="20"/>
              </w:rPr>
              <w:t>Регистрационный номер профессионального</w:t>
            </w:r>
          </w:p>
          <w:p w:rsidR="00CE12D9" w:rsidRPr="000023B8" w:rsidRDefault="00CE12D9" w:rsidP="00D61E63">
            <w:pPr>
              <w:rPr>
                <w:sz w:val="20"/>
                <w:szCs w:val="20"/>
              </w:rPr>
            </w:pPr>
            <w:r w:rsidRPr="000023B8">
              <w:rPr>
                <w:sz w:val="20"/>
                <w:szCs w:val="20"/>
              </w:rPr>
              <w:t>стандарта</w:t>
            </w:r>
          </w:p>
        </w:tc>
      </w:tr>
      <w:tr w:rsidR="00A01FF4" w:rsidRPr="00A01FF4" w:rsidTr="00256B1D">
        <w:trPr>
          <w:trHeight w:val="215"/>
        </w:trPr>
        <w:tc>
          <w:tcPr>
            <w:tcW w:w="5000" w:type="pct"/>
            <w:gridSpan w:val="14"/>
            <w:tcBorders>
              <w:top w:val="nil"/>
              <w:left w:val="nil"/>
              <w:bottom w:val="single" w:sz="4" w:space="0" w:color="auto"/>
              <w:right w:val="nil"/>
            </w:tcBorders>
            <w:vAlign w:val="center"/>
          </w:tcPr>
          <w:p w:rsidR="00CE12D9" w:rsidRPr="000023B8" w:rsidRDefault="00CE12D9" w:rsidP="00D61E63">
            <w:pPr>
              <w:rPr>
                <w:sz w:val="20"/>
                <w:szCs w:val="20"/>
              </w:rPr>
            </w:pPr>
          </w:p>
        </w:tc>
      </w:tr>
      <w:tr w:rsidR="00A01FF4" w:rsidRPr="00A01FF4" w:rsidTr="00CA09F1">
        <w:trPr>
          <w:trHeight w:val="525"/>
        </w:trPr>
        <w:tc>
          <w:tcPr>
            <w:tcW w:w="1238" w:type="pct"/>
            <w:gridSpan w:val="3"/>
            <w:tcBorders>
              <w:top w:val="single" w:sz="4" w:space="0" w:color="auto"/>
              <w:left w:val="single" w:sz="4" w:space="0" w:color="auto"/>
              <w:bottom w:val="single" w:sz="4" w:space="0" w:color="auto"/>
              <w:right w:val="single" w:sz="4" w:space="0" w:color="auto"/>
            </w:tcBorders>
          </w:tcPr>
          <w:p w:rsidR="00CE12D9" w:rsidRPr="00A01FF4" w:rsidRDefault="00CE12D9" w:rsidP="00D61E63">
            <w:r w:rsidRPr="00A01FF4">
              <w:t xml:space="preserve">Возможные </w:t>
            </w:r>
          </w:p>
          <w:p w:rsidR="00CE12D9" w:rsidRPr="00A01FF4" w:rsidRDefault="00CE12D9" w:rsidP="00D61E63">
            <w:r w:rsidRPr="00A01FF4">
              <w:t xml:space="preserve">наименования должностей, </w:t>
            </w:r>
          </w:p>
          <w:p w:rsidR="00CE12D9" w:rsidRPr="00A01FF4" w:rsidRDefault="00CE12D9" w:rsidP="00D61E63">
            <w:r w:rsidRPr="00A01FF4">
              <w:t>профессий</w:t>
            </w:r>
          </w:p>
        </w:tc>
        <w:tc>
          <w:tcPr>
            <w:tcW w:w="3762" w:type="pct"/>
            <w:gridSpan w:val="11"/>
            <w:tcBorders>
              <w:top w:val="single" w:sz="4" w:space="0" w:color="auto"/>
              <w:left w:val="single" w:sz="4" w:space="0" w:color="auto"/>
              <w:bottom w:val="single" w:sz="4" w:space="0" w:color="auto"/>
              <w:right w:val="single" w:sz="4" w:space="0" w:color="auto"/>
            </w:tcBorders>
          </w:tcPr>
          <w:p w:rsidR="00CE12D9" w:rsidRPr="00A01FF4" w:rsidRDefault="00CE12D9" w:rsidP="00D61E63">
            <w:r w:rsidRPr="00A01FF4">
              <w:t>Медицинская сестра по физиотерапии</w:t>
            </w:r>
            <w:fldSimple w:instr=" NOTEREF _Ref111921500 \f \h  \* MERGEFORMAT ">
              <w:r w:rsidR="00656F96" w:rsidRPr="00656F96">
                <w:rPr>
                  <w:rStyle w:val="af9"/>
                </w:rPr>
                <w:t>4</w:t>
              </w:r>
            </w:fldSimple>
          </w:p>
          <w:p w:rsidR="00CE12D9" w:rsidRPr="00A01FF4" w:rsidRDefault="00CE12D9" w:rsidP="00D61E63"/>
        </w:tc>
      </w:tr>
      <w:tr w:rsidR="00A01FF4" w:rsidRPr="00A01FF4" w:rsidTr="00256B1D">
        <w:trPr>
          <w:trHeight w:val="408"/>
        </w:trPr>
        <w:tc>
          <w:tcPr>
            <w:tcW w:w="5000" w:type="pct"/>
            <w:gridSpan w:val="14"/>
            <w:tcBorders>
              <w:top w:val="single" w:sz="4" w:space="0" w:color="auto"/>
              <w:left w:val="single" w:sz="4" w:space="0" w:color="auto"/>
              <w:bottom w:val="single" w:sz="4" w:space="0" w:color="auto"/>
              <w:right w:val="single" w:sz="4" w:space="0" w:color="auto"/>
            </w:tcBorders>
            <w:vAlign w:val="center"/>
          </w:tcPr>
          <w:p w:rsidR="00CE12D9" w:rsidRPr="00A01FF4" w:rsidRDefault="00CE12D9" w:rsidP="00D61E63"/>
        </w:tc>
      </w:tr>
      <w:tr w:rsidR="00A01FF4" w:rsidRPr="00A01FF4" w:rsidTr="00CA09F1">
        <w:trPr>
          <w:trHeight w:val="408"/>
        </w:trPr>
        <w:tc>
          <w:tcPr>
            <w:tcW w:w="1256" w:type="pct"/>
            <w:gridSpan w:val="4"/>
            <w:tcBorders>
              <w:top w:val="single" w:sz="4" w:space="0" w:color="auto"/>
              <w:left w:val="single" w:sz="4" w:space="0" w:color="auto"/>
              <w:bottom w:val="single" w:sz="4" w:space="0" w:color="auto"/>
              <w:right w:val="single" w:sz="4" w:space="0" w:color="auto"/>
            </w:tcBorders>
          </w:tcPr>
          <w:p w:rsidR="00CE12D9" w:rsidRPr="00A01FF4" w:rsidRDefault="00CE12D9" w:rsidP="00D61E63">
            <w:r w:rsidRPr="00A01FF4">
              <w:t>Требования к</w:t>
            </w:r>
          </w:p>
          <w:p w:rsidR="00CE12D9" w:rsidRPr="00A01FF4" w:rsidRDefault="00CE12D9" w:rsidP="00D61E63">
            <w:r w:rsidRPr="00A01FF4">
              <w:t xml:space="preserve">профессиональному </w:t>
            </w:r>
          </w:p>
          <w:p w:rsidR="00CE12D9" w:rsidRPr="00A01FF4" w:rsidRDefault="00CE12D9" w:rsidP="00D61E63">
            <w:r w:rsidRPr="00A01FF4">
              <w:t xml:space="preserve">образованию и </w:t>
            </w:r>
          </w:p>
          <w:p w:rsidR="00CE12D9" w:rsidRPr="00A01FF4" w:rsidRDefault="00CE12D9" w:rsidP="00D61E63">
            <w:r w:rsidRPr="00A01FF4">
              <w:t>обучению</w:t>
            </w:r>
          </w:p>
        </w:tc>
        <w:tc>
          <w:tcPr>
            <w:tcW w:w="3744" w:type="pct"/>
            <w:gridSpan w:val="10"/>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rPr>
                <w:lang w:bidi="en-US"/>
              </w:rPr>
            </w:pPr>
            <w:r w:rsidRPr="00A01FF4">
              <w:rPr>
                <w:lang w:bidi="en-US"/>
              </w:rPr>
              <w:t>Среднее профессиональное образование – программы подготовки специалистов среднего звена по одной из специальностей: «Сестринское дело», «Лечебное дело», «Акушерское дело»</w:t>
            </w:r>
          </w:p>
          <w:p w:rsidR="00CE12D9" w:rsidRPr="00A01FF4" w:rsidRDefault="00CE12D9" w:rsidP="00D61E63">
            <w:pPr>
              <w:pStyle w:val="a4"/>
              <w:rPr>
                <w:lang w:bidi="en-US"/>
              </w:rPr>
            </w:pPr>
            <w:r w:rsidRPr="00A01FF4">
              <w:rPr>
                <w:lang w:bidi="en-US"/>
              </w:rPr>
              <w:t>и</w:t>
            </w:r>
          </w:p>
          <w:p w:rsidR="00CE12D9" w:rsidRPr="00A01FF4" w:rsidRDefault="00CE12D9" w:rsidP="00D61E63">
            <w:pPr>
              <w:pStyle w:val="a4"/>
              <w:rPr>
                <w:lang w:bidi="en-US"/>
              </w:rPr>
            </w:pPr>
            <w:r w:rsidRPr="00A01FF4">
              <w:rPr>
                <w:lang w:bidi="en-US"/>
              </w:rPr>
              <w:t>Дополнительное профессиональное образование – программы профессиональной переподготовки по специальности «Ф</w:t>
            </w:r>
            <w:r w:rsidRPr="00A01FF4">
              <w:t>изиотерапия»</w:t>
            </w:r>
            <w:fldSimple w:instr=" NOTEREF _Ref111921572 \f \h  \* MERGEFORMAT ">
              <w:r w:rsidR="00656F96" w:rsidRPr="00656F96">
                <w:rPr>
                  <w:rStyle w:val="af9"/>
                </w:rPr>
                <w:t>5</w:t>
              </w:r>
            </w:fldSimple>
          </w:p>
        </w:tc>
      </w:tr>
      <w:tr w:rsidR="00A01FF4" w:rsidRPr="00A01FF4" w:rsidTr="00CA09F1">
        <w:trPr>
          <w:trHeight w:val="408"/>
        </w:trPr>
        <w:tc>
          <w:tcPr>
            <w:tcW w:w="1256" w:type="pct"/>
            <w:gridSpan w:val="4"/>
            <w:tcBorders>
              <w:top w:val="single" w:sz="4" w:space="0" w:color="auto"/>
              <w:left w:val="single" w:sz="4" w:space="0" w:color="auto"/>
              <w:bottom w:val="single" w:sz="4" w:space="0" w:color="auto"/>
              <w:right w:val="single" w:sz="4" w:space="0" w:color="auto"/>
            </w:tcBorders>
          </w:tcPr>
          <w:p w:rsidR="00CE12D9" w:rsidRPr="00A01FF4" w:rsidRDefault="00CE12D9" w:rsidP="00D61E63">
            <w:r w:rsidRPr="00A01FF4">
              <w:t>Требования к опыту практической работы</w:t>
            </w:r>
          </w:p>
        </w:tc>
        <w:tc>
          <w:tcPr>
            <w:tcW w:w="3744" w:type="pct"/>
            <w:gridSpan w:val="10"/>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    </w:t>
            </w:r>
          </w:p>
        </w:tc>
      </w:tr>
      <w:tr w:rsidR="00A01FF4" w:rsidRPr="00A01FF4" w:rsidTr="00F556FF">
        <w:trPr>
          <w:trHeight w:val="430"/>
        </w:trPr>
        <w:tc>
          <w:tcPr>
            <w:tcW w:w="1256" w:type="pct"/>
            <w:gridSpan w:val="4"/>
            <w:tcBorders>
              <w:top w:val="single" w:sz="4" w:space="0" w:color="auto"/>
              <w:left w:val="single" w:sz="4" w:space="0" w:color="auto"/>
              <w:right w:val="single" w:sz="4" w:space="0" w:color="auto"/>
            </w:tcBorders>
          </w:tcPr>
          <w:p w:rsidR="00CE12D9" w:rsidRPr="00A01FF4" w:rsidRDefault="00CE12D9" w:rsidP="00D61E63">
            <w:r w:rsidRPr="00A01FF4">
              <w:t xml:space="preserve">Особые условия </w:t>
            </w:r>
          </w:p>
          <w:p w:rsidR="00CE12D9" w:rsidRPr="00A01FF4" w:rsidRDefault="00CE12D9" w:rsidP="00D61E63">
            <w:r w:rsidRPr="00A01FF4">
              <w:t>допуска к работе</w:t>
            </w:r>
          </w:p>
        </w:tc>
        <w:tc>
          <w:tcPr>
            <w:tcW w:w="3744" w:type="pct"/>
            <w:gridSpan w:val="10"/>
            <w:tcBorders>
              <w:top w:val="single" w:sz="4" w:space="0" w:color="auto"/>
              <w:left w:val="single" w:sz="4" w:space="0" w:color="auto"/>
              <w:right w:val="single" w:sz="4" w:space="0" w:color="auto"/>
            </w:tcBorders>
          </w:tcPr>
          <w:p w:rsidR="00CE12D9" w:rsidRPr="00A01FF4" w:rsidRDefault="00132C2B" w:rsidP="00D61E63">
            <w:pPr>
              <w:rPr>
                <w:lang w:bidi="en-US"/>
              </w:rPr>
            </w:pPr>
            <w:r w:rsidRPr="00A01FF4">
              <w:t>Сертификат специалиста</w:t>
            </w:r>
            <w:fldSimple w:instr=" NOTEREF _Ref111921623 \f \h  \* MERGEFORMAT ">
              <w:r w:rsidR="00656F96" w:rsidRPr="00656F96">
                <w:rPr>
                  <w:rStyle w:val="af9"/>
                </w:rPr>
                <w:t>6</w:t>
              </w:r>
            </w:fldSimple>
            <w:r w:rsidR="00731EEA" w:rsidRPr="00A01FF4">
              <w:t xml:space="preserve">  или  пройденная в установленном порядке аккредитация специалиста</w:t>
            </w:r>
            <w:fldSimple w:instr=" NOTEREF _Ref111921653 \f \h  \* MERGEFORMAT ">
              <w:r w:rsidR="00656F96" w:rsidRPr="00656F96">
                <w:rPr>
                  <w:rStyle w:val="af9"/>
                </w:rPr>
                <w:t>7</w:t>
              </w:r>
            </w:fldSimple>
            <w:r w:rsidRPr="00A01FF4">
              <w:t xml:space="preserve">  </w:t>
            </w:r>
            <w:r w:rsidR="00C4486A" w:rsidRPr="00A01FF4">
              <w:t xml:space="preserve">по специальности </w:t>
            </w:r>
            <w:r w:rsidR="005C11C8">
              <w:t>«</w:t>
            </w:r>
            <w:r w:rsidR="00CE12D9" w:rsidRPr="00A01FF4">
              <w:t>Физиотерапия»</w:t>
            </w:r>
          </w:p>
          <w:p w:rsidR="00CE12D9" w:rsidRPr="00A01FF4" w:rsidRDefault="00CE12D9" w:rsidP="00D61E63">
            <w:pPr>
              <w:pStyle w:val="a4"/>
            </w:pPr>
          </w:p>
          <w:p w:rsidR="00CE12D9" w:rsidRPr="00A01FF4" w:rsidRDefault="00CE12D9" w:rsidP="00D61E63">
            <w:pPr>
              <w:pStyle w:val="a4"/>
            </w:pPr>
            <w:r w:rsidRPr="00A01FF4">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fldSimple w:instr=" NOTEREF _Ref111921686 \f \h  \* MERGEFORMAT ">
              <w:r w:rsidR="00656F96" w:rsidRPr="00656F96">
                <w:rPr>
                  <w:rStyle w:val="af9"/>
                </w:rPr>
                <w:t>8</w:t>
              </w:r>
            </w:fldSimple>
            <w:r w:rsidR="000E5E74" w:rsidRPr="00A01FF4">
              <w:t xml:space="preserve"> </w:t>
            </w:r>
            <w:fldSimple w:instr=" NOTEREF _Ref111921730 \f \h  \* MERGEFORMAT ">
              <w:r w:rsidR="00656F96" w:rsidRPr="00656F96">
                <w:rPr>
                  <w:rStyle w:val="af9"/>
                </w:rPr>
                <w:t>9</w:t>
              </w:r>
            </w:fldSimple>
          </w:p>
          <w:p w:rsidR="00CE12D9" w:rsidRPr="00A01FF4" w:rsidRDefault="00CE12D9" w:rsidP="00D61E63">
            <w:pPr>
              <w:pStyle w:val="a4"/>
            </w:pPr>
          </w:p>
          <w:p w:rsidR="00CE12D9" w:rsidRPr="00A01FF4" w:rsidRDefault="00CE12D9" w:rsidP="00D61E63">
            <w:pPr>
              <w:pStyle w:val="a4"/>
            </w:pPr>
            <w:r w:rsidRPr="00A01FF4">
              <w:t>Отсутствие ограничений на занятие профессиональной деятельностью, установленных законодательством Российской Федерации</w:t>
            </w:r>
            <w:fldSimple w:instr=" NOTEREF _Ref111921751 \f \h  \* MERGEFORMAT ">
              <w:r w:rsidR="00656F96" w:rsidRPr="00656F96">
                <w:rPr>
                  <w:rStyle w:val="af9"/>
                </w:rPr>
                <w:t>10</w:t>
              </w:r>
            </w:fldSimple>
            <w:r w:rsidRPr="00A01FF4">
              <w:t xml:space="preserve"> </w:t>
            </w:r>
          </w:p>
        </w:tc>
      </w:tr>
      <w:tr w:rsidR="00A01FF4" w:rsidRPr="00A01FF4" w:rsidTr="00E45BC6">
        <w:trPr>
          <w:trHeight w:val="487"/>
        </w:trPr>
        <w:tc>
          <w:tcPr>
            <w:tcW w:w="1256" w:type="pct"/>
            <w:gridSpan w:val="4"/>
            <w:tcBorders>
              <w:top w:val="single" w:sz="4" w:space="0" w:color="auto"/>
              <w:left w:val="single" w:sz="4" w:space="0" w:color="auto"/>
              <w:right w:val="single" w:sz="4" w:space="0" w:color="auto"/>
            </w:tcBorders>
          </w:tcPr>
          <w:p w:rsidR="00CE12D9" w:rsidRPr="00A01FF4" w:rsidRDefault="00CE12D9" w:rsidP="00D61E63">
            <w:pPr>
              <w:pStyle w:val="a4"/>
            </w:pPr>
            <w:r w:rsidRPr="00A01FF4">
              <w:t xml:space="preserve">Другие </w:t>
            </w:r>
          </w:p>
          <w:p w:rsidR="00CE12D9" w:rsidRPr="00A01FF4" w:rsidRDefault="00CE12D9" w:rsidP="00D61E63">
            <w:pPr>
              <w:pStyle w:val="a4"/>
            </w:pPr>
            <w:r w:rsidRPr="00A01FF4">
              <w:t>характеристики</w:t>
            </w:r>
          </w:p>
        </w:tc>
        <w:tc>
          <w:tcPr>
            <w:tcW w:w="3744" w:type="pct"/>
            <w:gridSpan w:val="10"/>
            <w:tcBorders>
              <w:top w:val="single" w:sz="4" w:space="0" w:color="auto"/>
              <w:left w:val="single" w:sz="4" w:space="0" w:color="auto"/>
              <w:right w:val="single" w:sz="4" w:space="0" w:color="auto"/>
            </w:tcBorders>
          </w:tcPr>
          <w:p w:rsidR="00CE12D9" w:rsidRPr="00A01FF4" w:rsidRDefault="00CE12D9" w:rsidP="00D61E63">
            <w:pPr>
              <w:pStyle w:val="a4"/>
              <w:rPr>
                <w:lang w:eastAsia="ar-SA"/>
              </w:rPr>
            </w:pPr>
            <w:r w:rsidRPr="00A01FF4">
              <w:t>С целью профессионального роста и присвоения квалификационных категорий:</w:t>
            </w:r>
          </w:p>
          <w:p w:rsidR="00CE12D9" w:rsidRPr="00A01FF4" w:rsidRDefault="00CE12D9" w:rsidP="00283B60">
            <w:pPr>
              <w:pStyle w:val="a4"/>
              <w:numPr>
                <w:ilvl w:val="0"/>
                <w:numId w:val="5"/>
              </w:numPr>
              <w:rPr>
                <w:lang w:eastAsia="ar-SA"/>
              </w:rPr>
            </w:pPr>
            <w:r w:rsidRPr="00A01FF4">
              <w:t>дополнительное профессиональное образование (программы повышения квалификации и программы профессиональной переподготовки);</w:t>
            </w:r>
          </w:p>
          <w:p w:rsidR="00CE12D9" w:rsidRPr="00A01FF4" w:rsidRDefault="00CE12D9" w:rsidP="00283B60">
            <w:pPr>
              <w:pStyle w:val="a4"/>
              <w:numPr>
                <w:ilvl w:val="0"/>
                <w:numId w:val="5"/>
              </w:numPr>
              <w:rPr>
                <w:lang w:eastAsia="ar-SA"/>
              </w:rPr>
            </w:pPr>
            <w:r w:rsidRPr="00A01FF4">
              <w:t>стажировка;</w:t>
            </w:r>
          </w:p>
          <w:p w:rsidR="00CE12D9" w:rsidRPr="00A01FF4" w:rsidRDefault="00CE12D9" w:rsidP="00283B60">
            <w:pPr>
              <w:pStyle w:val="a4"/>
              <w:numPr>
                <w:ilvl w:val="0"/>
                <w:numId w:val="5"/>
              </w:numPr>
              <w:rPr>
                <w:lang w:eastAsia="ar-SA"/>
              </w:rPr>
            </w:pPr>
            <w:r w:rsidRPr="00A01FF4">
              <w:t>использование современных дистанционных образовательных    технологий (образовательный портал и вебинары);</w:t>
            </w:r>
          </w:p>
          <w:p w:rsidR="00CE12D9" w:rsidRPr="00A01FF4" w:rsidRDefault="00CE12D9" w:rsidP="00283B60">
            <w:pPr>
              <w:pStyle w:val="a4"/>
              <w:numPr>
                <w:ilvl w:val="0"/>
                <w:numId w:val="5"/>
              </w:numPr>
              <w:rPr>
                <w:lang w:eastAsia="ar-SA"/>
              </w:rPr>
            </w:pPr>
            <w:r w:rsidRPr="00A01FF4">
              <w:t>тренинги в симуляционных центрах;</w:t>
            </w:r>
          </w:p>
          <w:p w:rsidR="00CE12D9" w:rsidRPr="00A01FF4" w:rsidRDefault="00CE12D9" w:rsidP="00283B60">
            <w:pPr>
              <w:pStyle w:val="a4"/>
              <w:numPr>
                <w:ilvl w:val="0"/>
                <w:numId w:val="5"/>
              </w:numPr>
            </w:pPr>
            <w:r w:rsidRPr="00A01FF4">
              <w:rPr>
                <w:lang w:eastAsia="ar-SA"/>
              </w:rPr>
              <w:t>участие в конгрессных мероприятиях</w:t>
            </w:r>
          </w:p>
          <w:p w:rsidR="00CE12D9" w:rsidRPr="00A01FF4" w:rsidRDefault="00CE12D9" w:rsidP="00D61E63">
            <w:pPr>
              <w:pStyle w:val="a4"/>
            </w:pPr>
            <w:r w:rsidRPr="00A01FF4">
              <w:t>Соблюдение врачебной тайны</w:t>
            </w:r>
            <w:fldSimple w:instr=" NOTEREF _Ref111921798 \f \h  \* MERGEFORMAT ">
              <w:r w:rsidR="00656F96" w:rsidRPr="00656F96">
                <w:rPr>
                  <w:rStyle w:val="af9"/>
                </w:rPr>
                <w:t>11</w:t>
              </w:r>
            </w:fldSimple>
            <w:r w:rsidRPr="00A01FF4">
              <w:t xml:space="preserve">, принципов медицинской этики </w:t>
            </w:r>
            <w:r w:rsidR="000E5E74" w:rsidRPr="00A01FF4">
              <w:t>и деонтологии</w:t>
            </w:r>
            <w:r w:rsidRPr="00A01FF4">
              <w:t xml:space="preserve"> в работе с пациентами, их законными представителями и коллегами</w:t>
            </w:r>
          </w:p>
          <w:p w:rsidR="00CE12D9" w:rsidRPr="00A01FF4" w:rsidRDefault="00CE12D9" w:rsidP="00D61E63">
            <w:pPr>
              <w:rPr>
                <w:lang w:eastAsia="ru-RU"/>
              </w:rPr>
            </w:pPr>
            <w:r w:rsidRPr="00A01FF4">
              <w:t>Соблюдение нормативных правовых актов в сфере охраны здоровья граждан, регулирующих деятельность медицинских организаций</w:t>
            </w:r>
            <w:r w:rsidRPr="00A01FF4">
              <w:rPr>
                <w:shd w:val="clear" w:color="auto" w:fill="FFFFFF"/>
              </w:rPr>
              <w:t xml:space="preserve"> и медицинских работников, </w:t>
            </w:r>
            <w:r w:rsidRPr="00A01FF4">
              <w:t>программу государственных гарантий бесплатного оказания гражданам медицинской помощи</w:t>
            </w:r>
          </w:p>
        </w:tc>
      </w:tr>
      <w:tr w:rsidR="00A01FF4" w:rsidRPr="00A01FF4" w:rsidTr="00256B1D">
        <w:trPr>
          <w:trHeight w:val="611"/>
        </w:trPr>
        <w:tc>
          <w:tcPr>
            <w:tcW w:w="5000" w:type="pct"/>
            <w:gridSpan w:val="14"/>
            <w:tcBorders>
              <w:top w:val="single" w:sz="4" w:space="0" w:color="auto"/>
              <w:left w:val="single" w:sz="4" w:space="0" w:color="auto"/>
              <w:bottom w:val="single" w:sz="4" w:space="0" w:color="auto"/>
              <w:right w:val="single" w:sz="4" w:space="0" w:color="auto"/>
            </w:tcBorders>
            <w:vAlign w:val="center"/>
          </w:tcPr>
          <w:p w:rsidR="00CE12D9" w:rsidRPr="00A01FF4" w:rsidRDefault="00CE12D9" w:rsidP="00D61E63">
            <w:r w:rsidRPr="00A01FF4">
              <w:t>Дополнительные характеристики</w:t>
            </w:r>
          </w:p>
        </w:tc>
      </w:tr>
      <w:tr w:rsidR="00A01FF4" w:rsidRPr="00A01FF4" w:rsidTr="00CA09F1">
        <w:trPr>
          <w:trHeight w:val="701"/>
        </w:trPr>
        <w:tc>
          <w:tcPr>
            <w:tcW w:w="1256" w:type="pct"/>
            <w:gridSpan w:val="4"/>
            <w:tcBorders>
              <w:top w:val="single" w:sz="4" w:space="0" w:color="auto"/>
              <w:left w:val="single" w:sz="4" w:space="0" w:color="auto"/>
              <w:bottom w:val="single" w:sz="4" w:space="0" w:color="auto"/>
              <w:right w:val="single" w:sz="4" w:space="0" w:color="auto"/>
            </w:tcBorders>
            <w:vAlign w:val="center"/>
          </w:tcPr>
          <w:p w:rsidR="00CE12D9" w:rsidRPr="00A01FF4" w:rsidRDefault="00CE12D9" w:rsidP="00D61E63">
            <w:r w:rsidRPr="00A01FF4">
              <w:t xml:space="preserve">Наименование </w:t>
            </w:r>
          </w:p>
          <w:p w:rsidR="00CE12D9" w:rsidRPr="00A01FF4" w:rsidRDefault="00CE12D9" w:rsidP="00D61E63">
            <w:r w:rsidRPr="00A01FF4">
              <w:t>документа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CE12D9" w:rsidRPr="00A01FF4" w:rsidRDefault="00CE12D9" w:rsidP="00D61E63">
            <w:r w:rsidRPr="00A01FF4">
              <w:t>Код</w:t>
            </w:r>
          </w:p>
        </w:tc>
        <w:tc>
          <w:tcPr>
            <w:tcW w:w="3087" w:type="pct"/>
            <w:gridSpan w:val="8"/>
            <w:tcBorders>
              <w:top w:val="single" w:sz="4" w:space="0" w:color="auto"/>
              <w:left w:val="single" w:sz="4" w:space="0" w:color="auto"/>
              <w:bottom w:val="single" w:sz="4" w:space="0" w:color="auto"/>
              <w:right w:val="single" w:sz="4" w:space="0" w:color="auto"/>
            </w:tcBorders>
            <w:vAlign w:val="center"/>
          </w:tcPr>
          <w:p w:rsidR="00CE12D9" w:rsidRPr="00A01FF4" w:rsidRDefault="00CE12D9" w:rsidP="00D61E63">
            <w:r w:rsidRPr="00A01FF4">
              <w:t xml:space="preserve">Наименование базовой группы, должности </w:t>
            </w:r>
          </w:p>
          <w:p w:rsidR="00CE12D9" w:rsidRPr="00A01FF4" w:rsidRDefault="00CE12D9" w:rsidP="00D61E63">
            <w:r w:rsidRPr="00A01FF4">
              <w:t>(профессии) или специальности</w:t>
            </w:r>
          </w:p>
        </w:tc>
      </w:tr>
      <w:tr w:rsidR="00A01FF4" w:rsidRPr="00A01FF4" w:rsidTr="00CA09F1">
        <w:trPr>
          <w:trHeight w:val="283"/>
        </w:trPr>
        <w:tc>
          <w:tcPr>
            <w:tcW w:w="1256" w:type="pct"/>
            <w:gridSpan w:val="4"/>
            <w:tcBorders>
              <w:top w:val="single" w:sz="4" w:space="0" w:color="auto"/>
              <w:left w:val="single" w:sz="4" w:space="0" w:color="auto"/>
              <w:bottom w:val="single" w:sz="4" w:space="0" w:color="auto"/>
              <w:right w:val="single" w:sz="4" w:space="0" w:color="auto"/>
            </w:tcBorders>
          </w:tcPr>
          <w:p w:rsidR="00CE12D9" w:rsidRPr="00A01FF4" w:rsidRDefault="00CE12D9" w:rsidP="00D61E63">
            <w:pPr>
              <w:rPr>
                <w:vertAlign w:val="superscript"/>
              </w:rPr>
            </w:pPr>
            <w:r w:rsidRPr="00A01FF4">
              <w:t>ОКЗ</w:t>
            </w:r>
            <w:fldSimple w:instr=" NOTEREF _Ref111910678 \f \h  \* MERGEFORMAT ">
              <w:r w:rsidR="00656F96" w:rsidRPr="00656F96">
                <w:rPr>
                  <w:rStyle w:val="af9"/>
                </w:rPr>
                <w:t>1</w:t>
              </w:r>
            </w:fldSimple>
          </w:p>
        </w:tc>
        <w:tc>
          <w:tcPr>
            <w:tcW w:w="656" w:type="pct"/>
            <w:gridSpan w:val="2"/>
            <w:tcBorders>
              <w:top w:val="single" w:sz="4" w:space="0" w:color="auto"/>
              <w:left w:val="single" w:sz="4" w:space="0" w:color="auto"/>
              <w:bottom w:val="single" w:sz="4" w:space="0" w:color="auto"/>
              <w:right w:val="single" w:sz="4" w:space="0" w:color="auto"/>
            </w:tcBorders>
          </w:tcPr>
          <w:p w:rsidR="00CE12D9" w:rsidRPr="00A01FF4" w:rsidRDefault="00CE12D9" w:rsidP="00D61E63">
            <w:r w:rsidRPr="00A01FF4">
              <w:t>3255</w:t>
            </w:r>
          </w:p>
        </w:tc>
        <w:tc>
          <w:tcPr>
            <w:tcW w:w="3087" w:type="pct"/>
            <w:gridSpan w:val="8"/>
            <w:tcBorders>
              <w:top w:val="single" w:sz="4" w:space="0" w:color="auto"/>
              <w:left w:val="single" w:sz="4" w:space="0" w:color="auto"/>
              <w:bottom w:val="single" w:sz="4" w:space="0" w:color="auto"/>
              <w:right w:val="single" w:sz="4" w:space="0" w:color="auto"/>
            </w:tcBorders>
          </w:tcPr>
          <w:p w:rsidR="00CE12D9" w:rsidRPr="00A01FF4" w:rsidRDefault="00CE12D9" w:rsidP="00D61E63">
            <w:r w:rsidRPr="00A01FF4">
              <w:t>Фельдшеры-физиотерапевты и другие физиотерапевты среднего уровня квалификации</w:t>
            </w:r>
          </w:p>
        </w:tc>
      </w:tr>
      <w:tr w:rsidR="00A01FF4" w:rsidRPr="00A01FF4" w:rsidTr="00CA09F1">
        <w:trPr>
          <w:trHeight w:val="283"/>
        </w:trPr>
        <w:tc>
          <w:tcPr>
            <w:tcW w:w="1256" w:type="pct"/>
            <w:gridSpan w:val="4"/>
            <w:tcBorders>
              <w:top w:val="single" w:sz="4" w:space="0" w:color="auto"/>
              <w:left w:val="single" w:sz="4" w:space="0" w:color="auto"/>
              <w:bottom w:val="single" w:sz="4" w:space="0" w:color="auto"/>
              <w:right w:val="single" w:sz="4" w:space="0" w:color="auto"/>
            </w:tcBorders>
          </w:tcPr>
          <w:p w:rsidR="00CE12D9" w:rsidRPr="00A01FF4" w:rsidRDefault="00CE12D9" w:rsidP="00D61E63">
            <w:pPr>
              <w:rPr>
                <w:lang w:val="en-US"/>
              </w:rPr>
            </w:pPr>
            <w:r w:rsidRPr="00A01FF4">
              <w:t>ЕКС</w:t>
            </w:r>
            <w:fldSimple w:instr=" NOTEREF _Ref111921842 \f \h  \* MERGEFORMAT ">
              <w:r w:rsidR="00656F96" w:rsidRPr="00656F96">
                <w:rPr>
                  <w:rStyle w:val="af9"/>
                </w:rPr>
                <w:t>12</w:t>
              </w:r>
            </w:fldSimple>
          </w:p>
        </w:tc>
        <w:tc>
          <w:tcPr>
            <w:tcW w:w="656" w:type="pct"/>
            <w:gridSpan w:val="2"/>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 -</w:t>
            </w:r>
          </w:p>
        </w:tc>
        <w:tc>
          <w:tcPr>
            <w:tcW w:w="3087" w:type="pct"/>
            <w:gridSpan w:val="8"/>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Медицинская сестра по физиотерапии</w:t>
            </w:r>
          </w:p>
        </w:tc>
      </w:tr>
      <w:tr w:rsidR="00A01FF4" w:rsidRPr="00A01FF4" w:rsidTr="00CA09F1">
        <w:trPr>
          <w:trHeight w:val="283"/>
        </w:trPr>
        <w:tc>
          <w:tcPr>
            <w:tcW w:w="1256" w:type="pct"/>
            <w:gridSpan w:val="4"/>
            <w:tcBorders>
              <w:top w:val="single" w:sz="4" w:space="0" w:color="auto"/>
              <w:left w:val="single" w:sz="4" w:space="0" w:color="auto"/>
              <w:bottom w:val="single" w:sz="4" w:space="0" w:color="auto"/>
              <w:right w:val="single" w:sz="4" w:space="0" w:color="auto"/>
            </w:tcBorders>
          </w:tcPr>
          <w:p w:rsidR="00CE12D9" w:rsidRPr="00A01FF4" w:rsidRDefault="00CE12D9" w:rsidP="00D61E63">
            <w:r w:rsidRPr="00A01FF4">
              <w:t>ОКПДТР</w:t>
            </w:r>
            <w:fldSimple w:instr=" NOTEREF _Ref111921907 \f \h  \* MERGEFORMAT ">
              <w:r w:rsidR="00656F96" w:rsidRPr="00656F96">
                <w:rPr>
                  <w:rStyle w:val="af9"/>
                </w:rPr>
                <w:t>13</w:t>
              </w:r>
            </w:fldSimple>
          </w:p>
        </w:tc>
        <w:tc>
          <w:tcPr>
            <w:tcW w:w="656" w:type="pct"/>
            <w:gridSpan w:val="2"/>
            <w:tcBorders>
              <w:top w:val="single" w:sz="4" w:space="0" w:color="auto"/>
              <w:left w:val="single" w:sz="4" w:space="0" w:color="auto"/>
              <w:bottom w:val="single" w:sz="4" w:space="0" w:color="auto"/>
              <w:right w:val="single" w:sz="4" w:space="0" w:color="auto"/>
            </w:tcBorders>
          </w:tcPr>
          <w:p w:rsidR="00CE12D9" w:rsidRPr="00A01FF4" w:rsidRDefault="00CE12D9" w:rsidP="00D61E63">
            <w:r w:rsidRPr="00A01FF4">
              <w:t>24273</w:t>
            </w:r>
          </w:p>
        </w:tc>
        <w:tc>
          <w:tcPr>
            <w:tcW w:w="3087" w:type="pct"/>
            <w:gridSpan w:val="8"/>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Медицинская сестра по физиотерапии </w:t>
            </w:r>
          </w:p>
        </w:tc>
      </w:tr>
      <w:tr w:rsidR="00A01FF4" w:rsidRPr="00A01FF4" w:rsidTr="00CA09F1">
        <w:trPr>
          <w:trHeight w:val="283"/>
        </w:trPr>
        <w:tc>
          <w:tcPr>
            <w:tcW w:w="1256" w:type="pct"/>
            <w:gridSpan w:val="4"/>
            <w:vMerge w:val="restart"/>
            <w:tcBorders>
              <w:top w:val="single" w:sz="4" w:space="0" w:color="auto"/>
              <w:left w:val="single" w:sz="4" w:space="0" w:color="auto"/>
              <w:right w:val="single" w:sz="4" w:space="0" w:color="auto"/>
            </w:tcBorders>
          </w:tcPr>
          <w:p w:rsidR="00CE12D9" w:rsidRPr="00A01FF4" w:rsidRDefault="00CE12D9" w:rsidP="00D61E63">
            <w:r w:rsidRPr="00A01FF4">
              <w:t>ОКСО</w:t>
            </w:r>
            <w:fldSimple w:instr=" NOTEREF _Ref111921941 \f \h  \* MERGEFORMAT ">
              <w:r w:rsidR="00656F96" w:rsidRPr="00656F96">
                <w:rPr>
                  <w:rStyle w:val="af9"/>
                </w:rPr>
                <w:t>14</w:t>
              </w:r>
            </w:fldSimple>
          </w:p>
        </w:tc>
        <w:tc>
          <w:tcPr>
            <w:tcW w:w="656" w:type="pct"/>
            <w:gridSpan w:val="2"/>
            <w:tcBorders>
              <w:top w:val="single" w:sz="4" w:space="0" w:color="auto"/>
              <w:left w:val="single" w:sz="4" w:space="0" w:color="auto"/>
              <w:bottom w:val="single" w:sz="4" w:space="0" w:color="auto"/>
              <w:right w:val="single" w:sz="4" w:space="0" w:color="auto"/>
            </w:tcBorders>
          </w:tcPr>
          <w:p w:rsidR="00CE12D9" w:rsidRPr="00A01FF4" w:rsidRDefault="00CE12D9" w:rsidP="00256B1D">
            <w:pPr>
              <w:pStyle w:val="ConsPlusNormal"/>
              <w:rPr>
                <w:rFonts w:ascii="Times New Roman" w:hAnsi="Times New Roman" w:cs="Times New Roman"/>
              </w:rPr>
            </w:pPr>
            <w:r w:rsidRPr="00A01FF4">
              <w:rPr>
                <w:rFonts w:ascii="Times New Roman" w:hAnsi="Times New Roman" w:cs="Times New Roman"/>
              </w:rPr>
              <w:t>3.31.02.01</w:t>
            </w:r>
          </w:p>
        </w:tc>
        <w:tc>
          <w:tcPr>
            <w:tcW w:w="3087" w:type="pct"/>
            <w:gridSpan w:val="8"/>
            <w:tcBorders>
              <w:top w:val="single" w:sz="4" w:space="0" w:color="auto"/>
              <w:left w:val="single" w:sz="4" w:space="0" w:color="auto"/>
              <w:bottom w:val="single" w:sz="4" w:space="0" w:color="auto"/>
              <w:right w:val="single" w:sz="4" w:space="0" w:color="auto"/>
            </w:tcBorders>
          </w:tcPr>
          <w:p w:rsidR="00CE12D9" w:rsidRPr="00A01FF4" w:rsidRDefault="00CE12D9" w:rsidP="00256B1D">
            <w:pPr>
              <w:pStyle w:val="ConsPlusNormal"/>
              <w:rPr>
                <w:rFonts w:ascii="Times New Roman" w:hAnsi="Times New Roman" w:cs="Times New Roman"/>
              </w:rPr>
            </w:pPr>
            <w:r w:rsidRPr="00A01FF4">
              <w:rPr>
                <w:rFonts w:ascii="Times New Roman" w:hAnsi="Times New Roman" w:cs="Times New Roman"/>
              </w:rPr>
              <w:t>Лечебное дело</w:t>
            </w:r>
          </w:p>
        </w:tc>
      </w:tr>
      <w:tr w:rsidR="00A01FF4" w:rsidRPr="00A01FF4" w:rsidTr="00CA09F1">
        <w:trPr>
          <w:trHeight w:val="283"/>
        </w:trPr>
        <w:tc>
          <w:tcPr>
            <w:tcW w:w="1256" w:type="pct"/>
            <w:gridSpan w:val="4"/>
            <w:vMerge/>
            <w:tcBorders>
              <w:left w:val="single" w:sz="4" w:space="0" w:color="auto"/>
              <w:right w:val="single" w:sz="4" w:space="0" w:color="auto"/>
            </w:tcBorders>
          </w:tcPr>
          <w:p w:rsidR="00CE12D9" w:rsidRPr="00A01FF4" w:rsidRDefault="00CE12D9" w:rsidP="00D61E63"/>
        </w:tc>
        <w:tc>
          <w:tcPr>
            <w:tcW w:w="656" w:type="pct"/>
            <w:gridSpan w:val="2"/>
            <w:tcBorders>
              <w:top w:val="single" w:sz="4" w:space="0" w:color="auto"/>
              <w:left w:val="single" w:sz="4" w:space="0" w:color="auto"/>
              <w:bottom w:val="single" w:sz="4" w:space="0" w:color="auto"/>
              <w:right w:val="single" w:sz="4" w:space="0" w:color="auto"/>
            </w:tcBorders>
          </w:tcPr>
          <w:p w:rsidR="00CE12D9" w:rsidRPr="00A01FF4" w:rsidRDefault="00CE12D9" w:rsidP="00256B1D">
            <w:pPr>
              <w:pStyle w:val="ConsPlusNormal"/>
              <w:rPr>
                <w:rFonts w:ascii="Times New Roman" w:hAnsi="Times New Roman" w:cs="Times New Roman"/>
              </w:rPr>
            </w:pPr>
            <w:r w:rsidRPr="00A01FF4">
              <w:rPr>
                <w:rFonts w:ascii="Times New Roman" w:hAnsi="Times New Roman" w:cs="Times New Roman"/>
              </w:rPr>
              <w:t>3.31.02.02</w:t>
            </w:r>
          </w:p>
        </w:tc>
        <w:tc>
          <w:tcPr>
            <w:tcW w:w="3087" w:type="pct"/>
            <w:gridSpan w:val="8"/>
            <w:tcBorders>
              <w:top w:val="single" w:sz="4" w:space="0" w:color="auto"/>
              <w:left w:val="single" w:sz="4" w:space="0" w:color="auto"/>
              <w:bottom w:val="single" w:sz="4" w:space="0" w:color="auto"/>
              <w:right w:val="single" w:sz="4" w:space="0" w:color="auto"/>
            </w:tcBorders>
          </w:tcPr>
          <w:p w:rsidR="00CE12D9" w:rsidRPr="00A01FF4" w:rsidRDefault="00CE12D9" w:rsidP="00256B1D">
            <w:pPr>
              <w:pStyle w:val="ConsPlusNormal"/>
              <w:rPr>
                <w:rFonts w:ascii="Times New Roman" w:hAnsi="Times New Roman" w:cs="Times New Roman"/>
              </w:rPr>
            </w:pPr>
            <w:r w:rsidRPr="00A01FF4">
              <w:rPr>
                <w:rFonts w:ascii="Times New Roman" w:hAnsi="Times New Roman" w:cs="Times New Roman"/>
              </w:rPr>
              <w:t>Акушерское дело</w:t>
            </w:r>
          </w:p>
        </w:tc>
      </w:tr>
      <w:tr w:rsidR="00A01FF4" w:rsidRPr="00A01FF4" w:rsidTr="00CA09F1">
        <w:trPr>
          <w:trHeight w:val="283"/>
        </w:trPr>
        <w:tc>
          <w:tcPr>
            <w:tcW w:w="1256" w:type="pct"/>
            <w:gridSpan w:val="4"/>
            <w:vMerge/>
            <w:tcBorders>
              <w:left w:val="single" w:sz="4" w:space="0" w:color="auto"/>
              <w:right w:val="single" w:sz="4" w:space="0" w:color="auto"/>
            </w:tcBorders>
          </w:tcPr>
          <w:p w:rsidR="00CE12D9" w:rsidRPr="00A01FF4" w:rsidRDefault="00CE12D9" w:rsidP="00D61E63"/>
        </w:tc>
        <w:tc>
          <w:tcPr>
            <w:tcW w:w="656" w:type="pct"/>
            <w:gridSpan w:val="2"/>
            <w:tcBorders>
              <w:top w:val="single" w:sz="4" w:space="0" w:color="auto"/>
              <w:left w:val="single" w:sz="4" w:space="0" w:color="auto"/>
              <w:bottom w:val="single" w:sz="4" w:space="0" w:color="auto"/>
              <w:right w:val="single" w:sz="4" w:space="0" w:color="auto"/>
            </w:tcBorders>
          </w:tcPr>
          <w:p w:rsidR="00CE12D9" w:rsidRPr="00A01FF4" w:rsidRDefault="00CE12D9" w:rsidP="00D61E63">
            <w:pPr>
              <w:rPr>
                <w:strike/>
              </w:rPr>
            </w:pPr>
            <w:r w:rsidRPr="00A01FF4">
              <w:t>3.34.02.01</w:t>
            </w:r>
          </w:p>
        </w:tc>
        <w:tc>
          <w:tcPr>
            <w:tcW w:w="3087" w:type="pct"/>
            <w:gridSpan w:val="8"/>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Сестринское дело </w:t>
            </w:r>
          </w:p>
        </w:tc>
      </w:tr>
    </w:tbl>
    <w:p w:rsidR="00CE12D9" w:rsidRDefault="00CE12D9" w:rsidP="00D61E63"/>
    <w:p w:rsidR="00835F4D" w:rsidRDefault="00835F4D" w:rsidP="00D61E63"/>
    <w:p w:rsidR="00835F4D" w:rsidRPr="00A01FF4" w:rsidRDefault="00835F4D" w:rsidP="00D61E63"/>
    <w:tbl>
      <w:tblPr>
        <w:tblW w:w="4965" w:type="pct"/>
        <w:tblInd w:w="-36" w:type="dxa"/>
        <w:tblBorders>
          <w:top w:val="single" w:sz="4" w:space="0" w:color="auto"/>
          <w:bottom w:val="single" w:sz="4" w:space="0" w:color="auto"/>
          <w:insideH w:val="single" w:sz="4" w:space="0" w:color="auto"/>
          <w:insideV w:val="single" w:sz="4" w:space="0" w:color="auto"/>
        </w:tblBorders>
        <w:tblLayout w:type="fixed"/>
        <w:tblLook w:val="00A0"/>
      </w:tblPr>
      <w:tblGrid>
        <w:gridCol w:w="9503"/>
      </w:tblGrid>
      <w:tr w:rsidR="00A01FF4" w:rsidRPr="00A01FF4" w:rsidTr="00256B1D">
        <w:trPr>
          <w:trHeight w:val="424"/>
        </w:trPr>
        <w:tc>
          <w:tcPr>
            <w:tcW w:w="5000" w:type="pct"/>
            <w:tcBorders>
              <w:top w:val="nil"/>
              <w:left w:val="nil"/>
              <w:bottom w:val="nil"/>
              <w:right w:val="nil"/>
            </w:tcBorders>
            <w:vAlign w:val="center"/>
          </w:tcPr>
          <w:p w:rsidR="00CE12D9" w:rsidRPr="00A01FF4" w:rsidRDefault="00CE12D9" w:rsidP="00D61E63">
            <w:pPr>
              <w:pStyle w:val="a4"/>
            </w:pPr>
          </w:p>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22"/>
            </w:tblGrid>
            <w:tr w:rsidR="00A01FF4" w:rsidRPr="00A01FF4" w:rsidTr="00256B1D">
              <w:trPr>
                <w:trHeight w:val="424"/>
              </w:trPr>
              <w:tc>
                <w:tcPr>
                  <w:tcW w:w="5000" w:type="pct"/>
                  <w:tcBorders>
                    <w:top w:val="nil"/>
                    <w:left w:val="nil"/>
                    <w:bottom w:val="nil"/>
                    <w:right w:val="nil"/>
                  </w:tcBorders>
                  <w:vAlign w:val="center"/>
                </w:tcPr>
                <w:p w:rsidR="00CE12D9" w:rsidRPr="00A01FF4" w:rsidRDefault="00CE12D9" w:rsidP="00D61E63">
                  <w:pPr>
                    <w:pStyle w:val="3"/>
                  </w:pPr>
                  <w:bookmarkStart w:id="265" w:name="_Toc105431376"/>
                  <w:bookmarkStart w:id="266" w:name="_Toc105431753"/>
                  <w:bookmarkStart w:id="267" w:name="_Toc113888860"/>
                  <w:bookmarkStart w:id="268" w:name="_Toc113892195"/>
                  <w:bookmarkStart w:id="269" w:name="_Toc115899133"/>
                  <w:r w:rsidRPr="00A01FF4">
                    <w:t>3.</w:t>
                  </w:r>
                  <w:r w:rsidRPr="00A01FF4">
                    <w:rPr>
                      <w:lang w:val="en-US"/>
                    </w:rPr>
                    <w:t>5</w:t>
                  </w:r>
                  <w:r w:rsidRPr="00A01FF4">
                    <w:t>.1. Трудовая функция</w:t>
                  </w:r>
                  <w:bookmarkEnd w:id="265"/>
                  <w:bookmarkEnd w:id="266"/>
                  <w:bookmarkEnd w:id="267"/>
                  <w:bookmarkEnd w:id="268"/>
                  <w:bookmarkEnd w:id="269"/>
                </w:p>
                <w:p w:rsidR="00CE12D9" w:rsidRPr="00A01FF4" w:rsidRDefault="00CE12D9" w:rsidP="00D61E63">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599"/>
                    <w:gridCol w:w="535"/>
                    <w:gridCol w:w="1187"/>
                    <w:gridCol w:w="400"/>
                    <w:gridCol w:w="1666"/>
                    <w:gridCol w:w="667"/>
                    <w:gridCol w:w="953"/>
                    <w:gridCol w:w="1439"/>
                    <w:gridCol w:w="490"/>
                  </w:tblGrid>
                  <w:tr w:rsidR="00A01FF4" w:rsidRPr="00A01FF4" w:rsidTr="000023B8">
                    <w:trPr>
                      <w:trHeight w:val="278"/>
                    </w:trPr>
                    <w:tc>
                      <w:tcPr>
                        <w:tcW w:w="895" w:type="pct"/>
                        <w:tcBorders>
                          <w:top w:val="nil"/>
                          <w:bottom w:val="nil"/>
                          <w:right w:val="single" w:sz="4" w:space="0" w:color="808080"/>
                        </w:tcBorders>
                        <w:vAlign w:val="center"/>
                      </w:tcPr>
                      <w:p w:rsidR="00CE12D9" w:rsidRPr="00A01FF4" w:rsidRDefault="00CE12D9" w:rsidP="00D61E63">
                        <w:pPr>
                          <w:pStyle w:val="a4"/>
                        </w:pPr>
                        <w:r w:rsidRPr="000023B8">
                          <w:rPr>
                            <w:sz w:val="20"/>
                            <w:szCs w:val="20"/>
                          </w:rPr>
                          <w:t>Наименование</w:t>
                        </w:r>
                      </w:p>
                    </w:tc>
                    <w:tc>
                      <w:tcPr>
                        <w:tcW w:w="2120" w:type="pct"/>
                        <w:gridSpan w:val="4"/>
                        <w:tcBorders>
                          <w:top w:val="single" w:sz="4" w:space="0" w:color="808080"/>
                          <w:left w:val="single" w:sz="4" w:space="0" w:color="808080"/>
                          <w:bottom w:val="single" w:sz="4" w:space="0" w:color="808080"/>
                          <w:right w:val="single" w:sz="4" w:space="0" w:color="808080"/>
                        </w:tcBorders>
                      </w:tcPr>
                      <w:p w:rsidR="00CE12D9" w:rsidRPr="00A01FF4" w:rsidRDefault="00CE12D9" w:rsidP="00D61E63">
                        <w:pPr>
                          <w:pStyle w:val="a4"/>
                        </w:pPr>
                        <w:r w:rsidRPr="00A01FF4">
                          <w:t xml:space="preserve">Проведение подготовительных работ к </w:t>
                        </w:r>
                        <w:r w:rsidR="000023B8" w:rsidRPr="00A01FF4">
                          <w:t>физиотерапевтическим процедурам</w:t>
                        </w:r>
                        <w:r w:rsidR="009B3080" w:rsidRPr="00A01FF4">
                          <w:t xml:space="preserve"> </w:t>
                        </w:r>
                      </w:p>
                    </w:tc>
                    <w:tc>
                      <w:tcPr>
                        <w:tcW w:w="373" w:type="pct"/>
                        <w:tcBorders>
                          <w:top w:val="nil"/>
                          <w:left w:val="single" w:sz="4" w:space="0" w:color="808080"/>
                          <w:bottom w:val="nil"/>
                          <w:right w:val="single" w:sz="4" w:space="0" w:color="808080"/>
                        </w:tcBorders>
                        <w:vAlign w:val="center"/>
                      </w:tcPr>
                      <w:p w:rsidR="00CE12D9" w:rsidRPr="00A01FF4" w:rsidRDefault="00CE12D9" w:rsidP="00D61E63">
                        <w:pPr>
                          <w:pStyle w:val="a4"/>
                          <w:rPr>
                            <w:vertAlign w:val="superscript"/>
                          </w:rPr>
                        </w:pPr>
                        <w:r w:rsidRPr="000023B8">
                          <w:rPr>
                            <w:sz w:val="20"/>
                            <w:szCs w:val="20"/>
                          </w:rPr>
                          <w:t>Код</w:t>
                        </w:r>
                      </w:p>
                    </w:tc>
                    <w:tc>
                      <w:tcPr>
                        <w:tcW w:w="533" w:type="pct"/>
                        <w:tcBorders>
                          <w:top w:val="single" w:sz="4" w:space="0" w:color="808080"/>
                          <w:left w:val="single" w:sz="4" w:space="0" w:color="808080"/>
                          <w:bottom w:val="single" w:sz="4" w:space="0" w:color="808080"/>
                          <w:right w:val="single" w:sz="4" w:space="0" w:color="808080"/>
                        </w:tcBorders>
                        <w:vAlign w:val="center"/>
                      </w:tcPr>
                      <w:p w:rsidR="00CE12D9" w:rsidRPr="00A01FF4" w:rsidRDefault="00CE12D9" w:rsidP="00D61E63">
                        <w:pPr>
                          <w:pStyle w:val="a4"/>
                          <w:rPr>
                            <w:sz w:val="18"/>
                            <w:szCs w:val="16"/>
                          </w:rPr>
                        </w:pPr>
                        <w:r w:rsidRPr="00A01FF4">
                          <w:rPr>
                            <w:lang w:val="en-US"/>
                          </w:rPr>
                          <w:t>E</w:t>
                        </w:r>
                        <w:r w:rsidRPr="00A01FF4">
                          <w:t>/01.5</w:t>
                        </w:r>
                      </w:p>
                    </w:tc>
                    <w:tc>
                      <w:tcPr>
                        <w:tcW w:w="805" w:type="pct"/>
                        <w:tcBorders>
                          <w:top w:val="nil"/>
                          <w:left w:val="single" w:sz="4" w:space="0" w:color="808080"/>
                          <w:bottom w:val="nil"/>
                          <w:right w:val="single" w:sz="4" w:space="0" w:color="808080"/>
                        </w:tcBorders>
                        <w:vAlign w:val="center"/>
                      </w:tcPr>
                      <w:p w:rsidR="00CE12D9" w:rsidRPr="000023B8" w:rsidRDefault="00CE12D9" w:rsidP="00D61E63">
                        <w:pPr>
                          <w:pStyle w:val="a4"/>
                          <w:rPr>
                            <w:sz w:val="20"/>
                            <w:szCs w:val="20"/>
                          </w:rPr>
                        </w:pPr>
                        <w:r w:rsidRPr="000023B8">
                          <w:rPr>
                            <w:sz w:val="20"/>
                            <w:szCs w:val="20"/>
                          </w:rPr>
                          <w:t>Уровень</w:t>
                        </w:r>
                      </w:p>
                      <w:p w:rsidR="00CE12D9" w:rsidRPr="000023B8" w:rsidRDefault="00CE12D9" w:rsidP="00D61E63">
                        <w:pPr>
                          <w:pStyle w:val="a4"/>
                          <w:rPr>
                            <w:sz w:val="20"/>
                            <w:szCs w:val="20"/>
                          </w:rPr>
                        </w:pPr>
                        <w:r w:rsidRPr="000023B8">
                          <w:rPr>
                            <w:sz w:val="20"/>
                            <w:szCs w:val="20"/>
                          </w:rPr>
                          <w:t>(подуровень)</w:t>
                        </w:r>
                      </w:p>
                      <w:p w:rsidR="00CE12D9" w:rsidRPr="00A01FF4" w:rsidRDefault="00CE12D9" w:rsidP="00D61E63">
                        <w:pPr>
                          <w:pStyle w:val="a4"/>
                          <w:rPr>
                            <w:vertAlign w:val="superscript"/>
                          </w:rPr>
                        </w:pPr>
                        <w:r w:rsidRPr="000023B8">
                          <w:rPr>
                            <w:sz w:val="20"/>
                            <w:szCs w:val="20"/>
                          </w:rPr>
                          <w:t>квалификации</w:t>
                        </w:r>
                      </w:p>
                    </w:tc>
                    <w:tc>
                      <w:tcPr>
                        <w:tcW w:w="274" w:type="pct"/>
                        <w:tcBorders>
                          <w:top w:val="single" w:sz="4" w:space="0" w:color="808080"/>
                          <w:left w:val="single" w:sz="4" w:space="0" w:color="808080"/>
                          <w:bottom w:val="single" w:sz="4" w:space="0" w:color="auto"/>
                          <w:right w:val="single" w:sz="4" w:space="0" w:color="808080"/>
                        </w:tcBorders>
                        <w:vAlign w:val="center"/>
                      </w:tcPr>
                      <w:p w:rsidR="00CE12D9" w:rsidRPr="00A01FF4" w:rsidRDefault="00CE12D9" w:rsidP="00D61E63">
                        <w:pPr>
                          <w:pStyle w:val="a4"/>
                        </w:pPr>
                        <w:r w:rsidRPr="00A01FF4">
                          <w:t>5</w:t>
                        </w:r>
                      </w:p>
                    </w:tc>
                  </w:tr>
                  <w:tr w:rsidR="00A01FF4" w:rsidRPr="00A01FF4" w:rsidTr="000F5D81">
                    <w:tblPrEx>
                      <w:tblBorders>
                        <w:top w:val="single" w:sz="4" w:space="0" w:color="808080"/>
                        <w:bottom w:val="single" w:sz="4" w:space="0" w:color="808080"/>
                        <w:insideH w:val="single" w:sz="4" w:space="0" w:color="808080"/>
                        <w:insideV w:val="single" w:sz="4" w:space="0" w:color="808080"/>
                      </w:tblBorders>
                    </w:tblPrEx>
                    <w:trPr>
                      <w:trHeight w:val="488"/>
                    </w:trPr>
                    <w:tc>
                      <w:tcPr>
                        <w:tcW w:w="1195" w:type="pct"/>
                        <w:gridSpan w:val="2"/>
                        <w:tcBorders>
                          <w:top w:val="nil"/>
                          <w:left w:val="nil"/>
                          <w:bottom w:val="nil"/>
                          <w:right w:val="nil"/>
                        </w:tcBorders>
                        <w:vAlign w:val="center"/>
                      </w:tcPr>
                      <w:p w:rsidR="00CE12D9" w:rsidRPr="00A01FF4" w:rsidRDefault="00CE12D9" w:rsidP="00D61E63">
                        <w:pPr>
                          <w:pStyle w:val="a4"/>
                        </w:pPr>
                      </w:p>
                    </w:tc>
                    <w:tc>
                      <w:tcPr>
                        <w:tcW w:w="664" w:type="pct"/>
                        <w:tcBorders>
                          <w:top w:val="nil"/>
                          <w:left w:val="nil"/>
                          <w:bottom w:val="single" w:sz="2" w:space="0" w:color="808080"/>
                          <w:right w:val="nil"/>
                        </w:tcBorders>
                        <w:vAlign w:val="center"/>
                      </w:tcPr>
                      <w:p w:rsidR="00CE12D9" w:rsidRPr="00A01FF4" w:rsidRDefault="00CE12D9" w:rsidP="00D61E63">
                        <w:pPr>
                          <w:pStyle w:val="a4"/>
                        </w:pPr>
                      </w:p>
                    </w:tc>
                    <w:tc>
                      <w:tcPr>
                        <w:tcW w:w="224" w:type="pct"/>
                        <w:tcBorders>
                          <w:top w:val="nil"/>
                          <w:left w:val="nil"/>
                          <w:bottom w:val="single" w:sz="2" w:space="0" w:color="808080"/>
                          <w:right w:val="nil"/>
                        </w:tcBorders>
                        <w:vAlign w:val="center"/>
                      </w:tcPr>
                      <w:p w:rsidR="00CE12D9" w:rsidRPr="00A01FF4" w:rsidRDefault="00CE12D9" w:rsidP="00D61E63">
                        <w:pPr>
                          <w:pStyle w:val="a4"/>
                        </w:pPr>
                      </w:p>
                    </w:tc>
                    <w:tc>
                      <w:tcPr>
                        <w:tcW w:w="931" w:type="pct"/>
                        <w:tcBorders>
                          <w:top w:val="nil"/>
                          <w:left w:val="nil"/>
                          <w:bottom w:val="single" w:sz="2" w:space="0" w:color="808080"/>
                          <w:right w:val="nil"/>
                        </w:tcBorders>
                        <w:vAlign w:val="center"/>
                      </w:tcPr>
                      <w:p w:rsidR="00CE12D9" w:rsidRPr="00A01FF4" w:rsidRDefault="00CE12D9" w:rsidP="00D61E63">
                        <w:pPr>
                          <w:pStyle w:val="a4"/>
                        </w:pPr>
                      </w:p>
                    </w:tc>
                    <w:tc>
                      <w:tcPr>
                        <w:tcW w:w="906" w:type="pct"/>
                        <w:gridSpan w:val="2"/>
                        <w:tcBorders>
                          <w:top w:val="nil"/>
                          <w:left w:val="nil"/>
                          <w:bottom w:val="single" w:sz="2" w:space="0" w:color="808080"/>
                          <w:right w:val="nil"/>
                        </w:tcBorders>
                        <w:vAlign w:val="center"/>
                      </w:tcPr>
                      <w:p w:rsidR="00CE12D9" w:rsidRPr="00A01FF4" w:rsidRDefault="00CE12D9" w:rsidP="00D61E63">
                        <w:pPr>
                          <w:pStyle w:val="a4"/>
                        </w:pPr>
                      </w:p>
                    </w:tc>
                    <w:tc>
                      <w:tcPr>
                        <w:tcW w:w="1079" w:type="pct"/>
                        <w:gridSpan w:val="2"/>
                        <w:tcBorders>
                          <w:top w:val="nil"/>
                          <w:left w:val="nil"/>
                          <w:bottom w:val="single" w:sz="2" w:space="0" w:color="808080"/>
                          <w:right w:val="nil"/>
                        </w:tcBorders>
                        <w:vAlign w:val="center"/>
                      </w:tcPr>
                      <w:p w:rsidR="00CE12D9" w:rsidRPr="00A01FF4" w:rsidRDefault="00CE12D9" w:rsidP="00D61E63">
                        <w:pPr>
                          <w:pStyle w:val="a4"/>
                        </w:pPr>
                      </w:p>
                    </w:tc>
                  </w:tr>
                  <w:tr w:rsidR="00A01FF4" w:rsidRPr="00A01FF4" w:rsidTr="000F5D81">
                    <w:tblPrEx>
                      <w:tblBorders>
                        <w:top w:val="single" w:sz="4" w:space="0" w:color="808080"/>
                        <w:bottom w:val="single" w:sz="4" w:space="0" w:color="808080"/>
                        <w:insideH w:val="single" w:sz="4" w:space="0" w:color="808080"/>
                        <w:insideV w:val="single" w:sz="4" w:space="0" w:color="808080"/>
                      </w:tblBorders>
                    </w:tblPrEx>
                    <w:trPr>
                      <w:trHeight w:val="488"/>
                    </w:trPr>
                    <w:tc>
                      <w:tcPr>
                        <w:tcW w:w="1195" w:type="pct"/>
                        <w:gridSpan w:val="2"/>
                        <w:tcBorders>
                          <w:top w:val="nil"/>
                          <w:left w:val="nil"/>
                          <w:bottom w:val="nil"/>
                          <w:right w:val="single" w:sz="2" w:space="0" w:color="808080"/>
                        </w:tcBorders>
                        <w:vAlign w:val="center"/>
                      </w:tcPr>
                      <w:p w:rsidR="00CE12D9" w:rsidRPr="000023B8" w:rsidRDefault="00CE12D9" w:rsidP="00D61E63">
                        <w:pPr>
                          <w:pStyle w:val="a4"/>
                          <w:rPr>
                            <w:sz w:val="20"/>
                            <w:szCs w:val="20"/>
                          </w:rPr>
                        </w:pPr>
                        <w:r w:rsidRPr="000023B8">
                          <w:rPr>
                            <w:sz w:val="20"/>
                            <w:szCs w:val="20"/>
                          </w:rPr>
                          <w:t xml:space="preserve">Происхождение </w:t>
                        </w:r>
                      </w:p>
                      <w:p w:rsidR="00CE12D9" w:rsidRPr="000023B8" w:rsidRDefault="00CE12D9" w:rsidP="00D61E63">
                        <w:pPr>
                          <w:pStyle w:val="a4"/>
                          <w:rPr>
                            <w:sz w:val="20"/>
                            <w:szCs w:val="20"/>
                          </w:rPr>
                        </w:pPr>
                        <w:r w:rsidRPr="000023B8">
                          <w:rPr>
                            <w:sz w:val="20"/>
                            <w:szCs w:val="20"/>
                          </w:rPr>
                          <w:t>трудовой функции</w:t>
                        </w:r>
                      </w:p>
                    </w:tc>
                    <w:tc>
                      <w:tcPr>
                        <w:tcW w:w="664" w:type="pct"/>
                        <w:tcBorders>
                          <w:top w:val="single" w:sz="2" w:space="0" w:color="808080"/>
                          <w:left w:val="single" w:sz="2" w:space="0" w:color="808080"/>
                          <w:bottom w:val="single" w:sz="2" w:space="0" w:color="808080"/>
                          <w:right w:val="nil"/>
                        </w:tcBorders>
                        <w:vAlign w:val="center"/>
                      </w:tcPr>
                      <w:p w:rsidR="00CE12D9" w:rsidRPr="000023B8" w:rsidRDefault="00CE12D9" w:rsidP="00D61E63">
                        <w:pPr>
                          <w:pStyle w:val="a4"/>
                          <w:rPr>
                            <w:sz w:val="20"/>
                            <w:szCs w:val="20"/>
                          </w:rPr>
                        </w:pPr>
                        <w:r w:rsidRPr="000023B8">
                          <w:rPr>
                            <w:sz w:val="20"/>
                            <w:szCs w:val="20"/>
                          </w:rPr>
                          <w:t>Ори</w:t>
                        </w:r>
                        <w:r w:rsidR="00BD734C" w:rsidRPr="000023B8">
                          <w:rPr>
                            <w:sz w:val="20"/>
                            <w:szCs w:val="20"/>
                          </w:rPr>
                          <w:t>г</w:t>
                        </w:r>
                        <w:r w:rsidRPr="000023B8">
                          <w:rPr>
                            <w:sz w:val="20"/>
                            <w:szCs w:val="20"/>
                          </w:rPr>
                          <w:t>инал</w:t>
                        </w:r>
                      </w:p>
                    </w:tc>
                    <w:tc>
                      <w:tcPr>
                        <w:tcW w:w="224" w:type="pct"/>
                        <w:tcBorders>
                          <w:top w:val="single" w:sz="2" w:space="0" w:color="808080"/>
                          <w:left w:val="nil"/>
                          <w:bottom w:val="single" w:sz="2" w:space="0" w:color="808080"/>
                          <w:right w:val="single" w:sz="2" w:space="0" w:color="808080"/>
                        </w:tcBorders>
                        <w:vAlign w:val="center"/>
                      </w:tcPr>
                      <w:p w:rsidR="00CE12D9" w:rsidRPr="000023B8" w:rsidRDefault="00CE12D9" w:rsidP="00D61E63">
                        <w:pPr>
                          <w:pStyle w:val="a4"/>
                          <w:rPr>
                            <w:sz w:val="20"/>
                            <w:szCs w:val="20"/>
                          </w:rPr>
                        </w:pPr>
                        <w:r w:rsidRPr="000023B8">
                          <w:rPr>
                            <w:sz w:val="20"/>
                            <w:szCs w:val="20"/>
                          </w:rPr>
                          <w:t>Х</w:t>
                        </w:r>
                      </w:p>
                    </w:tc>
                    <w:tc>
                      <w:tcPr>
                        <w:tcW w:w="931" w:type="pct"/>
                        <w:tcBorders>
                          <w:top w:val="single" w:sz="2" w:space="0" w:color="808080"/>
                          <w:left w:val="single" w:sz="2" w:space="0" w:color="808080"/>
                          <w:bottom w:val="single" w:sz="2" w:space="0" w:color="808080"/>
                          <w:right w:val="single" w:sz="2" w:space="0" w:color="808080"/>
                        </w:tcBorders>
                        <w:vAlign w:val="center"/>
                      </w:tcPr>
                      <w:p w:rsidR="00CE12D9" w:rsidRPr="000023B8" w:rsidRDefault="00CE12D9" w:rsidP="00D61E63">
                        <w:pPr>
                          <w:pStyle w:val="a4"/>
                          <w:rPr>
                            <w:sz w:val="20"/>
                            <w:szCs w:val="20"/>
                          </w:rPr>
                        </w:pPr>
                        <w:r w:rsidRPr="000023B8">
                          <w:rPr>
                            <w:sz w:val="20"/>
                            <w:szCs w:val="20"/>
                          </w:rPr>
                          <w:t xml:space="preserve">Заимствовано </w:t>
                        </w:r>
                      </w:p>
                      <w:p w:rsidR="00CE12D9" w:rsidRPr="000023B8" w:rsidRDefault="00CE12D9" w:rsidP="00D61E63">
                        <w:pPr>
                          <w:pStyle w:val="a4"/>
                          <w:rPr>
                            <w:sz w:val="20"/>
                            <w:szCs w:val="20"/>
                          </w:rPr>
                        </w:pPr>
                        <w:r w:rsidRPr="000023B8">
                          <w:rPr>
                            <w:sz w:val="20"/>
                            <w:szCs w:val="20"/>
                          </w:rPr>
                          <w:t>из оригин</w:t>
                        </w:r>
                        <w:r w:rsidR="00BD734C" w:rsidRPr="000023B8">
                          <w:rPr>
                            <w:sz w:val="20"/>
                            <w:szCs w:val="20"/>
                          </w:rPr>
                          <w:t>а</w:t>
                        </w:r>
                        <w:r w:rsidRPr="000023B8">
                          <w:rPr>
                            <w:sz w:val="20"/>
                            <w:szCs w:val="20"/>
                          </w:rPr>
                          <w:t>ла</w:t>
                        </w:r>
                      </w:p>
                    </w:tc>
                    <w:tc>
                      <w:tcPr>
                        <w:tcW w:w="906" w:type="pct"/>
                        <w:gridSpan w:val="2"/>
                        <w:tcBorders>
                          <w:top w:val="single" w:sz="2" w:space="0" w:color="808080"/>
                          <w:left w:val="single" w:sz="2" w:space="0" w:color="808080"/>
                          <w:bottom w:val="single" w:sz="2" w:space="0" w:color="808080"/>
                          <w:right w:val="single" w:sz="2" w:space="0" w:color="808080"/>
                        </w:tcBorders>
                        <w:vAlign w:val="center"/>
                      </w:tcPr>
                      <w:p w:rsidR="00CE12D9" w:rsidRPr="000023B8" w:rsidRDefault="00CE12D9" w:rsidP="00D61E63">
                        <w:pPr>
                          <w:pStyle w:val="a4"/>
                          <w:rPr>
                            <w:sz w:val="20"/>
                            <w:szCs w:val="20"/>
                          </w:rPr>
                        </w:pPr>
                      </w:p>
                    </w:tc>
                    <w:tc>
                      <w:tcPr>
                        <w:tcW w:w="1079" w:type="pct"/>
                        <w:gridSpan w:val="2"/>
                        <w:tcBorders>
                          <w:top w:val="single" w:sz="2" w:space="0" w:color="808080"/>
                          <w:left w:val="single" w:sz="2" w:space="0" w:color="808080"/>
                          <w:bottom w:val="single" w:sz="2" w:space="0" w:color="808080"/>
                          <w:right w:val="single" w:sz="2" w:space="0" w:color="808080"/>
                        </w:tcBorders>
                        <w:vAlign w:val="center"/>
                      </w:tcPr>
                      <w:p w:rsidR="00CE12D9" w:rsidRPr="000023B8" w:rsidRDefault="00CE12D9" w:rsidP="00D61E63">
                        <w:pPr>
                          <w:pStyle w:val="a4"/>
                          <w:rPr>
                            <w:sz w:val="20"/>
                            <w:szCs w:val="20"/>
                          </w:rPr>
                        </w:pPr>
                      </w:p>
                    </w:tc>
                  </w:tr>
                  <w:tr w:rsidR="00A01FF4" w:rsidRPr="00A01FF4" w:rsidTr="000F5D81">
                    <w:tblPrEx>
                      <w:tblBorders>
                        <w:top w:val="single" w:sz="4" w:space="0" w:color="808080"/>
                        <w:bottom w:val="single" w:sz="4" w:space="0" w:color="808080"/>
                        <w:insideH w:val="single" w:sz="4" w:space="0" w:color="808080"/>
                        <w:insideV w:val="single" w:sz="4" w:space="0" w:color="808080"/>
                      </w:tblBorders>
                    </w:tblPrEx>
                    <w:trPr>
                      <w:trHeight w:val="479"/>
                    </w:trPr>
                    <w:tc>
                      <w:tcPr>
                        <w:tcW w:w="1195" w:type="pct"/>
                        <w:gridSpan w:val="2"/>
                        <w:tcBorders>
                          <w:top w:val="nil"/>
                          <w:bottom w:val="nil"/>
                          <w:right w:val="nil"/>
                        </w:tcBorders>
                        <w:vAlign w:val="center"/>
                      </w:tcPr>
                      <w:p w:rsidR="00CE12D9" w:rsidRPr="000023B8" w:rsidRDefault="00CE12D9" w:rsidP="00D61E63">
                        <w:pPr>
                          <w:pStyle w:val="a4"/>
                          <w:rPr>
                            <w:sz w:val="20"/>
                            <w:szCs w:val="20"/>
                          </w:rPr>
                        </w:pPr>
                      </w:p>
                    </w:tc>
                    <w:tc>
                      <w:tcPr>
                        <w:tcW w:w="1819" w:type="pct"/>
                        <w:gridSpan w:val="3"/>
                        <w:tcBorders>
                          <w:top w:val="single" w:sz="2" w:space="0" w:color="808080"/>
                          <w:left w:val="nil"/>
                          <w:bottom w:val="nil"/>
                          <w:right w:val="nil"/>
                        </w:tcBorders>
                        <w:vAlign w:val="center"/>
                      </w:tcPr>
                      <w:p w:rsidR="00CE12D9" w:rsidRPr="000023B8" w:rsidRDefault="00CE12D9" w:rsidP="00D61E63">
                        <w:pPr>
                          <w:pStyle w:val="a4"/>
                          <w:rPr>
                            <w:sz w:val="20"/>
                            <w:szCs w:val="20"/>
                          </w:rPr>
                        </w:pPr>
                      </w:p>
                    </w:tc>
                    <w:tc>
                      <w:tcPr>
                        <w:tcW w:w="906" w:type="pct"/>
                        <w:gridSpan w:val="2"/>
                        <w:tcBorders>
                          <w:top w:val="single" w:sz="2" w:space="0" w:color="808080"/>
                          <w:left w:val="nil"/>
                          <w:bottom w:val="nil"/>
                          <w:right w:val="nil"/>
                        </w:tcBorders>
                      </w:tcPr>
                      <w:p w:rsidR="00CE12D9" w:rsidRPr="000023B8" w:rsidRDefault="00CE12D9" w:rsidP="00D61E63">
                        <w:pPr>
                          <w:pStyle w:val="a4"/>
                          <w:rPr>
                            <w:sz w:val="20"/>
                            <w:szCs w:val="20"/>
                          </w:rPr>
                        </w:pPr>
                        <w:r w:rsidRPr="000023B8">
                          <w:rPr>
                            <w:sz w:val="20"/>
                            <w:szCs w:val="20"/>
                          </w:rPr>
                          <w:t>Код</w:t>
                        </w:r>
                      </w:p>
                      <w:p w:rsidR="00CE12D9" w:rsidRPr="000023B8" w:rsidRDefault="00CE12D9" w:rsidP="00D61E63">
                        <w:pPr>
                          <w:pStyle w:val="a4"/>
                          <w:rPr>
                            <w:sz w:val="20"/>
                            <w:szCs w:val="20"/>
                          </w:rPr>
                        </w:pPr>
                        <w:r w:rsidRPr="000023B8">
                          <w:rPr>
                            <w:sz w:val="20"/>
                            <w:szCs w:val="20"/>
                          </w:rPr>
                          <w:t>оригинала</w:t>
                        </w:r>
                      </w:p>
                    </w:tc>
                    <w:tc>
                      <w:tcPr>
                        <w:tcW w:w="1079" w:type="pct"/>
                        <w:gridSpan w:val="2"/>
                        <w:tcBorders>
                          <w:top w:val="single" w:sz="2" w:space="0" w:color="808080"/>
                          <w:left w:val="nil"/>
                          <w:bottom w:val="nil"/>
                          <w:right w:val="nil"/>
                        </w:tcBorders>
                      </w:tcPr>
                      <w:p w:rsidR="00CE12D9" w:rsidRPr="000023B8" w:rsidRDefault="00CE12D9" w:rsidP="00D61E63">
                        <w:pPr>
                          <w:pStyle w:val="a4"/>
                          <w:rPr>
                            <w:sz w:val="20"/>
                            <w:szCs w:val="20"/>
                          </w:rPr>
                        </w:pPr>
                        <w:r w:rsidRPr="000023B8">
                          <w:rPr>
                            <w:sz w:val="20"/>
                            <w:szCs w:val="20"/>
                          </w:rPr>
                          <w:t xml:space="preserve">Регистрационный </w:t>
                        </w:r>
                      </w:p>
                      <w:p w:rsidR="00CE12D9" w:rsidRPr="000023B8" w:rsidRDefault="00CE12D9" w:rsidP="00D61E63">
                        <w:pPr>
                          <w:pStyle w:val="a4"/>
                          <w:rPr>
                            <w:sz w:val="20"/>
                            <w:szCs w:val="20"/>
                          </w:rPr>
                        </w:pPr>
                        <w:r w:rsidRPr="000023B8">
                          <w:rPr>
                            <w:sz w:val="20"/>
                            <w:szCs w:val="20"/>
                          </w:rPr>
                          <w:t>номер профессиональног</w:t>
                        </w:r>
                        <w:r w:rsidR="00292D8A" w:rsidRPr="000023B8">
                          <w:rPr>
                            <w:sz w:val="20"/>
                            <w:szCs w:val="20"/>
                          </w:rPr>
                          <w:t>о</w:t>
                        </w:r>
                        <w:r w:rsidRPr="000023B8">
                          <w:rPr>
                            <w:sz w:val="20"/>
                            <w:szCs w:val="20"/>
                          </w:rPr>
                          <w:t xml:space="preserve"> стандарта</w:t>
                        </w:r>
                      </w:p>
                    </w:tc>
                  </w:tr>
                  <w:tr w:rsidR="00A01FF4" w:rsidRPr="00A01FF4" w:rsidTr="000F5D81">
                    <w:trPr>
                      <w:trHeight w:val="507"/>
                    </w:trPr>
                    <w:tc>
                      <w:tcPr>
                        <w:tcW w:w="1195" w:type="pct"/>
                        <w:gridSpan w:val="2"/>
                        <w:vMerge w:val="restart"/>
                        <w:tcBorders>
                          <w:top w:val="single" w:sz="4" w:space="0" w:color="auto"/>
                          <w:left w:val="single" w:sz="4" w:space="0" w:color="auto"/>
                          <w:right w:val="single" w:sz="4" w:space="0" w:color="auto"/>
                        </w:tcBorders>
                      </w:tcPr>
                      <w:p w:rsidR="00CE12D9" w:rsidRPr="00A01FF4" w:rsidRDefault="00CE12D9" w:rsidP="00D61E63">
                        <w:pPr>
                          <w:pStyle w:val="a4"/>
                        </w:pPr>
                        <w:r w:rsidRPr="00A01FF4">
                          <w:t xml:space="preserve">Трудовые </w:t>
                        </w:r>
                      </w:p>
                      <w:p w:rsidR="00CE12D9" w:rsidRPr="00A01FF4" w:rsidRDefault="00CE12D9" w:rsidP="00D61E63">
                        <w:pPr>
                          <w:pStyle w:val="a4"/>
                        </w:pPr>
                        <w:r w:rsidRPr="00A01FF4">
                          <w:t>действия</w:t>
                        </w:r>
                      </w:p>
                      <w:p w:rsidR="00CE12D9" w:rsidRPr="00A01FF4" w:rsidRDefault="00CE12D9" w:rsidP="00D61E63">
                        <w:pPr>
                          <w:pStyle w:val="a4"/>
                        </w:pPr>
                      </w:p>
                    </w:tc>
                    <w:tc>
                      <w:tcPr>
                        <w:tcW w:w="3805" w:type="pct"/>
                        <w:gridSpan w:val="7"/>
                        <w:tcBorders>
                          <w:top w:val="single" w:sz="4" w:space="0" w:color="auto"/>
                          <w:left w:val="single" w:sz="4" w:space="0" w:color="auto"/>
                          <w:right w:val="single" w:sz="4" w:space="0" w:color="auto"/>
                        </w:tcBorders>
                      </w:tcPr>
                      <w:p w:rsidR="00CE12D9" w:rsidRPr="00A01FF4" w:rsidRDefault="00CE12D9" w:rsidP="00D61E63">
                        <w:pPr>
                          <w:pStyle w:val="a4"/>
                        </w:pPr>
                        <w:r w:rsidRPr="00A01FF4">
                          <w:t>Профессиональное взаимодействие с врачом-физиотерапевтом, врачом по медицинской реабилитации, врачом физической и реабилитационной медицины,</w:t>
                        </w:r>
                        <w:r w:rsidR="00584583">
                          <w:t xml:space="preserve"> </w:t>
                        </w:r>
                        <w:r w:rsidRPr="00A01FF4">
                          <w:t xml:space="preserve">персоналом отделения медицинской </w:t>
                        </w:r>
                        <w:r w:rsidR="000023B8" w:rsidRPr="00A01FF4">
                          <w:t>организации,</w:t>
                        </w:r>
                        <w:r w:rsidR="005C11C8">
                          <w:t xml:space="preserve"> </w:t>
                        </w:r>
                        <w:r w:rsidRPr="00A01FF4">
                          <w:t>пациентами (их законными представителями), лицами, осуществляющими уход</w:t>
                        </w:r>
                      </w:p>
                    </w:tc>
                  </w:tr>
                  <w:tr w:rsidR="00A01FF4" w:rsidRPr="00A01FF4" w:rsidTr="000F5D81">
                    <w:trPr>
                      <w:trHeight w:val="200"/>
                    </w:trPr>
                    <w:tc>
                      <w:tcPr>
                        <w:tcW w:w="1195" w:type="pct"/>
                        <w:gridSpan w:val="2"/>
                        <w:vMerge/>
                        <w:tcBorders>
                          <w:left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0023B8" w:rsidP="00D61E63">
                        <w:pPr>
                          <w:pStyle w:val="a4"/>
                          <w:rPr>
                            <w:highlight w:val="yellow"/>
                          </w:rPr>
                        </w:pPr>
                        <w:r w:rsidRPr="00A01FF4">
                          <w:t>Организация рабочего</w:t>
                        </w:r>
                        <w:r w:rsidR="00CE12D9" w:rsidRPr="00A01FF4">
                          <w:t xml:space="preserve"> </w:t>
                        </w:r>
                        <w:r w:rsidRPr="00A01FF4">
                          <w:t>пространства и</w:t>
                        </w:r>
                        <w:r w:rsidR="00CE12D9" w:rsidRPr="00A01FF4">
                          <w:t xml:space="preserve"> безопасной больничной среды в физиотерапевтическом подразделении (пункте, кабинете, отделении)  </w:t>
                        </w:r>
                      </w:p>
                    </w:tc>
                  </w:tr>
                  <w:tr w:rsidR="00A01FF4" w:rsidRPr="00A01FF4" w:rsidTr="000F5D81">
                    <w:trPr>
                      <w:trHeight w:val="200"/>
                    </w:trPr>
                    <w:tc>
                      <w:tcPr>
                        <w:tcW w:w="1195" w:type="pct"/>
                        <w:gridSpan w:val="2"/>
                        <w:vMerge/>
                        <w:tcBorders>
                          <w:left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Ежедневный уход и контроль технического состояния аппаратуры для физиотерапии</w:t>
                        </w:r>
                      </w:p>
                    </w:tc>
                  </w:tr>
                  <w:tr w:rsidR="00A01FF4" w:rsidRPr="00A01FF4" w:rsidTr="000F5D81">
                    <w:trPr>
                      <w:trHeight w:val="200"/>
                    </w:trPr>
                    <w:tc>
                      <w:tcPr>
                        <w:tcW w:w="1195" w:type="pct"/>
                        <w:gridSpan w:val="2"/>
                        <w:vMerge/>
                        <w:tcBorders>
                          <w:left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Подготовка к работе аппаратуры, приборов, инструментов, расходных материалов для проведения физиотерапевтических процедур</w:t>
                        </w:r>
                      </w:p>
                    </w:tc>
                  </w:tr>
                  <w:tr w:rsidR="00A01FF4" w:rsidRPr="00A01FF4" w:rsidTr="000F5D81">
                    <w:trPr>
                      <w:trHeight w:val="200"/>
                    </w:trPr>
                    <w:tc>
                      <w:tcPr>
                        <w:tcW w:w="1195" w:type="pct"/>
                        <w:gridSpan w:val="2"/>
                        <w:vMerge/>
                        <w:tcBorders>
                          <w:left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Получение, учет и хранение   лекарственных</w:t>
                        </w:r>
                        <w:r w:rsidR="000023B8">
                          <w:t xml:space="preserve"> </w:t>
                        </w:r>
                        <w:r w:rsidR="000023B8" w:rsidRPr="00A01FF4">
                          <w:t>препаратов, геля</w:t>
                        </w:r>
                        <w:r w:rsidRPr="00A01FF4">
                          <w:t xml:space="preserve">, этилового спирта, медицинских изделий, разрешённых к применению при </w:t>
                        </w:r>
                        <w:r w:rsidR="000023B8" w:rsidRPr="00A01FF4">
                          <w:t>физиотерапии в</w:t>
                        </w:r>
                        <w:r w:rsidRPr="00A01FF4">
                          <w:t xml:space="preserve"> установленном порядке</w:t>
                        </w:r>
                      </w:p>
                    </w:tc>
                  </w:tr>
                  <w:tr w:rsidR="00A01FF4" w:rsidRPr="00A01FF4" w:rsidTr="000F5D81">
                    <w:trPr>
                      <w:trHeight w:val="200"/>
                    </w:trPr>
                    <w:tc>
                      <w:tcPr>
                        <w:tcW w:w="1195" w:type="pct"/>
                        <w:gridSpan w:val="2"/>
                        <w:vMerge/>
                        <w:tcBorders>
                          <w:left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Вызов пациента на физиотерапевтическую процедуру или перемещение с оборудованием к кровати пациента</w:t>
                        </w:r>
                      </w:p>
                    </w:tc>
                  </w:tr>
                  <w:tr w:rsidR="00A01FF4" w:rsidRPr="00A01FF4" w:rsidTr="000F5D81">
                    <w:trPr>
                      <w:trHeight w:val="200"/>
                    </w:trPr>
                    <w:tc>
                      <w:tcPr>
                        <w:tcW w:w="1195" w:type="pct"/>
                        <w:gridSpan w:val="2"/>
                        <w:vMerge/>
                        <w:tcBorders>
                          <w:left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82433C" w:rsidRPr="00A01FF4" w:rsidRDefault="006B080C" w:rsidP="0082433C">
                        <w:pPr>
                          <w:pStyle w:val="a4"/>
                        </w:pPr>
                        <w:r>
                          <w:t xml:space="preserve">Доврачебный </w:t>
                        </w:r>
                        <w:r w:rsidR="00FF2DCF">
                          <w:t>приём (осмотр) медицинской сестры</w:t>
                        </w:r>
                        <w:r w:rsidR="00CE12D9" w:rsidRPr="00A01FF4">
                          <w:t xml:space="preserve"> </w:t>
                        </w:r>
                        <w:r w:rsidR="00FF2DCF">
                          <w:t>в рамках профилактического о</w:t>
                        </w:r>
                        <w:r w:rsidR="00FF2DCF" w:rsidRPr="00A01FF4">
                          <w:t>смотр</w:t>
                        </w:r>
                        <w:r w:rsidR="00FF2DCF">
                          <w:t>а</w:t>
                        </w:r>
                        <w:r w:rsidR="00FF2DCF" w:rsidRPr="00A01FF4">
                          <w:t xml:space="preserve"> </w:t>
                        </w:r>
                        <w:r w:rsidR="00CE12D9" w:rsidRPr="00A01FF4">
                          <w:t>пациент</w:t>
                        </w:r>
                        <w:r w:rsidR="00584583">
                          <w:t>а</w:t>
                        </w:r>
                        <w:r w:rsidR="00CE12D9" w:rsidRPr="00A01FF4">
                          <w:t xml:space="preserve"> перед физиотерапевтической процедурой</w:t>
                        </w:r>
                      </w:p>
                    </w:tc>
                  </w:tr>
                  <w:tr w:rsidR="00A01FF4" w:rsidRPr="00A01FF4" w:rsidTr="000F5D81">
                    <w:trPr>
                      <w:trHeight w:val="200"/>
                    </w:trPr>
                    <w:tc>
                      <w:tcPr>
                        <w:tcW w:w="1195" w:type="pct"/>
                        <w:gridSpan w:val="2"/>
                        <w:vMerge w:val="restart"/>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rsidDel="002A1D54">
                          <w:t xml:space="preserve">Необходимые </w:t>
                        </w:r>
                      </w:p>
                      <w:p w:rsidR="00CE12D9" w:rsidRPr="00A01FF4" w:rsidRDefault="00CE12D9" w:rsidP="00D61E63">
                        <w:pPr>
                          <w:pStyle w:val="a4"/>
                        </w:pPr>
                        <w:r w:rsidRPr="00A01FF4" w:rsidDel="002A1D54">
                          <w:t xml:space="preserve">умения </w:t>
                        </w: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Получать и передавать информацию по </w:t>
                        </w:r>
                        <w:r w:rsidR="000023B8" w:rsidRPr="00A01FF4">
                          <w:t>вопросам проведения</w:t>
                        </w:r>
                        <w:r w:rsidRPr="00A01FF4">
                          <w:t xml:space="preserve"> физиотерапевтических процедур в составе мультидисциплинарной реабилитационной команды, согласовывать время проведения процедур пациенту с другими мероприятиями по медицинской </w:t>
                        </w:r>
                        <w:r w:rsidR="000023B8" w:rsidRPr="00A01FF4">
                          <w:t>реабилитации, использовать</w:t>
                        </w:r>
                        <w:r w:rsidRPr="00A01FF4">
                          <w:t xml:space="preserve"> технологии эффективных коммуникаций</w:t>
                        </w:r>
                        <w:r w:rsidRPr="00A01FF4">
                          <w:rPr>
                            <w:rStyle w:val="aff8"/>
                            <w:rFonts w:ascii="Calibri" w:eastAsia="Times New Roman" w:hAnsi="Calibri"/>
                            <w:lang w:eastAsia="ru-RU"/>
                          </w:rPr>
                          <w:t xml:space="preserve"> </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Организовать рабочее пространство в физиотерапевтическом подразделении (пункте, кабинете, отделении) в соответствии с нормативными требованиями</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Прове</w:t>
                        </w:r>
                        <w:r w:rsidR="00584583">
                          <w:t>р</w:t>
                        </w:r>
                        <w:r w:rsidRPr="00A01FF4">
                          <w:t>ять исправность и готовность к работе физиотерапевтической аппаратуры, инструментария, расходных материалов</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Обеспечивать получение, учет, хранение лекарственных препаратов, геля, этилового спирта, медицинских изделий в установленном порядке </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Опред</w:t>
                        </w:r>
                        <w:r w:rsidR="00586E1C">
                          <w:t>е</w:t>
                        </w:r>
                        <w:r w:rsidRPr="00A01FF4">
                          <w:t>лять функциональные возможности пациента, зависимость от посторонней помощи в осуществлении самообслуживания, перемещения и общения</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Осуществлять вызов пациента на физиотерапевтическую процедуру или перемещение с физиотерапевтическим оборудованием к кро</w:t>
                        </w:r>
                        <w:r w:rsidR="00586E1C">
                          <w:t>в</w:t>
                        </w:r>
                        <w:r w:rsidRPr="00A01FF4">
                          <w:t>ати пациента</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Предоставлять пациенту информацию о предстоящей физиотерапевтической ил</w:t>
                        </w:r>
                        <w:r w:rsidR="006B045A" w:rsidRPr="00A01FF4">
                          <w:t>и бальнеологической процедуре</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6B080C" w:rsidP="006B080C">
                        <w:pPr>
                          <w:pStyle w:val="a4"/>
                          <w:rPr>
                            <w:rFonts w:eastAsia="Times New Roman"/>
                            <w:lang w:eastAsia="ru-RU"/>
                          </w:rPr>
                        </w:pPr>
                        <w:r w:rsidRPr="00347FA2">
                          <w:rPr>
                            <w:color w:val="333333"/>
                          </w:rPr>
                          <w:t xml:space="preserve">Проводить </w:t>
                        </w:r>
                        <w:r w:rsidR="0082433C">
                          <w:rPr>
                            <w:color w:val="333333"/>
                          </w:rPr>
                          <w:t>д</w:t>
                        </w:r>
                        <w:r w:rsidR="0082433C">
                          <w:t>оврачебный приём (осмотр) медицинской сестры в рамках профилактического осмотра</w:t>
                        </w:r>
                        <w:r w:rsidR="0082433C" w:rsidRPr="00347FA2">
                          <w:rPr>
                            <w:color w:val="333333"/>
                          </w:rPr>
                          <w:t xml:space="preserve"> </w:t>
                        </w:r>
                        <w:r w:rsidRPr="00347FA2">
                          <w:rPr>
                            <w:color w:val="333333"/>
                          </w:rPr>
                          <w:t xml:space="preserve">с целью выявления факторов риска </w:t>
                        </w:r>
                        <w:r w:rsidR="00274968">
                          <w:rPr>
                            <w:color w:val="333333"/>
                          </w:rPr>
                          <w:t xml:space="preserve"> </w:t>
                        </w:r>
                        <w:r w:rsidR="00CE12D9" w:rsidRPr="00A01FF4">
                          <w:t>перед</w:t>
                        </w:r>
                        <w:r w:rsidR="00274968">
                          <w:t xml:space="preserve"> </w:t>
                        </w:r>
                        <w:r w:rsidR="00CE12D9" w:rsidRPr="00A01FF4">
                          <w:t xml:space="preserve">физиотерапевтической процедурой </w:t>
                        </w:r>
                        <w:r w:rsidR="00274968">
                          <w:t xml:space="preserve"> </w:t>
                        </w:r>
                      </w:p>
                    </w:tc>
                  </w:tr>
                  <w:tr w:rsidR="00A01FF4" w:rsidRPr="00A01FF4" w:rsidTr="000F5D81">
                    <w:trPr>
                      <w:trHeight w:val="200"/>
                    </w:trPr>
                    <w:tc>
                      <w:tcPr>
                        <w:tcW w:w="1195" w:type="pct"/>
                        <w:gridSpan w:val="2"/>
                        <w:vMerge w:val="restart"/>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rsidDel="002A1D54">
                          <w:t>Необходимые</w:t>
                        </w:r>
                      </w:p>
                      <w:p w:rsidR="00CE12D9" w:rsidRPr="00A01FF4" w:rsidRDefault="00CE12D9" w:rsidP="00D61E63">
                        <w:pPr>
                          <w:pStyle w:val="a4"/>
                        </w:pPr>
                        <w:r w:rsidRPr="00A01FF4" w:rsidDel="002A1D54">
                          <w:t>знания</w:t>
                        </w: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По</w:t>
                        </w:r>
                        <w:r w:rsidR="006B045A" w:rsidRPr="00A01FF4">
                          <w:t xml:space="preserve">рядок </w:t>
                        </w:r>
                        <w:r w:rsidRPr="00A01FF4">
                          <w:t xml:space="preserve">организации оказания </w:t>
                        </w:r>
                        <w:r w:rsidR="000023B8" w:rsidRPr="00A01FF4">
                          <w:t>медицинской помощи</w:t>
                        </w:r>
                        <w:r w:rsidRPr="00A01FF4">
                          <w:t xml:space="preserve">   </w:t>
                        </w:r>
                        <w:r w:rsidRPr="00A01FF4">
                          <w:rPr>
                            <w:rFonts w:eastAsia="Times New Roman"/>
                          </w:rPr>
                          <w:t xml:space="preserve"> населению по профилю «физиотерапия», командный подход в работе, задачи</w:t>
                        </w:r>
                        <w:r w:rsidRPr="00A01FF4">
                          <w:t xml:space="preserve"> медицинской сестры по физиотерапии, методы эффективных коммуникаций</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Требования к организации рабочего</w:t>
                        </w:r>
                        <w:r w:rsidR="00E92652">
                          <w:t xml:space="preserve"> </w:t>
                        </w:r>
                        <w:r w:rsidRPr="00A01FF4">
                          <w:t xml:space="preserve">пространства и безопасной </w:t>
                        </w:r>
                        <w:r w:rsidR="000023B8" w:rsidRPr="00A01FF4">
                          <w:t>среды в</w:t>
                        </w:r>
                        <w:r w:rsidRPr="00A01FF4">
                          <w:t xml:space="preserve"> соответствии с Санитарными правилами и нормативами, стандартами оснащения физиотерапевтического кабинета   медицинской организ</w:t>
                        </w:r>
                        <w:r w:rsidR="00586E1C">
                          <w:t>а</w:t>
                        </w:r>
                        <w:r w:rsidRPr="00A01FF4">
                          <w:t>ции</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Виды современного оборудования, приборов, предназначенных для проведения физиотерапии</w:t>
                        </w:r>
                        <w:r w:rsidR="000023B8">
                          <w:t>,</w:t>
                        </w:r>
                        <w:r w:rsidRPr="00A01FF4">
                          <w:t xml:space="preserve"> принципы работы и правила </w:t>
                        </w:r>
                        <w:r w:rsidR="000023B8" w:rsidRPr="00A01FF4">
                          <w:t>эксплуатации оборудования</w:t>
                        </w:r>
                        <w:r w:rsidRPr="00A01FF4">
                          <w:t xml:space="preserve"> и материально-технического оснащения физиотерапевтического кабинета  </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Порядок получения, </w:t>
                        </w:r>
                        <w:r w:rsidR="000023B8" w:rsidRPr="00A01FF4">
                          <w:t>учета, хранения</w:t>
                        </w:r>
                        <w:r w:rsidRPr="00A01FF4">
                          <w:t xml:space="preserve"> и применения лекарственных препаратов, геля, этилового спирта, спиртсодержащих препаратов, медицинских изделий, разрешённых к применению для физиотерапии в соответствии с нормативными документами</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Показания и противопоказания к применению основных групп лекарственных препаратов, характер взаимодействия, осложнения при применении</w:t>
                        </w:r>
                      </w:p>
                    </w:tc>
                  </w:tr>
                  <w:tr w:rsidR="00A01FF4" w:rsidRPr="00A01FF4" w:rsidTr="000F5D81">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Процесс адаптации человека к условиям острого и хронического заболевания, физические и психологические характеристики   пациентов разных возрастных групп, лиц </w:t>
                        </w:r>
                        <w:r w:rsidRPr="00A01FF4">
                          <w:cr/>
                          <w:t xml:space="preserve"> частичной или полной утратой способности к общению, передвижению, самообслуживанию</w:t>
                        </w:r>
                      </w:p>
                    </w:tc>
                  </w:tr>
                  <w:tr w:rsidR="00A01FF4" w:rsidRPr="00A01FF4" w:rsidTr="000F5D81">
                    <w:trPr>
                      <w:trHeight w:val="525"/>
                    </w:trPr>
                    <w:tc>
                      <w:tcPr>
                        <w:tcW w:w="1195"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5" w:type="pct"/>
                        <w:gridSpan w:val="7"/>
                        <w:tcBorders>
                          <w:top w:val="single" w:sz="4" w:space="0" w:color="auto"/>
                          <w:left w:val="single" w:sz="4" w:space="0" w:color="auto"/>
                          <w:right w:val="single" w:sz="4" w:space="0" w:color="auto"/>
                        </w:tcBorders>
                      </w:tcPr>
                      <w:p w:rsidR="00CE12D9" w:rsidRPr="00A01FF4" w:rsidRDefault="00C33145" w:rsidP="00D61E63">
                        <w:pPr>
                          <w:pStyle w:val="a4"/>
                          <w:rPr>
                            <w:highlight w:val="yellow"/>
                          </w:rPr>
                        </w:pPr>
                        <w:r w:rsidRPr="00A01FF4">
                          <w:t>Порядок проведения осмотра пациента перед проведением физиотерапевтической процедуры</w:t>
                        </w:r>
                      </w:p>
                    </w:tc>
                  </w:tr>
                  <w:tr w:rsidR="00A01FF4" w:rsidRPr="00A01FF4" w:rsidTr="000F5D81">
                    <w:trPr>
                      <w:trHeight w:val="200"/>
                    </w:trPr>
                    <w:tc>
                      <w:tcPr>
                        <w:tcW w:w="1195" w:type="pct"/>
                        <w:gridSpan w:val="2"/>
                        <w:tcBorders>
                          <w:top w:val="single" w:sz="4" w:space="0" w:color="auto"/>
                          <w:left w:val="single" w:sz="4" w:space="0" w:color="auto"/>
                          <w:right w:val="single" w:sz="4" w:space="0" w:color="auto"/>
                        </w:tcBorders>
                      </w:tcPr>
                      <w:p w:rsidR="00CE12D9" w:rsidRPr="00A01FF4" w:rsidRDefault="00CE12D9" w:rsidP="00D61E63">
                        <w:pPr>
                          <w:pStyle w:val="a4"/>
                        </w:pPr>
                        <w:r w:rsidRPr="00A01FF4" w:rsidDel="002A1D54">
                          <w:t xml:space="preserve">Другие </w:t>
                        </w:r>
                      </w:p>
                      <w:p w:rsidR="00CE12D9" w:rsidRPr="00A01FF4" w:rsidRDefault="00CE12D9" w:rsidP="00D61E63">
                        <w:pPr>
                          <w:pStyle w:val="a4"/>
                        </w:pPr>
                        <w:r w:rsidRPr="00A01FF4" w:rsidDel="002A1D54">
                          <w:t>характеристики</w:t>
                        </w:r>
                      </w:p>
                    </w:tc>
                    <w:tc>
                      <w:tcPr>
                        <w:tcW w:w="3805"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w:t>
                        </w:r>
                      </w:p>
                    </w:tc>
                  </w:tr>
                </w:tbl>
                <w:p w:rsidR="00CE12D9" w:rsidRPr="00A01FF4" w:rsidRDefault="00CE12D9" w:rsidP="00D61E63">
                  <w:pPr>
                    <w:pStyle w:val="a4"/>
                  </w:pPr>
                </w:p>
              </w:tc>
            </w:tr>
          </w:tbl>
          <w:p w:rsidR="00CE12D9" w:rsidRPr="00A01FF4" w:rsidRDefault="00CE12D9" w:rsidP="00D61E63">
            <w:pPr>
              <w:pStyle w:val="a4"/>
            </w:pPr>
          </w:p>
          <w:p w:rsidR="00CE12D9" w:rsidRPr="00A01FF4" w:rsidRDefault="00CE12D9" w:rsidP="00D61E63">
            <w:pPr>
              <w:pStyle w:val="a4"/>
            </w:pPr>
          </w:p>
          <w:p w:rsidR="00CE12D9" w:rsidRPr="00A01FF4" w:rsidRDefault="00CE12D9" w:rsidP="00D61E63">
            <w:pPr>
              <w:pStyle w:val="3"/>
            </w:pPr>
            <w:bookmarkStart w:id="270" w:name="_Toc105431377"/>
            <w:bookmarkStart w:id="271" w:name="_Toc105431754"/>
            <w:bookmarkStart w:id="272" w:name="_Toc113888861"/>
            <w:bookmarkStart w:id="273" w:name="_Toc113892196"/>
            <w:bookmarkStart w:id="274" w:name="_Toc115899134"/>
            <w:r w:rsidRPr="00A01FF4">
              <w:t>3.</w:t>
            </w:r>
            <w:r w:rsidRPr="00A01FF4">
              <w:rPr>
                <w:lang w:val="en-US"/>
              </w:rPr>
              <w:t>5</w:t>
            </w:r>
            <w:r w:rsidRPr="00A01FF4">
              <w:t>.2. Трудовая функция</w:t>
            </w:r>
            <w:bookmarkEnd w:id="270"/>
            <w:bookmarkEnd w:id="271"/>
            <w:bookmarkEnd w:id="272"/>
            <w:bookmarkEnd w:id="273"/>
            <w:bookmarkEnd w:id="274"/>
          </w:p>
          <w:p w:rsidR="00CE12D9" w:rsidRPr="00A01FF4" w:rsidRDefault="00CE12D9" w:rsidP="00D61E63">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597"/>
              <w:gridCol w:w="612"/>
              <w:gridCol w:w="1224"/>
              <w:gridCol w:w="413"/>
              <w:gridCol w:w="1721"/>
              <w:gridCol w:w="569"/>
              <w:gridCol w:w="993"/>
              <w:gridCol w:w="1544"/>
              <w:gridCol w:w="542"/>
            </w:tblGrid>
            <w:tr w:rsidR="00A01FF4" w:rsidRPr="00A01FF4" w:rsidTr="008606BF">
              <w:trPr>
                <w:trHeight w:val="278"/>
              </w:trPr>
              <w:tc>
                <w:tcPr>
                  <w:tcW w:w="866" w:type="pct"/>
                  <w:tcBorders>
                    <w:top w:val="nil"/>
                    <w:bottom w:val="nil"/>
                    <w:right w:val="single" w:sz="4" w:space="0" w:color="808080"/>
                  </w:tcBorders>
                  <w:vAlign w:val="center"/>
                </w:tcPr>
                <w:p w:rsidR="00CE12D9" w:rsidRPr="00A01FF4" w:rsidRDefault="00CE12D9" w:rsidP="00D61E63">
                  <w:pPr>
                    <w:pStyle w:val="a4"/>
                  </w:pPr>
                  <w:r w:rsidRPr="00FE65AF">
                    <w:rPr>
                      <w:sz w:val="20"/>
                      <w:szCs w:val="20"/>
                    </w:rPr>
                    <w:t>Наименование</w:t>
                  </w:r>
                </w:p>
              </w:tc>
              <w:tc>
                <w:tcPr>
                  <w:tcW w:w="2154" w:type="pct"/>
                  <w:gridSpan w:val="4"/>
                  <w:tcBorders>
                    <w:top w:val="single" w:sz="4" w:space="0" w:color="808080"/>
                    <w:left w:val="single" w:sz="4" w:space="0" w:color="808080"/>
                    <w:bottom w:val="single" w:sz="4" w:space="0" w:color="808080"/>
                    <w:right w:val="single" w:sz="4" w:space="0" w:color="808080"/>
                  </w:tcBorders>
                </w:tcPr>
                <w:p w:rsidR="00CE12D9" w:rsidRPr="00A01FF4" w:rsidRDefault="00CE12D9" w:rsidP="00E92652">
                  <w:pPr>
                    <w:pStyle w:val="a4"/>
                    <w:jc w:val="left"/>
                  </w:pPr>
                  <w:r w:rsidRPr="00A01FF4">
                    <w:t xml:space="preserve">Выполнение </w:t>
                  </w:r>
                  <w:r w:rsidR="00FE65AF" w:rsidRPr="00A01FF4">
                    <w:t>физи</w:t>
                  </w:r>
                  <w:r w:rsidR="00FE65AF">
                    <w:t>о</w:t>
                  </w:r>
                  <w:r w:rsidR="00FE65AF" w:rsidRPr="00A01FF4">
                    <w:t>терапевтических медицинских</w:t>
                  </w:r>
                  <w:r w:rsidRPr="00A01FF4">
                    <w:t xml:space="preserve"> процедур, </w:t>
                  </w:r>
                  <w:r w:rsidR="00FE65AF" w:rsidRPr="00A01FF4">
                    <w:t>наблюдение за</w:t>
                  </w:r>
                  <w:r w:rsidRPr="00A01FF4">
                    <w:t xml:space="preserve"> состоянием пациентов</w:t>
                  </w:r>
                </w:p>
              </w:tc>
              <w:tc>
                <w:tcPr>
                  <w:tcW w:w="309" w:type="pct"/>
                  <w:tcBorders>
                    <w:top w:val="nil"/>
                    <w:left w:val="single" w:sz="4" w:space="0" w:color="808080"/>
                    <w:bottom w:val="nil"/>
                    <w:right w:val="single" w:sz="4" w:space="0" w:color="808080"/>
                  </w:tcBorders>
                  <w:vAlign w:val="center"/>
                </w:tcPr>
                <w:p w:rsidR="00CE12D9" w:rsidRPr="00A01FF4" w:rsidRDefault="00CE12D9" w:rsidP="00D61E63">
                  <w:pPr>
                    <w:pStyle w:val="a4"/>
                    <w:rPr>
                      <w:vertAlign w:val="superscript"/>
                    </w:rPr>
                  </w:pPr>
                  <w:r w:rsidRPr="00FE65AF">
                    <w:rPr>
                      <w:sz w:val="20"/>
                      <w:szCs w:val="20"/>
                    </w:rPr>
                    <w:t>Код</w:t>
                  </w:r>
                </w:p>
              </w:tc>
              <w:tc>
                <w:tcPr>
                  <w:tcW w:w="539" w:type="pct"/>
                  <w:tcBorders>
                    <w:top w:val="single" w:sz="4" w:space="0" w:color="808080"/>
                    <w:left w:val="single" w:sz="4" w:space="0" w:color="808080"/>
                    <w:bottom w:val="single" w:sz="4" w:space="0" w:color="808080"/>
                    <w:right w:val="single" w:sz="4" w:space="0" w:color="808080"/>
                  </w:tcBorders>
                  <w:vAlign w:val="center"/>
                </w:tcPr>
                <w:p w:rsidR="00CE12D9" w:rsidRPr="00A01FF4" w:rsidRDefault="00CE12D9" w:rsidP="00D61E63">
                  <w:pPr>
                    <w:pStyle w:val="a4"/>
                    <w:rPr>
                      <w:sz w:val="18"/>
                      <w:szCs w:val="16"/>
                    </w:rPr>
                  </w:pPr>
                  <w:r w:rsidRPr="00A01FF4">
                    <w:rPr>
                      <w:lang w:val="en-US"/>
                    </w:rPr>
                    <w:t>E</w:t>
                  </w:r>
                  <w:r w:rsidRPr="00A01FF4">
                    <w:t>/02.5</w:t>
                  </w:r>
                </w:p>
              </w:tc>
              <w:tc>
                <w:tcPr>
                  <w:tcW w:w="838" w:type="pct"/>
                  <w:tcBorders>
                    <w:top w:val="nil"/>
                    <w:left w:val="single" w:sz="4" w:space="0" w:color="808080"/>
                    <w:bottom w:val="nil"/>
                    <w:right w:val="single" w:sz="4" w:space="0" w:color="808080"/>
                  </w:tcBorders>
                  <w:vAlign w:val="center"/>
                </w:tcPr>
                <w:p w:rsidR="00CE12D9" w:rsidRPr="00FE65AF" w:rsidRDefault="00CE12D9" w:rsidP="00D61E63">
                  <w:pPr>
                    <w:pStyle w:val="a4"/>
                    <w:rPr>
                      <w:sz w:val="20"/>
                      <w:szCs w:val="20"/>
                    </w:rPr>
                  </w:pPr>
                  <w:r w:rsidRPr="00FE65AF">
                    <w:rPr>
                      <w:sz w:val="20"/>
                      <w:szCs w:val="20"/>
                    </w:rPr>
                    <w:t>Уровень</w:t>
                  </w:r>
                </w:p>
                <w:p w:rsidR="00CE12D9" w:rsidRPr="00FE65AF" w:rsidRDefault="00CE12D9" w:rsidP="00D61E63">
                  <w:pPr>
                    <w:pStyle w:val="a4"/>
                    <w:rPr>
                      <w:sz w:val="20"/>
                      <w:szCs w:val="20"/>
                    </w:rPr>
                  </w:pPr>
                  <w:r w:rsidRPr="00FE65AF">
                    <w:rPr>
                      <w:sz w:val="20"/>
                      <w:szCs w:val="20"/>
                    </w:rPr>
                    <w:t>(подуровень)</w:t>
                  </w:r>
                </w:p>
                <w:p w:rsidR="00CE12D9" w:rsidRPr="00A01FF4" w:rsidRDefault="00CE12D9" w:rsidP="00D61E63">
                  <w:pPr>
                    <w:pStyle w:val="a4"/>
                    <w:rPr>
                      <w:vertAlign w:val="superscript"/>
                    </w:rPr>
                  </w:pPr>
                  <w:r w:rsidRPr="00FE65AF">
                    <w:rPr>
                      <w:sz w:val="20"/>
                      <w:szCs w:val="20"/>
                    </w:rPr>
                    <w:t>квалификации</w:t>
                  </w:r>
                </w:p>
              </w:tc>
              <w:tc>
                <w:tcPr>
                  <w:tcW w:w="295" w:type="pct"/>
                  <w:tcBorders>
                    <w:top w:val="single" w:sz="4" w:space="0" w:color="808080"/>
                    <w:left w:val="single" w:sz="4" w:space="0" w:color="808080"/>
                    <w:bottom w:val="single" w:sz="4" w:space="0" w:color="auto"/>
                    <w:right w:val="single" w:sz="4" w:space="0" w:color="808080"/>
                  </w:tcBorders>
                  <w:vAlign w:val="center"/>
                </w:tcPr>
                <w:p w:rsidR="00CE12D9" w:rsidRPr="00A01FF4" w:rsidRDefault="00CE12D9" w:rsidP="00D61E63">
                  <w:pPr>
                    <w:pStyle w:val="a4"/>
                  </w:pPr>
                  <w:r w:rsidRPr="00A01FF4">
                    <w:t>5</w:t>
                  </w:r>
                </w:p>
              </w:tc>
            </w:tr>
            <w:tr w:rsidR="00A01FF4" w:rsidRPr="00A01FF4" w:rsidTr="008606BF">
              <w:tblPrEx>
                <w:tblBorders>
                  <w:top w:val="single" w:sz="4" w:space="0" w:color="808080"/>
                  <w:bottom w:val="single" w:sz="4" w:space="0" w:color="808080"/>
                  <w:insideH w:val="single" w:sz="4" w:space="0" w:color="808080"/>
                  <w:insideV w:val="single" w:sz="4" w:space="0" w:color="808080"/>
                </w:tblBorders>
              </w:tblPrEx>
              <w:trPr>
                <w:trHeight w:val="673"/>
              </w:trPr>
              <w:tc>
                <w:tcPr>
                  <w:tcW w:w="1198" w:type="pct"/>
                  <w:gridSpan w:val="2"/>
                  <w:tcBorders>
                    <w:top w:val="nil"/>
                    <w:left w:val="nil"/>
                    <w:bottom w:val="nil"/>
                    <w:right w:val="nil"/>
                  </w:tcBorders>
                  <w:vAlign w:val="center"/>
                </w:tcPr>
                <w:p w:rsidR="00CE12D9" w:rsidRPr="00A01FF4" w:rsidRDefault="00CE12D9" w:rsidP="00D61E63">
                  <w:pPr>
                    <w:pStyle w:val="a4"/>
                  </w:pPr>
                </w:p>
              </w:tc>
              <w:tc>
                <w:tcPr>
                  <w:tcW w:w="664" w:type="pct"/>
                  <w:tcBorders>
                    <w:top w:val="nil"/>
                    <w:left w:val="nil"/>
                    <w:bottom w:val="single" w:sz="2" w:space="0" w:color="808080"/>
                    <w:right w:val="nil"/>
                  </w:tcBorders>
                  <w:vAlign w:val="center"/>
                </w:tcPr>
                <w:p w:rsidR="00CE12D9" w:rsidRPr="00A01FF4" w:rsidRDefault="00CE12D9" w:rsidP="00D61E63">
                  <w:pPr>
                    <w:pStyle w:val="a4"/>
                  </w:pPr>
                </w:p>
              </w:tc>
              <w:tc>
                <w:tcPr>
                  <w:tcW w:w="224" w:type="pct"/>
                  <w:tcBorders>
                    <w:top w:val="nil"/>
                    <w:left w:val="nil"/>
                    <w:bottom w:val="single" w:sz="2" w:space="0" w:color="808080"/>
                    <w:right w:val="nil"/>
                  </w:tcBorders>
                  <w:vAlign w:val="center"/>
                </w:tcPr>
                <w:p w:rsidR="00CE12D9" w:rsidRPr="00A01FF4" w:rsidRDefault="00CE12D9" w:rsidP="00D61E63">
                  <w:pPr>
                    <w:pStyle w:val="a4"/>
                  </w:pPr>
                </w:p>
              </w:tc>
              <w:tc>
                <w:tcPr>
                  <w:tcW w:w="933" w:type="pct"/>
                  <w:tcBorders>
                    <w:top w:val="nil"/>
                    <w:left w:val="nil"/>
                    <w:bottom w:val="single" w:sz="2" w:space="0" w:color="808080"/>
                    <w:right w:val="nil"/>
                  </w:tcBorders>
                  <w:vAlign w:val="center"/>
                </w:tcPr>
                <w:p w:rsidR="00CE12D9" w:rsidRPr="00A01FF4" w:rsidRDefault="00CE12D9" w:rsidP="00D61E63">
                  <w:pPr>
                    <w:pStyle w:val="a4"/>
                  </w:pPr>
                </w:p>
              </w:tc>
              <w:tc>
                <w:tcPr>
                  <w:tcW w:w="848" w:type="pct"/>
                  <w:gridSpan w:val="2"/>
                  <w:tcBorders>
                    <w:top w:val="nil"/>
                    <w:left w:val="nil"/>
                    <w:bottom w:val="single" w:sz="2" w:space="0" w:color="808080"/>
                    <w:right w:val="nil"/>
                  </w:tcBorders>
                  <w:vAlign w:val="center"/>
                </w:tcPr>
                <w:p w:rsidR="00CE12D9" w:rsidRPr="00A01FF4" w:rsidRDefault="00CE12D9" w:rsidP="00D61E63">
                  <w:pPr>
                    <w:pStyle w:val="a4"/>
                  </w:pPr>
                </w:p>
              </w:tc>
              <w:tc>
                <w:tcPr>
                  <w:tcW w:w="1133" w:type="pct"/>
                  <w:gridSpan w:val="2"/>
                  <w:tcBorders>
                    <w:top w:val="nil"/>
                    <w:left w:val="nil"/>
                    <w:bottom w:val="single" w:sz="2" w:space="0" w:color="808080"/>
                    <w:right w:val="nil"/>
                  </w:tcBorders>
                  <w:vAlign w:val="center"/>
                </w:tcPr>
                <w:p w:rsidR="00CE12D9" w:rsidRPr="00A01FF4" w:rsidRDefault="00CE12D9" w:rsidP="00D61E63">
                  <w:pPr>
                    <w:pStyle w:val="a4"/>
                  </w:pPr>
                </w:p>
              </w:tc>
            </w:tr>
            <w:tr w:rsidR="00A01FF4" w:rsidRPr="00A01FF4" w:rsidTr="003003E2">
              <w:tblPrEx>
                <w:tblBorders>
                  <w:top w:val="single" w:sz="4" w:space="0" w:color="808080"/>
                  <w:bottom w:val="single" w:sz="4" w:space="0" w:color="808080"/>
                  <w:insideH w:val="single" w:sz="4" w:space="0" w:color="808080"/>
                  <w:insideV w:val="single" w:sz="4" w:space="0" w:color="808080"/>
                </w:tblBorders>
              </w:tblPrEx>
              <w:trPr>
                <w:trHeight w:val="488"/>
              </w:trPr>
              <w:tc>
                <w:tcPr>
                  <w:tcW w:w="1198" w:type="pct"/>
                  <w:gridSpan w:val="2"/>
                  <w:tcBorders>
                    <w:top w:val="nil"/>
                    <w:left w:val="nil"/>
                    <w:bottom w:val="nil"/>
                    <w:right w:val="single" w:sz="2" w:space="0" w:color="808080"/>
                  </w:tcBorders>
                  <w:vAlign w:val="center"/>
                </w:tcPr>
                <w:p w:rsidR="00CE12D9" w:rsidRPr="00FE65AF" w:rsidRDefault="00CE12D9" w:rsidP="00D61E63">
                  <w:pPr>
                    <w:pStyle w:val="a4"/>
                    <w:rPr>
                      <w:sz w:val="20"/>
                      <w:szCs w:val="20"/>
                    </w:rPr>
                  </w:pPr>
                  <w:r w:rsidRPr="00FE65AF">
                    <w:rPr>
                      <w:sz w:val="20"/>
                      <w:szCs w:val="20"/>
                    </w:rPr>
                    <w:t xml:space="preserve">Происхождение </w:t>
                  </w:r>
                </w:p>
                <w:p w:rsidR="00CE12D9" w:rsidRPr="00FE65AF" w:rsidRDefault="00CE12D9" w:rsidP="00D61E63">
                  <w:pPr>
                    <w:pStyle w:val="a4"/>
                    <w:rPr>
                      <w:sz w:val="20"/>
                      <w:szCs w:val="20"/>
                    </w:rPr>
                  </w:pPr>
                  <w:r w:rsidRPr="00FE65AF">
                    <w:rPr>
                      <w:sz w:val="20"/>
                      <w:szCs w:val="20"/>
                    </w:rPr>
                    <w:t>трудовой фу</w:t>
                  </w:r>
                  <w:r w:rsidR="003003E2" w:rsidRPr="00FE65AF">
                    <w:rPr>
                      <w:sz w:val="20"/>
                      <w:szCs w:val="20"/>
                    </w:rPr>
                    <w:t>н</w:t>
                  </w:r>
                  <w:r w:rsidRPr="00FE65AF">
                    <w:rPr>
                      <w:sz w:val="20"/>
                      <w:szCs w:val="20"/>
                    </w:rPr>
                    <w:t>к</w:t>
                  </w:r>
                  <w:r w:rsidR="003003E2" w:rsidRPr="00FE65AF">
                    <w:rPr>
                      <w:sz w:val="20"/>
                      <w:szCs w:val="20"/>
                    </w:rPr>
                    <w:t>ц</w:t>
                  </w:r>
                  <w:r w:rsidRPr="00FE65AF">
                    <w:rPr>
                      <w:sz w:val="20"/>
                      <w:szCs w:val="20"/>
                    </w:rPr>
                    <w:t>ии</w:t>
                  </w:r>
                </w:p>
              </w:tc>
              <w:tc>
                <w:tcPr>
                  <w:tcW w:w="664" w:type="pct"/>
                  <w:tcBorders>
                    <w:top w:val="single" w:sz="2" w:space="0" w:color="808080"/>
                    <w:left w:val="single" w:sz="2" w:space="0" w:color="808080"/>
                    <w:bottom w:val="single" w:sz="2" w:space="0" w:color="808080"/>
                    <w:right w:val="nil"/>
                  </w:tcBorders>
                  <w:vAlign w:val="center"/>
                </w:tcPr>
                <w:p w:rsidR="00CE12D9" w:rsidRPr="00FE65AF" w:rsidRDefault="00CE12D9" w:rsidP="00D61E63">
                  <w:pPr>
                    <w:pStyle w:val="a4"/>
                    <w:rPr>
                      <w:sz w:val="20"/>
                      <w:szCs w:val="20"/>
                    </w:rPr>
                  </w:pPr>
                  <w:r w:rsidRPr="00FE65AF">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CE12D9" w:rsidRPr="00FE65AF" w:rsidRDefault="00CE12D9" w:rsidP="00D61E63">
                  <w:pPr>
                    <w:pStyle w:val="a4"/>
                    <w:rPr>
                      <w:sz w:val="20"/>
                      <w:szCs w:val="20"/>
                    </w:rPr>
                  </w:pPr>
                  <w:r w:rsidRPr="00FE65AF">
                    <w:rPr>
                      <w:sz w:val="20"/>
                      <w:szCs w:val="20"/>
                    </w:rPr>
                    <w:t>Х</w:t>
                  </w:r>
                </w:p>
              </w:tc>
              <w:tc>
                <w:tcPr>
                  <w:tcW w:w="933" w:type="pct"/>
                  <w:tcBorders>
                    <w:top w:val="single" w:sz="2" w:space="0" w:color="808080"/>
                    <w:left w:val="single" w:sz="2" w:space="0" w:color="808080"/>
                    <w:bottom w:val="single" w:sz="2" w:space="0" w:color="808080"/>
                    <w:right w:val="single" w:sz="2" w:space="0" w:color="808080"/>
                  </w:tcBorders>
                  <w:vAlign w:val="center"/>
                </w:tcPr>
                <w:p w:rsidR="00CE12D9" w:rsidRPr="00FE65AF" w:rsidRDefault="00CE12D9" w:rsidP="00D61E63">
                  <w:pPr>
                    <w:pStyle w:val="a4"/>
                    <w:rPr>
                      <w:sz w:val="20"/>
                      <w:szCs w:val="20"/>
                    </w:rPr>
                  </w:pPr>
                  <w:r w:rsidRPr="00FE65AF">
                    <w:rPr>
                      <w:sz w:val="20"/>
                      <w:szCs w:val="20"/>
                    </w:rPr>
                    <w:t xml:space="preserve">Заимствовано </w:t>
                  </w:r>
                </w:p>
                <w:p w:rsidR="00CE12D9" w:rsidRPr="00FE65AF" w:rsidRDefault="00CE12D9" w:rsidP="00D61E63">
                  <w:pPr>
                    <w:pStyle w:val="a4"/>
                    <w:rPr>
                      <w:sz w:val="20"/>
                      <w:szCs w:val="20"/>
                    </w:rPr>
                  </w:pPr>
                  <w:r w:rsidRPr="00FE65AF">
                    <w:rPr>
                      <w:sz w:val="20"/>
                      <w:szCs w:val="20"/>
                    </w:rPr>
                    <w:t>из ор</w:t>
                  </w:r>
                  <w:r w:rsidR="003003E2" w:rsidRPr="00FE65AF">
                    <w:rPr>
                      <w:sz w:val="20"/>
                      <w:szCs w:val="20"/>
                    </w:rPr>
                    <w:t>и</w:t>
                  </w:r>
                  <w:r w:rsidRPr="00FE65AF">
                    <w:rPr>
                      <w:sz w:val="20"/>
                      <w:szCs w:val="20"/>
                    </w:rPr>
                    <w:t>гинала</w:t>
                  </w:r>
                </w:p>
              </w:tc>
              <w:tc>
                <w:tcPr>
                  <w:tcW w:w="848" w:type="pct"/>
                  <w:gridSpan w:val="2"/>
                  <w:tcBorders>
                    <w:top w:val="single" w:sz="2" w:space="0" w:color="808080"/>
                    <w:left w:val="single" w:sz="2" w:space="0" w:color="808080"/>
                    <w:bottom w:val="single" w:sz="2" w:space="0" w:color="808080"/>
                    <w:right w:val="single" w:sz="2" w:space="0" w:color="808080"/>
                  </w:tcBorders>
                  <w:vAlign w:val="center"/>
                </w:tcPr>
                <w:p w:rsidR="00CE12D9" w:rsidRPr="00FE65AF" w:rsidRDefault="00CE12D9" w:rsidP="00D61E63">
                  <w:pPr>
                    <w:pStyle w:val="a4"/>
                    <w:rPr>
                      <w:sz w:val="20"/>
                      <w:szCs w:val="20"/>
                    </w:rPr>
                  </w:pPr>
                </w:p>
              </w:tc>
              <w:tc>
                <w:tcPr>
                  <w:tcW w:w="1133" w:type="pct"/>
                  <w:gridSpan w:val="2"/>
                  <w:tcBorders>
                    <w:top w:val="single" w:sz="2" w:space="0" w:color="808080"/>
                    <w:left w:val="single" w:sz="2" w:space="0" w:color="808080"/>
                    <w:bottom w:val="single" w:sz="2" w:space="0" w:color="808080"/>
                    <w:right w:val="single" w:sz="2" w:space="0" w:color="808080"/>
                  </w:tcBorders>
                  <w:vAlign w:val="center"/>
                </w:tcPr>
                <w:p w:rsidR="00CE12D9" w:rsidRPr="00FE65AF" w:rsidRDefault="00CE12D9" w:rsidP="00D61E63">
                  <w:pPr>
                    <w:pStyle w:val="a4"/>
                    <w:rPr>
                      <w:sz w:val="20"/>
                      <w:szCs w:val="20"/>
                    </w:rPr>
                  </w:pPr>
                </w:p>
              </w:tc>
            </w:tr>
            <w:tr w:rsidR="00A01FF4" w:rsidRPr="00A01FF4" w:rsidTr="003003E2">
              <w:tblPrEx>
                <w:tblBorders>
                  <w:top w:val="single" w:sz="4" w:space="0" w:color="808080"/>
                  <w:bottom w:val="single" w:sz="4" w:space="0" w:color="808080"/>
                  <w:insideH w:val="single" w:sz="4" w:space="0" w:color="808080"/>
                  <w:insideV w:val="single" w:sz="4" w:space="0" w:color="808080"/>
                </w:tblBorders>
              </w:tblPrEx>
              <w:trPr>
                <w:trHeight w:val="479"/>
              </w:trPr>
              <w:tc>
                <w:tcPr>
                  <w:tcW w:w="1198" w:type="pct"/>
                  <w:gridSpan w:val="2"/>
                  <w:tcBorders>
                    <w:top w:val="nil"/>
                    <w:bottom w:val="nil"/>
                    <w:right w:val="nil"/>
                  </w:tcBorders>
                  <w:vAlign w:val="center"/>
                </w:tcPr>
                <w:p w:rsidR="00CE12D9" w:rsidRPr="00FE65AF" w:rsidRDefault="00CE12D9" w:rsidP="00D61E63">
                  <w:pPr>
                    <w:pStyle w:val="a4"/>
                    <w:rPr>
                      <w:sz w:val="20"/>
                      <w:szCs w:val="20"/>
                    </w:rPr>
                  </w:pPr>
                </w:p>
              </w:tc>
              <w:tc>
                <w:tcPr>
                  <w:tcW w:w="1821" w:type="pct"/>
                  <w:gridSpan w:val="3"/>
                  <w:tcBorders>
                    <w:top w:val="single" w:sz="2" w:space="0" w:color="808080"/>
                    <w:left w:val="nil"/>
                    <w:bottom w:val="nil"/>
                    <w:right w:val="nil"/>
                  </w:tcBorders>
                  <w:vAlign w:val="center"/>
                </w:tcPr>
                <w:p w:rsidR="00CE12D9" w:rsidRPr="00FE65AF" w:rsidRDefault="00CE12D9" w:rsidP="00D61E63">
                  <w:pPr>
                    <w:pStyle w:val="a4"/>
                    <w:rPr>
                      <w:sz w:val="20"/>
                      <w:szCs w:val="20"/>
                    </w:rPr>
                  </w:pPr>
                </w:p>
              </w:tc>
              <w:tc>
                <w:tcPr>
                  <w:tcW w:w="848" w:type="pct"/>
                  <w:gridSpan w:val="2"/>
                  <w:tcBorders>
                    <w:top w:val="single" w:sz="2" w:space="0" w:color="808080"/>
                    <w:left w:val="nil"/>
                    <w:bottom w:val="nil"/>
                    <w:right w:val="nil"/>
                  </w:tcBorders>
                </w:tcPr>
                <w:p w:rsidR="00CE12D9" w:rsidRPr="00FE65AF" w:rsidRDefault="00CE12D9" w:rsidP="00D61E63">
                  <w:pPr>
                    <w:pStyle w:val="a4"/>
                    <w:rPr>
                      <w:sz w:val="20"/>
                      <w:szCs w:val="20"/>
                    </w:rPr>
                  </w:pPr>
                  <w:r w:rsidRPr="00FE65AF">
                    <w:rPr>
                      <w:sz w:val="20"/>
                      <w:szCs w:val="20"/>
                    </w:rPr>
                    <w:t>Код</w:t>
                  </w:r>
                </w:p>
                <w:p w:rsidR="00CE12D9" w:rsidRPr="00FE65AF" w:rsidRDefault="00CE12D9" w:rsidP="00D61E63">
                  <w:pPr>
                    <w:pStyle w:val="a4"/>
                    <w:rPr>
                      <w:sz w:val="20"/>
                      <w:szCs w:val="20"/>
                    </w:rPr>
                  </w:pPr>
                  <w:r w:rsidRPr="00FE65AF">
                    <w:rPr>
                      <w:sz w:val="20"/>
                      <w:szCs w:val="20"/>
                    </w:rPr>
                    <w:t>о</w:t>
                  </w:r>
                  <w:r w:rsidR="003003E2" w:rsidRPr="00FE65AF">
                    <w:rPr>
                      <w:sz w:val="20"/>
                      <w:szCs w:val="20"/>
                    </w:rPr>
                    <w:t>р</w:t>
                  </w:r>
                  <w:r w:rsidRPr="00FE65AF">
                    <w:rPr>
                      <w:sz w:val="20"/>
                      <w:szCs w:val="20"/>
                    </w:rPr>
                    <w:t>игинала</w:t>
                  </w:r>
                </w:p>
              </w:tc>
              <w:tc>
                <w:tcPr>
                  <w:tcW w:w="1133" w:type="pct"/>
                  <w:gridSpan w:val="2"/>
                  <w:tcBorders>
                    <w:top w:val="single" w:sz="2" w:space="0" w:color="808080"/>
                    <w:left w:val="nil"/>
                    <w:bottom w:val="nil"/>
                    <w:right w:val="nil"/>
                  </w:tcBorders>
                </w:tcPr>
                <w:p w:rsidR="00CE12D9" w:rsidRPr="00FE65AF" w:rsidRDefault="00CE12D9" w:rsidP="00D61E63">
                  <w:pPr>
                    <w:pStyle w:val="a4"/>
                    <w:rPr>
                      <w:sz w:val="20"/>
                      <w:szCs w:val="20"/>
                    </w:rPr>
                  </w:pPr>
                  <w:r w:rsidRPr="00FE65AF">
                    <w:rPr>
                      <w:sz w:val="20"/>
                      <w:szCs w:val="20"/>
                    </w:rPr>
                    <w:t xml:space="preserve">Регистрационный </w:t>
                  </w:r>
                </w:p>
                <w:p w:rsidR="00CE12D9" w:rsidRPr="00FE65AF" w:rsidRDefault="00CE12D9" w:rsidP="00D61E63">
                  <w:pPr>
                    <w:pStyle w:val="a4"/>
                    <w:rPr>
                      <w:sz w:val="20"/>
                      <w:szCs w:val="20"/>
                    </w:rPr>
                  </w:pPr>
                  <w:r w:rsidRPr="00FE65AF">
                    <w:rPr>
                      <w:sz w:val="20"/>
                      <w:szCs w:val="20"/>
                    </w:rPr>
                    <w:t>номер профессионального станда</w:t>
                  </w:r>
                  <w:r w:rsidR="003003E2" w:rsidRPr="00FE65AF">
                    <w:rPr>
                      <w:sz w:val="20"/>
                      <w:szCs w:val="20"/>
                    </w:rPr>
                    <w:t>р</w:t>
                  </w:r>
                  <w:r w:rsidRPr="00FE65AF">
                    <w:rPr>
                      <w:sz w:val="20"/>
                      <w:szCs w:val="20"/>
                    </w:rPr>
                    <w:t>та</w:t>
                  </w:r>
                </w:p>
              </w:tc>
            </w:tr>
            <w:tr w:rsidR="00A01FF4" w:rsidRPr="00A01FF4" w:rsidTr="00256B1D">
              <w:trPr>
                <w:trHeight w:val="507"/>
              </w:trPr>
              <w:tc>
                <w:tcPr>
                  <w:tcW w:w="1198" w:type="pct"/>
                  <w:gridSpan w:val="2"/>
                  <w:vMerge w:val="restart"/>
                  <w:tcBorders>
                    <w:top w:val="single" w:sz="4" w:space="0" w:color="auto"/>
                    <w:left w:val="single" w:sz="4" w:space="0" w:color="auto"/>
                    <w:right w:val="single" w:sz="4" w:space="0" w:color="auto"/>
                  </w:tcBorders>
                </w:tcPr>
                <w:p w:rsidR="00CE12D9" w:rsidRPr="00A01FF4" w:rsidRDefault="00CE12D9" w:rsidP="00D61E63">
                  <w:pPr>
                    <w:pStyle w:val="a4"/>
                  </w:pPr>
                  <w:r w:rsidRPr="00A01FF4">
                    <w:t xml:space="preserve">Трудовые </w:t>
                  </w:r>
                </w:p>
                <w:p w:rsidR="00CE12D9" w:rsidRPr="00A01FF4" w:rsidRDefault="00CE12D9" w:rsidP="00D61E63">
                  <w:pPr>
                    <w:pStyle w:val="a4"/>
                  </w:pPr>
                  <w:r w:rsidRPr="00A01FF4">
                    <w:t>действия</w:t>
                  </w:r>
                </w:p>
                <w:p w:rsidR="00CE12D9" w:rsidRPr="00A01FF4" w:rsidRDefault="00CE12D9" w:rsidP="00D61E63">
                  <w:pPr>
                    <w:pStyle w:val="a4"/>
                  </w:pPr>
                </w:p>
              </w:tc>
              <w:tc>
                <w:tcPr>
                  <w:tcW w:w="3802" w:type="pct"/>
                  <w:gridSpan w:val="7"/>
                  <w:tcBorders>
                    <w:top w:val="single" w:sz="4" w:space="0" w:color="auto"/>
                    <w:left w:val="single" w:sz="4" w:space="0" w:color="auto"/>
                    <w:right w:val="single" w:sz="4" w:space="0" w:color="auto"/>
                  </w:tcBorders>
                </w:tcPr>
                <w:p w:rsidR="00CE12D9" w:rsidRPr="00A01FF4" w:rsidRDefault="00CE12D9" w:rsidP="00D61E63">
                  <w:pPr>
                    <w:pStyle w:val="a4"/>
                  </w:pPr>
                  <w:r w:rsidRPr="00A01FF4">
                    <w:t>Выполнение физиотерапевтических процедур в соответствии с назначением врача-физиотерапевта и (или) врача по медицинской реабилитации, и (или) врача физической и реабилитационной медицины с целью профилактики, лечения и (или) медицинской реабилитации пациентов</w:t>
                  </w:r>
                  <w:r w:rsidRPr="00A01FF4">
                    <w:rPr>
                      <w:snapToGrid w:val="0"/>
                    </w:rPr>
                    <w:t xml:space="preserve"> с острыми и хроническими заболеваниями, травматическими повреждениями и их последствиями</w:t>
                  </w:r>
                </w:p>
              </w:tc>
            </w:tr>
            <w:tr w:rsidR="00A01FF4" w:rsidRPr="00A01FF4" w:rsidTr="00256B1D">
              <w:trPr>
                <w:trHeight w:val="507"/>
              </w:trPr>
              <w:tc>
                <w:tcPr>
                  <w:tcW w:w="1198" w:type="pct"/>
                  <w:gridSpan w:val="2"/>
                  <w:vMerge/>
                  <w:tcBorders>
                    <w:top w:val="single" w:sz="4" w:space="0" w:color="auto"/>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right w:val="single" w:sz="4" w:space="0" w:color="auto"/>
                  </w:tcBorders>
                </w:tcPr>
                <w:p w:rsidR="00CE12D9" w:rsidRPr="00A01FF4" w:rsidRDefault="00CE12D9" w:rsidP="00D61E63">
                  <w:pPr>
                    <w:pStyle w:val="a4"/>
                  </w:pPr>
                  <w:r w:rsidRPr="00A01FF4">
                    <w:t>Обеспечение исходного положения пациента для проведения физиотерапевтической про</w:t>
                  </w:r>
                  <w:r w:rsidR="003003E2" w:rsidRPr="00A01FF4">
                    <w:t>ц</w:t>
                  </w:r>
                  <w:r w:rsidRPr="00A01FF4">
                    <w:t>едуры</w:t>
                  </w:r>
                </w:p>
              </w:tc>
            </w:tr>
            <w:tr w:rsidR="00A01FF4" w:rsidRPr="00A01FF4" w:rsidTr="00256B1D">
              <w:trPr>
                <w:trHeight w:val="507"/>
              </w:trPr>
              <w:tc>
                <w:tcPr>
                  <w:tcW w:w="1198" w:type="pct"/>
                  <w:gridSpan w:val="2"/>
                  <w:vMerge/>
                  <w:tcBorders>
                    <w:top w:val="single" w:sz="4" w:space="0" w:color="auto"/>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right w:val="single" w:sz="4" w:space="0" w:color="auto"/>
                  </w:tcBorders>
                </w:tcPr>
                <w:p w:rsidR="00CE12D9" w:rsidRPr="00A01FF4" w:rsidRDefault="00CE12D9" w:rsidP="00D61E63">
                  <w:pPr>
                    <w:pStyle w:val="a4"/>
                  </w:pPr>
                  <w:r w:rsidRPr="00A01FF4">
                    <w:t xml:space="preserve">Выявление противопоказаний на момент проведения физиотерапевтической процедуры, </w:t>
                  </w:r>
                  <w:r w:rsidRPr="00A01FF4">
                    <w:rPr>
                      <w:szCs w:val="28"/>
                    </w:rPr>
                    <w:t>информирование врача-физиотерапевта</w:t>
                  </w:r>
                  <w:r w:rsidRPr="00A01FF4">
                    <w:t xml:space="preserve"> и </w:t>
                  </w:r>
                  <w:r w:rsidRPr="00A01FF4">
                    <w:cr/>
                    <w:t>или) врача по медицинской реабилитации, и (или) врача физической и реабилитационной медицины</w:t>
                  </w:r>
                </w:p>
              </w:tc>
            </w:tr>
            <w:tr w:rsidR="00A01FF4" w:rsidRPr="00A01FF4" w:rsidTr="00256B1D">
              <w:trPr>
                <w:trHeight w:val="507"/>
              </w:trPr>
              <w:tc>
                <w:tcPr>
                  <w:tcW w:w="1198" w:type="pct"/>
                  <w:gridSpan w:val="2"/>
                  <w:vMerge/>
                  <w:tcBorders>
                    <w:top w:val="single" w:sz="4" w:space="0" w:color="auto"/>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right w:val="single" w:sz="4" w:space="0" w:color="auto"/>
                  </w:tcBorders>
                </w:tcPr>
                <w:p w:rsidR="00CE12D9" w:rsidRPr="00A01FF4" w:rsidRDefault="00CE12D9" w:rsidP="00D61E63">
                  <w:pPr>
                    <w:pStyle w:val="a4"/>
                    <w:rPr>
                      <w:lang w:eastAsia="ru-RU"/>
                    </w:rPr>
                  </w:pPr>
                  <w:r w:rsidRPr="00A01FF4">
                    <w:rPr>
                      <w:lang w:eastAsia="ru-RU"/>
                    </w:rPr>
                    <w:t>Выбор программ при компьютеризированных методах физиотерапии</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Выполнение физи</w:t>
                  </w:r>
                  <w:r w:rsidR="003003E2" w:rsidRPr="00A01FF4">
                    <w:t>о</w:t>
                  </w:r>
                  <w:r w:rsidRPr="00A01FF4">
                    <w:t>терапевтических про</w:t>
                  </w:r>
                  <w:r w:rsidR="00E72043" w:rsidRPr="00A01FF4">
                    <w:t>ц</w:t>
                  </w:r>
                  <w:r w:rsidRPr="00A01FF4">
                    <w:t>едур эл</w:t>
                  </w:r>
                  <w:r w:rsidR="003003E2" w:rsidRPr="00A01FF4">
                    <w:t>е</w:t>
                  </w:r>
                  <w:r w:rsidRPr="00A01FF4">
                    <w:t xml:space="preserve">ктротерапии </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w:t>
                  </w:r>
                  <w:r w:rsidR="00E72043" w:rsidRPr="00A01FF4">
                    <w:t xml:space="preserve">ыполнение </w:t>
                  </w:r>
                  <w:r w:rsidR="00FE65AF" w:rsidRPr="00A01FF4">
                    <w:t>физиотерапевтических процедур</w:t>
                  </w:r>
                  <w:r w:rsidRPr="00A01FF4">
                    <w:t xml:space="preserve"> магнитотерапии</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Выполнение физиотерапевтических процедур электромагнитотерапи</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Выполнение физиотерапевтическ</w:t>
                  </w:r>
                  <w:r w:rsidR="00E72043" w:rsidRPr="00A01FF4">
                    <w:t>и</w:t>
                  </w:r>
                  <w:r w:rsidRPr="00A01FF4">
                    <w:t>х процедур фототе</w:t>
                  </w:r>
                  <w:r w:rsidR="00E72043" w:rsidRPr="00A01FF4">
                    <w:t>р</w:t>
                  </w:r>
                  <w:r w:rsidRPr="00A01FF4">
                    <w:t>апии</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Выполнение физиотерапевтических п</w:t>
                  </w:r>
                  <w:r w:rsidR="00586E1C">
                    <w:t>р</w:t>
                  </w:r>
                  <w:r w:rsidRPr="00A01FF4">
                    <w:t>оцедур механотерапии</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Выполнение</w:t>
                  </w:r>
                  <w:r w:rsidR="00496A5B" w:rsidRPr="00A01FF4">
                    <w:t xml:space="preserve"> </w:t>
                  </w:r>
                  <w:r w:rsidRPr="00A01FF4">
                    <w:t xml:space="preserve">физиотерапевтических процедур с применением искусственно измененной воздушной среды  </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Выполнение физиотерапевтических про</w:t>
                  </w:r>
                  <w:r w:rsidR="003003E2" w:rsidRPr="00A01FF4">
                    <w:t>ц</w:t>
                  </w:r>
                  <w:r w:rsidRPr="00A01FF4">
                    <w:t>едур теплолечения</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Выполне</w:t>
                  </w:r>
                  <w:r w:rsidR="00A52D0F" w:rsidRPr="00A01FF4">
                    <w:t>н</w:t>
                  </w:r>
                  <w:r w:rsidRPr="00A01FF4">
                    <w:t>ие физиотерапевти</w:t>
                  </w:r>
                  <w:r w:rsidR="003003E2" w:rsidRPr="00A01FF4">
                    <w:t>ч</w:t>
                  </w:r>
                  <w:r w:rsidRPr="00A01FF4">
                    <w:t>еских процедур грязелечения</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Выполнение физиотерап</w:t>
                  </w:r>
                  <w:r w:rsidR="00586E1C">
                    <w:t>е</w:t>
                  </w:r>
                  <w:r w:rsidRPr="00A01FF4">
                    <w:t>втических процедур гидротерапии и бальнеотерапии</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Выполнение физиотерапевтических процедур радонотерапии</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Выполнение физиотерапевтических процедур лечения климатическими факторами </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vAlign w:val="center"/>
                </w:tcPr>
                <w:p w:rsidR="00CE12D9" w:rsidRPr="00A01FF4" w:rsidRDefault="00CE12D9" w:rsidP="00D61E63">
                  <w:pPr>
                    <w:pStyle w:val="a4"/>
                    <w:rPr>
                      <w:szCs w:val="28"/>
                    </w:rPr>
                  </w:pPr>
                  <w:r w:rsidRPr="00A01FF4">
                    <w:t>Контроль работы аппаратуры и приборов во время проведения физиотерапевтических процедур</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Наблюдение, контроль и оценка состояния и ощущений пациента во время проведения физиотерапевтической процедуры, информирование врача -</w:t>
                  </w:r>
                  <w:r w:rsidRPr="00A01FF4">
                    <w:rPr>
                      <w:szCs w:val="28"/>
                    </w:rPr>
                    <w:t xml:space="preserve"> физиотерапевта</w:t>
                  </w:r>
                  <w:r w:rsidRPr="00A01FF4">
                    <w:t xml:space="preserve"> и (или) врача по медицинской реабилитации, и (или) врача по физической и реабилитацион</w:t>
                  </w:r>
                  <w:r w:rsidR="00586E1C">
                    <w:t>н</w:t>
                  </w:r>
                  <w:r w:rsidRPr="00A01FF4">
                    <w:t>ой медицине</w:t>
                  </w:r>
                </w:p>
              </w:tc>
            </w:tr>
            <w:tr w:rsidR="00A01FF4" w:rsidRPr="00A01FF4" w:rsidTr="00256B1D">
              <w:trPr>
                <w:trHeight w:val="200"/>
              </w:trPr>
              <w:tc>
                <w:tcPr>
                  <w:tcW w:w="1198" w:type="pct"/>
                  <w:gridSpan w:val="2"/>
                  <w:vMerge/>
                  <w:tcBorders>
                    <w:left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274968" w:rsidP="00274968">
                  <w:pPr>
                    <w:pStyle w:val="a4"/>
                  </w:pPr>
                  <w:r>
                    <w:t xml:space="preserve">Доврачебный приём (осмотр) медицинской сестры при оказании неотложной помощи </w:t>
                  </w:r>
                  <w:r w:rsidR="00CE12D9" w:rsidRPr="00A01FF4">
                    <w:t xml:space="preserve">при осложнениях, реакциях, возникающих во время проведения физиотерапевтической процедуры </w:t>
                  </w:r>
                </w:p>
              </w:tc>
            </w:tr>
            <w:tr w:rsidR="00A01FF4" w:rsidRPr="00A01FF4" w:rsidTr="00256B1D">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p w:rsidR="00CE12D9" w:rsidRPr="00A01FF4" w:rsidRDefault="00CE12D9" w:rsidP="00D61E63">
                  <w:pPr>
                    <w:pStyle w:val="a4"/>
                  </w:pPr>
                </w:p>
                <w:p w:rsidR="00CE12D9" w:rsidRPr="00A01FF4" w:rsidRDefault="00CE12D9" w:rsidP="00D61E63">
                  <w:pPr>
                    <w:pStyle w:val="a4"/>
                  </w:pPr>
                </w:p>
                <w:p w:rsidR="00CE12D9" w:rsidRPr="00A01FF4" w:rsidRDefault="00CE12D9" w:rsidP="00D61E63">
                  <w:pPr>
                    <w:pStyle w:val="a4"/>
                  </w:pPr>
                  <w:r w:rsidRPr="00A01FF4" w:rsidDel="002A1D54">
                    <w:t xml:space="preserve">Необходимые </w:t>
                  </w:r>
                </w:p>
                <w:p w:rsidR="00CE12D9" w:rsidRPr="00A01FF4" w:rsidRDefault="00CE12D9" w:rsidP="00D61E63">
                  <w:pPr>
                    <w:pStyle w:val="a4"/>
                  </w:pPr>
                  <w:r w:rsidRPr="00A01FF4" w:rsidDel="002A1D54">
                    <w:t xml:space="preserve">умения </w:t>
                  </w:r>
                </w:p>
              </w:tc>
              <w:tc>
                <w:tcPr>
                  <w:tcW w:w="3802" w:type="pct"/>
                  <w:gridSpan w:val="7"/>
                  <w:tcBorders>
                    <w:top w:val="single" w:sz="4" w:space="0" w:color="auto"/>
                    <w:left w:val="single" w:sz="4" w:space="0" w:color="auto"/>
                    <w:bottom w:val="single" w:sz="4" w:space="0" w:color="auto"/>
                    <w:right w:val="single" w:sz="4" w:space="0" w:color="auto"/>
                  </w:tcBorders>
                </w:tcPr>
                <w:p w:rsidR="004B3AC8" w:rsidRDefault="004B3AC8" w:rsidP="00D61E63">
                  <w:pPr>
                    <w:pStyle w:val="a4"/>
                    <w:rPr>
                      <w:color w:val="333333"/>
                    </w:rPr>
                  </w:pPr>
                  <w:r>
                    <w:rPr>
                      <w:color w:val="333333"/>
                    </w:rPr>
                    <w:t>Проводить д</w:t>
                  </w:r>
                  <w:r>
                    <w:t>оврачебный приём (осмотр) медицинской сестры в рамках профилактического осмотра</w:t>
                  </w:r>
                  <w:r>
                    <w:rPr>
                      <w:color w:val="333333"/>
                    </w:rPr>
                    <w:t xml:space="preserve"> с целью выявления факторов риска перед физиотерапевтической процедурой:</w:t>
                  </w:r>
                </w:p>
                <w:p w:rsidR="004B3AC8" w:rsidRDefault="004B3AC8" w:rsidP="004B3AC8">
                  <w:pPr>
                    <w:pStyle w:val="a4"/>
                    <w:numPr>
                      <w:ilvl w:val="0"/>
                      <w:numId w:val="81"/>
                    </w:numPr>
                  </w:pPr>
                  <w:r>
                    <w:t xml:space="preserve"> </w:t>
                  </w:r>
                  <w:r w:rsidR="00CE12D9" w:rsidRPr="00A01FF4">
                    <w:t xml:space="preserve">сбор жалоб, </w:t>
                  </w:r>
                </w:p>
                <w:p w:rsidR="004B3AC8" w:rsidRDefault="00CE12D9" w:rsidP="004B3AC8">
                  <w:pPr>
                    <w:pStyle w:val="a4"/>
                    <w:numPr>
                      <w:ilvl w:val="0"/>
                      <w:numId w:val="81"/>
                    </w:numPr>
                  </w:pPr>
                  <w:r w:rsidRPr="00A01FF4">
                    <w:t xml:space="preserve">осмотр </w:t>
                  </w:r>
                  <w:r w:rsidR="00FE65AF" w:rsidRPr="00A01FF4">
                    <w:t>и диагностику</w:t>
                  </w:r>
                  <w:r w:rsidRPr="00A01FF4">
                    <w:t xml:space="preserve"> состояния (</w:t>
                  </w:r>
                  <w:r w:rsidRPr="00A01FF4">
                    <w:rPr>
                      <w:szCs w:val="28"/>
                    </w:rPr>
                    <w:t>структурную целостность и функциональную активность) покровных тканей пациента</w:t>
                  </w:r>
                  <w:r w:rsidRPr="00A01FF4">
                    <w:t xml:space="preserve"> на момент проведения </w:t>
                  </w:r>
                  <w:r w:rsidR="00FE65AF" w:rsidRPr="00A01FF4">
                    <w:t>процедуры,</w:t>
                  </w:r>
                </w:p>
                <w:p w:rsidR="00CE12D9" w:rsidRPr="00A01FF4" w:rsidRDefault="00FE65AF" w:rsidP="004B3AC8">
                  <w:pPr>
                    <w:pStyle w:val="a4"/>
                    <w:numPr>
                      <w:ilvl w:val="0"/>
                      <w:numId w:val="81"/>
                    </w:numPr>
                  </w:pPr>
                  <w:r w:rsidRPr="00A01FF4">
                    <w:t xml:space="preserve"> </w:t>
                  </w:r>
                  <w:r w:rsidRPr="00A01FF4">
                    <w:rPr>
                      <w:rStyle w:val="apple-style-span"/>
                    </w:rPr>
                    <w:t>информировать</w:t>
                  </w:r>
                  <w:r w:rsidR="00CE12D9" w:rsidRPr="00A01FF4">
                    <w:rPr>
                      <w:szCs w:val="28"/>
                    </w:rPr>
                    <w:t xml:space="preserve"> врача-физиотерапевта </w:t>
                  </w:r>
                  <w:r w:rsidR="00CE12D9" w:rsidRPr="00A01FF4">
                    <w:t>и (или) врача по медицинской реабилитации, и (или) врача по физической и реабилитационной медицине</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Обеспечивать необходимое положение п</w:t>
                  </w:r>
                  <w:r w:rsidR="00026639">
                    <w:t>а</w:t>
                  </w:r>
                  <w:r w:rsidRPr="00A01FF4">
                    <w:t xml:space="preserve">циента для проведения физиотерапевтической процедуры, осуществлять </w:t>
                  </w:r>
                  <w:r w:rsidR="00FE65AF" w:rsidRPr="00A01FF4">
                    <w:t>позиционирование и</w:t>
                  </w:r>
                  <w:r w:rsidRPr="00A01FF4">
                    <w:t xml:space="preserve"> перемещение в постели пациентов, частично или полностью утративших способнос</w:t>
                  </w:r>
                  <w:r w:rsidR="00026639">
                    <w:t>т</w:t>
                  </w:r>
                  <w:r w:rsidRPr="00A01FF4">
                    <w:t xml:space="preserve">ь к </w:t>
                  </w:r>
                  <w:r w:rsidR="00FE65AF" w:rsidRPr="00A01FF4">
                    <w:t>передвижению и</w:t>
                  </w:r>
                  <w:r w:rsidRPr="00A01FF4">
                    <w:t xml:space="preserve"> самообслуживанию</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Применять лекарственные препараты при физиотерапевтических процедурах в установленном порядке</w:t>
                  </w:r>
                  <w:r w:rsidRPr="00A01FF4">
                    <w:rPr>
                      <w:rFonts w:eastAsia="Times New Roman"/>
                      <w:lang w:eastAsia="ru-RU"/>
                    </w:rPr>
                    <w:t xml:space="preserve"> в соответствии с инструкцией по </w:t>
                  </w:r>
                  <w:r w:rsidR="00FE65AF" w:rsidRPr="00A01FF4">
                    <w:rPr>
                      <w:rFonts w:eastAsia="Times New Roman"/>
                      <w:lang w:eastAsia="ru-RU"/>
                    </w:rPr>
                    <w:t>применению</w:t>
                  </w:r>
                  <w:r w:rsidR="00FE65AF" w:rsidRPr="00A01FF4">
                    <w:t xml:space="preserve"> по</w:t>
                  </w:r>
                  <w:r w:rsidRPr="00A01FF4">
                    <w:t xml:space="preserve"> </w:t>
                  </w:r>
                  <w:r w:rsidR="00FE65AF" w:rsidRPr="00A01FF4">
                    <w:t>назначению врача</w:t>
                  </w:r>
                  <w:r w:rsidRPr="00A01FF4">
                    <w:t>-физиотерапевта и (или) врача по медицинской реабилитации, и (или) врача по физической и реабилитационной медицине</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rPr>
                      <w:lang w:eastAsia="ru-RU"/>
                    </w:rPr>
                  </w:pPr>
                  <w:r w:rsidRPr="00A01FF4">
                    <w:rPr>
                      <w:lang w:eastAsia="ru-RU"/>
                    </w:rPr>
                    <w:t>Осуществлять выбор программ при к</w:t>
                  </w:r>
                  <w:r w:rsidR="00026639">
                    <w:rPr>
                      <w:lang w:eastAsia="ru-RU"/>
                    </w:rPr>
                    <w:t>о</w:t>
                  </w:r>
                  <w:r w:rsidRPr="00A01FF4">
                    <w:rPr>
                      <w:lang w:eastAsia="ru-RU"/>
                    </w:rPr>
                    <w:t>мпьютеризированных методах физиотерапии, взаимодействуя с врачом-физиотерапевтом</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Проводить физиотерапевтические процедуры лечения постоянными токами низкого напряжения и малой силы</w:t>
                  </w:r>
                  <w:r w:rsidR="00E92652">
                    <w:t>:</w:t>
                  </w:r>
                  <w:r w:rsidRPr="00A01FF4">
                    <w:t xml:space="preserve"> </w:t>
                  </w:r>
                </w:p>
                <w:p w:rsidR="00CE12D9" w:rsidRPr="00A01FF4" w:rsidRDefault="00CE12D9" w:rsidP="005C11C8">
                  <w:pPr>
                    <w:pStyle w:val="a4"/>
                  </w:pPr>
                  <w:r w:rsidRPr="00A01FF4">
                    <w:t>гальванизация, лекарственный электрофорез,</w:t>
                  </w:r>
                  <w:r w:rsidR="00E92652">
                    <w:t xml:space="preserve"> </w:t>
                  </w:r>
                  <w:r w:rsidRPr="00A01FF4">
                    <w:t>гидрогальванические ванны</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Проводить физиотерапевтические процедуры лечения </w:t>
                  </w:r>
                  <w:r w:rsidR="00FE65AF" w:rsidRPr="00A01FF4">
                    <w:t>импульсными токами</w:t>
                  </w:r>
                  <w:r w:rsidRPr="00A01FF4">
                    <w:t>: амплипульстерапию, флюктуоризацию, интерференцтерапию, диадинамотерапию, электросонтерапию,</w:t>
                  </w:r>
                  <w:r w:rsidR="00584583">
                    <w:t xml:space="preserve"> </w:t>
                  </w:r>
                  <w:r w:rsidRPr="00A01FF4">
                    <w:t xml:space="preserve">чрескожную электронейростимуляцию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Проводить физиотерапевтические процедуры лечения токами высокого напряжения и малой силы</w:t>
                  </w:r>
                  <w:r w:rsidR="003003E2" w:rsidRPr="00A01FF4">
                    <w:t xml:space="preserve">, </w:t>
                  </w:r>
                  <w:r w:rsidRPr="00A01FF4">
                    <w:t xml:space="preserve">местная дарсонвализация </w:t>
                  </w:r>
                </w:p>
                <w:p w:rsidR="00CE12D9" w:rsidRPr="00A01FF4" w:rsidRDefault="00CE12D9" w:rsidP="00D61E63">
                  <w:pPr>
                    <w:pStyle w:val="a4"/>
                  </w:pPr>
                  <w:r w:rsidRPr="00A01FF4">
                    <w:t>токи надтональной частоты (ультратонотерапи</w:t>
                  </w:r>
                  <w:r w:rsidR="00026639">
                    <w:t>и</w:t>
                  </w:r>
                  <w:r w:rsidRPr="00A01FF4">
                    <w:t>).</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Проводить физиотерапевтические процедуры лечения электрическими, магнитными и электромагнитными полями:</w:t>
                  </w:r>
                </w:p>
                <w:p w:rsidR="00CE12D9" w:rsidRPr="00A01FF4" w:rsidRDefault="00CE12D9" w:rsidP="00283B60">
                  <w:pPr>
                    <w:pStyle w:val="a4"/>
                    <w:numPr>
                      <w:ilvl w:val="0"/>
                      <w:numId w:val="18"/>
                    </w:numPr>
                  </w:pPr>
                  <w:r w:rsidRPr="00A01FF4">
                    <w:t xml:space="preserve">местная и общая магнитотерапия, </w:t>
                  </w:r>
                </w:p>
                <w:p w:rsidR="00CE12D9" w:rsidRPr="00A01FF4" w:rsidRDefault="00CE12D9" w:rsidP="00283B60">
                  <w:pPr>
                    <w:pStyle w:val="a4"/>
                    <w:numPr>
                      <w:ilvl w:val="0"/>
                      <w:numId w:val="18"/>
                    </w:numPr>
                  </w:pPr>
                  <w:r w:rsidRPr="00A01FF4">
                    <w:t xml:space="preserve">индуктотерапия,  </w:t>
                  </w:r>
                </w:p>
                <w:p w:rsidR="00CE12D9" w:rsidRPr="00A01FF4" w:rsidRDefault="00CE12D9" w:rsidP="00283B60">
                  <w:pPr>
                    <w:pStyle w:val="a4"/>
                    <w:numPr>
                      <w:ilvl w:val="0"/>
                      <w:numId w:val="18"/>
                    </w:numPr>
                  </w:pPr>
                  <w:r w:rsidRPr="00A01FF4">
                    <w:t xml:space="preserve">УВЧ-терапия, </w:t>
                  </w:r>
                </w:p>
                <w:p w:rsidR="00CE12D9" w:rsidRPr="00A01FF4" w:rsidRDefault="00CE12D9" w:rsidP="00283B60">
                  <w:pPr>
                    <w:pStyle w:val="a4"/>
                    <w:numPr>
                      <w:ilvl w:val="0"/>
                      <w:numId w:val="18"/>
                    </w:numPr>
                  </w:pPr>
                  <w:r w:rsidRPr="00A01FF4">
                    <w:t xml:space="preserve">СВЧ-терапия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Проводить физиотерапевтические процедуры лечения электромагнитным излучением оптического диапазона:</w:t>
                  </w:r>
                </w:p>
                <w:p w:rsidR="00CE12D9" w:rsidRPr="00A01FF4" w:rsidRDefault="00CE12D9" w:rsidP="00283B60">
                  <w:pPr>
                    <w:pStyle w:val="a4"/>
                    <w:numPr>
                      <w:ilvl w:val="0"/>
                      <w:numId w:val="19"/>
                    </w:numPr>
                  </w:pPr>
                  <w:r w:rsidRPr="00A01FF4">
                    <w:t xml:space="preserve">местное и общее инфракрасное облучение, </w:t>
                  </w:r>
                </w:p>
                <w:p w:rsidR="00CE12D9" w:rsidRPr="00A01FF4" w:rsidRDefault="00CE12D9" w:rsidP="00283B60">
                  <w:pPr>
                    <w:pStyle w:val="a4"/>
                    <w:numPr>
                      <w:ilvl w:val="0"/>
                      <w:numId w:val="19"/>
                    </w:numPr>
                  </w:pPr>
                  <w:r w:rsidRPr="00A01FF4">
                    <w:t xml:space="preserve">облучение видимым спектром (селективная и неселективная фотохромотерапия), </w:t>
                  </w:r>
                </w:p>
                <w:p w:rsidR="00CE12D9" w:rsidRPr="00A01FF4" w:rsidRDefault="00CE12D9" w:rsidP="00283B60">
                  <w:pPr>
                    <w:pStyle w:val="a4"/>
                    <w:numPr>
                      <w:ilvl w:val="0"/>
                      <w:numId w:val="19"/>
                    </w:numPr>
                  </w:pPr>
                  <w:r w:rsidRPr="00A01FF4">
                    <w:t xml:space="preserve">ультрафиолетовое облучение (местное, общее, облучение крови), </w:t>
                  </w:r>
                </w:p>
                <w:p w:rsidR="00CE12D9" w:rsidRPr="00A01FF4" w:rsidRDefault="00CE12D9" w:rsidP="00283B60">
                  <w:pPr>
                    <w:pStyle w:val="a4"/>
                    <w:numPr>
                      <w:ilvl w:val="0"/>
                      <w:numId w:val="19"/>
                    </w:numPr>
                  </w:pPr>
                  <w:r w:rsidRPr="00A01FF4">
                    <w:t xml:space="preserve">низкоинтенсивная лазеротерапия (местная, полостная, внутривенная), </w:t>
                  </w:r>
                </w:p>
                <w:p w:rsidR="00CE12D9" w:rsidRPr="00A01FF4" w:rsidRDefault="00CE12D9" w:rsidP="00283B60">
                  <w:pPr>
                    <w:pStyle w:val="a4"/>
                    <w:numPr>
                      <w:ilvl w:val="0"/>
                      <w:numId w:val="19"/>
                    </w:numPr>
                  </w:pPr>
                  <w:r w:rsidRPr="00A01FF4">
                    <w:t>лекарственный лазерофорез (фотофорез)</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Проводить физиотерапевтические процедуры механотерапии:</w:t>
                  </w:r>
                </w:p>
                <w:p w:rsidR="00CE12D9" w:rsidRPr="00A01FF4" w:rsidRDefault="00CE12D9" w:rsidP="00283B60">
                  <w:pPr>
                    <w:pStyle w:val="a4"/>
                    <w:numPr>
                      <w:ilvl w:val="0"/>
                      <w:numId w:val="20"/>
                    </w:numPr>
                  </w:pPr>
                  <w:r w:rsidRPr="00A01FF4">
                    <w:t xml:space="preserve">вибротерапия, </w:t>
                  </w:r>
                </w:p>
                <w:p w:rsidR="00CE12D9" w:rsidRPr="00A01FF4" w:rsidRDefault="00CE12D9" w:rsidP="00283B60">
                  <w:pPr>
                    <w:pStyle w:val="a4"/>
                    <w:numPr>
                      <w:ilvl w:val="0"/>
                      <w:numId w:val="20"/>
                    </w:numPr>
                  </w:pPr>
                  <w:r w:rsidRPr="00A01FF4">
                    <w:t xml:space="preserve">ультразвуковая терапия, </w:t>
                  </w:r>
                </w:p>
                <w:p w:rsidR="00CE12D9" w:rsidRPr="00A01FF4" w:rsidRDefault="00CE12D9" w:rsidP="00283B60">
                  <w:pPr>
                    <w:pStyle w:val="a4"/>
                    <w:numPr>
                      <w:ilvl w:val="0"/>
                      <w:numId w:val="20"/>
                    </w:numPr>
                  </w:pPr>
                  <w:r w:rsidRPr="00A01FF4">
                    <w:t xml:space="preserve">лекарственный ультрафонофорез, </w:t>
                  </w:r>
                </w:p>
                <w:p w:rsidR="00CE12D9" w:rsidRPr="00A01FF4" w:rsidRDefault="00CE12D9" w:rsidP="00283B60">
                  <w:pPr>
                    <w:pStyle w:val="a4"/>
                    <w:numPr>
                      <w:ilvl w:val="0"/>
                      <w:numId w:val="20"/>
                    </w:numPr>
                  </w:pPr>
                  <w:r w:rsidRPr="00A01FF4">
                    <w:t xml:space="preserve">прессотерапия (в том числе, пневмокомпрессия, наружная контрпульсация, абдоминальная декомпрессия) </w:t>
                  </w:r>
                </w:p>
                <w:p w:rsidR="00CE12D9" w:rsidRPr="00A01FF4" w:rsidRDefault="00CE12D9" w:rsidP="00283B60">
                  <w:pPr>
                    <w:pStyle w:val="a4"/>
                    <w:numPr>
                      <w:ilvl w:val="0"/>
                      <w:numId w:val="20"/>
                    </w:numPr>
                  </w:pPr>
                  <w:r w:rsidRPr="00A01FF4">
                    <w:t xml:space="preserve">вакуумная терапия,  </w:t>
                  </w:r>
                </w:p>
                <w:p w:rsidR="00CE12D9" w:rsidRPr="00A01FF4" w:rsidRDefault="00CE12D9" w:rsidP="00283B60">
                  <w:pPr>
                    <w:pStyle w:val="a4"/>
                    <w:numPr>
                      <w:ilvl w:val="0"/>
                      <w:numId w:val="20"/>
                    </w:numPr>
                  </w:pPr>
                  <w:r w:rsidRPr="00A01FF4">
                    <w:t xml:space="preserve">тракционная терапия, </w:t>
                  </w:r>
                </w:p>
                <w:p w:rsidR="00CE12D9" w:rsidRPr="00A01FF4" w:rsidRDefault="00CE12D9" w:rsidP="00283B60">
                  <w:pPr>
                    <w:pStyle w:val="a4"/>
                    <w:numPr>
                      <w:ilvl w:val="0"/>
                      <w:numId w:val="20"/>
                    </w:numPr>
                  </w:pPr>
                  <w:r w:rsidRPr="00A01FF4">
                    <w:t>гравитационная терапия</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Проводить физиотерапевтические процедуры лечения тепловой энергией:</w:t>
                  </w:r>
                </w:p>
                <w:p w:rsidR="00CE12D9" w:rsidRPr="00A01FF4" w:rsidRDefault="00CE12D9" w:rsidP="00283B60">
                  <w:pPr>
                    <w:pStyle w:val="a4"/>
                    <w:numPr>
                      <w:ilvl w:val="0"/>
                      <w:numId w:val="21"/>
                    </w:numPr>
                  </w:pPr>
                  <w:r w:rsidRPr="00A01FF4">
                    <w:t xml:space="preserve">пелоидотерапия (грязелечение), </w:t>
                  </w:r>
                </w:p>
                <w:p w:rsidR="00CE12D9" w:rsidRPr="00A01FF4" w:rsidRDefault="00CE12D9" w:rsidP="00283B60">
                  <w:pPr>
                    <w:pStyle w:val="a4"/>
                    <w:numPr>
                      <w:ilvl w:val="0"/>
                      <w:numId w:val="21"/>
                    </w:numPr>
                  </w:pPr>
                  <w:r w:rsidRPr="00A01FF4">
                    <w:t xml:space="preserve">парафинолечение, </w:t>
                  </w:r>
                </w:p>
                <w:p w:rsidR="00CE12D9" w:rsidRPr="00A01FF4" w:rsidRDefault="00CE12D9" w:rsidP="00283B60">
                  <w:pPr>
                    <w:pStyle w:val="a4"/>
                    <w:numPr>
                      <w:ilvl w:val="0"/>
                      <w:numId w:val="21"/>
                    </w:numPr>
                  </w:pPr>
                  <w:r w:rsidRPr="00A01FF4">
                    <w:t xml:space="preserve">озокеритолечение, </w:t>
                  </w:r>
                </w:p>
                <w:p w:rsidR="00CE12D9" w:rsidRPr="00A01FF4" w:rsidRDefault="00CE12D9" w:rsidP="00283B60">
                  <w:pPr>
                    <w:pStyle w:val="a4"/>
                    <w:numPr>
                      <w:ilvl w:val="0"/>
                      <w:numId w:val="21"/>
                    </w:numPr>
                  </w:pPr>
                  <w:r w:rsidRPr="00A01FF4">
                    <w:t xml:space="preserve">применение с лечебной целью глины, песка (псаммотерапия), </w:t>
                  </w:r>
                </w:p>
                <w:p w:rsidR="00CE12D9" w:rsidRPr="00A01FF4" w:rsidRDefault="00CE12D9" w:rsidP="00283B60">
                  <w:pPr>
                    <w:pStyle w:val="a4"/>
                    <w:numPr>
                      <w:ilvl w:val="0"/>
                      <w:numId w:val="21"/>
                    </w:numPr>
                  </w:pPr>
                  <w:r w:rsidRPr="00A01FF4">
                    <w:t xml:space="preserve">лечебное применение нафталана,  </w:t>
                  </w:r>
                </w:p>
                <w:p w:rsidR="00CE12D9" w:rsidRPr="00A01FF4" w:rsidRDefault="00CE12D9" w:rsidP="00283B60">
                  <w:pPr>
                    <w:pStyle w:val="a4"/>
                    <w:numPr>
                      <w:ilvl w:val="0"/>
                      <w:numId w:val="21"/>
                    </w:numPr>
                  </w:pPr>
                  <w:r w:rsidRPr="00A01FF4">
                    <w:t xml:space="preserve">баня (в том числе, сауна), </w:t>
                  </w:r>
                </w:p>
                <w:p w:rsidR="00CE12D9" w:rsidRPr="00A01FF4" w:rsidRDefault="00CE12D9" w:rsidP="00283B60">
                  <w:pPr>
                    <w:pStyle w:val="a4"/>
                    <w:numPr>
                      <w:ilvl w:val="0"/>
                      <w:numId w:val="21"/>
                    </w:numPr>
                  </w:pPr>
                  <w:r w:rsidRPr="00A01FF4">
                    <w:t xml:space="preserve">ванна паровая, </w:t>
                  </w:r>
                </w:p>
                <w:p w:rsidR="00CE12D9" w:rsidRPr="00A01FF4" w:rsidRDefault="00CE12D9" w:rsidP="00283B60">
                  <w:pPr>
                    <w:pStyle w:val="a4"/>
                    <w:numPr>
                      <w:ilvl w:val="0"/>
                      <w:numId w:val="21"/>
                    </w:numPr>
                  </w:pPr>
                  <w:r w:rsidRPr="00A01FF4">
                    <w:t>криотерапия местная и обща</w:t>
                  </w:r>
                  <w:r w:rsidRPr="00A01FF4">
                    <w:cr/>
                    <w:t xml:space="preserve">, гипотермия местная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Проводить физиотерапевтические процедуры с применением искусственно измененной воздушной среды:</w:t>
                  </w:r>
                </w:p>
                <w:p w:rsidR="00CE12D9" w:rsidRPr="00A01FF4" w:rsidRDefault="00CE12D9" w:rsidP="00283B60">
                  <w:pPr>
                    <w:pStyle w:val="a4"/>
                    <w:numPr>
                      <w:ilvl w:val="0"/>
                      <w:numId w:val="22"/>
                    </w:numPr>
                  </w:pPr>
                  <w:r w:rsidRPr="00A01FF4">
                    <w:t>гипокситерапия (гипобаричекая и нормобарическая),</w:t>
                  </w:r>
                </w:p>
                <w:p w:rsidR="00CE12D9" w:rsidRPr="00A01FF4" w:rsidRDefault="00CE12D9" w:rsidP="00283B60">
                  <w:pPr>
                    <w:pStyle w:val="a4"/>
                    <w:numPr>
                      <w:ilvl w:val="0"/>
                      <w:numId w:val="22"/>
                    </w:numPr>
                  </w:pPr>
                  <w:r w:rsidRPr="00A01FF4">
                    <w:t xml:space="preserve">оксигенотерапия (нормобарическая и гипербарическая), </w:t>
                  </w:r>
                </w:p>
                <w:p w:rsidR="00CE12D9" w:rsidRPr="00A01FF4" w:rsidRDefault="00CE12D9" w:rsidP="00283B60">
                  <w:pPr>
                    <w:pStyle w:val="a4"/>
                    <w:numPr>
                      <w:ilvl w:val="0"/>
                      <w:numId w:val="22"/>
                    </w:numPr>
                  </w:pPr>
                  <w:r w:rsidRPr="00A01FF4">
                    <w:t xml:space="preserve">озонотерапия (местная, полостная и внутривенная), </w:t>
                  </w:r>
                </w:p>
                <w:p w:rsidR="00CE12D9" w:rsidRPr="00A01FF4" w:rsidRDefault="00CE12D9" w:rsidP="00283B60">
                  <w:pPr>
                    <w:pStyle w:val="a4"/>
                    <w:numPr>
                      <w:ilvl w:val="0"/>
                      <w:numId w:val="22"/>
                    </w:numPr>
                  </w:pPr>
                  <w:r w:rsidRPr="00A01FF4">
                    <w:t xml:space="preserve">использование различных воздушно-газовых смесей (углекислый газ, азот молекулярный, монооксид азота, кислородно-гелиевая смесь и др.), </w:t>
                  </w:r>
                </w:p>
                <w:p w:rsidR="00CE12D9" w:rsidRPr="00A01FF4" w:rsidRDefault="00FE65AF" w:rsidP="00283B60">
                  <w:pPr>
                    <w:pStyle w:val="a4"/>
                    <w:numPr>
                      <w:ilvl w:val="0"/>
                      <w:numId w:val="22"/>
                    </w:numPr>
                  </w:pPr>
                  <w:r w:rsidRPr="00A01FF4">
                    <w:t>аэроионотерапия,</w:t>
                  </w:r>
                  <w:r w:rsidR="00CE12D9" w:rsidRPr="00A01FF4">
                    <w:t xml:space="preserve"> </w:t>
                  </w:r>
                </w:p>
                <w:p w:rsidR="00CE12D9" w:rsidRPr="00A01FF4" w:rsidRDefault="00CE12D9" w:rsidP="00283B60">
                  <w:pPr>
                    <w:pStyle w:val="a4"/>
                    <w:numPr>
                      <w:ilvl w:val="0"/>
                      <w:numId w:val="22"/>
                    </w:numPr>
                  </w:pPr>
                  <w:r w:rsidRPr="00A01FF4">
                    <w:t xml:space="preserve">аэрозольтерапия (ингаляционная терапия) и </w:t>
                  </w:r>
                </w:p>
                <w:p w:rsidR="00CE12D9" w:rsidRPr="00A01FF4" w:rsidRDefault="00CE12D9" w:rsidP="00283B60">
                  <w:pPr>
                    <w:pStyle w:val="a4"/>
                    <w:numPr>
                      <w:ilvl w:val="0"/>
                      <w:numId w:val="22"/>
                    </w:numPr>
                  </w:pPr>
                  <w:r w:rsidRPr="00A01FF4">
                    <w:t xml:space="preserve">электроаэрозольтерапия галотерапия (местная и общая), </w:t>
                  </w:r>
                </w:p>
                <w:p w:rsidR="00CE12D9" w:rsidRPr="00A01FF4" w:rsidRDefault="00CE12D9" w:rsidP="00283B60">
                  <w:pPr>
                    <w:pStyle w:val="a4"/>
                    <w:numPr>
                      <w:ilvl w:val="0"/>
                      <w:numId w:val="22"/>
                    </w:numPr>
                  </w:pPr>
                  <w:r w:rsidRPr="00A01FF4">
                    <w:t xml:space="preserve">спелеотерапия, </w:t>
                  </w:r>
                </w:p>
                <w:p w:rsidR="00CE12D9" w:rsidRPr="00A01FF4" w:rsidRDefault="00CE12D9" w:rsidP="00283B60">
                  <w:pPr>
                    <w:pStyle w:val="a4"/>
                    <w:numPr>
                      <w:ilvl w:val="0"/>
                      <w:numId w:val="22"/>
                    </w:numPr>
                  </w:pPr>
                  <w:r w:rsidRPr="00A01FF4">
                    <w:t xml:space="preserve">аэрофитотерапия,  </w:t>
                  </w:r>
                </w:p>
                <w:p w:rsidR="00CE12D9" w:rsidRPr="00A01FF4" w:rsidRDefault="00CE12D9" w:rsidP="00283B60">
                  <w:pPr>
                    <w:pStyle w:val="a4"/>
                    <w:numPr>
                      <w:ilvl w:val="0"/>
                      <w:numId w:val="22"/>
                    </w:numPr>
                  </w:pPr>
                  <w:r w:rsidRPr="00A01FF4">
                    <w:t xml:space="preserve">аромотерапия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Проводить физиотерапевтические процедуры гидротерапии и бальнеотерапии:</w:t>
                  </w:r>
                </w:p>
                <w:p w:rsidR="00CE12D9" w:rsidRPr="00A01FF4" w:rsidRDefault="00CE12D9" w:rsidP="00283B60">
                  <w:pPr>
                    <w:pStyle w:val="a4"/>
                    <w:numPr>
                      <w:ilvl w:val="0"/>
                      <w:numId w:val="23"/>
                    </w:numPr>
                  </w:pPr>
                  <w:r w:rsidRPr="00A01FF4">
                    <w:t xml:space="preserve">питьевые минеральные воды, </w:t>
                  </w:r>
                </w:p>
                <w:p w:rsidR="00CE12D9" w:rsidRPr="00A01FF4" w:rsidRDefault="00CE12D9" w:rsidP="00283B60">
                  <w:pPr>
                    <w:pStyle w:val="a4"/>
                    <w:numPr>
                      <w:ilvl w:val="0"/>
                      <w:numId w:val="23"/>
                    </w:numPr>
                  </w:pPr>
                  <w:r w:rsidRPr="00A01FF4">
                    <w:t xml:space="preserve">обливание и обтирание, </w:t>
                  </w:r>
                </w:p>
                <w:p w:rsidR="00CE12D9" w:rsidRPr="00A01FF4" w:rsidRDefault="00CE12D9" w:rsidP="00283B60">
                  <w:pPr>
                    <w:pStyle w:val="a4"/>
                    <w:numPr>
                      <w:ilvl w:val="0"/>
                      <w:numId w:val="23"/>
                    </w:numPr>
                  </w:pPr>
                  <w:r w:rsidRPr="00A01FF4">
                    <w:t xml:space="preserve">укутывание общее (влажное и сухое обертывание) и местное (компресс), в том числе и использованием компонентов растительного, животного и минерального происхождения </w:t>
                  </w:r>
                </w:p>
                <w:p w:rsidR="00CE12D9" w:rsidRPr="00A01FF4" w:rsidRDefault="00CE12D9" w:rsidP="00283B60">
                  <w:pPr>
                    <w:pStyle w:val="a4"/>
                    <w:numPr>
                      <w:ilvl w:val="0"/>
                      <w:numId w:val="23"/>
                    </w:numPr>
                  </w:pPr>
                  <w:r w:rsidRPr="00A01FF4">
                    <w:t xml:space="preserve">души (в том числе, подводный душ-массаж), </w:t>
                  </w:r>
                </w:p>
                <w:p w:rsidR="00CE12D9" w:rsidRPr="00A01FF4" w:rsidRDefault="00CE12D9" w:rsidP="00283B60">
                  <w:pPr>
                    <w:pStyle w:val="a4"/>
                    <w:numPr>
                      <w:ilvl w:val="0"/>
                      <w:numId w:val="23"/>
                    </w:numPr>
                  </w:pPr>
                  <w:r w:rsidRPr="00A01FF4">
                    <w:t>ванны пресные, минеральные, газовые, ароматические, лекарственные, вибрационные, вихревые, ванны с изменяемой температурой (в т</w:t>
                  </w:r>
                  <w:r w:rsidR="00863411" w:rsidRPr="00A01FF4">
                    <w:t xml:space="preserve">ом </w:t>
                  </w:r>
                  <w:r w:rsidRPr="00A01FF4">
                    <w:t>ч</w:t>
                  </w:r>
                  <w:r w:rsidR="00863411" w:rsidRPr="00A01FF4">
                    <w:t>исле</w:t>
                  </w:r>
                  <w:r w:rsidRPr="00A01FF4">
                    <w:t xml:space="preserve">. контрастные) </w:t>
                  </w:r>
                </w:p>
                <w:p w:rsidR="00CE12D9" w:rsidRPr="00A01FF4" w:rsidRDefault="00CE12D9" w:rsidP="00283B60">
                  <w:pPr>
                    <w:pStyle w:val="a4"/>
                    <w:numPr>
                      <w:ilvl w:val="0"/>
                      <w:numId w:val="23"/>
                    </w:numPr>
                  </w:pPr>
                  <w:r w:rsidRPr="00A01FF4">
                    <w:t xml:space="preserve">купания, </w:t>
                  </w:r>
                </w:p>
                <w:p w:rsidR="00CE12D9" w:rsidRPr="00A01FF4" w:rsidRDefault="00CE12D9" w:rsidP="00283B60">
                  <w:pPr>
                    <w:pStyle w:val="a4"/>
                    <w:numPr>
                      <w:ilvl w:val="0"/>
                      <w:numId w:val="23"/>
                    </w:numPr>
                  </w:pPr>
                  <w:r w:rsidRPr="00A01FF4">
                    <w:t xml:space="preserve">полостное применение минеральных вод, </w:t>
                  </w:r>
                </w:p>
                <w:p w:rsidR="00CE12D9" w:rsidRPr="00A01FF4" w:rsidRDefault="00CE12D9" w:rsidP="00283B60">
                  <w:pPr>
                    <w:pStyle w:val="a4"/>
                    <w:numPr>
                      <w:ilvl w:val="0"/>
                      <w:numId w:val="23"/>
                    </w:numPr>
                  </w:pPr>
                  <w:r w:rsidRPr="00A01FF4">
                    <w:t>микроклизмы и гидроколонотерапия</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Проводить физиотерапевтические процедуры радонотерапии: </w:t>
                  </w:r>
                </w:p>
                <w:p w:rsidR="00CE12D9" w:rsidRPr="00A01FF4" w:rsidRDefault="00CE12D9" w:rsidP="00283B60">
                  <w:pPr>
                    <w:pStyle w:val="a4"/>
                    <w:numPr>
                      <w:ilvl w:val="0"/>
                      <w:numId w:val="24"/>
                    </w:numPr>
                  </w:pPr>
                  <w:r w:rsidRPr="00A01FF4">
                    <w:t xml:space="preserve">радоновые ванны, </w:t>
                  </w:r>
                </w:p>
                <w:p w:rsidR="00CE12D9" w:rsidRPr="00A01FF4" w:rsidRDefault="00CE12D9" w:rsidP="00283B60">
                  <w:pPr>
                    <w:pStyle w:val="a4"/>
                    <w:numPr>
                      <w:ilvl w:val="0"/>
                      <w:numId w:val="24"/>
                    </w:numPr>
                  </w:pPr>
                  <w:r w:rsidRPr="00A01FF4">
                    <w:t xml:space="preserve">суховоздушные радоновые ванны, </w:t>
                  </w:r>
                </w:p>
                <w:p w:rsidR="00CE12D9" w:rsidRPr="00A01FF4" w:rsidRDefault="00CE12D9" w:rsidP="00283B60">
                  <w:pPr>
                    <w:pStyle w:val="a4"/>
                    <w:numPr>
                      <w:ilvl w:val="0"/>
                      <w:numId w:val="24"/>
                    </w:numPr>
                  </w:pPr>
                  <w:r w:rsidRPr="00A01FF4">
                    <w:t>накожные и внутриполостные аппликации радона,</w:t>
                  </w:r>
                </w:p>
                <w:p w:rsidR="00CE12D9" w:rsidRPr="00A01FF4" w:rsidRDefault="00CE12D9" w:rsidP="00283B60">
                  <w:pPr>
                    <w:pStyle w:val="a4"/>
                    <w:numPr>
                      <w:ilvl w:val="0"/>
                      <w:numId w:val="24"/>
                    </w:numPr>
                  </w:pPr>
                  <w:r w:rsidRPr="00A01FF4">
                    <w:t xml:space="preserve">радоновые ингаляции </w:t>
                  </w:r>
                </w:p>
                <w:p w:rsidR="00CE12D9" w:rsidRPr="00A01FF4" w:rsidRDefault="00CE12D9" w:rsidP="00283B60">
                  <w:pPr>
                    <w:pStyle w:val="a4"/>
                    <w:numPr>
                      <w:ilvl w:val="0"/>
                      <w:numId w:val="24"/>
                    </w:numPr>
                  </w:pPr>
                  <w:r w:rsidRPr="00A01FF4">
                    <w:t>питье радоновой воды, радоно–масляные концен</w:t>
                  </w:r>
                  <w:r w:rsidR="00026639">
                    <w:t>траты (свечи, капсулы, аппликаци</w:t>
                  </w:r>
                  <w:r w:rsidRPr="00A01FF4">
                    <w:t>и)</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Проводить физиотерапевтические процедуры лечения климатическими факторами:</w:t>
                  </w:r>
                </w:p>
                <w:p w:rsidR="00CE12D9" w:rsidRPr="00A01FF4" w:rsidRDefault="00CE12D9" w:rsidP="00283B60">
                  <w:pPr>
                    <w:pStyle w:val="a4"/>
                    <w:numPr>
                      <w:ilvl w:val="0"/>
                      <w:numId w:val="25"/>
                    </w:numPr>
                  </w:pPr>
                  <w:r w:rsidRPr="00A01FF4">
                    <w:t xml:space="preserve">климатотерапия, </w:t>
                  </w:r>
                </w:p>
                <w:p w:rsidR="00CE12D9" w:rsidRPr="00A01FF4" w:rsidRDefault="00CE12D9" w:rsidP="00283B60">
                  <w:pPr>
                    <w:pStyle w:val="a4"/>
                    <w:numPr>
                      <w:ilvl w:val="0"/>
                      <w:numId w:val="25"/>
                    </w:numPr>
                  </w:pPr>
                  <w:r w:rsidRPr="00A01FF4">
                    <w:t xml:space="preserve">ландшафтотерапия, </w:t>
                  </w:r>
                </w:p>
                <w:p w:rsidR="00CE12D9" w:rsidRPr="00A01FF4" w:rsidRDefault="00CE12D9" w:rsidP="00283B60">
                  <w:pPr>
                    <w:pStyle w:val="a4"/>
                    <w:numPr>
                      <w:ilvl w:val="0"/>
                      <w:numId w:val="25"/>
                    </w:numPr>
                  </w:pPr>
                  <w:r w:rsidRPr="00A01FF4">
                    <w:t xml:space="preserve">гелиотерапия, </w:t>
                  </w:r>
                </w:p>
                <w:p w:rsidR="00CE12D9" w:rsidRPr="00A01FF4" w:rsidRDefault="00CE12D9" w:rsidP="00283B60">
                  <w:pPr>
                    <w:pStyle w:val="a4"/>
                    <w:numPr>
                      <w:ilvl w:val="0"/>
                      <w:numId w:val="25"/>
                    </w:numPr>
                  </w:pPr>
                  <w:r w:rsidRPr="00A01FF4">
                    <w:t xml:space="preserve">талассотерапия, </w:t>
                  </w:r>
                </w:p>
                <w:p w:rsidR="00CE12D9" w:rsidRPr="00A01FF4" w:rsidRDefault="00CE12D9" w:rsidP="00283B60">
                  <w:pPr>
                    <w:pStyle w:val="a4"/>
                    <w:numPr>
                      <w:ilvl w:val="0"/>
                      <w:numId w:val="25"/>
                    </w:numPr>
                  </w:pPr>
                  <w:r w:rsidRPr="00A01FF4">
                    <w:t xml:space="preserve">купания в открытых водоемах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Контролировать </w:t>
                  </w:r>
                  <w:r w:rsidR="00FE65AF" w:rsidRPr="00A01FF4">
                    <w:t>параметры работы</w:t>
                  </w:r>
                  <w:r w:rsidRPr="00A01FF4">
                    <w:t xml:space="preserve"> аппаратуры и приборов во время проведения фи</w:t>
                  </w:r>
                  <w:r w:rsidR="00026639">
                    <w:t>з</w:t>
                  </w:r>
                  <w:r w:rsidRPr="00A01FF4">
                    <w:t>иотерапевтической процедуры</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Осуществлять наблюдение, контроль и оценку состояния пациента во время проведения </w:t>
                  </w:r>
                  <w:r w:rsidR="00855C52">
                    <w:t xml:space="preserve">физиотерапевтических </w:t>
                  </w:r>
                  <w:r w:rsidRPr="00A01FF4">
                    <w:t>проце</w:t>
                  </w:r>
                  <w:r w:rsidR="00FE65AF">
                    <w:t>д</w:t>
                  </w:r>
                  <w:r w:rsidRPr="00A01FF4">
                    <w:t>ур, информировать врача</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B8698B" w:rsidP="00D61E63">
                  <w:pPr>
                    <w:pStyle w:val="a4"/>
                  </w:pPr>
                  <w:r w:rsidRPr="00B8698B">
                    <w:rPr>
                      <w:color w:val="000000"/>
                    </w:rPr>
                    <w:t xml:space="preserve">Проводить доврачебный осмотр </w:t>
                  </w:r>
                  <w:r w:rsidR="00C26F67">
                    <w:rPr>
                      <w:color w:val="000000"/>
                    </w:rPr>
                    <w:t xml:space="preserve">медицинской сестры </w:t>
                  </w:r>
                  <w:r w:rsidR="00C26F67">
                    <w:t>при оказании неотложной помощи</w:t>
                  </w:r>
                  <w:r w:rsidR="00C26F67" w:rsidRPr="00B8698B">
                    <w:rPr>
                      <w:color w:val="000000"/>
                    </w:rPr>
                    <w:t xml:space="preserve"> </w:t>
                  </w:r>
                  <w:r w:rsidRPr="00B8698B">
                    <w:rPr>
                      <w:color w:val="000000"/>
                    </w:rPr>
                    <w:t>с оценкой состояния пациента, рисков и угрозы жизни и решением о необходимости консультации врача</w:t>
                  </w:r>
                  <w:r>
                    <w:t xml:space="preserve"> </w:t>
                  </w:r>
                  <w:r w:rsidR="00CE12D9" w:rsidRPr="00A01FF4">
                    <w:t>при электротравмах и</w:t>
                  </w:r>
                  <w:r>
                    <w:t xml:space="preserve"> </w:t>
                  </w:r>
                  <w:r w:rsidR="00CE12D9" w:rsidRPr="00A01FF4">
                    <w:t>других осложнениях, воз</w:t>
                  </w:r>
                  <w:r w:rsidR="00FE65AF">
                    <w:t>н</w:t>
                  </w:r>
                  <w:r w:rsidR="00CE12D9" w:rsidRPr="00A01FF4">
                    <w:t xml:space="preserve">икающих во время </w:t>
                  </w:r>
                  <w:r w:rsidR="00855C52">
                    <w:t xml:space="preserve"> </w:t>
                  </w:r>
                  <w:r w:rsidR="00CE12D9" w:rsidRPr="00A01FF4">
                    <w:t xml:space="preserve">  </w:t>
                  </w:r>
                  <w:r w:rsidR="00855C52">
                    <w:t>физиотерапевтических</w:t>
                  </w:r>
                  <w:r w:rsidR="00855C52" w:rsidRPr="00A01FF4">
                    <w:t xml:space="preserve"> </w:t>
                  </w:r>
                  <w:r w:rsidR="00CE12D9" w:rsidRPr="00A01FF4">
                    <w:t>процедур и манипуляций</w:t>
                  </w:r>
                </w:p>
              </w:tc>
            </w:tr>
            <w:tr w:rsidR="00A01FF4" w:rsidRPr="00A01FF4" w:rsidTr="00256B1D">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rsidDel="002A1D54">
                    <w:t>Необходимые</w:t>
                  </w:r>
                </w:p>
                <w:p w:rsidR="00CE12D9" w:rsidRPr="00A01FF4" w:rsidRDefault="00CE12D9" w:rsidP="00D61E63">
                  <w:pPr>
                    <w:pStyle w:val="a4"/>
                  </w:pPr>
                  <w:r w:rsidRPr="00A01FF4" w:rsidDel="002A1D54">
                    <w:t>знания</w:t>
                  </w: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rPr>
                      <w:rFonts w:eastAsia="Times New Roman"/>
                    </w:rPr>
                  </w:pPr>
                  <w:r w:rsidRPr="00A01FF4">
                    <w:t xml:space="preserve"> Перечень лечебных физических факторов и физических методов лечения, показания и </w:t>
                  </w:r>
                  <w:r w:rsidR="00FE65AF" w:rsidRPr="00A01FF4">
                    <w:t>противопоказания к</w:t>
                  </w:r>
                  <w:r w:rsidRPr="00A01FF4">
                    <w:t xml:space="preserve"> проведению физиотерапевтических процедур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 Виды и </w:t>
                  </w:r>
                  <w:r w:rsidR="00FE65AF" w:rsidRPr="00A01FF4">
                    <w:t>технологии физиотерапевтических</w:t>
                  </w:r>
                  <w:r w:rsidRPr="00A01FF4">
                    <w:t xml:space="preserve"> процедур с целью профилактики, лечения и (или) медицинской реабилитации пациентов</w:t>
                  </w:r>
                  <w:r w:rsidRPr="00A01FF4">
                    <w:rPr>
                      <w:snapToGrid w:val="0"/>
                    </w:rPr>
                    <w:t xml:space="preserve"> с острыми и хроническими заболеваниями, травматическими повреждениями и их последствиями</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Лекарственные формы, фармакокинетика и фармакодинамика, пути и правила введения лекарственных препаратов,   используемых при проведении физиотерапевтических процедур,  побочные эффекты, виды </w:t>
                  </w:r>
                  <w:r w:rsidR="00026639">
                    <w:t>р</w:t>
                  </w:r>
                  <w:r w:rsidRPr="00A01FF4">
                    <w:t>еакций и осложнения  лекарственной  терапии, меры профилактики и неотложной помощи</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Основы теории и практики сестринского дела в физиотерапии, </w:t>
                  </w:r>
                  <w:r w:rsidR="00FE65AF" w:rsidRPr="00A01FF4">
                    <w:t>технологии выполнения</w:t>
                  </w:r>
                  <w:r w:rsidRPr="00A01FF4">
                    <w:t xml:space="preserve"> простых медицинских услуг, манипуляций и процедур сестринского ухода в области физиотера</w:t>
                  </w:r>
                  <w:r w:rsidR="00026639">
                    <w:t>п</w:t>
                  </w:r>
                  <w:r w:rsidRPr="00A01FF4">
                    <w:t>ии</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Технологии и частные методики физиотерапевтических процедур лечения постоянными токами низкого напряжения и малой силы -гальванизация, лекарственный эл</w:t>
                  </w:r>
                  <w:r w:rsidR="00026639">
                    <w:t>е</w:t>
                  </w:r>
                  <w:r w:rsidRPr="00A01FF4">
                    <w:t>ктрофорез, гидрогальванические ванны</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Технологии и частные методики физиотерапевтических процедур</w:t>
                  </w:r>
                  <w:r w:rsidR="00C739B2">
                    <w:t xml:space="preserve"> </w:t>
                  </w:r>
                  <w:r w:rsidRPr="00A01FF4">
                    <w:t xml:space="preserve">лечения </w:t>
                  </w:r>
                  <w:r w:rsidR="00FE65AF" w:rsidRPr="00A01FF4">
                    <w:t>импульсными токами</w:t>
                  </w:r>
                  <w:r w:rsidRPr="00A01FF4">
                    <w:t xml:space="preserve">: амплипульстерапию, флюктуоризацию, интерференцию, диадинамотерапию, электросонтерапию, чрескожную электронейростимуляцию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Технологии и частные методики физиотерапевтических процедур лечения токами высокого напряжения и мал</w:t>
                  </w:r>
                  <w:r w:rsidR="00FE65AF">
                    <w:t>о</w:t>
                  </w:r>
                  <w:r w:rsidRPr="00A01FF4">
                    <w:t>й силы - местная дарсонвализация и токи надтональной частоты (ультратонотерапия).</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Технологии и частные методики физиотерапевтических процедур лечения электрическими, магнитными и </w:t>
                  </w:r>
                  <w:r w:rsidR="00FE65AF" w:rsidRPr="00A01FF4">
                    <w:t>электромагнитными полями</w:t>
                  </w:r>
                  <w:r w:rsidRPr="00A01FF4">
                    <w:t xml:space="preserve"> (местная и общая магнитотерапия, </w:t>
                  </w:r>
                  <w:r w:rsidR="00FE65AF" w:rsidRPr="00A01FF4">
                    <w:t>индуктотерапия, УВЧ</w:t>
                  </w:r>
                  <w:r w:rsidRPr="00A01FF4">
                    <w:t>-терапия,</w:t>
                  </w:r>
                  <w:r w:rsidR="00863411" w:rsidRPr="00A01FF4">
                    <w:t xml:space="preserve"> СВЧ</w:t>
                  </w:r>
                  <w:r w:rsidRPr="00A01FF4">
                    <w:t>-</w:t>
                  </w:r>
                  <w:r w:rsidR="00FE65AF" w:rsidRPr="00A01FF4">
                    <w:t xml:space="preserve">терапия)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Технологии и частные методики физиотерапевтических процедур лечения электромагнитным излучением оптического диапазона</w:t>
                  </w:r>
                  <w:r w:rsidR="00C26F67">
                    <w:t>,</w:t>
                  </w:r>
                  <w:r w:rsidRPr="00A01FF4">
                    <w:t xml:space="preserve"> местное и общее инфракрасное облучение, облучение видимым спектром (селективная и неселективная фотохромотерапия), ультрафиолетовое облучение (местное, общее, облучение крови)</w:t>
                  </w:r>
                  <w:r w:rsidR="003003E2" w:rsidRPr="00A01FF4">
                    <w:t xml:space="preserve">, </w:t>
                  </w:r>
                  <w:r w:rsidRPr="00A01FF4">
                    <w:t>низкоинтенс</w:t>
                  </w:r>
                  <w:r w:rsidR="00026639">
                    <w:t>и</w:t>
                  </w:r>
                  <w:r w:rsidRPr="00A01FF4">
                    <w:t>вная лазеротерапия (местная, полостная, внутривенная), лекарственный лазерофорез (фотофорез)</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Технологии и частные методики физиотерапевтических процедур механотерапии – вибротерапия, ультразвуковая терапия, лекарственный ультрафонофорез, прессотерапия (в т</w:t>
                  </w:r>
                  <w:r w:rsidR="00863411" w:rsidRPr="00A01FF4">
                    <w:t xml:space="preserve">ом </w:t>
                  </w:r>
                  <w:r w:rsidRPr="00A01FF4">
                    <w:t>ч</w:t>
                  </w:r>
                  <w:r w:rsidR="00863411" w:rsidRPr="00A01FF4">
                    <w:t>исле</w:t>
                  </w:r>
                  <w:r w:rsidRPr="00A01FF4">
                    <w:t>. пневмокомпрессия, наружная контрпульсация, абдоминальная декомпрессия и др.) вакуумная терапия, тракционная терапия, гравитационная терапия</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Del="002A1D5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EE5176">
                  <w:pPr>
                    <w:pStyle w:val="a4"/>
                  </w:pPr>
                  <w:r w:rsidRPr="00A01FF4">
                    <w:t xml:space="preserve">Технологии и частные методики физиотерапевтических процедур лечения тепловой энергией - пелоидотерапия (грязелечение), парафинолечение, озокеритолечение, применение с лечебной целью глины, песка (псаммотерапия), лечебное применение нафталана, </w:t>
                  </w:r>
                  <w:r w:rsidR="00863411" w:rsidRPr="00A01FF4">
                    <w:t>баня (в том числе</w:t>
                  </w:r>
                  <w:r w:rsidRPr="00A01FF4">
                    <w:t xml:space="preserve"> сауна),</w:t>
                  </w:r>
                  <w:r w:rsidR="007B46AF">
                    <w:t xml:space="preserve"> </w:t>
                  </w:r>
                  <w:r w:rsidRPr="00A01FF4">
                    <w:t xml:space="preserve">ванна паровая, криотерапия местная и общая, гипотермия местная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Технологии и частные методики физиотерапевтических процедур с применением искусственно измененной воздушной среды -  гипокситерапия (гипобаричекая и нормобарическая), оксигенотерапия (нормобарическая и гипербарическая), озонотерапия (местная, полостная и внутривенная), использование различных воздушно-газовых смесей (углекислый газ, азот молекулярный, монооксид азота, кислородно-гелиевая смесь и др.), аэроионотерапия, аэрозольтерапия (инга</w:t>
                  </w:r>
                  <w:r w:rsidR="00026639">
                    <w:t>ля</w:t>
                  </w:r>
                  <w:r w:rsidRPr="00A01FF4">
                    <w:t xml:space="preserve">ционная терапия) и электроаэрозольтерапия галотерапия (местная и общая), спелеотерапия,  аэрофитотерапия,  аромотерапия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 xml:space="preserve">Технологии и частные методики физиотерапевтических процедур гидротерапии и бальнеотерапии - питьевые минеральные воды, обливание и обтирание, укутывание общее (влажное и сухое обертывание) и местное (компресс), в том числе и использованием компонентов растительного, животного и минерального происхождения, </w:t>
                  </w:r>
                  <w:r w:rsidR="00863411" w:rsidRPr="00A01FF4">
                    <w:t>души (в том числе</w:t>
                  </w:r>
                  <w:r w:rsidRPr="00A01FF4">
                    <w:t xml:space="preserve"> подводный душ-массаж), ванны пресные, минеральные, газовые, ароматические, лекарственные, вибрационные, вихревые, ванны с изменяемой температурой (в </w:t>
                  </w:r>
                  <w:r w:rsidR="00863411" w:rsidRPr="00A01FF4">
                    <w:t>том числе</w:t>
                  </w:r>
                  <w:r w:rsidRPr="00A01FF4">
                    <w:t xml:space="preserve"> контрастные) купания, полостное применение минеральных вод, микроклизмы и гидроколонотерапия</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Технологии и частные методики физиотерапевтических процедур рад</w:t>
                  </w:r>
                  <w:r w:rsidR="00026639">
                    <w:t>о</w:t>
                  </w:r>
                  <w:r w:rsidRPr="00A01FF4">
                    <w:t>нотерапии - радоновые ванны, суховоздушные радоновые ванны, накожные и внутриполостные аппликации радона, радоновые ингаляции питье радоновой воды, радоно–масляные</w:t>
                  </w:r>
                  <w:r w:rsidR="00721E0B">
                    <w:t xml:space="preserve"> </w:t>
                  </w:r>
                  <w:r w:rsidRPr="00A01FF4">
                    <w:t>концентраты (свечи, капсулы, аппликации)</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Технологии и частные методики физиотерапевтических процедур лечения климатическими факторами</w:t>
                  </w:r>
                  <w:r w:rsidR="007B46AF">
                    <w:t xml:space="preserve">: </w:t>
                  </w:r>
                  <w:r w:rsidRPr="00A01FF4">
                    <w:t xml:space="preserve">климатотерапия, ландшафтотерапия, гелиотерапия, талассотерапия, купания в открытых водоемах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Правила мониторирования параметров жизнедеятельности организма, состояния и самочувствия пациента во время про</w:t>
                  </w:r>
                  <w:r w:rsidR="00026639">
                    <w:t>в</w:t>
                  </w:r>
                  <w:r w:rsidRPr="00A01FF4">
                    <w:t>едения   физиотерапевтических процедур</w:t>
                  </w:r>
                </w:p>
              </w:tc>
            </w:tr>
            <w:tr w:rsidR="00A01FF4" w:rsidRPr="00A01FF4" w:rsidTr="00256B1D">
              <w:trPr>
                <w:trHeight w:val="525"/>
              </w:trPr>
              <w:tc>
                <w:tcPr>
                  <w:tcW w:w="1198" w:type="pct"/>
                  <w:gridSpan w:val="2"/>
                  <w:vMerge/>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p>
              </w:tc>
              <w:tc>
                <w:tcPr>
                  <w:tcW w:w="3802" w:type="pct"/>
                  <w:gridSpan w:val="7"/>
                  <w:tcBorders>
                    <w:top w:val="single" w:sz="4" w:space="0" w:color="auto"/>
                    <w:left w:val="single" w:sz="4" w:space="0" w:color="auto"/>
                    <w:right w:val="single" w:sz="4" w:space="0" w:color="auto"/>
                  </w:tcBorders>
                </w:tcPr>
                <w:p w:rsidR="00CE12D9" w:rsidRPr="00A01FF4" w:rsidRDefault="00CE12D9" w:rsidP="00D61E63">
                  <w:pPr>
                    <w:pStyle w:val="a4"/>
                  </w:pPr>
                  <w:r w:rsidRPr="00A01FF4">
                    <w:t xml:space="preserve"> Алгоритмы оказания доврачебной медицинской помощи при осложнениях, реакциях,</w:t>
                  </w:r>
                  <w:r w:rsidR="00721E0B">
                    <w:t xml:space="preserve"> </w:t>
                  </w:r>
                  <w:r w:rsidRPr="00A01FF4">
                    <w:t xml:space="preserve">возникающих во </w:t>
                  </w:r>
                  <w:r w:rsidR="007B46AF" w:rsidRPr="00A01FF4">
                    <w:t>время физиотерапевтических</w:t>
                  </w:r>
                  <w:r w:rsidRPr="00A01FF4">
                    <w:t xml:space="preserve"> процедур</w:t>
                  </w:r>
                </w:p>
              </w:tc>
            </w:tr>
            <w:tr w:rsidR="00A01FF4" w:rsidRPr="00A01FF4" w:rsidTr="00256B1D">
              <w:trPr>
                <w:trHeight w:val="200"/>
              </w:trPr>
              <w:tc>
                <w:tcPr>
                  <w:tcW w:w="1198" w:type="pct"/>
                  <w:gridSpan w:val="2"/>
                  <w:tcBorders>
                    <w:top w:val="single" w:sz="4" w:space="0" w:color="auto"/>
                    <w:left w:val="single" w:sz="4" w:space="0" w:color="auto"/>
                    <w:right w:val="single" w:sz="4" w:space="0" w:color="auto"/>
                  </w:tcBorders>
                </w:tcPr>
                <w:p w:rsidR="00CE12D9" w:rsidRPr="00A01FF4" w:rsidRDefault="00CE12D9" w:rsidP="00D61E63">
                  <w:pPr>
                    <w:pStyle w:val="a4"/>
                  </w:pPr>
                  <w:r w:rsidRPr="00A01FF4" w:rsidDel="002A1D54">
                    <w:t xml:space="preserve">Другие </w:t>
                  </w:r>
                </w:p>
                <w:p w:rsidR="00CE12D9" w:rsidRPr="00A01FF4" w:rsidRDefault="00CE12D9" w:rsidP="00D61E63">
                  <w:pPr>
                    <w:pStyle w:val="a4"/>
                  </w:pPr>
                  <w:r w:rsidRPr="00A01FF4" w:rsidDel="002A1D54">
                    <w:t>характеристики</w:t>
                  </w:r>
                </w:p>
              </w:tc>
              <w:tc>
                <w:tcPr>
                  <w:tcW w:w="3802" w:type="pct"/>
                  <w:gridSpan w:val="7"/>
                  <w:tcBorders>
                    <w:top w:val="single" w:sz="4" w:space="0" w:color="auto"/>
                    <w:left w:val="single" w:sz="4" w:space="0" w:color="auto"/>
                    <w:bottom w:val="single" w:sz="4" w:space="0" w:color="auto"/>
                    <w:right w:val="single" w:sz="4" w:space="0" w:color="auto"/>
                  </w:tcBorders>
                </w:tcPr>
                <w:p w:rsidR="00CE12D9" w:rsidRPr="00A01FF4" w:rsidRDefault="00CE12D9" w:rsidP="00D61E63">
                  <w:pPr>
                    <w:pStyle w:val="a4"/>
                  </w:pPr>
                  <w:r w:rsidRPr="00A01FF4">
                    <w:t>-</w:t>
                  </w:r>
                </w:p>
              </w:tc>
            </w:tr>
          </w:tbl>
          <w:p w:rsidR="00CE12D9" w:rsidRPr="00A01FF4" w:rsidRDefault="00CE12D9" w:rsidP="00D61E63">
            <w:pPr>
              <w:pStyle w:val="a4"/>
            </w:pPr>
          </w:p>
        </w:tc>
      </w:tr>
    </w:tbl>
    <w:p w:rsidR="00FE6A87" w:rsidRPr="00A01FF4" w:rsidRDefault="00FE6A87" w:rsidP="00D61E63">
      <w:pPr>
        <w:pStyle w:val="a4"/>
      </w:pPr>
    </w:p>
    <w:p w:rsidR="001E10D6" w:rsidRPr="00A01FF4" w:rsidRDefault="001E10D6" w:rsidP="00283B60">
      <w:pPr>
        <w:pStyle w:val="3"/>
        <w:numPr>
          <w:ilvl w:val="2"/>
          <w:numId w:val="4"/>
        </w:numPr>
      </w:pPr>
    </w:p>
    <w:p w:rsidR="001E10D6" w:rsidRPr="00A01FF4" w:rsidRDefault="001E10D6" w:rsidP="00283B60">
      <w:pPr>
        <w:pStyle w:val="3"/>
        <w:numPr>
          <w:ilvl w:val="2"/>
          <w:numId w:val="4"/>
        </w:numPr>
      </w:pPr>
      <w:bookmarkStart w:id="275" w:name="_Toc113888862"/>
      <w:bookmarkStart w:id="276" w:name="_Toc113892197"/>
      <w:bookmarkStart w:id="277" w:name="_Toc115899135"/>
      <w:r w:rsidRPr="00A01FF4">
        <w:t>3.5.3. Трудовая функция</w:t>
      </w:r>
      <w:bookmarkEnd w:id="275"/>
      <w:bookmarkEnd w:id="276"/>
      <w:bookmarkEnd w:id="277"/>
    </w:p>
    <w:p w:rsidR="001E10D6" w:rsidRPr="00A01FF4" w:rsidRDefault="001E10D6" w:rsidP="00D61E63"/>
    <w:tbl>
      <w:tblPr>
        <w:tblW w:w="9000" w:type="dxa"/>
        <w:tblLayout w:type="fixed"/>
        <w:tblLook w:val="04A0"/>
      </w:tblPr>
      <w:tblGrid>
        <w:gridCol w:w="1722"/>
        <w:gridCol w:w="3134"/>
        <w:gridCol w:w="848"/>
        <w:gridCol w:w="992"/>
        <w:gridCol w:w="1597"/>
        <w:gridCol w:w="707"/>
      </w:tblGrid>
      <w:tr w:rsidR="001E10D6" w:rsidRPr="00A01FF4" w:rsidTr="000A18E0">
        <w:trPr>
          <w:trHeight w:val="682"/>
        </w:trPr>
        <w:tc>
          <w:tcPr>
            <w:tcW w:w="957" w:type="pct"/>
            <w:tcBorders>
              <w:top w:val="nil"/>
              <w:left w:val="nil"/>
              <w:bottom w:val="nil"/>
              <w:right w:val="single" w:sz="4" w:space="0" w:color="808080"/>
            </w:tcBorders>
            <w:vAlign w:val="center"/>
            <w:hideMark/>
          </w:tcPr>
          <w:p w:rsidR="001E10D6" w:rsidRPr="00A01FF4" w:rsidRDefault="001E10D6" w:rsidP="00D61E63">
            <w:r w:rsidRPr="007B46AF">
              <w:rPr>
                <w:sz w:val="20"/>
                <w:szCs w:val="20"/>
              </w:rPr>
              <w:t>Наименование</w:t>
            </w:r>
          </w:p>
        </w:tc>
        <w:tc>
          <w:tcPr>
            <w:tcW w:w="1741" w:type="pct"/>
            <w:tcBorders>
              <w:top w:val="single" w:sz="4" w:space="0" w:color="808080"/>
              <w:left w:val="single" w:sz="4" w:space="0" w:color="808080"/>
              <w:bottom w:val="single" w:sz="4" w:space="0" w:color="808080"/>
              <w:right w:val="single" w:sz="4" w:space="0" w:color="808080"/>
            </w:tcBorders>
            <w:hideMark/>
          </w:tcPr>
          <w:p w:rsidR="001E10D6" w:rsidRPr="00A01FF4" w:rsidRDefault="001E10D6" w:rsidP="00D61E63">
            <w:pPr>
              <w:rPr>
                <w:sz w:val="20"/>
              </w:rPr>
            </w:pPr>
            <w:r w:rsidRPr="00A01FF4">
              <w:t>Проведение мероприятий по профилактике инфекций, связанных с оказанием медицинской помощи (ИСМП)</w:t>
            </w:r>
          </w:p>
        </w:tc>
        <w:tc>
          <w:tcPr>
            <w:tcW w:w="471" w:type="pct"/>
            <w:tcBorders>
              <w:top w:val="nil"/>
              <w:left w:val="single" w:sz="4" w:space="0" w:color="808080"/>
              <w:bottom w:val="nil"/>
              <w:right w:val="single" w:sz="4" w:space="0" w:color="808080"/>
            </w:tcBorders>
            <w:vAlign w:val="center"/>
            <w:hideMark/>
          </w:tcPr>
          <w:p w:rsidR="001E10D6" w:rsidRPr="00A01FF4" w:rsidRDefault="001E10D6" w:rsidP="00D61E63">
            <w:r w:rsidRPr="007B46AF">
              <w:rPr>
                <w:sz w:val="20"/>
                <w:szCs w:val="20"/>
              </w:rPr>
              <w:t>Код</w:t>
            </w:r>
          </w:p>
        </w:tc>
        <w:tc>
          <w:tcPr>
            <w:tcW w:w="551" w:type="pct"/>
            <w:tcBorders>
              <w:top w:val="single" w:sz="4" w:space="0" w:color="808080"/>
              <w:left w:val="single" w:sz="4" w:space="0" w:color="808080"/>
              <w:bottom w:val="single" w:sz="4" w:space="0" w:color="808080"/>
              <w:right w:val="single" w:sz="4" w:space="0" w:color="808080"/>
            </w:tcBorders>
            <w:vAlign w:val="center"/>
            <w:hideMark/>
          </w:tcPr>
          <w:p w:rsidR="001E10D6" w:rsidRPr="00A01FF4" w:rsidRDefault="001E10D6" w:rsidP="00D61E63">
            <w:r w:rsidRPr="00A01FF4">
              <w:t>Е /03.5</w:t>
            </w:r>
          </w:p>
        </w:tc>
        <w:tc>
          <w:tcPr>
            <w:tcW w:w="887" w:type="pct"/>
            <w:tcBorders>
              <w:top w:val="nil"/>
              <w:left w:val="single" w:sz="4" w:space="0" w:color="808080"/>
              <w:bottom w:val="nil"/>
              <w:right w:val="single" w:sz="4" w:space="0" w:color="808080"/>
            </w:tcBorders>
            <w:vAlign w:val="center"/>
            <w:hideMark/>
          </w:tcPr>
          <w:p w:rsidR="001E10D6" w:rsidRPr="007B46AF" w:rsidRDefault="001E10D6" w:rsidP="00D61E63">
            <w:pPr>
              <w:rPr>
                <w:sz w:val="20"/>
                <w:szCs w:val="20"/>
              </w:rPr>
            </w:pPr>
            <w:r w:rsidRPr="007B46AF">
              <w:rPr>
                <w:sz w:val="20"/>
                <w:szCs w:val="20"/>
              </w:rPr>
              <w:t xml:space="preserve">Уровень </w:t>
            </w:r>
          </w:p>
          <w:p w:rsidR="001E10D6" w:rsidRPr="00A01FF4" w:rsidRDefault="001E10D6" w:rsidP="00D61E63">
            <w:r w:rsidRPr="007B46AF">
              <w:rPr>
                <w:sz w:val="20"/>
                <w:szCs w:val="20"/>
              </w:rPr>
              <w:t>(подуровень) квалификации</w:t>
            </w:r>
          </w:p>
        </w:tc>
        <w:tc>
          <w:tcPr>
            <w:tcW w:w="393" w:type="pct"/>
            <w:tcBorders>
              <w:top w:val="single" w:sz="4" w:space="0" w:color="808080"/>
              <w:left w:val="single" w:sz="4" w:space="0" w:color="808080"/>
              <w:bottom w:val="single" w:sz="4" w:space="0" w:color="808080"/>
              <w:right w:val="single" w:sz="4" w:space="0" w:color="808080"/>
            </w:tcBorders>
            <w:vAlign w:val="center"/>
            <w:hideMark/>
          </w:tcPr>
          <w:p w:rsidR="001E10D6" w:rsidRPr="00A01FF4" w:rsidRDefault="001E10D6" w:rsidP="00D61E63">
            <w:r w:rsidRPr="00A01FF4">
              <w:t>5</w:t>
            </w:r>
          </w:p>
        </w:tc>
      </w:tr>
    </w:tbl>
    <w:p w:rsidR="001E10D6" w:rsidRPr="00A01FF4" w:rsidRDefault="001E10D6" w:rsidP="00D61E63"/>
    <w:tbl>
      <w:tblPr>
        <w:tblW w:w="9128" w:type="dxa"/>
        <w:tblLayout w:type="fixed"/>
        <w:tblLook w:val="04A0"/>
      </w:tblPr>
      <w:tblGrid>
        <w:gridCol w:w="2017"/>
        <w:gridCol w:w="237"/>
        <w:gridCol w:w="1041"/>
        <w:gridCol w:w="544"/>
        <w:gridCol w:w="1804"/>
        <w:gridCol w:w="1333"/>
        <w:gridCol w:w="2152"/>
      </w:tblGrid>
      <w:tr w:rsidR="00A01FF4" w:rsidRPr="00A01FF4" w:rsidTr="000A18E0">
        <w:trPr>
          <w:trHeight w:val="283"/>
        </w:trPr>
        <w:tc>
          <w:tcPr>
            <w:tcW w:w="1105" w:type="pct"/>
            <w:tcBorders>
              <w:top w:val="nil"/>
              <w:left w:val="nil"/>
              <w:bottom w:val="nil"/>
              <w:right w:val="single" w:sz="4" w:space="0" w:color="808080"/>
            </w:tcBorders>
            <w:vAlign w:val="center"/>
            <w:hideMark/>
          </w:tcPr>
          <w:p w:rsidR="001E10D6" w:rsidRPr="007B46AF" w:rsidRDefault="001E10D6" w:rsidP="00D61E63">
            <w:pPr>
              <w:rPr>
                <w:sz w:val="20"/>
                <w:szCs w:val="20"/>
              </w:rPr>
            </w:pPr>
            <w:r w:rsidRPr="007B46AF">
              <w:rPr>
                <w:sz w:val="20"/>
                <w:szCs w:val="20"/>
              </w:rPr>
              <w:t>Происхождение трудовой функции</w:t>
            </w:r>
          </w:p>
        </w:tc>
        <w:tc>
          <w:tcPr>
            <w:tcW w:w="700" w:type="pct"/>
            <w:gridSpan w:val="2"/>
            <w:tcBorders>
              <w:top w:val="single" w:sz="4" w:space="0" w:color="808080"/>
              <w:left w:val="single" w:sz="4" w:space="0" w:color="808080"/>
              <w:bottom w:val="single" w:sz="4" w:space="0" w:color="808080"/>
              <w:right w:val="nil"/>
            </w:tcBorders>
            <w:vAlign w:val="center"/>
            <w:hideMark/>
          </w:tcPr>
          <w:p w:rsidR="001E10D6" w:rsidRPr="007B46AF" w:rsidRDefault="001E10D6" w:rsidP="00D61E63">
            <w:pPr>
              <w:rPr>
                <w:sz w:val="20"/>
                <w:szCs w:val="20"/>
              </w:rPr>
            </w:pPr>
            <w:r w:rsidRPr="007B46AF">
              <w:rPr>
                <w:sz w:val="20"/>
                <w:szCs w:val="20"/>
              </w:rPr>
              <w:t>Оригинал</w:t>
            </w:r>
          </w:p>
        </w:tc>
        <w:tc>
          <w:tcPr>
            <w:tcW w:w="298" w:type="pct"/>
            <w:tcBorders>
              <w:top w:val="single" w:sz="4" w:space="0" w:color="808080"/>
              <w:left w:val="nil"/>
              <w:bottom w:val="single" w:sz="4" w:space="0" w:color="808080"/>
              <w:right w:val="single" w:sz="4" w:space="0" w:color="808080"/>
            </w:tcBorders>
            <w:vAlign w:val="center"/>
            <w:hideMark/>
          </w:tcPr>
          <w:p w:rsidR="001E10D6" w:rsidRPr="007B46AF" w:rsidRDefault="001E10D6" w:rsidP="00D61E63">
            <w:pPr>
              <w:rPr>
                <w:sz w:val="20"/>
                <w:szCs w:val="20"/>
              </w:rPr>
            </w:pPr>
            <w:r w:rsidRPr="007B46AF">
              <w:rPr>
                <w:sz w:val="20"/>
                <w:szCs w:val="20"/>
                <w:lang w:val="en-US"/>
              </w:rPr>
              <w:t>X</w:t>
            </w:r>
          </w:p>
        </w:tc>
        <w:tc>
          <w:tcPr>
            <w:tcW w:w="988" w:type="pct"/>
            <w:tcBorders>
              <w:top w:val="single" w:sz="4" w:space="0" w:color="808080"/>
              <w:left w:val="single" w:sz="4" w:space="0" w:color="808080"/>
              <w:bottom w:val="single" w:sz="4" w:space="0" w:color="808080"/>
              <w:right w:val="single" w:sz="4" w:space="0" w:color="808080"/>
            </w:tcBorders>
            <w:vAlign w:val="center"/>
            <w:hideMark/>
          </w:tcPr>
          <w:p w:rsidR="001E10D6" w:rsidRPr="007B46AF" w:rsidRDefault="001E10D6" w:rsidP="00D61E63">
            <w:pPr>
              <w:rPr>
                <w:sz w:val="20"/>
                <w:szCs w:val="20"/>
              </w:rPr>
            </w:pPr>
            <w:r w:rsidRPr="007B46AF">
              <w:rPr>
                <w:sz w:val="20"/>
                <w:szCs w:val="20"/>
              </w:rPr>
              <w:t>Заимствовано из оригинала</w:t>
            </w:r>
          </w:p>
        </w:tc>
        <w:tc>
          <w:tcPr>
            <w:tcW w:w="730" w:type="pct"/>
            <w:tcBorders>
              <w:top w:val="single" w:sz="4" w:space="0" w:color="808080"/>
              <w:left w:val="single" w:sz="4" w:space="0" w:color="808080"/>
              <w:bottom w:val="single" w:sz="4" w:space="0" w:color="808080"/>
              <w:right w:val="single" w:sz="4" w:space="0" w:color="808080"/>
            </w:tcBorders>
            <w:vAlign w:val="center"/>
          </w:tcPr>
          <w:p w:rsidR="001E10D6" w:rsidRPr="007B46AF" w:rsidRDefault="001E10D6" w:rsidP="00D61E63">
            <w:pPr>
              <w:rPr>
                <w:sz w:val="20"/>
                <w:szCs w:val="20"/>
              </w:rPr>
            </w:pPr>
          </w:p>
        </w:tc>
        <w:tc>
          <w:tcPr>
            <w:tcW w:w="1179" w:type="pct"/>
            <w:tcBorders>
              <w:top w:val="single" w:sz="4" w:space="0" w:color="808080"/>
              <w:left w:val="single" w:sz="4" w:space="0" w:color="808080"/>
              <w:bottom w:val="single" w:sz="4" w:space="0" w:color="808080"/>
              <w:right w:val="single" w:sz="4" w:space="0" w:color="808080"/>
            </w:tcBorders>
            <w:vAlign w:val="center"/>
          </w:tcPr>
          <w:p w:rsidR="001E10D6" w:rsidRPr="007B46AF" w:rsidRDefault="001E10D6" w:rsidP="00D61E63">
            <w:pPr>
              <w:rPr>
                <w:sz w:val="20"/>
                <w:szCs w:val="20"/>
              </w:rPr>
            </w:pPr>
          </w:p>
        </w:tc>
      </w:tr>
      <w:tr w:rsidR="00A01FF4" w:rsidRPr="00A01FF4" w:rsidTr="000A18E0">
        <w:trPr>
          <w:trHeight w:val="479"/>
        </w:trPr>
        <w:tc>
          <w:tcPr>
            <w:tcW w:w="1105" w:type="pct"/>
            <w:tcBorders>
              <w:top w:val="nil"/>
              <w:left w:val="nil"/>
              <w:bottom w:val="single" w:sz="4" w:space="0" w:color="808080"/>
              <w:right w:val="nil"/>
            </w:tcBorders>
            <w:vAlign w:val="center"/>
          </w:tcPr>
          <w:p w:rsidR="001E10D6" w:rsidRPr="007B46AF" w:rsidRDefault="001E10D6" w:rsidP="00D61E63">
            <w:pPr>
              <w:rPr>
                <w:sz w:val="20"/>
                <w:szCs w:val="20"/>
              </w:rPr>
            </w:pPr>
          </w:p>
        </w:tc>
        <w:tc>
          <w:tcPr>
            <w:tcW w:w="1986" w:type="pct"/>
            <w:gridSpan w:val="4"/>
            <w:tcBorders>
              <w:top w:val="nil"/>
              <w:left w:val="nil"/>
              <w:bottom w:val="single" w:sz="4" w:space="0" w:color="808080"/>
              <w:right w:val="nil"/>
            </w:tcBorders>
            <w:vAlign w:val="center"/>
          </w:tcPr>
          <w:p w:rsidR="001E10D6" w:rsidRPr="007B46AF" w:rsidRDefault="001E10D6" w:rsidP="00D61E63">
            <w:pPr>
              <w:rPr>
                <w:sz w:val="20"/>
                <w:szCs w:val="20"/>
              </w:rPr>
            </w:pPr>
          </w:p>
        </w:tc>
        <w:tc>
          <w:tcPr>
            <w:tcW w:w="730" w:type="pct"/>
            <w:tcBorders>
              <w:top w:val="nil"/>
              <w:left w:val="nil"/>
              <w:bottom w:val="single" w:sz="4" w:space="0" w:color="808080"/>
              <w:right w:val="nil"/>
            </w:tcBorders>
            <w:hideMark/>
          </w:tcPr>
          <w:p w:rsidR="001E10D6" w:rsidRPr="007B46AF" w:rsidRDefault="001E10D6" w:rsidP="00D61E63">
            <w:pPr>
              <w:rPr>
                <w:sz w:val="20"/>
                <w:szCs w:val="20"/>
              </w:rPr>
            </w:pPr>
            <w:r w:rsidRPr="007B46AF">
              <w:rPr>
                <w:sz w:val="20"/>
                <w:szCs w:val="20"/>
              </w:rPr>
              <w:t xml:space="preserve">Код </w:t>
            </w:r>
            <w:r w:rsidRPr="007B46AF">
              <w:rPr>
                <w:sz w:val="20"/>
                <w:szCs w:val="20"/>
              </w:rPr>
              <w:br/>
              <w:t>оригинала</w:t>
            </w:r>
          </w:p>
        </w:tc>
        <w:tc>
          <w:tcPr>
            <w:tcW w:w="1179" w:type="pct"/>
            <w:tcBorders>
              <w:top w:val="nil"/>
              <w:left w:val="nil"/>
              <w:bottom w:val="single" w:sz="4" w:space="0" w:color="808080"/>
              <w:right w:val="nil"/>
            </w:tcBorders>
            <w:hideMark/>
          </w:tcPr>
          <w:p w:rsidR="001E10D6" w:rsidRPr="007B46AF" w:rsidRDefault="001E10D6" w:rsidP="00D61E63">
            <w:pPr>
              <w:rPr>
                <w:sz w:val="20"/>
                <w:szCs w:val="20"/>
              </w:rPr>
            </w:pPr>
            <w:r w:rsidRPr="007B46AF">
              <w:rPr>
                <w:sz w:val="20"/>
                <w:szCs w:val="20"/>
              </w:rPr>
              <w:t>Регистрационный номер</w:t>
            </w:r>
            <w:r w:rsidR="00C739B2">
              <w:rPr>
                <w:sz w:val="20"/>
                <w:szCs w:val="20"/>
              </w:rPr>
              <w:t xml:space="preserve"> </w:t>
            </w:r>
            <w:r w:rsidRPr="007B46AF">
              <w:rPr>
                <w:sz w:val="20"/>
                <w:szCs w:val="20"/>
              </w:rPr>
              <w:t>профессионального стандарта</w:t>
            </w:r>
          </w:p>
        </w:tc>
      </w:tr>
      <w:tr w:rsidR="00A01FF4" w:rsidRPr="00A01FF4" w:rsidTr="000A18E0">
        <w:trPr>
          <w:cantSplit/>
          <w:trHeight w:val="367"/>
        </w:trPr>
        <w:tc>
          <w:tcPr>
            <w:tcW w:w="1235" w:type="pct"/>
            <w:gridSpan w:val="2"/>
            <w:vMerge w:val="restart"/>
            <w:tcBorders>
              <w:top w:val="single" w:sz="4" w:space="0" w:color="auto"/>
              <w:left w:val="single" w:sz="4" w:space="0" w:color="auto"/>
              <w:bottom w:val="single" w:sz="4" w:space="0" w:color="auto"/>
              <w:right w:val="single" w:sz="4" w:space="0" w:color="auto"/>
            </w:tcBorders>
          </w:tcPr>
          <w:p w:rsidR="001E10D6" w:rsidRPr="00A01FF4" w:rsidRDefault="001E10D6" w:rsidP="00D61E63">
            <w:r w:rsidRPr="00A01FF4">
              <w:t>Трудовые действия</w:t>
            </w:r>
          </w:p>
          <w:p w:rsidR="001E10D6" w:rsidRPr="00A01FF4" w:rsidRDefault="001E10D6" w:rsidP="00D61E63"/>
          <w:p w:rsidR="001E10D6" w:rsidRPr="00A01FF4" w:rsidRDefault="001E10D6" w:rsidP="00D61E63"/>
          <w:p w:rsidR="001E10D6" w:rsidRPr="00A01FF4" w:rsidRDefault="001E10D6" w:rsidP="00D61E63"/>
          <w:p w:rsidR="001E10D6" w:rsidRPr="00A01FF4" w:rsidRDefault="001E10D6" w:rsidP="00D61E63"/>
          <w:p w:rsidR="001E10D6" w:rsidRPr="00A01FF4" w:rsidRDefault="001E10D6" w:rsidP="00D61E63"/>
          <w:p w:rsidR="001E10D6" w:rsidRPr="00A01FF4" w:rsidRDefault="001E10D6" w:rsidP="00D61E63"/>
          <w:p w:rsidR="001E10D6" w:rsidRPr="00A01FF4" w:rsidRDefault="001E10D6" w:rsidP="00D61E63"/>
          <w:p w:rsidR="001E10D6" w:rsidRPr="00A01FF4" w:rsidRDefault="001E10D6" w:rsidP="00D61E63"/>
          <w:p w:rsidR="001E10D6" w:rsidRPr="00A01FF4" w:rsidRDefault="001E10D6" w:rsidP="00D61E63"/>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Организация рабочего пространства, </w:t>
            </w:r>
            <w:r w:rsidR="007B46AF" w:rsidRPr="00A01FF4">
              <w:t>безопасной среды</w:t>
            </w:r>
            <w:r w:rsidRPr="00A01FF4">
              <w:t xml:space="preserve"> в кабинете (отделении) физиотерапии медицинской организации, в соответствии с санитарными правилами и нормами (СанПин), стандартами оснащения</w:t>
            </w:r>
          </w:p>
        </w:tc>
      </w:tr>
      <w:tr w:rsidR="00A01FF4" w:rsidRPr="00A01FF4" w:rsidTr="000A18E0">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Подготовка к работе </w:t>
            </w:r>
            <w:r w:rsidR="007B46AF" w:rsidRPr="00A01FF4">
              <w:t>аппаратуры, приборов</w:t>
            </w:r>
            <w:r w:rsidRPr="00A01FF4">
              <w:t>, инструментов, медицинских изделий, расходных материалов для проведения физиотерапии по назначению врача</w:t>
            </w:r>
          </w:p>
        </w:tc>
      </w:tr>
      <w:tr w:rsidR="00A01FF4" w:rsidRPr="00A01FF4" w:rsidTr="000A18E0">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Обработка диагностической аппаратуры, приборов, инструментов, медицинских изделий после использования</w:t>
            </w:r>
          </w:p>
        </w:tc>
      </w:tr>
      <w:tr w:rsidR="00A01FF4" w:rsidRPr="00A01FF4" w:rsidTr="000A18E0">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Применение средств индивидуальной защиты медицинского персонала </w:t>
            </w:r>
            <w:r w:rsidRPr="00A01FF4">
              <w:rPr>
                <w:rFonts w:eastAsia="Times New Roman"/>
                <w:lang w:eastAsia="ru-RU"/>
              </w:rPr>
              <w:t>от инфицирования при различных медицинских технологиях</w:t>
            </w:r>
          </w:p>
        </w:tc>
      </w:tr>
      <w:tr w:rsidR="00A01FF4" w:rsidRPr="00A01FF4" w:rsidTr="000A18E0">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7B46AF" w:rsidP="007B46AF">
            <w:pPr>
              <w:pStyle w:val="a4"/>
            </w:pPr>
            <w:r w:rsidRPr="00A01FF4">
              <w:t>Проведение обработки</w:t>
            </w:r>
            <w:r w:rsidR="001E10D6" w:rsidRPr="00A01FF4">
              <w:t xml:space="preserve"> (деконтаминации) </w:t>
            </w:r>
            <w:r w:rsidRPr="00A01FF4">
              <w:t>рук разного</w:t>
            </w:r>
            <w:r w:rsidR="001E10D6" w:rsidRPr="00A01FF4">
              <w:t xml:space="preserve"> уровня в соответствии с санитарными правилами</w:t>
            </w:r>
          </w:p>
        </w:tc>
      </w:tr>
      <w:tr w:rsidR="00A01FF4" w:rsidRPr="00A01FF4" w:rsidTr="000A18E0">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hideMark/>
          </w:tcPr>
          <w:p w:rsidR="001E10D6" w:rsidRPr="00A01FF4" w:rsidRDefault="001E10D6" w:rsidP="007B46AF">
            <w:pPr>
              <w:pStyle w:val="a4"/>
            </w:pPr>
            <w:r w:rsidRPr="00A01FF4">
              <w:t>Соблюдение правил асептики и антисептики, принципа индивидуальной изоляции при выполнении медицинских вмешательств</w:t>
            </w:r>
          </w:p>
        </w:tc>
      </w:tr>
      <w:tr w:rsidR="00A01FF4" w:rsidRPr="00A01FF4" w:rsidTr="000A18E0">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7B46AF" w:rsidP="007B46AF">
            <w:pPr>
              <w:pStyle w:val="a4"/>
            </w:pPr>
            <w:r w:rsidRPr="00A01FF4">
              <w:t>Проведение дезинфекции</w:t>
            </w:r>
            <w:r w:rsidR="001E10D6" w:rsidRPr="00A01FF4">
              <w:t xml:space="preserve"> использованного оборудования, гигиеническая и термическая обработка гидрофильных прокладок, излучателей, электродов, индукторов в установленном порядке  </w:t>
            </w:r>
          </w:p>
        </w:tc>
      </w:tr>
      <w:tr w:rsidR="00A01FF4" w:rsidRPr="00A01FF4" w:rsidTr="000A18E0">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rPr>
                <w:highlight w:val="yellow"/>
              </w:rPr>
            </w:pPr>
            <w:r w:rsidRPr="00A01FF4">
              <w:t>Хранение стерильных медицинских изделий</w:t>
            </w:r>
          </w:p>
        </w:tc>
      </w:tr>
      <w:tr w:rsidR="00A01FF4" w:rsidRPr="00A01FF4" w:rsidTr="000A18E0">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Проведение контроля качества дезинфекции, предстерилизационной очистки и </w:t>
            </w:r>
            <w:r w:rsidR="007B46AF" w:rsidRPr="00A01FF4">
              <w:t>стерилизации медицинских</w:t>
            </w:r>
            <w:r w:rsidRPr="00A01FF4">
              <w:t xml:space="preserve"> изделий</w:t>
            </w:r>
          </w:p>
        </w:tc>
      </w:tr>
      <w:tr w:rsidR="00A01FF4" w:rsidRPr="00A01FF4" w:rsidTr="000A18E0">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Обеспечение личной и общественной безопасности при обращении с медицинскими отходами в соответствии с санитарными правилами</w:t>
            </w:r>
          </w:p>
        </w:tc>
      </w:tr>
      <w:tr w:rsidR="00A01FF4" w:rsidRPr="00A01FF4" w:rsidTr="000A18E0">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rPr>
                <w:lang w:eastAsia="ru-RU"/>
              </w:rPr>
              <w:t xml:space="preserve">Проведение </w:t>
            </w:r>
            <w:r w:rsidR="007B46AF" w:rsidRPr="00A01FF4">
              <w:rPr>
                <w:lang w:eastAsia="ru-RU"/>
              </w:rPr>
              <w:t>экстренных профилактических</w:t>
            </w:r>
            <w:r w:rsidRPr="00A01FF4">
              <w:rPr>
                <w:lang w:eastAsia="ru-RU"/>
              </w:rPr>
              <w:t xml:space="preserve"> мероприятий при возникновении аварийных ситуаций с риском инфицирования медицинского персонала</w:t>
            </w:r>
          </w:p>
        </w:tc>
      </w:tr>
      <w:tr w:rsidR="00A01FF4" w:rsidRPr="00A01FF4" w:rsidTr="000A18E0">
        <w:trPr>
          <w:cantSplit/>
          <w:trHeight w:val="55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hideMark/>
          </w:tcPr>
          <w:p w:rsidR="001E10D6" w:rsidRPr="00A01FF4" w:rsidRDefault="001E10D6" w:rsidP="007B46AF">
            <w:pPr>
              <w:pStyle w:val="a4"/>
            </w:pPr>
            <w:r w:rsidRPr="00A01FF4">
              <w:t>Соблюдение требований охраны труда и противопожарной безопасности в медицинской организации</w:t>
            </w:r>
          </w:p>
        </w:tc>
      </w:tr>
      <w:tr w:rsidR="00A01FF4" w:rsidRPr="00A01FF4" w:rsidTr="000A18E0">
        <w:trPr>
          <w:cantSplit/>
          <w:trHeight w:val="414"/>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1E10D6" w:rsidRPr="00A01FF4" w:rsidRDefault="001E10D6" w:rsidP="00D61E63">
            <w:r w:rsidRPr="00A01FF4">
              <w:t xml:space="preserve">Необходимые </w:t>
            </w:r>
          </w:p>
          <w:p w:rsidR="001E10D6" w:rsidRPr="00A01FF4" w:rsidRDefault="001E10D6" w:rsidP="00D61E63">
            <w:r w:rsidRPr="00A01FF4">
              <w:t>умения</w:t>
            </w:r>
          </w:p>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Организовать рабочее пространство, безопасную больничную среду в кабинете, (дневном стационаре), отделении физиотерапии медицинской организации в соответствии с нормативными требованиями, СанПин, стандартами оснащения кабинета физиотерапии  </w:t>
            </w:r>
          </w:p>
        </w:tc>
      </w:tr>
      <w:tr w:rsidR="00A01FF4" w:rsidRPr="00A01FF4" w:rsidTr="000A18E0">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Проводить </w:t>
            </w:r>
            <w:r w:rsidR="007B46AF" w:rsidRPr="00A01FF4">
              <w:t>подготовку к</w:t>
            </w:r>
            <w:r w:rsidRPr="00A01FF4">
              <w:t xml:space="preserve"> работе </w:t>
            </w:r>
            <w:r w:rsidR="007B46AF" w:rsidRPr="00A01FF4">
              <w:t>аппаратуры, приборов</w:t>
            </w:r>
            <w:r w:rsidRPr="00A01FF4">
              <w:t xml:space="preserve">, инструментов, расходных материалов для </w:t>
            </w:r>
            <w:r w:rsidR="007B46AF" w:rsidRPr="00A01FF4">
              <w:t>проведения диагностических</w:t>
            </w:r>
            <w:r w:rsidRPr="00A01FF4">
              <w:t xml:space="preserve"> и лечебных вмешательств</w:t>
            </w:r>
          </w:p>
        </w:tc>
      </w:tr>
      <w:tr w:rsidR="00A01FF4" w:rsidRPr="00A01FF4" w:rsidTr="000A18E0">
        <w:trPr>
          <w:cantSplit/>
          <w:trHeight w:val="374"/>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Проводить обработку диагностической аппаратуры, приборов, инструментов, медицинских изделий после использования</w:t>
            </w:r>
          </w:p>
        </w:tc>
      </w:tr>
      <w:tr w:rsidR="00A01FF4" w:rsidRPr="00A01FF4" w:rsidTr="000A18E0">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Соблюдать санитарно</w:t>
            </w:r>
            <w:r w:rsidR="007B46AF">
              <w:t>-</w:t>
            </w:r>
            <w:r w:rsidRPr="00A01FF4">
              <w:t xml:space="preserve">эпидемиологические требования </w:t>
            </w:r>
            <w:r w:rsidRPr="00A01FF4">
              <w:rPr>
                <w:shd w:val="clear" w:color="auto" w:fill="FFFFFF"/>
              </w:rPr>
              <w:t>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Pr="00A01FF4">
              <w:t xml:space="preserve">    </w:t>
            </w:r>
          </w:p>
        </w:tc>
      </w:tr>
      <w:tr w:rsidR="00A01FF4" w:rsidRPr="00A01FF4" w:rsidTr="000A18E0">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7B46AF" w:rsidP="007B46AF">
            <w:pPr>
              <w:pStyle w:val="a4"/>
            </w:pPr>
            <w:r w:rsidRPr="00A01FF4">
              <w:t>Применять меры</w:t>
            </w:r>
            <w:r w:rsidR="001E10D6" w:rsidRPr="00A01FF4">
              <w:t xml:space="preserve"> индивидуальной защиты пациентов и медицинского персонала от инфицирования при различных медицинских технологиях</w:t>
            </w:r>
          </w:p>
        </w:tc>
      </w:tr>
      <w:tr w:rsidR="00A01FF4" w:rsidRPr="00A01FF4" w:rsidTr="000A18E0">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Соблюдать меры асептики и антисептики, принцип индивидуальной </w:t>
            </w:r>
            <w:r w:rsidR="007B46AF" w:rsidRPr="00A01FF4">
              <w:t>изоляции при</w:t>
            </w:r>
            <w:r w:rsidRPr="00A01FF4">
              <w:t xml:space="preserve"> выполнении медицинских вмешательств </w:t>
            </w:r>
          </w:p>
        </w:tc>
      </w:tr>
      <w:tr w:rsidR="00A01FF4" w:rsidRPr="00A01FF4" w:rsidTr="000A18E0">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Проводить дезинфекцию, предстерилизационную очистку и стерилизацию медицинских изделий  </w:t>
            </w:r>
          </w:p>
        </w:tc>
      </w:tr>
      <w:tr w:rsidR="00A01FF4" w:rsidRPr="00A01FF4" w:rsidTr="000A18E0">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Осуществлять сбор и обеззараживание медицинских отходов в местах их образования в соответствии с санитарно</w:t>
            </w:r>
            <w:r w:rsidR="0005283F">
              <w:t>-э</w:t>
            </w:r>
            <w:r w:rsidRPr="00A01FF4">
              <w:t>пидемиологическими требованиями к обращению с медицинскими отходами</w:t>
            </w:r>
            <w:r w:rsidRPr="00A01FF4">
              <w:rPr>
                <w:b/>
              </w:rPr>
              <w:t>  </w:t>
            </w:r>
            <w:r w:rsidRPr="00A01FF4">
              <w:t xml:space="preserve">  </w:t>
            </w:r>
          </w:p>
        </w:tc>
      </w:tr>
      <w:tr w:rsidR="00A01FF4" w:rsidRPr="00A01FF4" w:rsidTr="000A18E0">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hideMark/>
          </w:tcPr>
          <w:p w:rsidR="001E10D6" w:rsidRPr="00A01FF4" w:rsidRDefault="001E10D6" w:rsidP="007B46AF">
            <w:pPr>
              <w:pStyle w:val="a4"/>
            </w:pPr>
            <w:r w:rsidRPr="00A01FF4">
              <w:t>Соблюдать требования охраны труда при обращении с острыми (колющими и режущими) инструментами, биологическими материалами, действовать при аварийных ситуациях в установленном порядке</w:t>
            </w:r>
          </w:p>
        </w:tc>
      </w:tr>
      <w:tr w:rsidR="00A01FF4" w:rsidRPr="00A01FF4" w:rsidTr="000A18E0">
        <w:trPr>
          <w:cantSplit/>
          <w:trHeight w:val="491"/>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1E10D6" w:rsidRPr="00A01FF4" w:rsidRDefault="001E10D6" w:rsidP="00D61E63">
            <w:r w:rsidRPr="00A01FF4">
              <w:t>Необходимые знания</w:t>
            </w:r>
          </w:p>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Подходы и методы многоуровневой профилактики инфекций, связанных с оказанием медицинской помощи </w:t>
            </w:r>
            <w:r w:rsidRPr="00A01FF4">
              <w:rPr>
                <w:rFonts w:eastAsia="Times New Roman"/>
                <w:lang w:eastAsia="ru-RU"/>
              </w:rPr>
              <w:t xml:space="preserve">(ИСМП) </w:t>
            </w:r>
            <w:r w:rsidRPr="00A01FF4">
              <w:t xml:space="preserve"> </w:t>
            </w:r>
          </w:p>
        </w:tc>
      </w:tr>
      <w:tr w:rsidR="00A01FF4" w:rsidRPr="00A01FF4" w:rsidTr="000A18E0">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rPr>
                <w:shd w:val="clear" w:color="auto" w:fill="FFFFFF"/>
              </w:rPr>
              <w:t xml:space="preserve">Санитарные правила и нормы (СанПин), требования 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 </w:t>
            </w:r>
            <w:r w:rsidRPr="00A01FF4">
              <w:t xml:space="preserve"> </w:t>
            </w:r>
            <w:r w:rsidRPr="00A01FF4">
              <w:rPr>
                <w:rStyle w:val="af9"/>
              </w:rPr>
              <w:t xml:space="preserve"> </w:t>
            </w:r>
          </w:p>
        </w:tc>
      </w:tr>
      <w:tr w:rsidR="00A01FF4" w:rsidRPr="00A01FF4" w:rsidTr="000A18E0">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rPr>
                <w:shd w:val="clear" w:color="auto" w:fill="FFFFFF"/>
              </w:rPr>
            </w:pPr>
            <w:r w:rsidRPr="00A01FF4">
              <w:t xml:space="preserve">Санитарно-эпидемиологические требования к организации и проведению мер профилактики ИСМП, особенности противоэпидемических мероприятий   </w:t>
            </w:r>
            <w:r w:rsidRPr="00A01FF4">
              <w:rPr>
                <w:shd w:val="clear" w:color="auto" w:fill="FFFFFF"/>
              </w:rPr>
              <w:t xml:space="preserve"> в кабинете, дневном стационаре, (отделениях) физиотерапии</w:t>
            </w:r>
            <w:r w:rsidRPr="00A01FF4">
              <w:rPr>
                <w:u w:val="single"/>
                <w:shd w:val="clear" w:color="auto" w:fill="FFFFFF"/>
              </w:rPr>
              <w:t xml:space="preserve"> </w:t>
            </w:r>
          </w:p>
        </w:tc>
      </w:tr>
      <w:tr w:rsidR="00A01FF4" w:rsidRPr="00A01FF4" w:rsidTr="000A18E0">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Принцип работы и правила эксплуатации</w:t>
            </w:r>
            <w:r w:rsidR="00EE5176">
              <w:t xml:space="preserve"> </w:t>
            </w:r>
            <w:r w:rsidRPr="00A01FF4">
              <w:t xml:space="preserve">аппаратуры, приборов, инструментов, расходных материалов, медицинских изделий для проведения медицинских вмешательств  </w:t>
            </w:r>
          </w:p>
        </w:tc>
      </w:tr>
      <w:tr w:rsidR="00A01FF4" w:rsidRPr="00A01FF4" w:rsidTr="000A18E0">
        <w:trPr>
          <w:cantSplit/>
          <w:trHeight w:val="335"/>
        </w:trPr>
        <w:tc>
          <w:tcPr>
            <w:tcW w:w="1235" w:type="pct"/>
            <w:gridSpan w:val="2"/>
            <w:vMerge/>
            <w:tcBorders>
              <w:top w:val="single" w:sz="4" w:space="0" w:color="auto"/>
              <w:left w:val="single" w:sz="4" w:space="0" w:color="auto"/>
              <w:bottom w:val="single" w:sz="4" w:space="0" w:color="auto"/>
              <w:right w:val="single" w:sz="4" w:space="0" w:color="auto"/>
            </w:tcBorders>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Правила обработки диагностической аппаратуры, приборов, инструментов после использования</w:t>
            </w:r>
          </w:p>
        </w:tc>
      </w:tr>
      <w:tr w:rsidR="00A01FF4" w:rsidRPr="00A01FF4" w:rsidTr="000A18E0">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rPr>
                <w:lang w:eastAsia="ru-RU"/>
              </w:rPr>
            </w:pPr>
            <w:r w:rsidRPr="00A01FF4">
              <w:rPr>
                <w:lang w:eastAsia="ru-RU"/>
              </w:rPr>
              <w:t>Методы, приёмы и средства индивидуальной защиты медицинского персонала и пациентов от инфицирования при различных медицинских технологиях</w:t>
            </w:r>
          </w:p>
        </w:tc>
      </w:tr>
      <w:tr w:rsidR="00A01FF4" w:rsidRPr="00A01FF4" w:rsidTr="000A18E0">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Основы асептики и антисептики, принцип индивидуальной изоляции при выполнении медицинских вмешательств</w:t>
            </w:r>
          </w:p>
        </w:tc>
      </w:tr>
      <w:tr w:rsidR="00A01FF4" w:rsidRPr="00A01FF4" w:rsidTr="000A18E0">
        <w:trPr>
          <w:cantSplit/>
          <w:trHeight w:val="2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rPr>
                <w:b/>
              </w:rPr>
            </w:pPr>
            <w:r w:rsidRPr="00A01FF4">
              <w:t>Санитарно</w:t>
            </w:r>
            <w:r w:rsidR="007B46AF">
              <w:t>-</w:t>
            </w:r>
            <w:r w:rsidRPr="00A01FF4">
              <w:t>эпидемиологические требования к обращению с медицинскими отходами</w:t>
            </w:r>
            <w:r w:rsidRPr="00A01FF4">
              <w:rPr>
                <w:b/>
              </w:rPr>
              <w:t>  </w:t>
            </w:r>
          </w:p>
        </w:tc>
      </w:tr>
      <w:tr w:rsidR="00A01FF4" w:rsidRPr="00A01FF4" w:rsidTr="000A18E0">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К</w:t>
            </w:r>
            <w:r w:rsidRPr="00A01FF4">
              <w:rPr>
                <w:lang w:eastAsia="ru-RU"/>
              </w:rPr>
              <w:t>омплекс экстренных профилактических мероприятий при возникновении аварийных ситуаций с риском инфицирования медицинского персонала</w:t>
            </w:r>
          </w:p>
        </w:tc>
      </w:tr>
      <w:tr w:rsidR="00A01FF4" w:rsidRPr="00A01FF4" w:rsidTr="000A18E0">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tc>
      </w:tr>
      <w:tr w:rsidR="00A01FF4" w:rsidRPr="00A01FF4" w:rsidTr="000A18E0">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Виды, цели, задачи и технологии </w:t>
            </w:r>
            <w:r w:rsidR="007B46AF" w:rsidRPr="00A01FF4">
              <w:t>дезинфекции, предстерилизационной</w:t>
            </w:r>
            <w:r w:rsidRPr="00A01FF4">
              <w:t xml:space="preserve"> очистки и стерилизации медицинских изделий в соответствии с СанПин</w:t>
            </w:r>
          </w:p>
        </w:tc>
      </w:tr>
      <w:tr w:rsidR="00A01FF4" w:rsidRPr="00A01FF4" w:rsidTr="000A18E0">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tcPr>
          <w:p w:rsidR="001E10D6" w:rsidRPr="00A01FF4" w:rsidRDefault="001E10D6" w:rsidP="007B46AF">
            <w:pPr>
              <w:pStyle w:val="a4"/>
            </w:pPr>
            <w:r w:rsidRPr="00A01FF4">
              <w:t xml:space="preserve">Профессиональные </w:t>
            </w:r>
            <w:r w:rsidR="007B46AF" w:rsidRPr="00A01FF4">
              <w:t>риски, вредные</w:t>
            </w:r>
            <w:r w:rsidRPr="00A01FF4">
              <w:t xml:space="preserve"> и опасные производственные факторы в кабинете (отделении) физиотерапии   медицинской организации </w:t>
            </w:r>
          </w:p>
        </w:tc>
      </w:tr>
      <w:tr w:rsidR="00A01FF4" w:rsidRPr="00A01FF4" w:rsidTr="000A18E0">
        <w:trPr>
          <w:cantSplit/>
          <w:trHeight w:val="360"/>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1E10D6" w:rsidRPr="00A01FF4" w:rsidRDefault="001E10D6" w:rsidP="00D61E63"/>
        </w:tc>
        <w:tc>
          <w:tcPr>
            <w:tcW w:w="3765" w:type="pct"/>
            <w:gridSpan w:val="5"/>
            <w:tcBorders>
              <w:top w:val="single" w:sz="4" w:space="0" w:color="808080"/>
              <w:left w:val="single" w:sz="4" w:space="0" w:color="auto"/>
              <w:bottom w:val="single" w:sz="4" w:space="0" w:color="808080"/>
              <w:right w:val="single" w:sz="4" w:space="0" w:color="808080"/>
            </w:tcBorders>
            <w:hideMark/>
          </w:tcPr>
          <w:p w:rsidR="001E10D6" w:rsidRPr="00A01FF4" w:rsidRDefault="001E10D6" w:rsidP="007B46AF">
            <w:pPr>
              <w:pStyle w:val="a4"/>
            </w:pPr>
            <w:r w:rsidRPr="00A01FF4">
              <w:t>Требования охраны труда и противопожарной безопасности в медицинской организации</w:t>
            </w:r>
          </w:p>
        </w:tc>
      </w:tr>
      <w:tr w:rsidR="001E10D6" w:rsidRPr="00A01FF4" w:rsidTr="000A18E0">
        <w:trPr>
          <w:cantSplit/>
          <w:trHeight w:val="599"/>
        </w:trPr>
        <w:tc>
          <w:tcPr>
            <w:tcW w:w="1235" w:type="pct"/>
            <w:gridSpan w:val="2"/>
            <w:tcBorders>
              <w:top w:val="single" w:sz="4" w:space="0" w:color="auto"/>
              <w:left w:val="single" w:sz="4" w:space="0" w:color="808080"/>
              <w:bottom w:val="single" w:sz="4" w:space="0" w:color="808080"/>
              <w:right w:val="single" w:sz="4" w:space="0" w:color="808080"/>
            </w:tcBorders>
            <w:hideMark/>
          </w:tcPr>
          <w:p w:rsidR="001E10D6" w:rsidRPr="00A01FF4" w:rsidRDefault="001E10D6" w:rsidP="00D61E63">
            <w:r w:rsidRPr="00A01FF4">
              <w:t>Другие</w:t>
            </w:r>
          </w:p>
          <w:p w:rsidR="001E10D6" w:rsidRPr="00A01FF4" w:rsidRDefault="001E10D6" w:rsidP="00D61E63">
            <w:r w:rsidRPr="00A01FF4">
              <w:t>характеристики</w:t>
            </w:r>
          </w:p>
        </w:tc>
        <w:tc>
          <w:tcPr>
            <w:tcW w:w="3765" w:type="pct"/>
            <w:gridSpan w:val="5"/>
            <w:tcBorders>
              <w:top w:val="single" w:sz="4" w:space="0" w:color="808080"/>
              <w:left w:val="single" w:sz="4" w:space="0" w:color="808080"/>
              <w:bottom w:val="single" w:sz="4" w:space="0" w:color="808080"/>
              <w:right w:val="single" w:sz="4" w:space="0" w:color="808080"/>
            </w:tcBorders>
            <w:hideMark/>
          </w:tcPr>
          <w:p w:rsidR="001E10D6" w:rsidRPr="00A01FF4" w:rsidRDefault="001E10D6" w:rsidP="00D61E63">
            <w:pPr>
              <w:rPr>
                <w:bCs/>
              </w:rPr>
            </w:pPr>
            <w:r w:rsidRPr="00A01FF4">
              <w:t xml:space="preserve">- </w:t>
            </w:r>
          </w:p>
        </w:tc>
      </w:tr>
    </w:tbl>
    <w:p w:rsidR="001E10D6" w:rsidRPr="00A01FF4" w:rsidRDefault="001E10D6" w:rsidP="00D61E63">
      <w:pPr>
        <w:pStyle w:val="a4"/>
      </w:pPr>
    </w:p>
    <w:p w:rsidR="00E72043" w:rsidRPr="00A01FF4" w:rsidRDefault="00E72043" w:rsidP="00D61E63">
      <w:pPr>
        <w:pStyle w:val="a4"/>
      </w:pPr>
    </w:p>
    <w:p w:rsidR="0001012D" w:rsidRPr="00A01FF4" w:rsidRDefault="0001012D" w:rsidP="00D61E63">
      <w:pPr>
        <w:pStyle w:val="a4"/>
      </w:pPr>
    </w:p>
    <w:tbl>
      <w:tblPr>
        <w:tblW w:w="4955" w:type="pct"/>
        <w:tblInd w:w="-26" w:type="dxa"/>
        <w:tblBorders>
          <w:top w:val="single" w:sz="4" w:space="0" w:color="auto"/>
          <w:bottom w:val="single" w:sz="4" w:space="0" w:color="auto"/>
          <w:insideH w:val="single" w:sz="4" w:space="0" w:color="auto"/>
          <w:insideV w:val="single" w:sz="4" w:space="0" w:color="auto"/>
        </w:tblBorders>
        <w:tblLayout w:type="fixed"/>
        <w:tblLook w:val="00A0"/>
      </w:tblPr>
      <w:tblGrid>
        <w:gridCol w:w="1633"/>
        <w:gridCol w:w="467"/>
        <w:gridCol w:w="1210"/>
        <w:gridCol w:w="410"/>
        <w:gridCol w:w="1519"/>
        <w:gridCol w:w="986"/>
        <w:gridCol w:w="1009"/>
        <w:gridCol w:w="1548"/>
        <w:gridCol w:w="702"/>
      </w:tblGrid>
      <w:tr w:rsidR="00A01FF4" w:rsidRPr="00A01FF4" w:rsidTr="007B6B71">
        <w:trPr>
          <w:trHeight w:val="424"/>
        </w:trPr>
        <w:tc>
          <w:tcPr>
            <w:tcW w:w="5000" w:type="pct"/>
            <w:gridSpan w:val="9"/>
            <w:tcBorders>
              <w:top w:val="nil"/>
              <w:left w:val="nil"/>
              <w:bottom w:val="nil"/>
              <w:right w:val="nil"/>
            </w:tcBorders>
            <w:vAlign w:val="center"/>
          </w:tcPr>
          <w:p w:rsidR="00E72043" w:rsidRPr="00A01FF4" w:rsidRDefault="00E72043" w:rsidP="00D61E63">
            <w:pPr>
              <w:pStyle w:val="3"/>
            </w:pPr>
            <w:bookmarkStart w:id="278" w:name="_Toc105431378"/>
            <w:bookmarkStart w:id="279" w:name="_Toc105431755"/>
            <w:bookmarkStart w:id="280" w:name="_Toc113888863"/>
            <w:bookmarkStart w:id="281" w:name="_Toc113892198"/>
            <w:bookmarkStart w:id="282" w:name="_Toc115899136"/>
            <w:r w:rsidRPr="00A01FF4">
              <w:t>3.5.</w:t>
            </w:r>
            <w:r w:rsidR="0001012D" w:rsidRPr="00A01FF4">
              <w:t>4</w:t>
            </w:r>
            <w:r w:rsidRPr="00A01FF4">
              <w:t>. Трудовая функция</w:t>
            </w:r>
            <w:bookmarkEnd w:id="278"/>
            <w:bookmarkEnd w:id="279"/>
            <w:bookmarkEnd w:id="280"/>
            <w:bookmarkEnd w:id="281"/>
            <w:bookmarkEnd w:id="282"/>
          </w:p>
          <w:p w:rsidR="00E72043" w:rsidRPr="00A01FF4" w:rsidRDefault="00E72043" w:rsidP="00D61E63">
            <w:pPr>
              <w:pStyle w:val="a4"/>
            </w:pPr>
          </w:p>
        </w:tc>
      </w:tr>
      <w:tr w:rsidR="00A01FF4" w:rsidRPr="00A01FF4" w:rsidTr="009C6AC7">
        <w:tblPrEx>
          <w:tblLook w:val="01E0"/>
        </w:tblPrEx>
        <w:trPr>
          <w:trHeight w:val="278"/>
        </w:trPr>
        <w:tc>
          <w:tcPr>
            <w:tcW w:w="861" w:type="pct"/>
            <w:tcBorders>
              <w:top w:val="nil"/>
              <w:bottom w:val="nil"/>
              <w:right w:val="single" w:sz="4" w:space="0" w:color="808080"/>
            </w:tcBorders>
            <w:vAlign w:val="center"/>
          </w:tcPr>
          <w:p w:rsidR="00E72043" w:rsidRPr="00A01FF4" w:rsidRDefault="00E72043" w:rsidP="00D61E63">
            <w:pPr>
              <w:pStyle w:val="a4"/>
            </w:pPr>
            <w:r w:rsidRPr="0005283F">
              <w:rPr>
                <w:sz w:val="20"/>
                <w:szCs w:val="20"/>
              </w:rPr>
              <w:t>Наименование</w:t>
            </w:r>
          </w:p>
        </w:tc>
        <w:tc>
          <w:tcPr>
            <w:tcW w:w="1901" w:type="pct"/>
            <w:gridSpan w:val="4"/>
            <w:tcBorders>
              <w:top w:val="single" w:sz="4" w:space="0" w:color="808080"/>
              <w:left w:val="single" w:sz="4" w:space="0" w:color="808080"/>
              <w:bottom w:val="single" w:sz="4" w:space="0" w:color="808080"/>
              <w:right w:val="single" w:sz="4" w:space="0" w:color="808080"/>
            </w:tcBorders>
          </w:tcPr>
          <w:p w:rsidR="00E72043" w:rsidRPr="00A01FF4" w:rsidRDefault="001E10D6" w:rsidP="00D61E63">
            <w:pPr>
              <w:pStyle w:val="a4"/>
            </w:pPr>
            <w:r w:rsidRPr="00A01FF4">
              <w:t>Ведение медицинской документации, применение медицинских информационных систем (МИС), организация деятельности находящегося в распоряжении младшего медицинского персонала</w:t>
            </w:r>
          </w:p>
        </w:tc>
        <w:tc>
          <w:tcPr>
            <w:tcW w:w="520" w:type="pct"/>
            <w:tcBorders>
              <w:top w:val="nil"/>
              <w:left w:val="single" w:sz="4" w:space="0" w:color="808080"/>
              <w:bottom w:val="nil"/>
              <w:right w:val="single" w:sz="4" w:space="0" w:color="808080"/>
            </w:tcBorders>
            <w:vAlign w:val="center"/>
          </w:tcPr>
          <w:p w:rsidR="00E72043" w:rsidRPr="0005283F" w:rsidRDefault="00E72043" w:rsidP="00D61E63">
            <w:pPr>
              <w:pStyle w:val="a4"/>
              <w:rPr>
                <w:sz w:val="20"/>
                <w:szCs w:val="20"/>
                <w:vertAlign w:val="superscript"/>
              </w:rPr>
            </w:pPr>
            <w:r w:rsidRPr="0005283F">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E72043" w:rsidRPr="00A01FF4" w:rsidRDefault="00E72043" w:rsidP="00D61E63">
            <w:pPr>
              <w:pStyle w:val="a4"/>
              <w:rPr>
                <w:sz w:val="18"/>
                <w:szCs w:val="16"/>
              </w:rPr>
            </w:pPr>
            <w:r w:rsidRPr="00A01FF4">
              <w:t>Е/04.5</w:t>
            </w:r>
          </w:p>
        </w:tc>
        <w:tc>
          <w:tcPr>
            <w:tcW w:w="816" w:type="pct"/>
            <w:tcBorders>
              <w:top w:val="nil"/>
              <w:left w:val="single" w:sz="4" w:space="0" w:color="808080"/>
              <w:bottom w:val="nil"/>
              <w:right w:val="single" w:sz="4" w:space="0" w:color="808080"/>
            </w:tcBorders>
            <w:vAlign w:val="center"/>
          </w:tcPr>
          <w:p w:rsidR="00E72043" w:rsidRPr="0005283F" w:rsidRDefault="00E72043" w:rsidP="00D61E63">
            <w:pPr>
              <w:pStyle w:val="a4"/>
              <w:rPr>
                <w:sz w:val="20"/>
                <w:szCs w:val="20"/>
              </w:rPr>
            </w:pPr>
            <w:r w:rsidRPr="0005283F">
              <w:rPr>
                <w:sz w:val="20"/>
                <w:szCs w:val="20"/>
              </w:rPr>
              <w:t>Уровень</w:t>
            </w:r>
          </w:p>
          <w:p w:rsidR="00E72043" w:rsidRPr="0005283F" w:rsidRDefault="00E72043" w:rsidP="00D61E63">
            <w:pPr>
              <w:pStyle w:val="a4"/>
              <w:rPr>
                <w:sz w:val="20"/>
                <w:szCs w:val="20"/>
              </w:rPr>
            </w:pPr>
            <w:r w:rsidRPr="0005283F">
              <w:rPr>
                <w:sz w:val="20"/>
                <w:szCs w:val="20"/>
              </w:rPr>
              <w:t>(подуровень)</w:t>
            </w:r>
          </w:p>
          <w:p w:rsidR="00E72043" w:rsidRPr="00A01FF4" w:rsidRDefault="00E72043" w:rsidP="00D61E63">
            <w:pPr>
              <w:pStyle w:val="a4"/>
              <w:rPr>
                <w:vertAlign w:val="superscript"/>
              </w:rPr>
            </w:pPr>
            <w:r w:rsidRPr="0005283F">
              <w:rPr>
                <w:sz w:val="20"/>
                <w:szCs w:val="20"/>
              </w:rPr>
              <w:t>квалификации</w:t>
            </w:r>
          </w:p>
        </w:tc>
        <w:tc>
          <w:tcPr>
            <w:tcW w:w="370" w:type="pct"/>
            <w:tcBorders>
              <w:top w:val="single" w:sz="4" w:space="0" w:color="808080"/>
              <w:left w:val="single" w:sz="4" w:space="0" w:color="808080"/>
              <w:bottom w:val="single" w:sz="4" w:space="0" w:color="auto"/>
              <w:right w:val="single" w:sz="4" w:space="0" w:color="808080"/>
            </w:tcBorders>
            <w:vAlign w:val="center"/>
          </w:tcPr>
          <w:p w:rsidR="00E72043" w:rsidRPr="00A01FF4" w:rsidRDefault="00E72043" w:rsidP="00D61E63">
            <w:pPr>
              <w:pStyle w:val="a4"/>
            </w:pPr>
            <w:r w:rsidRPr="00A01FF4">
              <w:t>5</w:t>
            </w:r>
          </w:p>
        </w:tc>
      </w:tr>
      <w:tr w:rsidR="00A01FF4" w:rsidRPr="00A01FF4" w:rsidTr="009C6AC7">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7" w:type="pct"/>
            <w:gridSpan w:val="2"/>
            <w:tcBorders>
              <w:top w:val="nil"/>
              <w:left w:val="nil"/>
              <w:bottom w:val="nil"/>
              <w:right w:val="nil"/>
            </w:tcBorders>
            <w:vAlign w:val="center"/>
          </w:tcPr>
          <w:p w:rsidR="00E72043" w:rsidRPr="00A01FF4" w:rsidRDefault="00E72043" w:rsidP="00D61E63">
            <w:pPr>
              <w:pStyle w:val="a4"/>
            </w:pPr>
          </w:p>
        </w:tc>
        <w:tc>
          <w:tcPr>
            <w:tcW w:w="638" w:type="pct"/>
            <w:tcBorders>
              <w:top w:val="nil"/>
              <w:left w:val="nil"/>
              <w:bottom w:val="single" w:sz="2" w:space="0" w:color="808080"/>
              <w:right w:val="nil"/>
            </w:tcBorders>
            <w:vAlign w:val="center"/>
          </w:tcPr>
          <w:p w:rsidR="00E72043" w:rsidRPr="00A01FF4" w:rsidRDefault="00E72043" w:rsidP="00D61E63">
            <w:pPr>
              <w:pStyle w:val="a4"/>
            </w:pPr>
          </w:p>
        </w:tc>
        <w:tc>
          <w:tcPr>
            <w:tcW w:w="216" w:type="pct"/>
            <w:tcBorders>
              <w:top w:val="nil"/>
              <w:left w:val="nil"/>
              <w:bottom w:val="single" w:sz="2" w:space="0" w:color="808080"/>
              <w:right w:val="nil"/>
            </w:tcBorders>
            <w:vAlign w:val="center"/>
          </w:tcPr>
          <w:p w:rsidR="00E72043" w:rsidRPr="00A01FF4" w:rsidRDefault="00E72043" w:rsidP="00D61E63">
            <w:pPr>
              <w:pStyle w:val="a4"/>
            </w:pPr>
          </w:p>
        </w:tc>
        <w:tc>
          <w:tcPr>
            <w:tcW w:w="801" w:type="pct"/>
            <w:tcBorders>
              <w:top w:val="nil"/>
              <w:left w:val="nil"/>
              <w:bottom w:val="single" w:sz="2" w:space="0" w:color="808080"/>
              <w:right w:val="nil"/>
            </w:tcBorders>
            <w:vAlign w:val="center"/>
          </w:tcPr>
          <w:p w:rsidR="00E72043" w:rsidRPr="00A01FF4" w:rsidRDefault="00E72043" w:rsidP="00D61E63">
            <w:pPr>
              <w:pStyle w:val="a4"/>
            </w:pPr>
          </w:p>
        </w:tc>
        <w:tc>
          <w:tcPr>
            <w:tcW w:w="1052" w:type="pct"/>
            <w:gridSpan w:val="2"/>
            <w:tcBorders>
              <w:top w:val="nil"/>
              <w:left w:val="nil"/>
              <w:bottom w:val="single" w:sz="2" w:space="0" w:color="808080"/>
              <w:right w:val="nil"/>
            </w:tcBorders>
            <w:vAlign w:val="center"/>
          </w:tcPr>
          <w:p w:rsidR="00E72043" w:rsidRPr="00A01FF4" w:rsidRDefault="00E72043" w:rsidP="00D61E63">
            <w:pPr>
              <w:pStyle w:val="a4"/>
            </w:pPr>
          </w:p>
        </w:tc>
        <w:tc>
          <w:tcPr>
            <w:tcW w:w="1186" w:type="pct"/>
            <w:gridSpan w:val="2"/>
            <w:tcBorders>
              <w:top w:val="nil"/>
              <w:left w:val="nil"/>
              <w:bottom w:val="single" w:sz="2" w:space="0" w:color="808080"/>
              <w:right w:val="nil"/>
            </w:tcBorders>
            <w:vAlign w:val="center"/>
          </w:tcPr>
          <w:p w:rsidR="00E72043" w:rsidRPr="00A01FF4" w:rsidRDefault="00E72043" w:rsidP="00D61E63">
            <w:pPr>
              <w:pStyle w:val="a4"/>
            </w:pPr>
          </w:p>
        </w:tc>
      </w:tr>
      <w:tr w:rsidR="00A01FF4" w:rsidRPr="00A01FF4" w:rsidTr="009C6AC7">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7" w:type="pct"/>
            <w:gridSpan w:val="2"/>
            <w:tcBorders>
              <w:top w:val="nil"/>
              <w:left w:val="nil"/>
              <w:bottom w:val="nil"/>
              <w:right w:val="single" w:sz="2" w:space="0" w:color="808080"/>
            </w:tcBorders>
            <w:vAlign w:val="center"/>
          </w:tcPr>
          <w:p w:rsidR="00E72043" w:rsidRPr="0005283F" w:rsidRDefault="00E72043" w:rsidP="00D61E63">
            <w:pPr>
              <w:pStyle w:val="a4"/>
              <w:rPr>
                <w:sz w:val="20"/>
                <w:szCs w:val="20"/>
              </w:rPr>
            </w:pPr>
            <w:r w:rsidRPr="0005283F">
              <w:rPr>
                <w:sz w:val="20"/>
                <w:szCs w:val="20"/>
              </w:rPr>
              <w:t xml:space="preserve">Происхождение </w:t>
            </w:r>
          </w:p>
          <w:p w:rsidR="00E72043" w:rsidRPr="0005283F" w:rsidRDefault="00E72043" w:rsidP="00D61E63">
            <w:pPr>
              <w:pStyle w:val="a4"/>
              <w:rPr>
                <w:sz w:val="20"/>
                <w:szCs w:val="20"/>
              </w:rPr>
            </w:pPr>
            <w:r w:rsidRPr="0005283F">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E72043" w:rsidRPr="0005283F" w:rsidRDefault="00E72043" w:rsidP="00D61E63">
            <w:pPr>
              <w:pStyle w:val="a4"/>
              <w:rPr>
                <w:sz w:val="20"/>
                <w:szCs w:val="20"/>
              </w:rPr>
            </w:pPr>
            <w:r w:rsidRPr="0005283F">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E72043" w:rsidRPr="0005283F" w:rsidRDefault="00E72043" w:rsidP="00D61E63">
            <w:pPr>
              <w:pStyle w:val="a4"/>
              <w:rPr>
                <w:sz w:val="20"/>
                <w:szCs w:val="20"/>
              </w:rPr>
            </w:pPr>
            <w:r w:rsidRPr="0005283F">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E72043" w:rsidRPr="0005283F" w:rsidRDefault="00E72043" w:rsidP="00D61E63">
            <w:pPr>
              <w:pStyle w:val="a4"/>
              <w:rPr>
                <w:sz w:val="20"/>
                <w:szCs w:val="20"/>
              </w:rPr>
            </w:pPr>
            <w:r w:rsidRPr="0005283F">
              <w:rPr>
                <w:sz w:val="20"/>
                <w:szCs w:val="20"/>
              </w:rPr>
              <w:t xml:space="preserve">Заимствовано </w:t>
            </w:r>
          </w:p>
          <w:p w:rsidR="00E72043" w:rsidRPr="0005283F" w:rsidRDefault="00E72043" w:rsidP="00D61E63">
            <w:pPr>
              <w:pStyle w:val="a4"/>
              <w:rPr>
                <w:sz w:val="20"/>
                <w:szCs w:val="20"/>
              </w:rPr>
            </w:pPr>
            <w:r w:rsidRPr="0005283F">
              <w:rPr>
                <w:sz w:val="20"/>
                <w:szCs w:val="20"/>
              </w:rPr>
              <w:t>из оригинала</w:t>
            </w:r>
          </w:p>
        </w:tc>
        <w:tc>
          <w:tcPr>
            <w:tcW w:w="1052" w:type="pct"/>
            <w:gridSpan w:val="2"/>
            <w:tcBorders>
              <w:top w:val="single" w:sz="2" w:space="0" w:color="808080"/>
              <w:left w:val="single" w:sz="2" w:space="0" w:color="808080"/>
              <w:bottom w:val="single" w:sz="2" w:space="0" w:color="808080"/>
              <w:right w:val="single" w:sz="2" w:space="0" w:color="808080"/>
            </w:tcBorders>
            <w:vAlign w:val="center"/>
          </w:tcPr>
          <w:p w:rsidR="00E72043" w:rsidRPr="0005283F" w:rsidRDefault="00E72043" w:rsidP="00D61E63">
            <w:pPr>
              <w:pStyle w:val="a4"/>
              <w:rPr>
                <w:sz w:val="20"/>
                <w:szCs w:val="20"/>
              </w:rPr>
            </w:pPr>
          </w:p>
        </w:tc>
        <w:tc>
          <w:tcPr>
            <w:tcW w:w="1186" w:type="pct"/>
            <w:gridSpan w:val="2"/>
            <w:tcBorders>
              <w:top w:val="single" w:sz="2" w:space="0" w:color="808080"/>
              <w:left w:val="single" w:sz="2" w:space="0" w:color="808080"/>
              <w:bottom w:val="single" w:sz="2" w:space="0" w:color="808080"/>
              <w:right w:val="single" w:sz="2" w:space="0" w:color="808080"/>
            </w:tcBorders>
            <w:vAlign w:val="center"/>
          </w:tcPr>
          <w:p w:rsidR="00E72043" w:rsidRPr="0005283F" w:rsidRDefault="00E72043" w:rsidP="00D61E63">
            <w:pPr>
              <w:pStyle w:val="a4"/>
              <w:rPr>
                <w:sz w:val="20"/>
                <w:szCs w:val="20"/>
              </w:rPr>
            </w:pPr>
          </w:p>
        </w:tc>
      </w:tr>
      <w:tr w:rsidR="00A01FF4" w:rsidRPr="00A01FF4" w:rsidTr="009C6AC7">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7" w:type="pct"/>
            <w:gridSpan w:val="2"/>
            <w:tcBorders>
              <w:top w:val="nil"/>
              <w:bottom w:val="nil"/>
              <w:right w:val="nil"/>
            </w:tcBorders>
            <w:vAlign w:val="center"/>
          </w:tcPr>
          <w:p w:rsidR="00E72043" w:rsidRPr="0005283F" w:rsidRDefault="00E72043" w:rsidP="00D61E63">
            <w:pPr>
              <w:pStyle w:val="a4"/>
              <w:rPr>
                <w:sz w:val="20"/>
                <w:szCs w:val="20"/>
              </w:rPr>
            </w:pPr>
          </w:p>
        </w:tc>
        <w:tc>
          <w:tcPr>
            <w:tcW w:w="1655" w:type="pct"/>
            <w:gridSpan w:val="3"/>
            <w:tcBorders>
              <w:top w:val="single" w:sz="2" w:space="0" w:color="808080"/>
              <w:left w:val="nil"/>
              <w:bottom w:val="nil"/>
              <w:right w:val="nil"/>
            </w:tcBorders>
            <w:vAlign w:val="center"/>
          </w:tcPr>
          <w:p w:rsidR="00E72043" w:rsidRPr="0005283F" w:rsidRDefault="00E72043" w:rsidP="00D61E63">
            <w:pPr>
              <w:pStyle w:val="a4"/>
              <w:rPr>
                <w:sz w:val="20"/>
                <w:szCs w:val="20"/>
              </w:rPr>
            </w:pPr>
          </w:p>
        </w:tc>
        <w:tc>
          <w:tcPr>
            <w:tcW w:w="1052" w:type="pct"/>
            <w:gridSpan w:val="2"/>
            <w:tcBorders>
              <w:top w:val="single" w:sz="2" w:space="0" w:color="808080"/>
              <w:left w:val="nil"/>
              <w:bottom w:val="nil"/>
              <w:right w:val="nil"/>
            </w:tcBorders>
          </w:tcPr>
          <w:p w:rsidR="00E72043" w:rsidRPr="0005283F" w:rsidRDefault="00E72043" w:rsidP="00D61E63">
            <w:pPr>
              <w:pStyle w:val="a4"/>
              <w:rPr>
                <w:sz w:val="20"/>
                <w:szCs w:val="20"/>
              </w:rPr>
            </w:pPr>
            <w:r w:rsidRPr="0005283F">
              <w:rPr>
                <w:sz w:val="20"/>
                <w:szCs w:val="20"/>
              </w:rPr>
              <w:t>Код</w:t>
            </w:r>
          </w:p>
          <w:p w:rsidR="00E72043" w:rsidRPr="0005283F" w:rsidRDefault="00E72043" w:rsidP="00D61E63">
            <w:pPr>
              <w:pStyle w:val="a4"/>
              <w:rPr>
                <w:sz w:val="20"/>
                <w:szCs w:val="20"/>
              </w:rPr>
            </w:pPr>
            <w:r w:rsidRPr="0005283F">
              <w:rPr>
                <w:sz w:val="20"/>
                <w:szCs w:val="20"/>
              </w:rPr>
              <w:t>оригинала</w:t>
            </w:r>
          </w:p>
        </w:tc>
        <w:tc>
          <w:tcPr>
            <w:tcW w:w="1186" w:type="pct"/>
            <w:gridSpan w:val="2"/>
            <w:tcBorders>
              <w:top w:val="single" w:sz="2" w:space="0" w:color="808080"/>
              <w:left w:val="nil"/>
              <w:bottom w:val="nil"/>
              <w:right w:val="nil"/>
            </w:tcBorders>
          </w:tcPr>
          <w:p w:rsidR="00E72043" w:rsidRPr="0005283F" w:rsidRDefault="00E72043" w:rsidP="00D61E63">
            <w:pPr>
              <w:pStyle w:val="a4"/>
              <w:rPr>
                <w:sz w:val="20"/>
                <w:szCs w:val="20"/>
              </w:rPr>
            </w:pPr>
            <w:r w:rsidRPr="0005283F">
              <w:rPr>
                <w:sz w:val="20"/>
                <w:szCs w:val="20"/>
              </w:rPr>
              <w:t xml:space="preserve">Регистрационный </w:t>
            </w:r>
          </w:p>
          <w:p w:rsidR="00E72043" w:rsidRPr="0005283F" w:rsidRDefault="00E72043" w:rsidP="00D61E63">
            <w:pPr>
              <w:pStyle w:val="a4"/>
              <w:rPr>
                <w:sz w:val="20"/>
                <w:szCs w:val="20"/>
              </w:rPr>
            </w:pPr>
            <w:r w:rsidRPr="0005283F">
              <w:rPr>
                <w:sz w:val="20"/>
                <w:szCs w:val="20"/>
              </w:rPr>
              <w:t>номер профессионального стандарта</w:t>
            </w:r>
          </w:p>
        </w:tc>
      </w:tr>
      <w:tr w:rsidR="00A01FF4" w:rsidRPr="00A01FF4" w:rsidTr="008606BF">
        <w:tblPrEx>
          <w:tblLook w:val="01E0"/>
        </w:tblPrEx>
        <w:trPr>
          <w:trHeight w:val="495"/>
        </w:trPr>
        <w:tc>
          <w:tcPr>
            <w:tcW w:w="1107" w:type="pct"/>
            <w:gridSpan w:val="2"/>
            <w:vMerge w:val="restart"/>
            <w:tcBorders>
              <w:top w:val="single" w:sz="4" w:space="0" w:color="auto"/>
              <w:left w:val="single" w:sz="4" w:space="0" w:color="auto"/>
              <w:bottom w:val="single" w:sz="4" w:space="0" w:color="auto"/>
              <w:right w:val="single" w:sz="4" w:space="0" w:color="auto"/>
            </w:tcBorders>
          </w:tcPr>
          <w:p w:rsidR="009C6AC7" w:rsidRPr="00A01FF4" w:rsidRDefault="009C6AC7" w:rsidP="00D61E63">
            <w:pPr>
              <w:pStyle w:val="a4"/>
            </w:pPr>
            <w:r w:rsidRPr="00A01FF4">
              <w:t xml:space="preserve">Трудовые </w:t>
            </w:r>
          </w:p>
          <w:p w:rsidR="009C6AC7" w:rsidRPr="00A01FF4" w:rsidRDefault="009C6AC7" w:rsidP="00D61E63">
            <w:pPr>
              <w:pStyle w:val="a4"/>
            </w:pPr>
            <w:r w:rsidRPr="00A01FF4">
              <w:t>действия</w:t>
            </w:r>
          </w:p>
          <w:p w:rsidR="009C6AC7" w:rsidRPr="00A01FF4" w:rsidRDefault="009C6AC7" w:rsidP="00D61E63">
            <w:pPr>
              <w:pStyle w:val="a4"/>
            </w:pPr>
          </w:p>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rPr>
                <w:shd w:val="clear" w:color="auto" w:fill="FFFFFF"/>
              </w:rPr>
            </w:pPr>
            <w:r w:rsidRPr="00A01FF4">
              <w:rPr>
                <w:shd w:val="clear" w:color="auto" w:fill="FFFFFF"/>
              </w:rPr>
              <w:t>Ведение первичной</w:t>
            </w:r>
            <w:r w:rsidRPr="00A01FF4">
              <w:t xml:space="preserve"> </w:t>
            </w:r>
            <w:r w:rsidRPr="00A01FF4">
              <w:rPr>
                <w:shd w:val="clear" w:color="auto" w:fill="FFFFFF"/>
              </w:rPr>
              <w:t>учётной и отчётной документации по виду деятельности медицинской сестры</w:t>
            </w:r>
          </w:p>
        </w:tc>
      </w:tr>
      <w:tr w:rsidR="00A01FF4" w:rsidRPr="00A01FF4" w:rsidTr="008606BF">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pPr>
            <w:r w:rsidRPr="00A01FF4">
              <w:t xml:space="preserve">Использование медицинских информационных систем (МИС) и автоматизированного рабочего места медицинской сестры (АРМ) с персональным компьютером и выходом в информационно-телекоммуникационную сеть «Интернет» </w:t>
            </w:r>
          </w:p>
        </w:tc>
      </w:tr>
      <w:tr w:rsidR="00A01FF4" w:rsidRPr="00A01FF4" w:rsidTr="008606BF">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pPr>
            <w:r w:rsidRPr="00A01FF4">
              <w:t xml:space="preserve">Поиск информации и общение с использование ПК и специального программного обеспечения, в том числе МИС </w:t>
            </w:r>
          </w:p>
        </w:tc>
      </w:tr>
      <w:tr w:rsidR="00A01FF4" w:rsidRPr="00A01FF4" w:rsidTr="000A18E0">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rPr>
                <w:shd w:val="clear" w:color="auto" w:fill="FFFFFF"/>
              </w:rPr>
            </w:pPr>
            <w:r w:rsidRPr="00A01FF4">
              <w:t>Заполнение медицинской документации, в том числе в форме электронного документа</w:t>
            </w:r>
          </w:p>
        </w:tc>
      </w:tr>
      <w:tr w:rsidR="00A01FF4" w:rsidRPr="00A01FF4" w:rsidTr="000A18E0">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rPr>
                <w:shd w:val="clear" w:color="auto" w:fill="FFFFFF"/>
              </w:rPr>
            </w:pPr>
            <w:r w:rsidRPr="00A01FF4">
              <w:t>Защита персональных данных пациентов и сведений, составляющих врачебную тайну, при использовании в работе</w:t>
            </w:r>
          </w:p>
        </w:tc>
      </w:tr>
      <w:tr w:rsidR="00A01FF4" w:rsidRPr="00A01FF4" w:rsidTr="000A18E0">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pPr>
            <w:r w:rsidRPr="00A01FF4">
              <w:t xml:space="preserve">Участие в обеспечении внутреннего контроля качества и безопасности медицинской деятельности </w:t>
            </w:r>
          </w:p>
        </w:tc>
      </w:tr>
      <w:tr w:rsidR="00A01FF4" w:rsidRPr="00A01FF4" w:rsidTr="000A18E0">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pPr>
            <w:r w:rsidRPr="00A01FF4">
              <w:t>Координация и контроль работы младшего медицинского персонала, находящегося в распоряжении медицинской сестры в течение рабочей смены</w:t>
            </w:r>
          </w:p>
        </w:tc>
      </w:tr>
      <w:tr w:rsidR="00A01FF4" w:rsidRPr="00A01FF4" w:rsidTr="008606BF">
        <w:tblPrEx>
          <w:tblLook w:val="01E0"/>
        </w:tblPrEx>
        <w:trPr>
          <w:trHeight w:val="614"/>
        </w:trPr>
        <w:tc>
          <w:tcPr>
            <w:tcW w:w="1107" w:type="pct"/>
            <w:gridSpan w:val="2"/>
            <w:vMerge w:val="restart"/>
            <w:tcBorders>
              <w:top w:val="single" w:sz="4" w:space="0" w:color="auto"/>
              <w:left w:val="single" w:sz="4" w:space="0" w:color="auto"/>
              <w:bottom w:val="single" w:sz="4" w:space="0" w:color="auto"/>
              <w:right w:val="single" w:sz="4" w:space="0" w:color="auto"/>
            </w:tcBorders>
          </w:tcPr>
          <w:p w:rsidR="009C6AC7" w:rsidRPr="00A01FF4" w:rsidRDefault="009C6AC7" w:rsidP="00D61E63">
            <w:r w:rsidRPr="00A01FF4" w:rsidDel="002A1D54">
              <w:t xml:space="preserve">Необходимые </w:t>
            </w:r>
          </w:p>
          <w:p w:rsidR="009C6AC7" w:rsidRPr="00A01FF4" w:rsidRDefault="009C6AC7" w:rsidP="00D61E63">
            <w:r w:rsidRPr="00A01FF4" w:rsidDel="002A1D54">
              <w:t xml:space="preserve">умения </w:t>
            </w:r>
          </w:p>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rPr>
                <w:shd w:val="clear" w:color="auto" w:fill="FFFFFF"/>
              </w:rPr>
            </w:pPr>
            <w:r w:rsidRPr="00A01FF4">
              <w:rPr>
                <w:shd w:val="clear" w:color="auto" w:fill="FFFFFF"/>
              </w:rPr>
              <w:t xml:space="preserve">Составлять и </w:t>
            </w:r>
            <w:r w:rsidRPr="00A01FF4">
              <w:rPr>
                <w:lang w:eastAsia="ru-RU"/>
              </w:rPr>
              <w:t xml:space="preserve">предоставлять отчётность о медицинской деятельности </w:t>
            </w:r>
            <w:r w:rsidRPr="00A01FF4">
              <w:t xml:space="preserve">в установленном порядке  </w:t>
            </w:r>
          </w:p>
        </w:tc>
      </w:tr>
      <w:tr w:rsidR="00A01FF4" w:rsidRPr="00A01FF4" w:rsidTr="008606BF">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pPr>
            <w:r w:rsidRPr="00A01FF4">
              <w:t>Использовать медицинские информационные системы (МИС), АРМ медицинской сестры и информационно-телекоммуникационную сеть «Интернет»</w:t>
            </w:r>
          </w:p>
        </w:tc>
      </w:tr>
      <w:tr w:rsidR="00A01FF4" w:rsidRPr="00A01FF4" w:rsidTr="000A18E0">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pPr>
            <w:r w:rsidRPr="00A01FF4">
              <w:t>Выполнять обработку текстов, электронных таблиц, презентаций с использованием специального программного обеспечения, в том числе МИС</w:t>
            </w:r>
          </w:p>
        </w:tc>
      </w:tr>
      <w:tr w:rsidR="00A01FF4" w:rsidRPr="00A01FF4" w:rsidTr="000A18E0">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pPr>
            <w:r w:rsidRPr="00A01FF4">
              <w:t>Заполнять медицинскую документацию, в том числе в форме электронного документа</w:t>
            </w:r>
          </w:p>
        </w:tc>
      </w:tr>
      <w:tr w:rsidR="00A01FF4" w:rsidRPr="00A01FF4" w:rsidTr="000A18E0">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pPr>
            <w:r w:rsidRPr="00A01FF4">
              <w:t>Работать с персональными данными пациентов и сведениями, составляющими врачебную тайну в установленном законодательством порядке</w:t>
            </w:r>
          </w:p>
        </w:tc>
      </w:tr>
      <w:tr w:rsidR="00A01FF4" w:rsidRPr="00A01FF4" w:rsidTr="000A18E0">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pPr>
            <w:r w:rsidRPr="00A01FF4">
              <w:t>Участвовать в обеспечении внутреннего контроля качества и безопасности медицинской деятельности</w:t>
            </w:r>
          </w:p>
        </w:tc>
      </w:tr>
      <w:tr w:rsidR="00A01FF4" w:rsidRPr="00A01FF4" w:rsidTr="008606BF">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pPr>
            <w:r w:rsidRPr="00A01FF4">
              <w:t>Осуществлять контроль работы находящегося в распоряжении младшего медицинского персонала в течение рабочей смены</w:t>
            </w:r>
          </w:p>
        </w:tc>
      </w:tr>
      <w:tr w:rsidR="00A01FF4" w:rsidRPr="00A01FF4" w:rsidTr="008606BF">
        <w:tblPrEx>
          <w:tblLook w:val="01E0"/>
        </w:tblPrEx>
        <w:trPr>
          <w:trHeight w:val="346"/>
        </w:trPr>
        <w:tc>
          <w:tcPr>
            <w:tcW w:w="1107" w:type="pct"/>
            <w:gridSpan w:val="2"/>
            <w:vMerge w:val="restart"/>
            <w:tcBorders>
              <w:top w:val="single" w:sz="4" w:space="0" w:color="auto"/>
              <w:left w:val="single" w:sz="4" w:space="0" w:color="auto"/>
              <w:bottom w:val="single" w:sz="4" w:space="0" w:color="auto"/>
              <w:right w:val="single" w:sz="4" w:space="0" w:color="auto"/>
            </w:tcBorders>
          </w:tcPr>
          <w:p w:rsidR="009C6AC7" w:rsidRPr="00A01FF4" w:rsidRDefault="009C6AC7" w:rsidP="00D61E63">
            <w:r w:rsidRPr="00A01FF4" w:rsidDel="002A1D54">
              <w:t>Необходимые</w:t>
            </w:r>
          </w:p>
          <w:p w:rsidR="009C6AC7" w:rsidRPr="00A01FF4" w:rsidRDefault="009C6AC7" w:rsidP="00D61E63">
            <w:r w:rsidRPr="00A01FF4" w:rsidDel="002A1D54">
              <w:t xml:space="preserve"> знания</w:t>
            </w:r>
          </w:p>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rPr>
                <w:lang w:eastAsia="ru-RU"/>
              </w:rPr>
            </w:pPr>
            <w:r w:rsidRPr="00A01FF4">
              <w:rPr>
                <w:lang w:eastAsia="ru-RU"/>
              </w:rPr>
              <w:t>Порядок представления отчетности по виду деятельности медицинской сестры</w:t>
            </w:r>
          </w:p>
        </w:tc>
      </w:tr>
      <w:tr w:rsidR="00A01FF4" w:rsidRPr="00A01FF4" w:rsidTr="008606BF">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Del="002A1D54" w:rsidRDefault="009C6AC7" w:rsidP="00D61E63"/>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rPr>
                <w:rFonts w:eastAsia="Times New Roman"/>
                <w:lang w:eastAsia="ru-RU"/>
              </w:rPr>
            </w:pPr>
            <w:r w:rsidRPr="00A01FF4">
              <w:t>Назначение и порядок работы в медицинских информационных системах, АРМ медицинской сестры и информационно-телекоммуникационной сети «Интернет»</w:t>
            </w:r>
          </w:p>
        </w:tc>
      </w:tr>
      <w:tr w:rsidR="00A01FF4" w:rsidRPr="00A01FF4" w:rsidTr="008606BF">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Del="002A1D54" w:rsidRDefault="009C6AC7" w:rsidP="00D61E63"/>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EE5176">
            <w:pPr>
              <w:pStyle w:val="a4"/>
            </w:pPr>
            <w:r w:rsidRPr="00A01FF4">
              <w:t>Правила и порядок оформления медицинской документации в медицинских организациях, в том числе в форме электронного документа, с</w:t>
            </w:r>
            <w:r w:rsidRPr="00A01FF4">
              <w:rPr>
                <w:rFonts w:eastAsia="Times New Roman"/>
              </w:rPr>
              <w:t>истема электронного документооборота</w:t>
            </w:r>
          </w:p>
        </w:tc>
      </w:tr>
      <w:tr w:rsidR="00A01FF4" w:rsidRPr="00A01FF4" w:rsidTr="000A18E0">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pPr>
            <w:r w:rsidRPr="00A01FF4">
              <w:t>Порядок защиты персональных данных пациентов и сведений, составляющих врачебную тайну, возможные последствия использования интернета</w:t>
            </w:r>
          </w:p>
        </w:tc>
      </w:tr>
      <w:tr w:rsidR="00A01FF4" w:rsidRPr="00A01FF4" w:rsidTr="000A18E0">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rPr>
                <w:szCs w:val="28"/>
              </w:rPr>
            </w:pPr>
            <w:r w:rsidRPr="00A01FF4">
              <w:t>Требования к обеспечению внутреннего контроля качества и безопасности медицинской деятельности</w:t>
            </w:r>
          </w:p>
        </w:tc>
      </w:tr>
      <w:tr w:rsidR="00A01FF4" w:rsidRPr="00A01FF4" w:rsidTr="000A18E0">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9C6AC7" w:rsidRPr="00A01FF4" w:rsidRDefault="009C6AC7" w:rsidP="00D61E63"/>
        </w:tc>
        <w:tc>
          <w:tcPr>
            <w:tcW w:w="3893" w:type="pct"/>
            <w:gridSpan w:val="7"/>
            <w:tcBorders>
              <w:top w:val="single" w:sz="4" w:space="0" w:color="auto"/>
              <w:left w:val="single" w:sz="4" w:space="0" w:color="auto"/>
              <w:right w:val="single" w:sz="4" w:space="0" w:color="auto"/>
            </w:tcBorders>
          </w:tcPr>
          <w:p w:rsidR="009C6AC7" w:rsidRPr="00A01FF4" w:rsidRDefault="009C6AC7" w:rsidP="00EE5176">
            <w:pPr>
              <w:pStyle w:val="a4"/>
            </w:pPr>
            <w:r w:rsidRPr="00A01FF4">
              <w:t>Порядок взаимодействия с младшим медицинским персоналом, находящимся в распоряжении медицинской сестры в течение рабочей смены</w:t>
            </w:r>
          </w:p>
        </w:tc>
      </w:tr>
      <w:tr w:rsidR="00A01FF4" w:rsidRPr="00A01FF4" w:rsidTr="008606BF">
        <w:tblPrEx>
          <w:tblLook w:val="01E0"/>
        </w:tblPrEx>
        <w:trPr>
          <w:trHeight w:val="200"/>
        </w:trPr>
        <w:tc>
          <w:tcPr>
            <w:tcW w:w="1107" w:type="pct"/>
            <w:gridSpan w:val="2"/>
            <w:tcBorders>
              <w:top w:val="single" w:sz="4" w:space="0" w:color="auto"/>
              <w:left w:val="single" w:sz="4" w:space="0" w:color="auto"/>
              <w:right w:val="single" w:sz="4" w:space="0" w:color="auto"/>
            </w:tcBorders>
          </w:tcPr>
          <w:p w:rsidR="009C6AC7" w:rsidRPr="00A01FF4" w:rsidRDefault="009C6AC7" w:rsidP="00D61E63">
            <w:pPr>
              <w:pStyle w:val="a4"/>
            </w:pPr>
            <w:r w:rsidRPr="00A01FF4" w:rsidDel="002A1D54">
              <w:t xml:space="preserve">Другие </w:t>
            </w:r>
          </w:p>
          <w:p w:rsidR="009C6AC7" w:rsidRPr="00A01FF4" w:rsidRDefault="009C6AC7" w:rsidP="00D61E63">
            <w:r w:rsidRPr="00A01FF4" w:rsidDel="002A1D54">
              <w:t>характеристики</w:t>
            </w:r>
          </w:p>
        </w:tc>
        <w:tc>
          <w:tcPr>
            <w:tcW w:w="3893" w:type="pct"/>
            <w:gridSpan w:val="7"/>
            <w:tcBorders>
              <w:top w:val="single" w:sz="4" w:space="0" w:color="auto"/>
              <w:left w:val="single" w:sz="4" w:space="0" w:color="auto"/>
              <w:bottom w:val="single" w:sz="4" w:space="0" w:color="auto"/>
              <w:right w:val="single" w:sz="4" w:space="0" w:color="auto"/>
            </w:tcBorders>
          </w:tcPr>
          <w:p w:rsidR="009C6AC7" w:rsidRPr="00A01FF4" w:rsidRDefault="009C6AC7" w:rsidP="00D61E63">
            <w:pPr>
              <w:pStyle w:val="a4"/>
            </w:pPr>
            <w:r w:rsidRPr="00A01FF4">
              <w:t>-</w:t>
            </w:r>
          </w:p>
        </w:tc>
      </w:tr>
    </w:tbl>
    <w:p w:rsidR="00E72043" w:rsidRPr="00A01FF4" w:rsidRDefault="00E72043" w:rsidP="00D61E63"/>
    <w:p w:rsidR="00E72043" w:rsidRPr="00A01FF4" w:rsidRDefault="00E72043" w:rsidP="00D61E63"/>
    <w:tbl>
      <w:tblPr>
        <w:tblW w:w="4965" w:type="pct"/>
        <w:tblInd w:w="-36" w:type="dxa"/>
        <w:tblBorders>
          <w:top w:val="single" w:sz="4" w:space="0" w:color="auto"/>
          <w:bottom w:val="single" w:sz="4" w:space="0" w:color="auto"/>
          <w:insideH w:val="single" w:sz="4" w:space="0" w:color="auto"/>
          <w:insideV w:val="single" w:sz="4" w:space="0" w:color="auto"/>
        </w:tblBorders>
        <w:tblLayout w:type="fixed"/>
        <w:tblLook w:val="00A0"/>
      </w:tblPr>
      <w:tblGrid>
        <w:gridCol w:w="1814"/>
        <w:gridCol w:w="216"/>
        <w:gridCol w:w="110"/>
        <w:gridCol w:w="1961"/>
        <w:gridCol w:w="384"/>
        <w:gridCol w:w="1482"/>
        <w:gridCol w:w="568"/>
        <w:gridCol w:w="990"/>
        <w:gridCol w:w="1560"/>
        <w:gridCol w:w="418"/>
      </w:tblGrid>
      <w:tr w:rsidR="00A01FF4" w:rsidRPr="00A01FF4" w:rsidTr="007B6B71">
        <w:trPr>
          <w:trHeight w:val="424"/>
        </w:trPr>
        <w:tc>
          <w:tcPr>
            <w:tcW w:w="5000" w:type="pct"/>
            <w:gridSpan w:val="10"/>
            <w:tcBorders>
              <w:top w:val="nil"/>
              <w:left w:val="nil"/>
              <w:bottom w:val="nil"/>
              <w:right w:val="nil"/>
            </w:tcBorders>
            <w:vAlign w:val="center"/>
          </w:tcPr>
          <w:p w:rsidR="00E72043" w:rsidRPr="00A01FF4" w:rsidRDefault="00E72043" w:rsidP="00D61E63">
            <w:pPr>
              <w:pStyle w:val="3"/>
            </w:pPr>
            <w:bookmarkStart w:id="283" w:name="_Toc105423992"/>
            <w:bookmarkStart w:id="284" w:name="_Toc105431379"/>
            <w:bookmarkStart w:id="285" w:name="_Toc105431756"/>
            <w:bookmarkStart w:id="286" w:name="_Toc113888864"/>
            <w:bookmarkStart w:id="287" w:name="_Toc113892199"/>
            <w:bookmarkStart w:id="288" w:name="_Toc115899137"/>
            <w:r w:rsidRPr="00A01FF4">
              <w:t>3.5.</w:t>
            </w:r>
            <w:r w:rsidR="009C6AC7" w:rsidRPr="00A01FF4">
              <w:t>5</w:t>
            </w:r>
            <w:r w:rsidRPr="00A01FF4">
              <w:t>. Трудовая функция</w:t>
            </w:r>
            <w:bookmarkEnd w:id="283"/>
            <w:bookmarkEnd w:id="284"/>
            <w:bookmarkEnd w:id="285"/>
            <w:bookmarkEnd w:id="286"/>
            <w:bookmarkEnd w:id="287"/>
            <w:bookmarkEnd w:id="288"/>
          </w:p>
          <w:p w:rsidR="00E72043" w:rsidRPr="00A01FF4" w:rsidRDefault="00E72043" w:rsidP="00D61E63"/>
        </w:tc>
      </w:tr>
      <w:tr w:rsidR="00A01FF4" w:rsidRPr="00A01FF4" w:rsidTr="008606BF">
        <w:tblPrEx>
          <w:tblLook w:val="01E0"/>
        </w:tblPrEx>
        <w:trPr>
          <w:trHeight w:val="278"/>
        </w:trPr>
        <w:tc>
          <w:tcPr>
            <w:tcW w:w="954" w:type="pct"/>
            <w:tcBorders>
              <w:top w:val="nil"/>
              <w:bottom w:val="nil"/>
              <w:right w:val="single" w:sz="4" w:space="0" w:color="808080"/>
            </w:tcBorders>
            <w:vAlign w:val="center"/>
          </w:tcPr>
          <w:p w:rsidR="00E72043" w:rsidRPr="00A01FF4" w:rsidRDefault="00E72043" w:rsidP="00D61E63">
            <w:pPr>
              <w:rPr>
                <w:szCs w:val="16"/>
              </w:rPr>
            </w:pPr>
            <w:r w:rsidRPr="0005283F">
              <w:rPr>
                <w:sz w:val="20"/>
                <w:szCs w:val="20"/>
              </w:rPr>
              <w:t>Наименование</w:t>
            </w:r>
          </w:p>
        </w:tc>
        <w:tc>
          <w:tcPr>
            <w:tcW w:w="2184" w:type="pct"/>
            <w:gridSpan w:val="5"/>
            <w:tcBorders>
              <w:top w:val="single" w:sz="4" w:space="0" w:color="808080"/>
              <w:left w:val="single" w:sz="4" w:space="0" w:color="808080"/>
              <w:bottom w:val="single" w:sz="4" w:space="0" w:color="808080"/>
              <w:right w:val="single" w:sz="4" w:space="0" w:color="808080"/>
            </w:tcBorders>
          </w:tcPr>
          <w:p w:rsidR="00E72043" w:rsidRPr="00A01FF4" w:rsidRDefault="00E72043" w:rsidP="0005283F">
            <w:pPr>
              <w:pStyle w:val="a4"/>
            </w:pPr>
            <w:r w:rsidRPr="00A01FF4">
              <w:t xml:space="preserve">Оказание медицинской помощи в экстренной форме </w:t>
            </w:r>
          </w:p>
        </w:tc>
        <w:tc>
          <w:tcPr>
            <w:tcW w:w="299" w:type="pct"/>
            <w:tcBorders>
              <w:top w:val="nil"/>
              <w:left w:val="single" w:sz="4" w:space="0" w:color="808080"/>
              <w:bottom w:val="nil"/>
              <w:right w:val="single" w:sz="4" w:space="0" w:color="808080"/>
            </w:tcBorders>
            <w:vAlign w:val="center"/>
          </w:tcPr>
          <w:p w:rsidR="00E72043" w:rsidRPr="00A01FF4" w:rsidRDefault="00E72043" w:rsidP="00D61E63">
            <w:pPr>
              <w:rPr>
                <w:sz w:val="16"/>
                <w:szCs w:val="16"/>
                <w:vertAlign w:val="superscript"/>
              </w:rPr>
            </w:pPr>
            <w:r w:rsidRPr="0005283F">
              <w:rPr>
                <w:sz w:val="20"/>
                <w:szCs w:val="20"/>
              </w:rPr>
              <w:t>Код</w:t>
            </w:r>
          </w:p>
        </w:tc>
        <w:tc>
          <w:tcPr>
            <w:tcW w:w="521" w:type="pct"/>
            <w:tcBorders>
              <w:top w:val="single" w:sz="4" w:space="0" w:color="808080"/>
              <w:left w:val="single" w:sz="4" w:space="0" w:color="808080"/>
              <w:bottom w:val="single" w:sz="4" w:space="0" w:color="808080"/>
              <w:right w:val="single" w:sz="4" w:space="0" w:color="808080"/>
            </w:tcBorders>
            <w:vAlign w:val="center"/>
          </w:tcPr>
          <w:p w:rsidR="00E72043" w:rsidRPr="00A01FF4" w:rsidRDefault="00E72043" w:rsidP="00D61E63">
            <w:pPr>
              <w:rPr>
                <w:sz w:val="18"/>
                <w:szCs w:val="16"/>
              </w:rPr>
            </w:pPr>
            <w:r w:rsidRPr="00A01FF4">
              <w:t>Е/05.5</w:t>
            </w:r>
          </w:p>
        </w:tc>
        <w:tc>
          <w:tcPr>
            <w:tcW w:w="821" w:type="pct"/>
            <w:tcBorders>
              <w:top w:val="nil"/>
              <w:left w:val="single" w:sz="4" w:space="0" w:color="808080"/>
              <w:bottom w:val="nil"/>
              <w:right w:val="single" w:sz="4" w:space="0" w:color="808080"/>
            </w:tcBorders>
            <w:vAlign w:val="center"/>
          </w:tcPr>
          <w:p w:rsidR="00E72043" w:rsidRPr="0005283F" w:rsidRDefault="00E72043" w:rsidP="00D61E63">
            <w:pPr>
              <w:rPr>
                <w:sz w:val="20"/>
                <w:szCs w:val="20"/>
              </w:rPr>
            </w:pPr>
            <w:r w:rsidRPr="0005283F">
              <w:rPr>
                <w:sz w:val="20"/>
                <w:szCs w:val="20"/>
              </w:rPr>
              <w:t>Уровень</w:t>
            </w:r>
          </w:p>
          <w:p w:rsidR="00E72043" w:rsidRPr="0005283F" w:rsidRDefault="00E72043" w:rsidP="00D61E63">
            <w:pPr>
              <w:rPr>
                <w:sz w:val="20"/>
                <w:szCs w:val="20"/>
              </w:rPr>
            </w:pPr>
            <w:r w:rsidRPr="0005283F">
              <w:rPr>
                <w:sz w:val="20"/>
                <w:szCs w:val="20"/>
              </w:rPr>
              <w:t>(подуровень)</w:t>
            </w:r>
          </w:p>
          <w:p w:rsidR="00E72043" w:rsidRPr="00A01FF4" w:rsidRDefault="00E72043" w:rsidP="00D61E63">
            <w:pPr>
              <w:rPr>
                <w:vertAlign w:val="superscript"/>
              </w:rPr>
            </w:pPr>
            <w:r w:rsidRPr="0005283F">
              <w:rPr>
                <w:sz w:val="20"/>
                <w:szCs w:val="20"/>
              </w:rPr>
              <w:t>квалификации</w:t>
            </w:r>
          </w:p>
        </w:tc>
        <w:tc>
          <w:tcPr>
            <w:tcW w:w="221" w:type="pct"/>
            <w:tcBorders>
              <w:top w:val="single" w:sz="4" w:space="0" w:color="808080"/>
              <w:left w:val="single" w:sz="4" w:space="0" w:color="808080"/>
              <w:bottom w:val="single" w:sz="4" w:space="0" w:color="auto"/>
              <w:right w:val="single" w:sz="4" w:space="0" w:color="808080"/>
            </w:tcBorders>
            <w:vAlign w:val="center"/>
          </w:tcPr>
          <w:p w:rsidR="00E72043" w:rsidRPr="00A01FF4" w:rsidRDefault="00E72043" w:rsidP="00D61E63">
            <w:r w:rsidRPr="00A01FF4">
              <w:t>5</w:t>
            </w:r>
          </w:p>
        </w:tc>
      </w:tr>
      <w:tr w:rsidR="00A01FF4" w:rsidRPr="00A01FF4" w:rsidTr="008606BF">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nil"/>
            </w:tcBorders>
            <w:vAlign w:val="center"/>
          </w:tcPr>
          <w:p w:rsidR="00E72043" w:rsidRPr="00A01FF4" w:rsidRDefault="00E72043" w:rsidP="00D61E63"/>
        </w:tc>
        <w:tc>
          <w:tcPr>
            <w:tcW w:w="1090" w:type="pct"/>
            <w:gridSpan w:val="2"/>
            <w:tcBorders>
              <w:top w:val="nil"/>
              <w:left w:val="nil"/>
              <w:bottom w:val="single" w:sz="2" w:space="0" w:color="808080"/>
              <w:right w:val="nil"/>
            </w:tcBorders>
            <w:vAlign w:val="center"/>
          </w:tcPr>
          <w:p w:rsidR="00E72043" w:rsidRPr="00A01FF4" w:rsidRDefault="00E72043" w:rsidP="00D61E63"/>
        </w:tc>
        <w:tc>
          <w:tcPr>
            <w:tcW w:w="202" w:type="pct"/>
            <w:tcBorders>
              <w:top w:val="nil"/>
              <w:left w:val="nil"/>
              <w:bottom w:val="single" w:sz="2" w:space="0" w:color="808080"/>
              <w:right w:val="nil"/>
            </w:tcBorders>
            <w:vAlign w:val="center"/>
          </w:tcPr>
          <w:p w:rsidR="00E72043" w:rsidRPr="00A01FF4" w:rsidRDefault="00E72043" w:rsidP="00D61E63"/>
        </w:tc>
        <w:tc>
          <w:tcPr>
            <w:tcW w:w="780" w:type="pct"/>
            <w:tcBorders>
              <w:top w:val="nil"/>
              <w:left w:val="nil"/>
              <w:bottom w:val="single" w:sz="2" w:space="0" w:color="808080"/>
              <w:right w:val="nil"/>
            </w:tcBorders>
            <w:vAlign w:val="center"/>
          </w:tcPr>
          <w:p w:rsidR="00E72043" w:rsidRPr="00A01FF4" w:rsidRDefault="00E72043" w:rsidP="00D61E63"/>
        </w:tc>
        <w:tc>
          <w:tcPr>
            <w:tcW w:w="820" w:type="pct"/>
            <w:gridSpan w:val="2"/>
            <w:tcBorders>
              <w:top w:val="nil"/>
              <w:left w:val="nil"/>
              <w:bottom w:val="single" w:sz="2" w:space="0" w:color="808080"/>
              <w:right w:val="nil"/>
            </w:tcBorders>
            <w:vAlign w:val="center"/>
          </w:tcPr>
          <w:p w:rsidR="00E72043" w:rsidRPr="00A01FF4" w:rsidRDefault="00E72043" w:rsidP="00D61E63"/>
        </w:tc>
        <w:tc>
          <w:tcPr>
            <w:tcW w:w="1042" w:type="pct"/>
            <w:gridSpan w:val="2"/>
            <w:tcBorders>
              <w:top w:val="nil"/>
              <w:left w:val="nil"/>
              <w:bottom w:val="single" w:sz="2" w:space="0" w:color="808080"/>
              <w:right w:val="nil"/>
            </w:tcBorders>
            <w:vAlign w:val="center"/>
          </w:tcPr>
          <w:p w:rsidR="00E72043" w:rsidRPr="00A01FF4" w:rsidRDefault="00E72043" w:rsidP="00D61E63"/>
        </w:tc>
      </w:tr>
      <w:tr w:rsidR="00A01FF4" w:rsidRPr="00A01FF4" w:rsidTr="007B6B71">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single" w:sz="2" w:space="0" w:color="808080"/>
            </w:tcBorders>
            <w:vAlign w:val="center"/>
          </w:tcPr>
          <w:p w:rsidR="00E72043" w:rsidRPr="0005283F" w:rsidRDefault="00E72043" w:rsidP="00D61E63">
            <w:pPr>
              <w:rPr>
                <w:sz w:val="20"/>
                <w:szCs w:val="20"/>
              </w:rPr>
            </w:pPr>
            <w:r w:rsidRPr="0005283F">
              <w:rPr>
                <w:sz w:val="20"/>
                <w:szCs w:val="20"/>
              </w:rPr>
              <w:t xml:space="preserve">Происхождение </w:t>
            </w:r>
          </w:p>
          <w:p w:rsidR="00E72043" w:rsidRPr="0005283F" w:rsidRDefault="00E72043" w:rsidP="00D61E63">
            <w:pPr>
              <w:rPr>
                <w:sz w:val="20"/>
                <w:szCs w:val="20"/>
              </w:rPr>
            </w:pPr>
            <w:r w:rsidRPr="0005283F">
              <w:rPr>
                <w:sz w:val="20"/>
                <w:szCs w:val="20"/>
              </w:rPr>
              <w:t>трудовой функции</w:t>
            </w:r>
          </w:p>
        </w:tc>
        <w:tc>
          <w:tcPr>
            <w:tcW w:w="1090" w:type="pct"/>
            <w:gridSpan w:val="2"/>
            <w:tcBorders>
              <w:top w:val="single" w:sz="2" w:space="0" w:color="808080"/>
              <w:left w:val="single" w:sz="2" w:space="0" w:color="808080"/>
              <w:bottom w:val="single" w:sz="2" w:space="0" w:color="808080"/>
              <w:right w:val="nil"/>
            </w:tcBorders>
            <w:vAlign w:val="center"/>
          </w:tcPr>
          <w:p w:rsidR="00E72043" w:rsidRPr="0005283F" w:rsidRDefault="00E72043" w:rsidP="00D61E63">
            <w:pPr>
              <w:rPr>
                <w:sz w:val="20"/>
                <w:szCs w:val="20"/>
              </w:rPr>
            </w:pPr>
            <w:r w:rsidRPr="0005283F">
              <w:rPr>
                <w:sz w:val="20"/>
                <w:szCs w:val="20"/>
              </w:rPr>
              <w:t>Оригинал</w:t>
            </w:r>
          </w:p>
        </w:tc>
        <w:tc>
          <w:tcPr>
            <w:tcW w:w="202" w:type="pct"/>
            <w:tcBorders>
              <w:top w:val="single" w:sz="2" w:space="0" w:color="808080"/>
              <w:left w:val="nil"/>
              <w:bottom w:val="single" w:sz="2" w:space="0" w:color="808080"/>
              <w:right w:val="single" w:sz="2" w:space="0" w:color="808080"/>
            </w:tcBorders>
            <w:vAlign w:val="center"/>
          </w:tcPr>
          <w:p w:rsidR="00E72043" w:rsidRPr="0005283F" w:rsidRDefault="00E72043" w:rsidP="00D61E63">
            <w:pPr>
              <w:rPr>
                <w:sz w:val="20"/>
                <w:szCs w:val="20"/>
              </w:rPr>
            </w:pPr>
            <w:r w:rsidRPr="0005283F">
              <w:rPr>
                <w:sz w:val="20"/>
                <w:szCs w:val="20"/>
              </w:rPr>
              <w:t>Х</w:t>
            </w:r>
          </w:p>
        </w:tc>
        <w:tc>
          <w:tcPr>
            <w:tcW w:w="780" w:type="pct"/>
            <w:tcBorders>
              <w:top w:val="single" w:sz="2" w:space="0" w:color="808080"/>
              <w:left w:val="single" w:sz="2" w:space="0" w:color="808080"/>
              <w:bottom w:val="single" w:sz="2" w:space="0" w:color="808080"/>
              <w:right w:val="single" w:sz="2" w:space="0" w:color="808080"/>
            </w:tcBorders>
            <w:vAlign w:val="center"/>
          </w:tcPr>
          <w:p w:rsidR="00E72043" w:rsidRPr="0005283F" w:rsidRDefault="00E72043" w:rsidP="00D61E63">
            <w:pPr>
              <w:rPr>
                <w:sz w:val="20"/>
                <w:szCs w:val="20"/>
              </w:rPr>
            </w:pPr>
            <w:r w:rsidRPr="0005283F">
              <w:rPr>
                <w:sz w:val="20"/>
                <w:szCs w:val="20"/>
              </w:rPr>
              <w:t xml:space="preserve">Заимствовано </w:t>
            </w:r>
          </w:p>
          <w:p w:rsidR="00E72043" w:rsidRPr="0005283F" w:rsidRDefault="00E72043" w:rsidP="00D61E63">
            <w:pPr>
              <w:rPr>
                <w:sz w:val="20"/>
                <w:szCs w:val="20"/>
              </w:rPr>
            </w:pPr>
            <w:r w:rsidRPr="0005283F">
              <w:rPr>
                <w:sz w:val="20"/>
                <w:szCs w:val="20"/>
              </w:rPr>
              <w:t>из оригинала</w:t>
            </w:r>
          </w:p>
        </w:tc>
        <w:tc>
          <w:tcPr>
            <w:tcW w:w="820" w:type="pct"/>
            <w:gridSpan w:val="2"/>
            <w:tcBorders>
              <w:top w:val="single" w:sz="2" w:space="0" w:color="808080"/>
              <w:left w:val="single" w:sz="2" w:space="0" w:color="808080"/>
              <w:bottom w:val="single" w:sz="2" w:space="0" w:color="808080"/>
              <w:right w:val="single" w:sz="2" w:space="0" w:color="808080"/>
            </w:tcBorders>
            <w:vAlign w:val="center"/>
          </w:tcPr>
          <w:p w:rsidR="00E72043" w:rsidRPr="0005283F" w:rsidRDefault="00E72043" w:rsidP="00D61E63">
            <w:pPr>
              <w:rPr>
                <w:sz w:val="20"/>
                <w:szCs w:val="20"/>
              </w:rPr>
            </w:pPr>
          </w:p>
        </w:tc>
        <w:tc>
          <w:tcPr>
            <w:tcW w:w="1042" w:type="pct"/>
            <w:gridSpan w:val="2"/>
            <w:tcBorders>
              <w:top w:val="single" w:sz="2" w:space="0" w:color="808080"/>
              <w:left w:val="single" w:sz="2" w:space="0" w:color="808080"/>
              <w:bottom w:val="single" w:sz="2" w:space="0" w:color="808080"/>
              <w:right w:val="single" w:sz="2" w:space="0" w:color="808080"/>
            </w:tcBorders>
            <w:vAlign w:val="center"/>
          </w:tcPr>
          <w:p w:rsidR="00E72043" w:rsidRPr="0005283F" w:rsidRDefault="00E72043" w:rsidP="00D61E63">
            <w:pPr>
              <w:rPr>
                <w:sz w:val="20"/>
                <w:szCs w:val="20"/>
              </w:rPr>
            </w:pPr>
          </w:p>
        </w:tc>
      </w:tr>
      <w:tr w:rsidR="00A01FF4" w:rsidRPr="00A01FF4" w:rsidTr="007B6B71">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067" w:type="pct"/>
            <w:gridSpan w:val="2"/>
            <w:tcBorders>
              <w:top w:val="nil"/>
              <w:bottom w:val="nil"/>
              <w:right w:val="nil"/>
            </w:tcBorders>
            <w:vAlign w:val="center"/>
          </w:tcPr>
          <w:p w:rsidR="00E72043" w:rsidRPr="0005283F" w:rsidRDefault="00E72043" w:rsidP="00D61E63">
            <w:pPr>
              <w:rPr>
                <w:sz w:val="20"/>
                <w:szCs w:val="20"/>
              </w:rPr>
            </w:pPr>
          </w:p>
        </w:tc>
        <w:tc>
          <w:tcPr>
            <w:tcW w:w="2071" w:type="pct"/>
            <w:gridSpan w:val="4"/>
            <w:tcBorders>
              <w:top w:val="single" w:sz="2" w:space="0" w:color="808080"/>
              <w:left w:val="nil"/>
              <w:bottom w:val="nil"/>
              <w:right w:val="nil"/>
            </w:tcBorders>
            <w:vAlign w:val="center"/>
          </w:tcPr>
          <w:p w:rsidR="00E72043" w:rsidRPr="0005283F" w:rsidRDefault="00E72043" w:rsidP="00D61E63">
            <w:pPr>
              <w:rPr>
                <w:sz w:val="20"/>
                <w:szCs w:val="20"/>
              </w:rPr>
            </w:pPr>
          </w:p>
        </w:tc>
        <w:tc>
          <w:tcPr>
            <w:tcW w:w="820" w:type="pct"/>
            <w:gridSpan w:val="2"/>
            <w:tcBorders>
              <w:top w:val="single" w:sz="2" w:space="0" w:color="808080"/>
              <w:left w:val="nil"/>
              <w:bottom w:val="nil"/>
              <w:right w:val="nil"/>
            </w:tcBorders>
          </w:tcPr>
          <w:p w:rsidR="00E72043" w:rsidRPr="0005283F" w:rsidRDefault="00E72043" w:rsidP="00D61E63">
            <w:pPr>
              <w:rPr>
                <w:sz w:val="20"/>
                <w:szCs w:val="20"/>
              </w:rPr>
            </w:pPr>
            <w:r w:rsidRPr="0005283F">
              <w:rPr>
                <w:sz w:val="20"/>
                <w:szCs w:val="20"/>
              </w:rPr>
              <w:t>Код</w:t>
            </w:r>
          </w:p>
          <w:p w:rsidR="00E72043" w:rsidRPr="0005283F" w:rsidRDefault="00E72043" w:rsidP="00D61E63">
            <w:pPr>
              <w:rPr>
                <w:sz w:val="20"/>
                <w:szCs w:val="20"/>
              </w:rPr>
            </w:pPr>
            <w:r w:rsidRPr="0005283F">
              <w:rPr>
                <w:sz w:val="20"/>
                <w:szCs w:val="20"/>
              </w:rPr>
              <w:t>оригинала</w:t>
            </w:r>
          </w:p>
        </w:tc>
        <w:tc>
          <w:tcPr>
            <w:tcW w:w="1042" w:type="pct"/>
            <w:gridSpan w:val="2"/>
            <w:tcBorders>
              <w:top w:val="single" w:sz="2" w:space="0" w:color="808080"/>
              <w:left w:val="nil"/>
              <w:bottom w:val="nil"/>
              <w:right w:val="nil"/>
            </w:tcBorders>
          </w:tcPr>
          <w:p w:rsidR="00E72043" w:rsidRPr="0005283F" w:rsidRDefault="00E72043" w:rsidP="00D61E63">
            <w:pPr>
              <w:rPr>
                <w:sz w:val="20"/>
                <w:szCs w:val="20"/>
              </w:rPr>
            </w:pPr>
            <w:r w:rsidRPr="0005283F">
              <w:rPr>
                <w:sz w:val="20"/>
                <w:szCs w:val="20"/>
              </w:rPr>
              <w:t>Регистрационный номер профессионального стандарта</w:t>
            </w:r>
          </w:p>
        </w:tc>
      </w:tr>
      <w:tr w:rsidR="00A01FF4" w:rsidRPr="00A01FF4" w:rsidTr="007B6B71">
        <w:tblPrEx>
          <w:tblLook w:val="01E0"/>
        </w:tblPrEx>
        <w:trPr>
          <w:trHeight w:val="226"/>
        </w:trPr>
        <w:tc>
          <w:tcPr>
            <w:tcW w:w="1067" w:type="pct"/>
            <w:gridSpan w:val="2"/>
            <w:tcBorders>
              <w:top w:val="nil"/>
              <w:bottom w:val="single" w:sz="4" w:space="0" w:color="auto"/>
              <w:right w:val="nil"/>
            </w:tcBorders>
            <w:vAlign w:val="center"/>
          </w:tcPr>
          <w:p w:rsidR="00E72043" w:rsidRPr="00A01FF4" w:rsidRDefault="00E72043" w:rsidP="00D61E63"/>
        </w:tc>
        <w:tc>
          <w:tcPr>
            <w:tcW w:w="3933" w:type="pct"/>
            <w:gridSpan w:val="8"/>
            <w:tcBorders>
              <w:top w:val="nil"/>
              <w:left w:val="nil"/>
              <w:bottom w:val="single" w:sz="4" w:space="0" w:color="auto"/>
            </w:tcBorders>
            <w:vAlign w:val="center"/>
          </w:tcPr>
          <w:p w:rsidR="00E72043" w:rsidRPr="00A01FF4" w:rsidRDefault="00E72043" w:rsidP="00D61E63"/>
        </w:tc>
      </w:tr>
      <w:tr w:rsidR="00A01FF4" w:rsidRPr="00A01FF4" w:rsidTr="007B6B71">
        <w:tblPrEx>
          <w:tblLook w:val="01E0"/>
        </w:tblPrEx>
        <w:trPr>
          <w:trHeight w:val="495"/>
        </w:trPr>
        <w:tc>
          <w:tcPr>
            <w:tcW w:w="1125" w:type="pct"/>
            <w:gridSpan w:val="3"/>
            <w:vMerge w:val="restart"/>
            <w:tcBorders>
              <w:top w:val="single" w:sz="4" w:space="0" w:color="auto"/>
              <w:left w:val="single" w:sz="4" w:space="0" w:color="auto"/>
              <w:bottom w:val="single" w:sz="4" w:space="0" w:color="auto"/>
              <w:right w:val="single" w:sz="4" w:space="0" w:color="auto"/>
            </w:tcBorders>
          </w:tcPr>
          <w:p w:rsidR="00E72043" w:rsidRPr="00A01FF4" w:rsidRDefault="00E72043" w:rsidP="00D61E63">
            <w:r w:rsidRPr="00A01FF4">
              <w:t xml:space="preserve">Трудовые </w:t>
            </w:r>
          </w:p>
          <w:p w:rsidR="00E72043" w:rsidRPr="00A01FF4" w:rsidRDefault="00E72043" w:rsidP="00D61E63">
            <w:r w:rsidRPr="00A01FF4">
              <w:t>действия</w:t>
            </w:r>
          </w:p>
          <w:p w:rsidR="00E72043" w:rsidRPr="00A01FF4" w:rsidRDefault="00E72043" w:rsidP="00D61E63"/>
        </w:tc>
        <w:tc>
          <w:tcPr>
            <w:tcW w:w="3875" w:type="pct"/>
            <w:gridSpan w:val="7"/>
            <w:tcBorders>
              <w:top w:val="single" w:sz="4" w:space="0" w:color="auto"/>
              <w:left w:val="single" w:sz="4" w:space="0" w:color="auto"/>
              <w:right w:val="single" w:sz="4" w:space="0" w:color="auto"/>
            </w:tcBorders>
          </w:tcPr>
          <w:p w:rsidR="00E72043" w:rsidRPr="00A01FF4" w:rsidRDefault="00E72043" w:rsidP="00D61E63">
            <w:pPr>
              <w:pStyle w:val="a4"/>
            </w:pPr>
            <w:r w:rsidRPr="00A01FF4">
              <w:t>Проведение первичного осмотра пациента, оценка безопасности окружающей среды</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Оценка состояния пациента, требующего оказания медицинской помощи в экстренной форме</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 xml:space="preserve">Распознавание состояний, представляющих угрозу жизни, требующих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Проведение мероприятий базовой сердечно-лёгочной реанимации</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vAlign w:val="center"/>
          </w:tcPr>
          <w:p w:rsidR="00E72043" w:rsidRPr="00A01FF4" w:rsidRDefault="00E72043" w:rsidP="00D61E63">
            <w:pPr>
              <w:pStyle w:val="a4"/>
            </w:pPr>
            <w:r w:rsidRPr="00A01FF4">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vAlign w:val="center"/>
          </w:tcPr>
          <w:p w:rsidR="00E72043" w:rsidRPr="00A01FF4" w:rsidRDefault="00E72043" w:rsidP="00D61E63">
            <w:pPr>
              <w:pStyle w:val="a4"/>
            </w:pPr>
            <w:r w:rsidRPr="00A01FF4">
              <w:t xml:space="preserve">Проведение мероприятий по поддержанию жизнедеятельности организма пациента (пострадавшего) до прибытия врача или бригады скорой </w:t>
            </w:r>
            <w:r w:rsidR="009C6AC7" w:rsidRPr="00A01FF4">
              <w:t xml:space="preserve">медицинской </w:t>
            </w:r>
            <w:r w:rsidRPr="00A01FF4">
              <w:t>помощи</w:t>
            </w:r>
          </w:p>
        </w:tc>
      </w:tr>
      <w:tr w:rsidR="00A01FF4" w:rsidRPr="00A01FF4" w:rsidTr="007B6B71">
        <w:tblPrEx>
          <w:tblLook w:val="01E0"/>
        </w:tblPrEx>
        <w:trPr>
          <w:trHeight w:val="614"/>
        </w:trPr>
        <w:tc>
          <w:tcPr>
            <w:tcW w:w="1125" w:type="pct"/>
            <w:gridSpan w:val="3"/>
            <w:vMerge w:val="restart"/>
            <w:tcBorders>
              <w:top w:val="single" w:sz="4" w:space="0" w:color="auto"/>
              <w:left w:val="single" w:sz="4" w:space="0" w:color="auto"/>
              <w:bottom w:val="single" w:sz="4" w:space="0" w:color="auto"/>
              <w:right w:val="single" w:sz="4" w:space="0" w:color="auto"/>
            </w:tcBorders>
          </w:tcPr>
          <w:p w:rsidR="00E72043" w:rsidRPr="00A01FF4" w:rsidRDefault="00E72043" w:rsidP="00D61E63">
            <w:r w:rsidRPr="00A01FF4" w:rsidDel="002A1D54">
              <w:t xml:space="preserve">Необходимые </w:t>
            </w:r>
          </w:p>
          <w:p w:rsidR="00E72043" w:rsidRPr="00A01FF4" w:rsidRDefault="00E72043" w:rsidP="00D61E63">
            <w:r w:rsidRPr="00A01FF4" w:rsidDel="002A1D54">
              <w:t xml:space="preserve">умения </w:t>
            </w:r>
          </w:p>
        </w:tc>
        <w:tc>
          <w:tcPr>
            <w:tcW w:w="3875" w:type="pct"/>
            <w:gridSpan w:val="7"/>
            <w:tcBorders>
              <w:top w:val="single" w:sz="4" w:space="0" w:color="auto"/>
              <w:left w:val="single" w:sz="4" w:space="0" w:color="auto"/>
              <w:right w:val="single" w:sz="4" w:space="0" w:color="auto"/>
            </w:tcBorders>
          </w:tcPr>
          <w:p w:rsidR="00E72043" w:rsidRPr="00A01FF4" w:rsidRDefault="00E72043" w:rsidP="00D61E63">
            <w:pPr>
              <w:pStyle w:val="a4"/>
            </w:pPr>
            <w:r w:rsidRPr="00A01FF4">
              <w:t xml:space="preserve">Проводить первичный осмотр пациента и оценку безопасности условий для оказания медицинской помощи, осуществлять вызов врача, скорой медицинской помощи, других специальных служб через </w:t>
            </w:r>
            <w:r w:rsidR="009C6AC7" w:rsidRPr="00A01FF4">
              <w:t>третьих</w:t>
            </w:r>
            <w:r w:rsidRPr="00A01FF4">
              <w:t xml:space="preserve"> лиц</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 xml:space="preserve">Распознавать состояния, представляющие угрозу жизни, требующие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Выполнять мероприятия базовой сердечно-легочной реанимации</w:t>
            </w:r>
          </w:p>
        </w:tc>
      </w:tr>
      <w:tr w:rsidR="00A01FF4" w:rsidRPr="00A01FF4" w:rsidTr="007B6B71">
        <w:tblPrEx>
          <w:tblLook w:val="01E0"/>
        </w:tblPrEx>
        <w:trPr>
          <w:trHeight w:val="359"/>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right w:val="single" w:sz="4" w:space="0" w:color="auto"/>
            </w:tcBorders>
            <w:vAlign w:val="center"/>
          </w:tcPr>
          <w:p w:rsidR="00E72043" w:rsidRPr="00A01FF4" w:rsidRDefault="00E72043" w:rsidP="00D61E63">
            <w:pPr>
              <w:pStyle w:val="a4"/>
            </w:pPr>
            <w:r w:rsidRPr="00A01FF4">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Осуществлять наблюдение и контроль состояния пациента (пострадавшего), измерять показатели жизнедеятельности, поддерживать витальные функции</w:t>
            </w:r>
          </w:p>
        </w:tc>
      </w:tr>
      <w:tr w:rsidR="00A01FF4" w:rsidRPr="00A01FF4" w:rsidTr="007B6B71">
        <w:tblPrEx>
          <w:tblLook w:val="01E0"/>
        </w:tblPrEx>
        <w:trPr>
          <w:trHeight w:val="521"/>
        </w:trPr>
        <w:tc>
          <w:tcPr>
            <w:tcW w:w="1125" w:type="pct"/>
            <w:gridSpan w:val="3"/>
            <w:vMerge w:val="restart"/>
            <w:tcBorders>
              <w:top w:val="single" w:sz="4" w:space="0" w:color="auto"/>
              <w:left w:val="single" w:sz="4" w:space="0" w:color="auto"/>
              <w:bottom w:val="single" w:sz="4" w:space="0" w:color="auto"/>
              <w:right w:val="single" w:sz="4" w:space="0" w:color="auto"/>
            </w:tcBorders>
          </w:tcPr>
          <w:p w:rsidR="00E72043" w:rsidRPr="00A01FF4" w:rsidRDefault="00E72043" w:rsidP="00D61E63">
            <w:r w:rsidRPr="00A01FF4" w:rsidDel="002A1D54">
              <w:t>Необходимые</w:t>
            </w:r>
          </w:p>
          <w:p w:rsidR="00E72043" w:rsidRPr="00A01FF4" w:rsidRDefault="00E72043" w:rsidP="00D61E63">
            <w:r w:rsidRPr="00A01FF4" w:rsidDel="002A1D54">
              <w:t xml:space="preserve"> знания</w:t>
            </w:r>
          </w:p>
        </w:tc>
        <w:tc>
          <w:tcPr>
            <w:tcW w:w="3875" w:type="pct"/>
            <w:gridSpan w:val="7"/>
            <w:tcBorders>
              <w:top w:val="single" w:sz="4" w:space="0" w:color="auto"/>
              <w:left w:val="single" w:sz="4" w:space="0" w:color="auto"/>
              <w:right w:val="single" w:sz="4" w:space="0" w:color="auto"/>
            </w:tcBorders>
          </w:tcPr>
          <w:p w:rsidR="00E72043" w:rsidRPr="00A01FF4" w:rsidRDefault="00E72043" w:rsidP="00D61E63">
            <w:pPr>
              <w:pStyle w:val="a4"/>
            </w:pPr>
            <w:r w:rsidRPr="00A01FF4">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tc>
      </w:tr>
      <w:tr w:rsidR="00A01FF4" w:rsidRPr="00A01FF4" w:rsidTr="007B6B71">
        <w:tblPrEx>
          <w:tblLook w:val="01E0"/>
        </w:tblPrEx>
        <w:trPr>
          <w:trHeight w:val="521"/>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Del="002A1D54" w:rsidRDefault="00E72043" w:rsidP="00D61E63"/>
        </w:tc>
        <w:tc>
          <w:tcPr>
            <w:tcW w:w="3875" w:type="pct"/>
            <w:gridSpan w:val="7"/>
            <w:tcBorders>
              <w:top w:val="single" w:sz="4" w:space="0" w:color="auto"/>
              <w:left w:val="single" w:sz="4" w:space="0" w:color="auto"/>
              <w:right w:val="single" w:sz="4" w:space="0" w:color="auto"/>
            </w:tcBorders>
          </w:tcPr>
          <w:p w:rsidR="00E72043" w:rsidRPr="00A01FF4" w:rsidRDefault="00E72043" w:rsidP="00D61E63">
            <w:pPr>
              <w:pStyle w:val="a4"/>
            </w:pPr>
            <w:r w:rsidRPr="00A01FF4">
              <w:t>Методика сбора жалоб и анамнеза жизни и заболевания у пациентов (их законных представителей)</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Del="002A1D5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Методика физикального исследования пациентов (осмотр, пальпация, перкуссия, аускультация)</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Del="002A1D5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Клинические признаки внезапного прекращения кровообращения и (или) дыхания</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Del="002A1D5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Правила проведения базовой сердечно-легочной реанимации</w:t>
            </w:r>
          </w:p>
        </w:tc>
      </w:tr>
      <w:tr w:rsidR="00A01FF4" w:rsidRPr="00A01FF4" w:rsidTr="007B6B71">
        <w:tblPrEx>
          <w:tblLook w:val="01E0"/>
        </w:tblPrEx>
        <w:trPr>
          <w:trHeight w:val="272"/>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right w:val="single" w:sz="4" w:space="0" w:color="auto"/>
            </w:tcBorders>
            <w:vAlign w:val="center"/>
          </w:tcPr>
          <w:p w:rsidR="00E72043" w:rsidRPr="00A01FF4" w:rsidRDefault="00E72043" w:rsidP="00D61E63">
            <w:pPr>
              <w:pStyle w:val="a4"/>
            </w:pPr>
            <w:r w:rsidRPr="00A01FF4">
              <w:t xml:space="preserve">Порядок применения лекарственных препаратов и медицинских изделий при оказании медицинской помощи в экстренной форме </w:t>
            </w:r>
          </w:p>
        </w:tc>
      </w:tr>
      <w:tr w:rsidR="00A01FF4" w:rsidRPr="00A01FF4" w:rsidTr="007B6B71">
        <w:tblPrEx>
          <w:tblLook w:val="01E0"/>
        </w:tblPrEx>
        <w:trPr>
          <w:trHeight w:val="272"/>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right w:val="single" w:sz="4" w:space="0" w:color="auto"/>
            </w:tcBorders>
            <w:vAlign w:val="center"/>
          </w:tcPr>
          <w:p w:rsidR="00E72043" w:rsidRPr="00A01FF4" w:rsidRDefault="00E72043" w:rsidP="00D61E63">
            <w:pPr>
              <w:pStyle w:val="a4"/>
            </w:pPr>
            <w:r w:rsidRPr="00A01FF4">
              <w:t>Правила и порядок проведения мониторинга состояния пациента при оказании медицинской помощи в экстренной форме, порядок передачи бригаде скорой медицинской помощи</w:t>
            </w:r>
          </w:p>
        </w:tc>
      </w:tr>
      <w:tr w:rsidR="00A01FF4" w:rsidRPr="00A01FF4" w:rsidTr="007B6B71">
        <w:tblPrEx>
          <w:tblLook w:val="01E0"/>
        </w:tblPrEx>
        <w:trPr>
          <w:trHeight w:val="200"/>
        </w:trPr>
        <w:tc>
          <w:tcPr>
            <w:tcW w:w="1125" w:type="pct"/>
            <w:gridSpan w:val="3"/>
            <w:tcBorders>
              <w:top w:val="single" w:sz="4" w:space="0" w:color="auto"/>
              <w:left w:val="single" w:sz="4" w:space="0" w:color="auto"/>
              <w:right w:val="single" w:sz="4" w:space="0" w:color="auto"/>
            </w:tcBorders>
          </w:tcPr>
          <w:p w:rsidR="00E72043" w:rsidRPr="00A01FF4" w:rsidRDefault="00E72043" w:rsidP="00D61E63">
            <w:pPr>
              <w:pStyle w:val="a4"/>
            </w:pPr>
            <w:r w:rsidRPr="00A01FF4" w:rsidDel="002A1D54">
              <w:t xml:space="preserve">Другие </w:t>
            </w:r>
          </w:p>
          <w:p w:rsidR="00E72043" w:rsidRPr="00A01FF4" w:rsidRDefault="00E72043" w:rsidP="00D61E63">
            <w:r w:rsidRPr="00A01FF4" w:rsidDel="002A1D54">
              <w:t>характеристики</w:t>
            </w:r>
          </w:p>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61E63">
            <w:pPr>
              <w:pStyle w:val="a4"/>
            </w:pPr>
            <w:r w:rsidRPr="00A01FF4">
              <w:t>-</w:t>
            </w:r>
          </w:p>
        </w:tc>
      </w:tr>
    </w:tbl>
    <w:p w:rsidR="00E72043" w:rsidRDefault="00E72043" w:rsidP="00D61E63">
      <w:pPr>
        <w:pStyle w:val="a4"/>
      </w:pPr>
    </w:p>
    <w:p w:rsidR="00C739B2" w:rsidRPr="00A01FF4" w:rsidRDefault="00C739B2" w:rsidP="00D61E63">
      <w:pPr>
        <w:pStyle w:val="a4"/>
      </w:pPr>
    </w:p>
    <w:tbl>
      <w:tblPr>
        <w:tblW w:w="4965" w:type="pct"/>
        <w:tblInd w:w="-36" w:type="dxa"/>
        <w:tblBorders>
          <w:top w:val="single" w:sz="4" w:space="0" w:color="808080"/>
          <w:bottom w:val="single" w:sz="4" w:space="0" w:color="808080"/>
          <w:insideH w:val="single" w:sz="4" w:space="0" w:color="808080"/>
          <w:insideV w:val="single" w:sz="4" w:space="0" w:color="808080"/>
        </w:tblBorders>
        <w:tblLayout w:type="fixed"/>
        <w:tblLook w:val="01E0"/>
      </w:tblPr>
      <w:tblGrid>
        <w:gridCol w:w="1556"/>
        <w:gridCol w:w="677"/>
        <w:gridCol w:w="116"/>
        <w:gridCol w:w="36"/>
        <w:gridCol w:w="1021"/>
        <w:gridCol w:w="226"/>
        <w:gridCol w:w="203"/>
        <w:gridCol w:w="1863"/>
        <w:gridCol w:w="374"/>
        <w:gridCol w:w="561"/>
        <w:gridCol w:w="298"/>
        <w:gridCol w:w="580"/>
        <w:gridCol w:w="1275"/>
        <w:gridCol w:w="717"/>
      </w:tblGrid>
      <w:tr w:rsidR="00A01FF4" w:rsidRPr="00A01FF4" w:rsidTr="00256B1D">
        <w:trPr>
          <w:trHeight w:val="541"/>
        </w:trPr>
        <w:tc>
          <w:tcPr>
            <w:tcW w:w="5000" w:type="pct"/>
            <w:gridSpan w:val="14"/>
            <w:tcBorders>
              <w:top w:val="nil"/>
              <w:bottom w:val="nil"/>
              <w:right w:val="nil"/>
            </w:tcBorders>
            <w:vAlign w:val="center"/>
          </w:tcPr>
          <w:p w:rsidR="00FE6A87" w:rsidRPr="00A01FF4" w:rsidRDefault="00FE6A87" w:rsidP="00D61E63">
            <w:pPr>
              <w:pStyle w:val="2"/>
            </w:pPr>
            <w:bookmarkStart w:id="289" w:name="_Toc113888865"/>
            <w:bookmarkStart w:id="290" w:name="_Toc113892200"/>
            <w:bookmarkStart w:id="291" w:name="_Toc113915301"/>
            <w:bookmarkStart w:id="292" w:name="_Toc83405058"/>
            <w:bookmarkStart w:id="293" w:name="_Toc105423993"/>
            <w:bookmarkStart w:id="294" w:name="_Toc105431380"/>
            <w:bookmarkStart w:id="295" w:name="_Toc105431757"/>
            <w:bookmarkStart w:id="296" w:name="_Toc113888866"/>
            <w:bookmarkStart w:id="297" w:name="_Toc113892201"/>
            <w:bookmarkStart w:id="298" w:name="_Toc115899138"/>
            <w:bookmarkEnd w:id="289"/>
            <w:bookmarkEnd w:id="290"/>
            <w:bookmarkEnd w:id="291"/>
            <w:r w:rsidRPr="00A01FF4">
              <w:t>3.</w:t>
            </w:r>
            <w:r w:rsidRPr="00A01FF4">
              <w:rPr>
                <w:lang w:val="en-US"/>
              </w:rPr>
              <w:t>6</w:t>
            </w:r>
            <w:r w:rsidRPr="00A01FF4">
              <w:t>. Обобщенная трудовая функция</w:t>
            </w:r>
            <w:bookmarkEnd w:id="292"/>
            <w:bookmarkEnd w:id="293"/>
            <w:bookmarkEnd w:id="294"/>
            <w:bookmarkEnd w:id="295"/>
            <w:bookmarkEnd w:id="296"/>
            <w:bookmarkEnd w:id="297"/>
            <w:bookmarkEnd w:id="298"/>
          </w:p>
          <w:p w:rsidR="000F44C4" w:rsidRPr="00A01FF4" w:rsidRDefault="000F44C4" w:rsidP="00D61E63">
            <w:pPr>
              <w:rPr>
                <w:lang w:eastAsia="ar-SA"/>
              </w:rPr>
            </w:pPr>
          </w:p>
        </w:tc>
      </w:tr>
      <w:tr w:rsidR="00A01FF4" w:rsidRPr="00A01FF4" w:rsidTr="00256B1D">
        <w:tblPrEx>
          <w:tblBorders>
            <w:top w:val="single" w:sz="4" w:space="0" w:color="auto"/>
            <w:bottom w:val="single" w:sz="4" w:space="0" w:color="auto"/>
            <w:insideH w:val="single" w:sz="4" w:space="0" w:color="auto"/>
            <w:insideV w:val="single" w:sz="4" w:space="0" w:color="auto"/>
          </w:tblBorders>
        </w:tblPrEx>
        <w:trPr>
          <w:trHeight w:val="278"/>
        </w:trPr>
        <w:tc>
          <w:tcPr>
            <w:tcW w:w="819" w:type="pct"/>
            <w:tcBorders>
              <w:top w:val="nil"/>
              <w:bottom w:val="nil"/>
              <w:right w:val="single" w:sz="4" w:space="0" w:color="808080"/>
            </w:tcBorders>
            <w:vAlign w:val="center"/>
          </w:tcPr>
          <w:p w:rsidR="00FE6A87" w:rsidRPr="00A01FF4" w:rsidRDefault="00FE6A87" w:rsidP="00D61E63">
            <w:pPr>
              <w:pStyle w:val="a4"/>
            </w:pPr>
            <w:r w:rsidRPr="0005283F">
              <w:rPr>
                <w:sz w:val="20"/>
                <w:szCs w:val="20"/>
              </w:rPr>
              <w:t>Наименование</w:t>
            </w:r>
          </w:p>
        </w:tc>
        <w:tc>
          <w:tcPr>
            <w:tcW w:w="2376" w:type="pct"/>
            <w:gridSpan w:val="8"/>
            <w:tcBorders>
              <w:top w:val="single" w:sz="4" w:space="0" w:color="808080"/>
              <w:left w:val="single" w:sz="4" w:space="0" w:color="808080"/>
              <w:bottom w:val="single" w:sz="4" w:space="0" w:color="808080"/>
              <w:right w:val="single" w:sz="4" w:space="0" w:color="808080"/>
            </w:tcBorders>
          </w:tcPr>
          <w:p w:rsidR="00FE6A87" w:rsidRPr="0005283F" w:rsidRDefault="00347AC0" w:rsidP="00D61E63">
            <w:pPr>
              <w:pStyle w:val="2"/>
              <w:rPr>
                <w:rFonts w:eastAsia="Times New Roman"/>
                <w:b w:val="0"/>
                <w:bCs/>
              </w:rPr>
            </w:pPr>
            <w:bookmarkStart w:id="299" w:name="_Toc113888867"/>
            <w:bookmarkStart w:id="300" w:name="_Toc113892202"/>
            <w:bookmarkStart w:id="301" w:name="_Toc115899139"/>
            <w:r w:rsidRPr="0005283F">
              <w:rPr>
                <w:b w:val="0"/>
                <w:bCs/>
              </w:rPr>
              <w:t>Выполнение работ (услуг) по сестринскому делу в косметологии при оказании первичной доврачебной медико-санитарной помощи</w:t>
            </w:r>
            <w:bookmarkEnd w:id="299"/>
            <w:bookmarkEnd w:id="300"/>
            <w:bookmarkEnd w:id="301"/>
            <w:r w:rsidR="00FE6A87" w:rsidRPr="0005283F">
              <w:rPr>
                <w:b w:val="0"/>
                <w:bCs/>
              </w:rPr>
              <w:t xml:space="preserve">  </w:t>
            </w:r>
          </w:p>
        </w:tc>
        <w:tc>
          <w:tcPr>
            <w:tcW w:w="295" w:type="pct"/>
            <w:tcBorders>
              <w:top w:val="nil"/>
              <w:left w:val="single" w:sz="4" w:space="0" w:color="808080"/>
              <w:bottom w:val="nil"/>
              <w:right w:val="single" w:sz="4" w:space="0" w:color="808080"/>
            </w:tcBorders>
            <w:vAlign w:val="center"/>
          </w:tcPr>
          <w:p w:rsidR="00FE6A87" w:rsidRPr="0005283F" w:rsidRDefault="00FE6A87" w:rsidP="00D61E63">
            <w:pPr>
              <w:rPr>
                <w:sz w:val="20"/>
                <w:szCs w:val="20"/>
                <w:vertAlign w:val="superscript"/>
              </w:rPr>
            </w:pPr>
            <w:r w:rsidRPr="0005283F">
              <w:rPr>
                <w:sz w:val="20"/>
                <w:szCs w:val="20"/>
              </w:rPr>
              <w:t>Код</w:t>
            </w:r>
          </w:p>
        </w:tc>
        <w:tc>
          <w:tcPr>
            <w:tcW w:w="462" w:type="pct"/>
            <w:gridSpan w:val="2"/>
            <w:tcBorders>
              <w:top w:val="single" w:sz="4" w:space="0" w:color="808080"/>
              <w:left w:val="single" w:sz="4" w:space="0" w:color="808080"/>
              <w:bottom w:val="single" w:sz="4" w:space="0" w:color="808080"/>
              <w:right w:val="single" w:sz="4" w:space="0" w:color="808080"/>
            </w:tcBorders>
            <w:vAlign w:val="center"/>
          </w:tcPr>
          <w:p w:rsidR="00FE6A87" w:rsidRPr="00A01FF4" w:rsidRDefault="00FE6A87" w:rsidP="00D61E63">
            <w:pPr>
              <w:rPr>
                <w:lang w:val="en-US"/>
              </w:rPr>
            </w:pPr>
            <w:r w:rsidRPr="00A01FF4">
              <w:rPr>
                <w:lang w:val="en-US"/>
              </w:rPr>
              <w:t>F</w:t>
            </w:r>
          </w:p>
        </w:tc>
        <w:tc>
          <w:tcPr>
            <w:tcW w:w="671" w:type="pct"/>
            <w:tcBorders>
              <w:top w:val="nil"/>
              <w:left w:val="single" w:sz="4" w:space="0" w:color="808080"/>
              <w:bottom w:val="nil"/>
              <w:right w:val="single" w:sz="4" w:space="0" w:color="808080"/>
            </w:tcBorders>
            <w:vAlign w:val="center"/>
          </w:tcPr>
          <w:p w:rsidR="00FE6A87" w:rsidRPr="0005283F" w:rsidRDefault="00FE6A87" w:rsidP="00D61E63">
            <w:pPr>
              <w:rPr>
                <w:sz w:val="20"/>
                <w:szCs w:val="20"/>
              </w:rPr>
            </w:pPr>
            <w:r w:rsidRPr="0005283F">
              <w:rPr>
                <w:sz w:val="20"/>
                <w:szCs w:val="20"/>
              </w:rPr>
              <w:t>Уровень</w:t>
            </w:r>
          </w:p>
          <w:p w:rsidR="00FE6A87" w:rsidRPr="00A01FF4" w:rsidRDefault="00FE6A87" w:rsidP="00D61E63">
            <w:pPr>
              <w:rPr>
                <w:vertAlign w:val="superscript"/>
              </w:rPr>
            </w:pPr>
            <w:r w:rsidRPr="0005283F">
              <w:rPr>
                <w:sz w:val="20"/>
                <w:szCs w:val="20"/>
              </w:rPr>
              <w:t>квалификации</w:t>
            </w:r>
          </w:p>
        </w:tc>
        <w:tc>
          <w:tcPr>
            <w:tcW w:w="377" w:type="pct"/>
            <w:tcBorders>
              <w:top w:val="single" w:sz="4" w:space="0" w:color="808080"/>
              <w:left w:val="single" w:sz="4" w:space="0" w:color="808080"/>
              <w:bottom w:val="single" w:sz="4" w:space="0" w:color="808080"/>
              <w:right w:val="single" w:sz="4" w:space="0" w:color="808080"/>
            </w:tcBorders>
            <w:vAlign w:val="center"/>
          </w:tcPr>
          <w:p w:rsidR="00FE6A87" w:rsidRPr="00A01FF4" w:rsidRDefault="00FE6A87" w:rsidP="00D61E63">
            <w:r w:rsidRPr="00A01FF4">
              <w:t>5</w:t>
            </w:r>
          </w:p>
        </w:tc>
      </w:tr>
      <w:tr w:rsidR="00A01FF4" w:rsidRPr="00A01FF4" w:rsidTr="00256B1D">
        <w:trPr>
          <w:trHeight w:val="417"/>
        </w:trPr>
        <w:tc>
          <w:tcPr>
            <w:tcW w:w="5000" w:type="pct"/>
            <w:gridSpan w:val="14"/>
            <w:tcBorders>
              <w:top w:val="nil"/>
              <w:bottom w:val="nil"/>
            </w:tcBorders>
            <w:vAlign w:val="center"/>
          </w:tcPr>
          <w:p w:rsidR="00FE6A87" w:rsidRPr="00A01FF4" w:rsidRDefault="00FE6A87" w:rsidP="00D61E63"/>
        </w:tc>
      </w:tr>
      <w:tr w:rsidR="00A01FF4" w:rsidRPr="00A01FF4" w:rsidTr="00256B1D">
        <w:trPr>
          <w:trHeight w:val="283"/>
        </w:trPr>
        <w:tc>
          <w:tcPr>
            <w:tcW w:w="1175" w:type="pct"/>
            <w:gridSpan w:val="2"/>
            <w:tcBorders>
              <w:top w:val="nil"/>
              <w:left w:val="nil"/>
              <w:bottom w:val="nil"/>
              <w:right w:val="single" w:sz="2" w:space="0" w:color="808080"/>
            </w:tcBorders>
            <w:vAlign w:val="center"/>
          </w:tcPr>
          <w:p w:rsidR="00FE6A87" w:rsidRPr="0005283F" w:rsidRDefault="00FE6A87" w:rsidP="00D61E63">
            <w:pPr>
              <w:rPr>
                <w:sz w:val="20"/>
                <w:szCs w:val="20"/>
              </w:rPr>
            </w:pPr>
            <w:r w:rsidRPr="0005283F">
              <w:rPr>
                <w:sz w:val="20"/>
                <w:szCs w:val="20"/>
              </w:rPr>
              <w:t xml:space="preserve">Происхождение </w:t>
            </w:r>
          </w:p>
          <w:p w:rsidR="00FE6A87" w:rsidRPr="0005283F" w:rsidRDefault="00FE6A87" w:rsidP="00D61E63">
            <w:pPr>
              <w:rPr>
                <w:sz w:val="20"/>
                <w:szCs w:val="20"/>
              </w:rPr>
            </w:pPr>
            <w:r w:rsidRPr="0005283F">
              <w:rPr>
                <w:sz w:val="20"/>
                <w:szCs w:val="20"/>
              </w:rPr>
              <w:t>обобщенной трудовой функции</w:t>
            </w:r>
          </w:p>
        </w:tc>
        <w:tc>
          <w:tcPr>
            <w:tcW w:w="617" w:type="pct"/>
            <w:gridSpan w:val="3"/>
            <w:tcBorders>
              <w:top w:val="single" w:sz="2" w:space="0" w:color="808080"/>
              <w:left w:val="single" w:sz="2" w:space="0" w:color="808080"/>
              <w:bottom w:val="single" w:sz="2" w:space="0" w:color="808080"/>
              <w:right w:val="nil"/>
            </w:tcBorders>
            <w:vAlign w:val="center"/>
          </w:tcPr>
          <w:p w:rsidR="00FE6A87" w:rsidRPr="0005283F" w:rsidRDefault="00FE6A87" w:rsidP="00D61E63">
            <w:pPr>
              <w:rPr>
                <w:sz w:val="20"/>
                <w:szCs w:val="20"/>
              </w:rPr>
            </w:pPr>
            <w:r w:rsidRPr="0005283F">
              <w:rPr>
                <w:sz w:val="20"/>
                <w:szCs w:val="20"/>
              </w:rPr>
              <w:t>Оригинал</w:t>
            </w:r>
          </w:p>
        </w:tc>
        <w:tc>
          <w:tcPr>
            <w:tcW w:w="226" w:type="pct"/>
            <w:gridSpan w:val="2"/>
            <w:tcBorders>
              <w:top w:val="single" w:sz="2" w:space="0" w:color="808080"/>
              <w:left w:val="nil"/>
              <w:bottom w:val="single" w:sz="2" w:space="0" w:color="808080"/>
              <w:right w:val="single" w:sz="2" w:space="0" w:color="808080"/>
            </w:tcBorders>
            <w:vAlign w:val="center"/>
          </w:tcPr>
          <w:p w:rsidR="00FE6A87" w:rsidRPr="0005283F" w:rsidRDefault="00FE6A87" w:rsidP="00D61E63">
            <w:pPr>
              <w:rPr>
                <w:sz w:val="20"/>
                <w:szCs w:val="20"/>
              </w:rPr>
            </w:pPr>
            <w:r w:rsidRPr="0005283F">
              <w:rPr>
                <w:sz w:val="20"/>
                <w:szCs w:val="20"/>
              </w:rPr>
              <w:t>Х</w:t>
            </w:r>
          </w:p>
        </w:tc>
        <w:tc>
          <w:tcPr>
            <w:tcW w:w="980" w:type="pct"/>
            <w:tcBorders>
              <w:top w:val="single" w:sz="2" w:space="0" w:color="808080"/>
              <w:left w:val="single" w:sz="2" w:space="0" w:color="808080"/>
              <w:bottom w:val="single" w:sz="2" w:space="0" w:color="808080"/>
              <w:right w:val="single" w:sz="2" w:space="0" w:color="808080"/>
            </w:tcBorders>
            <w:vAlign w:val="center"/>
          </w:tcPr>
          <w:p w:rsidR="00FE6A87" w:rsidRPr="0005283F" w:rsidRDefault="00FE6A87" w:rsidP="00D61E63">
            <w:pPr>
              <w:rPr>
                <w:sz w:val="20"/>
                <w:szCs w:val="20"/>
              </w:rPr>
            </w:pPr>
            <w:r w:rsidRPr="0005283F">
              <w:rPr>
                <w:sz w:val="20"/>
                <w:szCs w:val="20"/>
              </w:rPr>
              <w:t>Заимствовано из оригинала</w:t>
            </w:r>
          </w:p>
        </w:tc>
        <w:tc>
          <w:tcPr>
            <w:tcW w:w="649" w:type="pct"/>
            <w:gridSpan w:val="3"/>
            <w:tcBorders>
              <w:top w:val="single" w:sz="2" w:space="0" w:color="808080"/>
              <w:left w:val="single" w:sz="2" w:space="0" w:color="808080"/>
              <w:bottom w:val="single" w:sz="2" w:space="0" w:color="808080"/>
              <w:right w:val="single" w:sz="2" w:space="0" w:color="808080"/>
            </w:tcBorders>
            <w:vAlign w:val="center"/>
          </w:tcPr>
          <w:p w:rsidR="00FE6A87" w:rsidRPr="0005283F" w:rsidRDefault="00FE6A87" w:rsidP="00D61E63">
            <w:pPr>
              <w:rPr>
                <w:sz w:val="20"/>
                <w:szCs w:val="20"/>
              </w:rPr>
            </w:pPr>
          </w:p>
        </w:tc>
        <w:tc>
          <w:tcPr>
            <w:tcW w:w="1353" w:type="pct"/>
            <w:gridSpan w:val="3"/>
            <w:tcBorders>
              <w:top w:val="single" w:sz="2" w:space="0" w:color="808080"/>
              <w:left w:val="single" w:sz="2" w:space="0" w:color="808080"/>
              <w:bottom w:val="single" w:sz="2" w:space="0" w:color="808080"/>
              <w:right w:val="single" w:sz="2" w:space="0" w:color="808080"/>
            </w:tcBorders>
            <w:vAlign w:val="center"/>
          </w:tcPr>
          <w:p w:rsidR="00FE6A87" w:rsidRPr="0005283F" w:rsidRDefault="00FE6A87" w:rsidP="00D61E63">
            <w:pPr>
              <w:rPr>
                <w:sz w:val="20"/>
                <w:szCs w:val="20"/>
              </w:rPr>
            </w:pPr>
          </w:p>
        </w:tc>
      </w:tr>
      <w:tr w:rsidR="00A01FF4" w:rsidRPr="00A01FF4" w:rsidTr="00256B1D">
        <w:trPr>
          <w:trHeight w:val="479"/>
        </w:trPr>
        <w:tc>
          <w:tcPr>
            <w:tcW w:w="1175" w:type="pct"/>
            <w:gridSpan w:val="2"/>
            <w:tcBorders>
              <w:top w:val="nil"/>
              <w:bottom w:val="nil"/>
              <w:right w:val="nil"/>
            </w:tcBorders>
            <w:vAlign w:val="center"/>
          </w:tcPr>
          <w:p w:rsidR="00FE6A87" w:rsidRPr="0005283F" w:rsidRDefault="00FE6A87" w:rsidP="00D61E63">
            <w:pPr>
              <w:rPr>
                <w:sz w:val="20"/>
                <w:szCs w:val="20"/>
              </w:rPr>
            </w:pPr>
          </w:p>
        </w:tc>
        <w:tc>
          <w:tcPr>
            <w:tcW w:w="1823" w:type="pct"/>
            <w:gridSpan w:val="6"/>
            <w:tcBorders>
              <w:top w:val="single" w:sz="2" w:space="0" w:color="808080"/>
              <w:left w:val="nil"/>
              <w:bottom w:val="nil"/>
              <w:right w:val="nil"/>
            </w:tcBorders>
            <w:vAlign w:val="center"/>
          </w:tcPr>
          <w:p w:rsidR="00FE6A87" w:rsidRPr="0005283F" w:rsidRDefault="00FE6A87" w:rsidP="00D61E63">
            <w:pPr>
              <w:rPr>
                <w:sz w:val="20"/>
                <w:szCs w:val="20"/>
              </w:rPr>
            </w:pPr>
          </w:p>
        </w:tc>
        <w:tc>
          <w:tcPr>
            <w:tcW w:w="649" w:type="pct"/>
            <w:gridSpan w:val="3"/>
            <w:tcBorders>
              <w:top w:val="single" w:sz="2" w:space="0" w:color="808080"/>
              <w:left w:val="nil"/>
              <w:bottom w:val="nil"/>
              <w:right w:val="nil"/>
            </w:tcBorders>
          </w:tcPr>
          <w:p w:rsidR="00FE6A87" w:rsidRPr="0005283F" w:rsidRDefault="00FE6A87" w:rsidP="00D61E63">
            <w:pPr>
              <w:rPr>
                <w:sz w:val="20"/>
                <w:szCs w:val="20"/>
              </w:rPr>
            </w:pPr>
            <w:r w:rsidRPr="0005283F">
              <w:rPr>
                <w:sz w:val="20"/>
                <w:szCs w:val="20"/>
              </w:rPr>
              <w:t>Код</w:t>
            </w:r>
          </w:p>
          <w:p w:rsidR="00FE6A87" w:rsidRPr="0005283F" w:rsidRDefault="00FE6A87" w:rsidP="00D61E63">
            <w:pPr>
              <w:rPr>
                <w:sz w:val="20"/>
                <w:szCs w:val="20"/>
              </w:rPr>
            </w:pPr>
            <w:r w:rsidRPr="0005283F">
              <w:rPr>
                <w:sz w:val="20"/>
                <w:szCs w:val="20"/>
              </w:rPr>
              <w:t>оригинала</w:t>
            </w:r>
          </w:p>
        </w:tc>
        <w:tc>
          <w:tcPr>
            <w:tcW w:w="1353" w:type="pct"/>
            <w:gridSpan w:val="3"/>
            <w:tcBorders>
              <w:top w:val="single" w:sz="2" w:space="0" w:color="808080"/>
              <w:left w:val="nil"/>
              <w:bottom w:val="nil"/>
              <w:right w:val="nil"/>
            </w:tcBorders>
          </w:tcPr>
          <w:p w:rsidR="00FE6A87" w:rsidRPr="0005283F" w:rsidRDefault="00FE6A87" w:rsidP="00D61E63">
            <w:pPr>
              <w:rPr>
                <w:sz w:val="20"/>
                <w:szCs w:val="20"/>
              </w:rPr>
            </w:pPr>
            <w:r w:rsidRPr="0005283F">
              <w:rPr>
                <w:sz w:val="20"/>
                <w:szCs w:val="20"/>
              </w:rPr>
              <w:t>Регистрационный номер профессионального</w:t>
            </w:r>
          </w:p>
          <w:p w:rsidR="00FE6A87" w:rsidRPr="0005283F" w:rsidRDefault="00FE6A87" w:rsidP="00D61E63">
            <w:pPr>
              <w:rPr>
                <w:sz w:val="20"/>
                <w:szCs w:val="20"/>
              </w:rPr>
            </w:pPr>
            <w:r w:rsidRPr="0005283F">
              <w:rPr>
                <w:sz w:val="20"/>
                <w:szCs w:val="20"/>
              </w:rPr>
              <w:t>стандарта</w:t>
            </w:r>
          </w:p>
        </w:tc>
      </w:tr>
      <w:tr w:rsidR="00A01FF4" w:rsidRPr="00A01FF4" w:rsidTr="00256B1D">
        <w:trPr>
          <w:trHeight w:val="215"/>
        </w:trPr>
        <w:tc>
          <w:tcPr>
            <w:tcW w:w="5000" w:type="pct"/>
            <w:gridSpan w:val="14"/>
            <w:tcBorders>
              <w:top w:val="nil"/>
              <w:left w:val="nil"/>
              <w:bottom w:val="single" w:sz="4" w:space="0" w:color="auto"/>
              <w:right w:val="nil"/>
            </w:tcBorders>
            <w:vAlign w:val="center"/>
          </w:tcPr>
          <w:p w:rsidR="00FE6A87" w:rsidRPr="00A01FF4" w:rsidRDefault="00FE6A87" w:rsidP="00D61E63"/>
        </w:tc>
      </w:tr>
      <w:tr w:rsidR="00A01FF4" w:rsidRPr="00A01FF4" w:rsidTr="00256B1D">
        <w:trPr>
          <w:trHeight w:val="525"/>
        </w:trPr>
        <w:tc>
          <w:tcPr>
            <w:tcW w:w="1236" w:type="pct"/>
            <w:gridSpan w:val="3"/>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t xml:space="preserve">Возможные </w:t>
            </w:r>
          </w:p>
          <w:p w:rsidR="00FE6A87" w:rsidRPr="00A01FF4" w:rsidRDefault="00FE6A87" w:rsidP="00D61E63">
            <w:r w:rsidRPr="00A01FF4">
              <w:t xml:space="preserve">наименования должностей, </w:t>
            </w:r>
          </w:p>
          <w:p w:rsidR="00FE6A87" w:rsidRPr="00A01FF4" w:rsidRDefault="00FE6A87" w:rsidP="00D61E63">
            <w:r w:rsidRPr="00A01FF4">
              <w:t>профессий</w:t>
            </w:r>
          </w:p>
        </w:tc>
        <w:tc>
          <w:tcPr>
            <w:tcW w:w="3764" w:type="pct"/>
            <w:gridSpan w:val="11"/>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t>Медицинская сестра по косметологии</w:t>
            </w:r>
            <w:fldSimple w:instr=" NOTEREF _Ref111921500 \f \h  \* MERGEFORMAT ">
              <w:r w:rsidR="00656F96" w:rsidRPr="00656F96">
                <w:rPr>
                  <w:rStyle w:val="af9"/>
                </w:rPr>
                <w:t>4</w:t>
              </w:r>
            </w:fldSimple>
          </w:p>
        </w:tc>
      </w:tr>
      <w:tr w:rsidR="00A01FF4" w:rsidRPr="00A01FF4" w:rsidTr="00256B1D">
        <w:trPr>
          <w:trHeight w:val="408"/>
        </w:trPr>
        <w:tc>
          <w:tcPr>
            <w:tcW w:w="5000" w:type="pct"/>
            <w:gridSpan w:val="14"/>
            <w:tcBorders>
              <w:top w:val="single" w:sz="4" w:space="0" w:color="auto"/>
              <w:left w:val="single" w:sz="4" w:space="0" w:color="auto"/>
              <w:bottom w:val="single" w:sz="4" w:space="0" w:color="auto"/>
              <w:right w:val="single" w:sz="4" w:space="0" w:color="auto"/>
            </w:tcBorders>
            <w:vAlign w:val="center"/>
          </w:tcPr>
          <w:p w:rsidR="00FE6A87" w:rsidRPr="00A01FF4" w:rsidRDefault="00FE6A87" w:rsidP="00D61E63"/>
        </w:tc>
      </w:tr>
      <w:tr w:rsidR="00A01FF4" w:rsidRPr="00A01FF4" w:rsidTr="00256B1D">
        <w:trPr>
          <w:trHeight w:val="408"/>
        </w:trPr>
        <w:tc>
          <w:tcPr>
            <w:tcW w:w="1255" w:type="pct"/>
            <w:gridSpan w:val="4"/>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t>Требования к</w:t>
            </w:r>
          </w:p>
          <w:p w:rsidR="00FE6A87" w:rsidRPr="00A01FF4" w:rsidRDefault="00FE6A87" w:rsidP="00D61E63">
            <w:r w:rsidRPr="00A01FF4">
              <w:t xml:space="preserve">профессиональному </w:t>
            </w:r>
          </w:p>
          <w:p w:rsidR="00FE6A87" w:rsidRPr="00A01FF4" w:rsidRDefault="00FE6A87" w:rsidP="00D61E63">
            <w:r w:rsidRPr="00A01FF4">
              <w:t xml:space="preserve">образованию и </w:t>
            </w:r>
          </w:p>
          <w:p w:rsidR="00FE6A87" w:rsidRPr="00A01FF4" w:rsidRDefault="00FE6A87" w:rsidP="00D61E63">
            <w:r w:rsidRPr="00A01FF4">
              <w:t>обучению</w:t>
            </w:r>
          </w:p>
        </w:tc>
        <w:tc>
          <w:tcPr>
            <w:tcW w:w="3745" w:type="pct"/>
            <w:gridSpan w:val="10"/>
            <w:tcBorders>
              <w:top w:val="single" w:sz="4" w:space="0" w:color="auto"/>
              <w:left w:val="single" w:sz="4" w:space="0" w:color="auto"/>
              <w:bottom w:val="single" w:sz="4" w:space="0" w:color="auto"/>
              <w:right w:val="single" w:sz="4" w:space="0" w:color="auto"/>
            </w:tcBorders>
          </w:tcPr>
          <w:p w:rsidR="00FE6A87" w:rsidRPr="00A01FF4" w:rsidRDefault="00FE6A87" w:rsidP="005C11C8">
            <w:pPr>
              <w:pStyle w:val="a4"/>
              <w:jc w:val="left"/>
              <w:rPr>
                <w:lang w:bidi="en-US"/>
              </w:rPr>
            </w:pPr>
            <w:r w:rsidRPr="00A01FF4">
              <w:rPr>
                <w:lang w:bidi="en-US"/>
              </w:rPr>
              <w:t>Среднее профессиональное образование по одной из специальностей: «Сестринское дело», «Лечебное дело», «Акушерское дело»</w:t>
            </w:r>
          </w:p>
          <w:p w:rsidR="00FE6A87" w:rsidRPr="00A01FF4" w:rsidRDefault="00FE6A87" w:rsidP="00D61E63">
            <w:pPr>
              <w:pStyle w:val="a4"/>
              <w:rPr>
                <w:lang w:bidi="en-US"/>
              </w:rPr>
            </w:pPr>
            <w:r w:rsidRPr="00A01FF4">
              <w:rPr>
                <w:lang w:bidi="en-US"/>
              </w:rPr>
              <w:t>и</w:t>
            </w:r>
          </w:p>
          <w:p w:rsidR="00FE6A87" w:rsidRPr="00A01FF4" w:rsidRDefault="00FE6A87" w:rsidP="00D61E63">
            <w:pPr>
              <w:pStyle w:val="a4"/>
              <w:rPr>
                <w:lang w:bidi="en-US"/>
              </w:rPr>
            </w:pPr>
            <w:r w:rsidRPr="00A01FF4">
              <w:rPr>
                <w:lang w:bidi="en-US"/>
              </w:rPr>
              <w:t xml:space="preserve">Дополнительное профессиональное образование – программы профессиональной переподготовки по </w:t>
            </w:r>
            <w:r w:rsidR="004A2042" w:rsidRPr="00A01FF4">
              <w:rPr>
                <w:lang w:bidi="en-US"/>
              </w:rPr>
              <w:t>специальности «</w:t>
            </w:r>
            <w:r w:rsidRPr="00A01FF4">
              <w:t>Сестринское дело в косметологии»</w:t>
            </w:r>
            <w:fldSimple w:instr=" NOTEREF _Ref111921572 \f \h  \* MERGEFORMAT ">
              <w:r w:rsidR="00656F96" w:rsidRPr="00656F96">
                <w:rPr>
                  <w:rStyle w:val="af9"/>
                </w:rPr>
                <w:t>5</w:t>
              </w:r>
            </w:fldSimple>
            <w:r w:rsidRPr="00A01FF4">
              <w:t xml:space="preserve"> </w:t>
            </w:r>
          </w:p>
        </w:tc>
      </w:tr>
      <w:tr w:rsidR="00A01FF4" w:rsidRPr="00A01FF4" w:rsidTr="00256B1D">
        <w:trPr>
          <w:trHeight w:val="408"/>
        </w:trPr>
        <w:tc>
          <w:tcPr>
            <w:tcW w:w="1255" w:type="pct"/>
            <w:gridSpan w:val="4"/>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t>Требования к опыту практической работы</w:t>
            </w:r>
          </w:p>
        </w:tc>
        <w:tc>
          <w:tcPr>
            <w:tcW w:w="3745" w:type="pct"/>
            <w:gridSpan w:val="10"/>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 xml:space="preserve">-    </w:t>
            </w:r>
          </w:p>
        </w:tc>
      </w:tr>
      <w:tr w:rsidR="00A01FF4" w:rsidRPr="00A01FF4" w:rsidTr="00256B1D">
        <w:trPr>
          <w:trHeight w:val="2981"/>
        </w:trPr>
        <w:tc>
          <w:tcPr>
            <w:tcW w:w="1255" w:type="pct"/>
            <w:gridSpan w:val="4"/>
            <w:tcBorders>
              <w:top w:val="single" w:sz="4" w:space="0" w:color="auto"/>
              <w:left w:val="single" w:sz="4" w:space="0" w:color="auto"/>
              <w:right w:val="single" w:sz="4" w:space="0" w:color="auto"/>
            </w:tcBorders>
          </w:tcPr>
          <w:p w:rsidR="00FE6A87" w:rsidRPr="00A01FF4" w:rsidRDefault="00FE6A87" w:rsidP="00D61E63">
            <w:r w:rsidRPr="00A01FF4">
              <w:t xml:space="preserve">Особые условия </w:t>
            </w:r>
          </w:p>
          <w:p w:rsidR="00FE6A87" w:rsidRPr="00A01FF4" w:rsidRDefault="00FE6A87" w:rsidP="00D61E63">
            <w:r w:rsidRPr="00A01FF4">
              <w:t>допуска к работе</w:t>
            </w:r>
          </w:p>
        </w:tc>
        <w:tc>
          <w:tcPr>
            <w:tcW w:w="3745" w:type="pct"/>
            <w:gridSpan w:val="10"/>
            <w:tcBorders>
              <w:top w:val="single" w:sz="4" w:space="0" w:color="auto"/>
              <w:left w:val="single" w:sz="4" w:space="0" w:color="auto"/>
              <w:right w:val="single" w:sz="4" w:space="0" w:color="auto"/>
            </w:tcBorders>
          </w:tcPr>
          <w:p w:rsidR="00FE6A87" w:rsidRPr="00A01FF4" w:rsidRDefault="00132C2B" w:rsidP="00D61E63">
            <w:pPr>
              <w:rPr>
                <w:lang w:bidi="en-US"/>
              </w:rPr>
            </w:pPr>
            <w:r w:rsidRPr="00A01FF4">
              <w:t>Сертификат специалиста</w:t>
            </w:r>
            <w:fldSimple w:instr=" NOTEREF _Ref111921623 \f \h  \* MERGEFORMAT ">
              <w:r w:rsidR="00656F96" w:rsidRPr="00656F96">
                <w:rPr>
                  <w:rStyle w:val="af9"/>
                </w:rPr>
                <w:t>6</w:t>
              </w:r>
            </w:fldSimple>
            <w:r w:rsidRPr="00A01FF4">
              <w:t xml:space="preserve">  или </w:t>
            </w:r>
            <w:r w:rsidR="00731EEA" w:rsidRPr="00A01FF4">
              <w:t>пройденная в установленном порядке аккредитация специалиста</w:t>
            </w:r>
            <w:fldSimple w:instr=" NOTEREF _Ref111921653 \f \h  \* MERGEFORMAT ">
              <w:r w:rsidR="00656F96" w:rsidRPr="00656F96">
                <w:rPr>
                  <w:rStyle w:val="af9"/>
                </w:rPr>
                <w:t>7</w:t>
              </w:r>
            </w:fldSimple>
            <w:r w:rsidRPr="00A01FF4">
              <w:t xml:space="preserve">  </w:t>
            </w:r>
            <w:r w:rsidR="00FE6A87" w:rsidRPr="00A01FF4">
              <w:t xml:space="preserve">по специальности  «Сестринское дело в косметологии» </w:t>
            </w:r>
          </w:p>
          <w:p w:rsidR="00FE6A87" w:rsidRPr="00A01FF4" w:rsidRDefault="00FE6A87" w:rsidP="00D61E63">
            <w:pPr>
              <w:pStyle w:val="a4"/>
            </w:pPr>
            <w:r w:rsidRPr="00A01FF4">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fldSimple w:instr=" NOTEREF _Ref111921686 \f \h  \* MERGEFORMAT ">
              <w:r w:rsidR="00656F96" w:rsidRPr="00656F96">
                <w:rPr>
                  <w:rStyle w:val="af9"/>
                </w:rPr>
                <w:t>8</w:t>
              </w:r>
            </w:fldSimple>
            <w:r w:rsidR="000E5E74" w:rsidRPr="00A01FF4">
              <w:t xml:space="preserve"> </w:t>
            </w:r>
            <w:fldSimple w:instr=" NOTEREF _Ref111921730 \f \h  \* MERGEFORMAT ">
              <w:r w:rsidR="00656F96" w:rsidRPr="00656F96">
                <w:rPr>
                  <w:rStyle w:val="af9"/>
                </w:rPr>
                <w:t>9</w:t>
              </w:r>
            </w:fldSimple>
          </w:p>
          <w:p w:rsidR="00FE6A87" w:rsidRPr="00A01FF4" w:rsidRDefault="00FE6A87" w:rsidP="00D61E63">
            <w:pPr>
              <w:pStyle w:val="a4"/>
            </w:pPr>
            <w:r w:rsidRPr="00A01FF4">
              <w:t>Отсутствие ограничений на занятие профессиональной деятельностью, установленных законодательством Российской Федерации</w:t>
            </w:r>
            <w:fldSimple w:instr=" NOTEREF _Ref111921751 \f \h  \* MERGEFORMAT ">
              <w:r w:rsidR="00656F96" w:rsidRPr="00656F96">
                <w:rPr>
                  <w:rStyle w:val="af9"/>
                </w:rPr>
                <w:t>10</w:t>
              </w:r>
            </w:fldSimple>
            <w:r w:rsidRPr="00A01FF4">
              <w:t xml:space="preserve"> </w:t>
            </w:r>
          </w:p>
        </w:tc>
      </w:tr>
      <w:tr w:rsidR="00A01FF4" w:rsidRPr="00A01FF4" w:rsidTr="00026639">
        <w:trPr>
          <w:trHeight w:val="2329"/>
        </w:trPr>
        <w:tc>
          <w:tcPr>
            <w:tcW w:w="1255" w:type="pct"/>
            <w:gridSpan w:val="4"/>
            <w:tcBorders>
              <w:top w:val="single" w:sz="4" w:space="0" w:color="auto"/>
              <w:left w:val="single" w:sz="4" w:space="0" w:color="auto"/>
              <w:right w:val="single" w:sz="4" w:space="0" w:color="auto"/>
            </w:tcBorders>
          </w:tcPr>
          <w:p w:rsidR="00FE6A87" w:rsidRPr="00A01FF4" w:rsidRDefault="00FE6A87" w:rsidP="00D61E63">
            <w:pPr>
              <w:pStyle w:val="a4"/>
            </w:pPr>
            <w:r w:rsidRPr="00A01FF4">
              <w:t xml:space="preserve">Другие </w:t>
            </w:r>
          </w:p>
          <w:p w:rsidR="00FE6A87" w:rsidRPr="00A01FF4" w:rsidRDefault="00FE6A87" w:rsidP="00D61E63">
            <w:pPr>
              <w:pStyle w:val="a4"/>
            </w:pPr>
            <w:r w:rsidRPr="00A01FF4">
              <w:t>характеристики</w:t>
            </w:r>
          </w:p>
        </w:tc>
        <w:tc>
          <w:tcPr>
            <w:tcW w:w="3745" w:type="pct"/>
            <w:gridSpan w:val="10"/>
            <w:tcBorders>
              <w:top w:val="single" w:sz="4" w:space="0" w:color="auto"/>
              <w:left w:val="single" w:sz="4" w:space="0" w:color="auto"/>
              <w:right w:val="single" w:sz="4" w:space="0" w:color="auto"/>
            </w:tcBorders>
          </w:tcPr>
          <w:p w:rsidR="00FE6A87" w:rsidRPr="00A01FF4" w:rsidRDefault="00FE6A87" w:rsidP="00D61E63">
            <w:pPr>
              <w:pStyle w:val="a4"/>
              <w:rPr>
                <w:lang w:eastAsia="ar-SA"/>
              </w:rPr>
            </w:pPr>
            <w:r w:rsidRPr="00A01FF4">
              <w:t>С целью профессионального роста и присвоения квалификационных категорий:</w:t>
            </w:r>
          </w:p>
          <w:p w:rsidR="00FE6A87" w:rsidRPr="00A01FF4" w:rsidRDefault="00FE6A87" w:rsidP="00283B60">
            <w:pPr>
              <w:pStyle w:val="a4"/>
              <w:numPr>
                <w:ilvl w:val="0"/>
                <w:numId w:val="8"/>
              </w:numPr>
              <w:rPr>
                <w:lang w:eastAsia="ar-SA"/>
              </w:rPr>
            </w:pPr>
            <w:r w:rsidRPr="00A01FF4">
              <w:t>дополнительное профессиональное образование (программы повышения квалификации и программы профессиональной переподготовки);</w:t>
            </w:r>
          </w:p>
          <w:p w:rsidR="00FE6A87" w:rsidRPr="00A01FF4" w:rsidRDefault="00FE6A87" w:rsidP="00283B60">
            <w:pPr>
              <w:pStyle w:val="a4"/>
              <w:numPr>
                <w:ilvl w:val="0"/>
                <w:numId w:val="8"/>
              </w:numPr>
              <w:rPr>
                <w:lang w:eastAsia="ar-SA"/>
              </w:rPr>
            </w:pPr>
            <w:r w:rsidRPr="00A01FF4">
              <w:t>стажировка;</w:t>
            </w:r>
          </w:p>
          <w:p w:rsidR="00FE6A87" w:rsidRPr="00A01FF4" w:rsidRDefault="00FE6A87" w:rsidP="00283B60">
            <w:pPr>
              <w:pStyle w:val="a4"/>
              <w:numPr>
                <w:ilvl w:val="0"/>
                <w:numId w:val="8"/>
              </w:numPr>
              <w:rPr>
                <w:lang w:eastAsia="ar-SA"/>
              </w:rPr>
            </w:pPr>
            <w:r w:rsidRPr="00A01FF4">
              <w:t>использование современных дистанционных образовательных    технологий (образовательный портал и вебинары);</w:t>
            </w:r>
          </w:p>
          <w:p w:rsidR="00FE6A87" w:rsidRPr="00A01FF4" w:rsidRDefault="00FE6A87" w:rsidP="00283B60">
            <w:pPr>
              <w:pStyle w:val="a4"/>
              <w:numPr>
                <w:ilvl w:val="0"/>
                <w:numId w:val="8"/>
              </w:numPr>
              <w:rPr>
                <w:lang w:eastAsia="ar-SA"/>
              </w:rPr>
            </w:pPr>
            <w:r w:rsidRPr="00A01FF4">
              <w:t>тренинги в симуляционных центрах;</w:t>
            </w:r>
          </w:p>
          <w:p w:rsidR="00FE6A87" w:rsidRPr="00A01FF4" w:rsidRDefault="00FE6A87" w:rsidP="00283B60">
            <w:pPr>
              <w:pStyle w:val="a4"/>
              <w:numPr>
                <w:ilvl w:val="0"/>
                <w:numId w:val="8"/>
              </w:numPr>
            </w:pPr>
            <w:r w:rsidRPr="00A01FF4">
              <w:rPr>
                <w:lang w:eastAsia="ar-SA"/>
              </w:rPr>
              <w:t>участие в конгрессных мероприятиях</w:t>
            </w:r>
          </w:p>
          <w:p w:rsidR="00FE6A87" w:rsidRPr="00A01FF4" w:rsidRDefault="00FE6A87" w:rsidP="00D61E63">
            <w:pPr>
              <w:pStyle w:val="a4"/>
            </w:pPr>
            <w:r w:rsidRPr="00A01FF4">
              <w:t>Соблюдение врачебной тайны</w:t>
            </w:r>
            <w:fldSimple w:instr=" NOTEREF _Ref111921798 \f \h  \* MERGEFORMAT ">
              <w:r w:rsidR="00656F96" w:rsidRPr="00656F96">
                <w:rPr>
                  <w:rStyle w:val="af9"/>
                </w:rPr>
                <w:t>11</w:t>
              </w:r>
            </w:fldSimple>
            <w:r w:rsidRPr="00A01FF4">
              <w:t xml:space="preserve">, принципов медицинской этики </w:t>
            </w:r>
            <w:r w:rsidR="000E5E74" w:rsidRPr="00A01FF4">
              <w:t xml:space="preserve">и деонтологии </w:t>
            </w:r>
            <w:r w:rsidRPr="00A01FF4">
              <w:t>в работе с пациентами, их законными представителями и коллегами</w:t>
            </w:r>
          </w:p>
          <w:p w:rsidR="00FE6A87" w:rsidRPr="00A01FF4" w:rsidRDefault="00FE6A87" w:rsidP="00D61E63">
            <w:pPr>
              <w:rPr>
                <w:lang w:eastAsia="ru-RU"/>
              </w:rPr>
            </w:pPr>
            <w:r w:rsidRPr="00A01FF4">
              <w:t>Соблюдение нормативных правовых актов в сфере охраны здоровья граждан, регулирующих деятельность медицинских организаций</w:t>
            </w:r>
            <w:r w:rsidRPr="00A01FF4">
              <w:rPr>
                <w:shd w:val="clear" w:color="auto" w:fill="FFFFFF"/>
              </w:rPr>
              <w:t xml:space="preserve"> и медицинских работников, в том числе, </w:t>
            </w:r>
            <w:r w:rsidRPr="00A01FF4">
              <w:t>программу государственных гарантий бесплатного оказания гражданам медицинской помощи</w:t>
            </w:r>
            <w:r w:rsidRPr="00A01FF4">
              <w:rPr>
                <w:lang w:eastAsia="ru-RU"/>
              </w:rPr>
              <w:t xml:space="preserve"> </w:t>
            </w:r>
          </w:p>
        </w:tc>
      </w:tr>
      <w:tr w:rsidR="00A01FF4" w:rsidRPr="00A01FF4" w:rsidTr="00256B1D">
        <w:trPr>
          <w:trHeight w:val="611"/>
        </w:trPr>
        <w:tc>
          <w:tcPr>
            <w:tcW w:w="5000" w:type="pct"/>
            <w:gridSpan w:val="14"/>
            <w:tcBorders>
              <w:top w:val="single" w:sz="4" w:space="0" w:color="auto"/>
              <w:left w:val="single" w:sz="4" w:space="0" w:color="auto"/>
              <w:bottom w:val="single" w:sz="4" w:space="0" w:color="auto"/>
              <w:right w:val="single" w:sz="4" w:space="0" w:color="auto"/>
            </w:tcBorders>
            <w:vAlign w:val="center"/>
          </w:tcPr>
          <w:p w:rsidR="00FE6A87" w:rsidRPr="00A01FF4" w:rsidRDefault="00FE6A87" w:rsidP="00D61E63">
            <w:r w:rsidRPr="00A01FF4">
              <w:t>Дополнительные характеристики</w:t>
            </w:r>
          </w:p>
        </w:tc>
      </w:tr>
      <w:tr w:rsidR="00A01FF4" w:rsidRPr="00A01FF4" w:rsidTr="00256B1D">
        <w:trPr>
          <w:trHeight w:val="701"/>
        </w:trPr>
        <w:tc>
          <w:tcPr>
            <w:tcW w:w="1255" w:type="pct"/>
            <w:gridSpan w:val="4"/>
            <w:tcBorders>
              <w:top w:val="single" w:sz="4" w:space="0" w:color="auto"/>
              <w:left w:val="single" w:sz="4" w:space="0" w:color="auto"/>
              <w:bottom w:val="single" w:sz="4" w:space="0" w:color="auto"/>
              <w:right w:val="single" w:sz="4" w:space="0" w:color="auto"/>
            </w:tcBorders>
            <w:vAlign w:val="center"/>
          </w:tcPr>
          <w:p w:rsidR="00FE6A87" w:rsidRPr="00A01FF4" w:rsidRDefault="00FE6A87" w:rsidP="00D61E63">
            <w:r w:rsidRPr="00A01FF4">
              <w:t xml:space="preserve">Наименование </w:t>
            </w:r>
          </w:p>
          <w:p w:rsidR="00FE6A87" w:rsidRPr="00A01FF4" w:rsidRDefault="00FE6A87" w:rsidP="00D61E63">
            <w:r w:rsidRPr="00A01FF4">
              <w:t>документа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FE6A87" w:rsidRPr="00A01FF4" w:rsidRDefault="00FE6A87" w:rsidP="00D61E63">
            <w:r w:rsidRPr="00A01FF4">
              <w:t>Код</w:t>
            </w:r>
          </w:p>
        </w:tc>
        <w:tc>
          <w:tcPr>
            <w:tcW w:w="3089" w:type="pct"/>
            <w:gridSpan w:val="8"/>
            <w:tcBorders>
              <w:top w:val="single" w:sz="4" w:space="0" w:color="auto"/>
              <w:left w:val="single" w:sz="4" w:space="0" w:color="auto"/>
              <w:bottom w:val="single" w:sz="4" w:space="0" w:color="auto"/>
              <w:right w:val="single" w:sz="4" w:space="0" w:color="auto"/>
            </w:tcBorders>
            <w:vAlign w:val="center"/>
          </w:tcPr>
          <w:p w:rsidR="00FE6A87" w:rsidRPr="00A01FF4" w:rsidRDefault="00FE6A87" w:rsidP="00D61E63">
            <w:r w:rsidRPr="00A01FF4">
              <w:t xml:space="preserve">Наименование базовой группы, должности </w:t>
            </w:r>
          </w:p>
          <w:p w:rsidR="00FE6A87" w:rsidRPr="00A01FF4" w:rsidRDefault="00FE6A87" w:rsidP="00D61E63">
            <w:r w:rsidRPr="00A01FF4">
              <w:t>(профессии) или специальности</w:t>
            </w:r>
          </w:p>
        </w:tc>
      </w:tr>
      <w:tr w:rsidR="00A01FF4" w:rsidRPr="00A01FF4" w:rsidTr="00256B1D">
        <w:trPr>
          <w:trHeight w:val="283"/>
        </w:trPr>
        <w:tc>
          <w:tcPr>
            <w:tcW w:w="1255" w:type="pct"/>
            <w:gridSpan w:val="4"/>
            <w:tcBorders>
              <w:top w:val="single" w:sz="4" w:space="0" w:color="auto"/>
              <w:left w:val="single" w:sz="4" w:space="0" w:color="auto"/>
              <w:bottom w:val="single" w:sz="4" w:space="0" w:color="auto"/>
              <w:right w:val="single" w:sz="4" w:space="0" w:color="auto"/>
            </w:tcBorders>
          </w:tcPr>
          <w:p w:rsidR="00FE6A87" w:rsidRPr="00A01FF4" w:rsidRDefault="00FE6A87" w:rsidP="00D61E63">
            <w:pPr>
              <w:rPr>
                <w:vertAlign w:val="superscript"/>
              </w:rPr>
            </w:pPr>
            <w:r w:rsidRPr="00A01FF4">
              <w:t>ОКЗ</w:t>
            </w:r>
            <w:fldSimple w:instr=" NOTEREF _Ref111910678 \f \h  \* MERGEFORMAT ">
              <w:r w:rsidR="00656F96" w:rsidRPr="00656F96">
                <w:rPr>
                  <w:rStyle w:val="af9"/>
                </w:rPr>
                <w:t>1</w:t>
              </w:r>
            </w:fldSimple>
          </w:p>
        </w:tc>
        <w:tc>
          <w:tcPr>
            <w:tcW w:w="656" w:type="pct"/>
            <w:gridSpan w:val="2"/>
            <w:tcBorders>
              <w:top w:val="single" w:sz="4" w:space="0" w:color="auto"/>
              <w:left w:val="single" w:sz="4" w:space="0" w:color="auto"/>
              <w:bottom w:val="single" w:sz="4" w:space="0" w:color="auto"/>
              <w:right w:val="single" w:sz="4" w:space="0" w:color="auto"/>
            </w:tcBorders>
          </w:tcPr>
          <w:p w:rsidR="00FE6A87" w:rsidRPr="00A01FF4" w:rsidRDefault="00FE6A87" w:rsidP="00D61E63">
            <w:pPr>
              <w:rPr>
                <w:strike/>
              </w:rPr>
            </w:pPr>
            <w:r w:rsidRPr="00A01FF4">
              <w:t>3221</w:t>
            </w:r>
          </w:p>
        </w:tc>
        <w:tc>
          <w:tcPr>
            <w:tcW w:w="3089" w:type="pct"/>
            <w:gridSpan w:val="8"/>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Средний медицинский персонал по уходу</w:t>
            </w:r>
          </w:p>
        </w:tc>
      </w:tr>
      <w:tr w:rsidR="00A01FF4" w:rsidRPr="00A01FF4" w:rsidTr="00256B1D">
        <w:trPr>
          <w:trHeight w:val="283"/>
        </w:trPr>
        <w:tc>
          <w:tcPr>
            <w:tcW w:w="1255" w:type="pct"/>
            <w:gridSpan w:val="4"/>
            <w:tcBorders>
              <w:top w:val="single" w:sz="4" w:space="0" w:color="auto"/>
              <w:left w:val="single" w:sz="4" w:space="0" w:color="auto"/>
              <w:right w:val="single" w:sz="4" w:space="0" w:color="auto"/>
            </w:tcBorders>
          </w:tcPr>
          <w:p w:rsidR="00FE6A87" w:rsidRPr="00A01FF4" w:rsidRDefault="00FE6A87" w:rsidP="00D61E63">
            <w:pPr>
              <w:rPr>
                <w:lang w:val="en-US"/>
              </w:rPr>
            </w:pPr>
            <w:r w:rsidRPr="00A01FF4">
              <w:t>ЕКС</w:t>
            </w:r>
            <w:fldSimple w:instr=" NOTEREF _Ref111921842 \f \h  \* MERGEFORMAT ">
              <w:r w:rsidR="00656F96" w:rsidRPr="00656F96">
                <w:rPr>
                  <w:rStyle w:val="af9"/>
                </w:rPr>
                <w:t>12</w:t>
              </w:r>
            </w:fldSimple>
          </w:p>
        </w:tc>
        <w:tc>
          <w:tcPr>
            <w:tcW w:w="656" w:type="pct"/>
            <w:gridSpan w:val="2"/>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w:t>
            </w:r>
          </w:p>
        </w:tc>
        <w:tc>
          <w:tcPr>
            <w:tcW w:w="3089" w:type="pct"/>
            <w:gridSpan w:val="8"/>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Медицинская сестра</w:t>
            </w:r>
          </w:p>
        </w:tc>
      </w:tr>
      <w:tr w:rsidR="00A01FF4" w:rsidRPr="00A01FF4" w:rsidTr="00256B1D">
        <w:trPr>
          <w:trHeight w:val="283"/>
        </w:trPr>
        <w:tc>
          <w:tcPr>
            <w:tcW w:w="1255" w:type="pct"/>
            <w:gridSpan w:val="4"/>
            <w:tcBorders>
              <w:top w:val="single" w:sz="4" w:space="0" w:color="auto"/>
              <w:left w:val="single" w:sz="4" w:space="0" w:color="auto"/>
              <w:right w:val="single" w:sz="4" w:space="0" w:color="auto"/>
            </w:tcBorders>
          </w:tcPr>
          <w:p w:rsidR="00FE6A87" w:rsidRPr="00A01FF4" w:rsidRDefault="00FE6A87" w:rsidP="00D61E63">
            <w:r w:rsidRPr="00A01FF4">
              <w:t>ОКПДТР</w:t>
            </w:r>
            <w:fldSimple w:instr=" NOTEREF _Ref111921907 \f \h  \* MERGEFORMAT ">
              <w:r w:rsidR="00656F96" w:rsidRPr="00656F96">
                <w:rPr>
                  <w:rStyle w:val="af9"/>
                </w:rPr>
                <w:t>13</w:t>
              </w:r>
            </w:fldSimple>
          </w:p>
        </w:tc>
        <w:tc>
          <w:tcPr>
            <w:tcW w:w="656" w:type="pct"/>
            <w:gridSpan w:val="2"/>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24038</w:t>
            </w:r>
          </w:p>
        </w:tc>
        <w:tc>
          <w:tcPr>
            <w:tcW w:w="3089" w:type="pct"/>
            <w:gridSpan w:val="8"/>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Медицинская сестра</w:t>
            </w:r>
          </w:p>
        </w:tc>
      </w:tr>
      <w:tr w:rsidR="00A01FF4" w:rsidRPr="00A01FF4" w:rsidTr="00256B1D">
        <w:trPr>
          <w:trHeight w:val="283"/>
        </w:trPr>
        <w:tc>
          <w:tcPr>
            <w:tcW w:w="1255" w:type="pct"/>
            <w:gridSpan w:val="4"/>
            <w:vMerge w:val="restart"/>
            <w:tcBorders>
              <w:top w:val="single" w:sz="4" w:space="0" w:color="auto"/>
              <w:left w:val="single" w:sz="4" w:space="0" w:color="auto"/>
              <w:right w:val="single" w:sz="4" w:space="0" w:color="auto"/>
            </w:tcBorders>
          </w:tcPr>
          <w:p w:rsidR="00FE6A87" w:rsidRPr="00A01FF4" w:rsidRDefault="00FE6A87" w:rsidP="00D61E63">
            <w:r w:rsidRPr="00A01FF4">
              <w:t>ОКСО</w:t>
            </w:r>
            <w:fldSimple w:instr=" NOTEREF _Ref111921941 \f \h  \* MERGEFORMAT ">
              <w:r w:rsidR="00656F96" w:rsidRPr="00656F96">
                <w:rPr>
                  <w:rStyle w:val="af9"/>
                </w:rPr>
                <w:t>14</w:t>
              </w:r>
            </w:fldSimple>
          </w:p>
        </w:tc>
        <w:tc>
          <w:tcPr>
            <w:tcW w:w="656" w:type="pct"/>
            <w:gridSpan w:val="2"/>
            <w:tcBorders>
              <w:top w:val="single" w:sz="4" w:space="0" w:color="auto"/>
              <w:left w:val="single" w:sz="4" w:space="0" w:color="auto"/>
              <w:bottom w:val="single" w:sz="4" w:space="0" w:color="auto"/>
              <w:right w:val="single" w:sz="4" w:space="0" w:color="auto"/>
            </w:tcBorders>
          </w:tcPr>
          <w:p w:rsidR="00FE6A87" w:rsidRPr="00A01FF4" w:rsidRDefault="00FE6A87" w:rsidP="00256B1D">
            <w:pPr>
              <w:pStyle w:val="ConsPlusNormal"/>
              <w:rPr>
                <w:rFonts w:ascii="Times New Roman" w:hAnsi="Times New Roman" w:cs="Times New Roman"/>
              </w:rPr>
            </w:pPr>
            <w:r w:rsidRPr="00A01FF4">
              <w:rPr>
                <w:rFonts w:ascii="Times New Roman" w:hAnsi="Times New Roman" w:cs="Times New Roman"/>
              </w:rPr>
              <w:t>3.31.02.01</w:t>
            </w:r>
          </w:p>
        </w:tc>
        <w:tc>
          <w:tcPr>
            <w:tcW w:w="3089" w:type="pct"/>
            <w:gridSpan w:val="8"/>
            <w:tcBorders>
              <w:top w:val="single" w:sz="4" w:space="0" w:color="auto"/>
              <w:left w:val="single" w:sz="4" w:space="0" w:color="auto"/>
              <w:bottom w:val="single" w:sz="4" w:space="0" w:color="auto"/>
              <w:right w:val="single" w:sz="4" w:space="0" w:color="auto"/>
            </w:tcBorders>
          </w:tcPr>
          <w:p w:rsidR="00FE6A87" w:rsidRPr="00A01FF4" w:rsidRDefault="00FE6A87" w:rsidP="00256B1D">
            <w:pPr>
              <w:pStyle w:val="ConsPlusNormal"/>
              <w:rPr>
                <w:rFonts w:ascii="Times New Roman" w:hAnsi="Times New Roman" w:cs="Times New Roman"/>
              </w:rPr>
            </w:pPr>
            <w:r w:rsidRPr="00A01FF4">
              <w:rPr>
                <w:rFonts w:ascii="Times New Roman" w:hAnsi="Times New Roman" w:cs="Times New Roman"/>
              </w:rPr>
              <w:t>Лечебное дело</w:t>
            </w:r>
          </w:p>
        </w:tc>
      </w:tr>
      <w:tr w:rsidR="00A01FF4" w:rsidRPr="00A01FF4" w:rsidTr="00256B1D">
        <w:trPr>
          <w:trHeight w:val="283"/>
        </w:trPr>
        <w:tc>
          <w:tcPr>
            <w:tcW w:w="1255" w:type="pct"/>
            <w:gridSpan w:val="4"/>
            <w:vMerge/>
            <w:tcBorders>
              <w:left w:val="single" w:sz="4" w:space="0" w:color="auto"/>
              <w:right w:val="single" w:sz="4" w:space="0" w:color="auto"/>
            </w:tcBorders>
          </w:tcPr>
          <w:p w:rsidR="00FE6A87" w:rsidRPr="00A01FF4" w:rsidRDefault="00FE6A87" w:rsidP="00D61E63"/>
        </w:tc>
        <w:tc>
          <w:tcPr>
            <w:tcW w:w="656" w:type="pct"/>
            <w:gridSpan w:val="2"/>
            <w:tcBorders>
              <w:top w:val="single" w:sz="4" w:space="0" w:color="auto"/>
              <w:left w:val="single" w:sz="4" w:space="0" w:color="auto"/>
              <w:bottom w:val="single" w:sz="4" w:space="0" w:color="auto"/>
              <w:right w:val="single" w:sz="4" w:space="0" w:color="auto"/>
            </w:tcBorders>
          </w:tcPr>
          <w:p w:rsidR="00FE6A87" w:rsidRPr="00A01FF4" w:rsidRDefault="00FE6A87" w:rsidP="00256B1D">
            <w:pPr>
              <w:pStyle w:val="ConsPlusNormal"/>
              <w:rPr>
                <w:rFonts w:ascii="Times New Roman" w:hAnsi="Times New Roman" w:cs="Times New Roman"/>
              </w:rPr>
            </w:pPr>
            <w:r w:rsidRPr="00A01FF4">
              <w:rPr>
                <w:rFonts w:ascii="Times New Roman" w:hAnsi="Times New Roman" w:cs="Times New Roman"/>
              </w:rPr>
              <w:t>3.31.02.02</w:t>
            </w:r>
          </w:p>
        </w:tc>
        <w:tc>
          <w:tcPr>
            <w:tcW w:w="3089" w:type="pct"/>
            <w:gridSpan w:val="8"/>
            <w:tcBorders>
              <w:top w:val="single" w:sz="4" w:space="0" w:color="auto"/>
              <w:left w:val="single" w:sz="4" w:space="0" w:color="auto"/>
              <w:bottom w:val="single" w:sz="4" w:space="0" w:color="auto"/>
              <w:right w:val="single" w:sz="4" w:space="0" w:color="auto"/>
            </w:tcBorders>
          </w:tcPr>
          <w:p w:rsidR="00FE6A87" w:rsidRPr="00A01FF4" w:rsidRDefault="00FE6A87" w:rsidP="00256B1D">
            <w:pPr>
              <w:pStyle w:val="ConsPlusNormal"/>
              <w:rPr>
                <w:rFonts w:ascii="Times New Roman" w:hAnsi="Times New Roman" w:cs="Times New Roman"/>
              </w:rPr>
            </w:pPr>
            <w:r w:rsidRPr="00A01FF4">
              <w:rPr>
                <w:rFonts w:ascii="Times New Roman" w:hAnsi="Times New Roman" w:cs="Times New Roman"/>
              </w:rPr>
              <w:t>Акушерское дело</w:t>
            </w:r>
          </w:p>
        </w:tc>
      </w:tr>
      <w:tr w:rsidR="00A01FF4" w:rsidRPr="00A01FF4" w:rsidTr="00256B1D">
        <w:trPr>
          <w:trHeight w:val="283"/>
        </w:trPr>
        <w:tc>
          <w:tcPr>
            <w:tcW w:w="1255" w:type="pct"/>
            <w:gridSpan w:val="4"/>
            <w:vMerge/>
            <w:tcBorders>
              <w:left w:val="single" w:sz="4" w:space="0" w:color="auto"/>
              <w:right w:val="single" w:sz="4" w:space="0" w:color="auto"/>
            </w:tcBorders>
          </w:tcPr>
          <w:p w:rsidR="00FE6A87" w:rsidRPr="00A01FF4" w:rsidRDefault="00FE6A87" w:rsidP="00D61E63"/>
        </w:tc>
        <w:tc>
          <w:tcPr>
            <w:tcW w:w="656" w:type="pct"/>
            <w:gridSpan w:val="2"/>
            <w:tcBorders>
              <w:top w:val="single" w:sz="4" w:space="0" w:color="auto"/>
              <w:left w:val="single" w:sz="4" w:space="0" w:color="auto"/>
              <w:bottom w:val="single" w:sz="4" w:space="0" w:color="auto"/>
              <w:right w:val="single" w:sz="4" w:space="0" w:color="auto"/>
            </w:tcBorders>
          </w:tcPr>
          <w:p w:rsidR="00FE6A87" w:rsidRPr="00A01FF4" w:rsidRDefault="00FE6A87" w:rsidP="00D61E63">
            <w:pPr>
              <w:rPr>
                <w:strike/>
              </w:rPr>
            </w:pPr>
            <w:r w:rsidRPr="00A01FF4">
              <w:t>3.34.02.01</w:t>
            </w:r>
          </w:p>
        </w:tc>
        <w:tc>
          <w:tcPr>
            <w:tcW w:w="3089" w:type="pct"/>
            <w:gridSpan w:val="8"/>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 xml:space="preserve">Сестринское дело </w:t>
            </w:r>
          </w:p>
        </w:tc>
      </w:tr>
    </w:tbl>
    <w:p w:rsidR="00FE6A87" w:rsidRPr="00A01FF4" w:rsidRDefault="00FE6A87" w:rsidP="00D61E63"/>
    <w:tbl>
      <w:tblPr>
        <w:tblW w:w="4965" w:type="pct"/>
        <w:tblInd w:w="-36" w:type="dxa"/>
        <w:tblBorders>
          <w:top w:val="single" w:sz="4" w:space="0" w:color="auto"/>
          <w:bottom w:val="single" w:sz="4" w:space="0" w:color="auto"/>
          <w:insideH w:val="single" w:sz="4" w:space="0" w:color="auto"/>
          <w:insideV w:val="single" w:sz="4" w:space="0" w:color="auto"/>
        </w:tblBorders>
        <w:tblLayout w:type="fixed"/>
        <w:tblLook w:val="00A0"/>
      </w:tblPr>
      <w:tblGrid>
        <w:gridCol w:w="9503"/>
      </w:tblGrid>
      <w:tr w:rsidR="00A01FF4" w:rsidRPr="00A01FF4" w:rsidTr="00256B1D">
        <w:trPr>
          <w:trHeight w:val="424"/>
        </w:trPr>
        <w:tc>
          <w:tcPr>
            <w:tcW w:w="5000" w:type="pct"/>
            <w:tcBorders>
              <w:top w:val="nil"/>
              <w:left w:val="nil"/>
              <w:bottom w:val="nil"/>
              <w:right w:val="nil"/>
            </w:tcBorders>
            <w:vAlign w:val="center"/>
          </w:tcPr>
          <w:p w:rsidR="00FE6A87" w:rsidRPr="00A01FF4" w:rsidRDefault="00FE6A87" w:rsidP="00D61E63">
            <w:pPr>
              <w:pStyle w:val="3"/>
            </w:pPr>
          </w:p>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22"/>
            </w:tblGrid>
            <w:tr w:rsidR="00A01FF4" w:rsidRPr="00A01FF4" w:rsidTr="00256B1D">
              <w:trPr>
                <w:trHeight w:val="424"/>
              </w:trPr>
              <w:tc>
                <w:tcPr>
                  <w:tcW w:w="5000" w:type="pct"/>
                  <w:tcBorders>
                    <w:top w:val="nil"/>
                    <w:left w:val="nil"/>
                    <w:bottom w:val="nil"/>
                    <w:right w:val="nil"/>
                  </w:tcBorders>
                  <w:vAlign w:val="center"/>
                </w:tcPr>
                <w:p w:rsidR="00FE6A87" w:rsidRPr="00A01FF4" w:rsidRDefault="00FE6A87" w:rsidP="00D61E63">
                  <w:pPr>
                    <w:pStyle w:val="3"/>
                  </w:pPr>
                  <w:bookmarkStart w:id="302" w:name="_Toc83404936"/>
                  <w:bookmarkStart w:id="303" w:name="_Toc83405060"/>
                  <w:bookmarkStart w:id="304" w:name="_Toc105423994"/>
                  <w:bookmarkStart w:id="305" w:name="_Toc105431382"/>
                  <w:bookmarkStart w:id="306" w:name="_Toc105431759"/>
                  <w:bookmarkStart w:id="307" w:name="_Toc113888868"/>
                  <w:bookmarkStart w:id="308" w:name="_Toc113892203"/>
                  <w:bookmarkStart w:id="309" w:name="_Toc115899140"/>
                  <w:r w:rsidRPr="00A01FF4">
                    <w:t>3.</w:t>
                  </w:r>
                  <w:r w:rsidRPr="00A01FF4">
                    <w:rPr>
                      <w:lang w:val="en-US"/>
                    </w:rPr>
                    <w:t>6</w:t>
                  </w:r>
                  <w:r w:rsidRPr="00A01FF4">
                    <w:t>.1. Трудовая функция</w:t>
                  </w:r>
                  <w:bookmarkEnd w:id="302"/>
                  <w:bookmarkEnd w:id="303"/>
                  <w:bookmarkEnd w:id="304"/>
                  <w:bookmarkEnd w:id="305"/>
                  <w:bookmarkEnd w:id="306"/>
                  <w:bookmarkEnd w:id="307"/>
                  <w:bookmarkEnd w:id="308"/>
                  <w:bookmarkEnd w:id="309"/>
                </w:p>
                <w:p w:rsidR="00FE6A87" w:rsidRPr="00A01FF4" w:rsidRDefault="00FE6A87" w:rsidP="00D61E63"/>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599"/>
                    <w:gridCol w:w="538"/>
                    <w:gridCol w:w="1187"/>
                    <w:gridCol w:w="400"/>
                    <w:gridCol w:w="1449"/>
                    <w:gridCol w:w="710"/>
                    <w:gridCol w:w="992"/>
                    <w:gridCol w:w="1532"/>
                    <w:gridCol w:w="529"/>
                  </w:tblGrid>
                  <w:tr w:rsidR="00A01FF4" w:rsidRPr="00A01FF4" w:rsidTr="00FD08F6">
                    <w:trPr>
                      <w:trHeight w:val="278"/>
                    </w:trPr>
                    <w:tc>
                      <w:tcPr>
                        <w:tcW w:w="895" w:type="pct"/>
                        <w:tcBorders>
                          <w:top w:val="nil"/>
                          <w:bottom w:val="nil"/>
                          <w:right w:val="single" w:sz="4" w:space="0" w:color="808080"/>
                        </w:tcBorders>
                        <w:vAlign w:val="center"/>
                      </w:tcPr>
                      <w:p w:rsidR="00FE6A87" w:rsidRPr="00A01FF4" w:rsidRDefault="00FE6A87" w:rsidP="00D61E63">
                        <w:pPr>
                          <w:rPr>
                            <w:szCs w:val="16"/>
                          </w:rPr>
                        </w:pPr>
                        <w:r w:rsidRPr="004A2042">
                          <w:rPr>
                            <w:sz w:val="20"/>
                            <w:szCs w:val="20"/>
                          </w:rPr>
                          <w:t>Наименование</w:t>
                        </w:r>
                      </w:p>
                    </w:tc>
                    <w:tc>
                      <w:tcPr>
                        <w:tcW w:w="2000" w:type="pct"/>
                        <w:gridSpan w:val="4"/>
                        <w:tcBorders>
                          <w:top w:val="single" w:sz="4" w:space="0" w:color="808080"/>
                          <w:left w:val="single" w:sz="4" w:space="0" w:color="808080"/>
                          <w:bottom w:val="single" w:sz="4" w:space="0" w:color="808080"/>
                          <w:right w:val="single" w:sz="4" w:space="0" w:color="808080"/>
                        </w:tcBorders>
                      </w:tcPr>
                      <w:p w:rsidR="00FE6A87" w:rsidRPr="00A01FF4" w:rsidRDefault="00FE6A87" w:rsidP="00D61E63">
                        <w:r w:rsidRPr="00A01FF4">
                          <w:t>Проведение подготовительных работ к косметологическим процедурам</w:t>
                        </w:r>
                        <w:r w:rsidR="00F92115" w:rsidRPr="00A01FF4">
                          <w:t xml:space="preserve"> и мероприятий профилактики ИСМП</w:t>
                        </w:r>
                      </w:p>
                    </w:tc>
                    <w:tc>
                      <w:tcPr>
                        <w:tcW w:w="397" w:type="pct"/>
                        <w:tcBorders>
                          <w:top w:val="nil"/>
                          <w:left w:val="single" w:sz="4" w:space="0" w:color="808080"/>
                          <w:bottom w:val="nil"/>
                          <w:right w:val="single" w:sz="4" w:space="0" w:color="808080"/>
                        </w:tcBorders>
                        <w:vAlign w:val="center"/>
                      </w:tcPr>
                      <w:p w:rsidR="00FE6A87" w:rsidRPr="00A01FF4" w:rsidRDefault="00FE6A87" w:rsidP="00D61E63">
                        <w:pPr>
                          <w:rPr>
                            <w:sz w:val="16"/>
                            <w:szCs w:val="16"/>
                            <w:vertAlign w:val="superscript"/>
                          </w:rPr>
                        </w:pPr>
                        <w:r w:rsidRPr="004A2042">
                          <w:rPr>
                            <w:sz w:val="20"/>
                            <w:szCs w:val="20"/>
                          </w:rPr>
                          <w:t>Код</w:t>
                        </w:r>
                      </w:p>
                    </w:tc>
                    <w:tc>
                      <w:tcPr>
                        <w:tcW w:w="554" w:type="pct"/>
                        <w:tcBorders>
                          <w:top w:val="single" w:sz="4" w:space="0" w:color="808080"/>
                          <w:left w:val="single" w:sz="4" w:space="0" w:color="808080"/>
                          <w:bottom w:val="single" w:sz="4" w:space="0" w:color="auto"/>
                          <w:right w:val="single" w:sz="4" w:space="0" w:color="808080"/>
                        </w:tcBorders>
                        <w:vAlign w:val="center"/>
                      </w:tcPr>
                      <w:p w:rsidR="00FE6A87" w:rsidRPr="00A01FF4" w:rsidRDefault="00FE6A87" w:rsidP="00D61E63">
                        <w:pPr>
                          <w:rPr>
                            <w:sz w:val="18"/>
                            <w:szCs w:val="16"/>
                          </w:rPr>
                        </w:pPr>
                        <w:r w:rsidRPr="00A01FF4">
                          <w:rPr>
                            <w:lang w:val="en-US"/>
                          </w:rPr>
                          <w:t>F</w:t>
                        </w:r>
                        <w:r w:rsidRPr="00A01FF4">
                          <w:t>/01.5</w:t>
                        </w:r>
                      </w:p>
                    </w:tc>
                    <w:tc>
                      <w:tcPr>
                        <w:tcW w:w="857" w:type="pct"/>
                        <w:tcBorders>
                          <w:top w:val="nil"/>
                          <w:left w:val="single" w:sz="4" w:space="0" w:color="808080"/>
                          <w:bottom w:val="nil"/>
                          <w:right w:val="single" w:sz="4" w:space="0" w:color="808080"/>
                        </w:tcBorders>
                        <w:vAlign w:val="center"/>
                      </w:tcPr>
                      <w:p w:rsidR="00FE6A87" w:rsidRPr="004A2042" w:rsidRDefault="00FE6A87" w:rsidP="00D61E63">
                        <w:pPr>
                          <w:rPr>
                            <w:sz w:val="18"/>
                            <w:szCs w:val="18"/>
                          </w:rPr>
                        </w:pPr>
                        <w:r w:rsidRPr="004A2042">
                          <w:rPr>
                            <w:sz w:val="18"/>
                            <w:szCs w:val="18"/>
                          </w:rPr>
                          <w:t>Уровень</w:t>
                        </w:r>
                      </w:p>
                      <w:p w:rsidR="00FE6A87" w:rsidRPr="004A2042" w:rsidRDefault="00FE6A87" w:rsidP="00D61E63">
                        <w:pPr>
                          <w:rPr>
                            <w:sz w:val="18"/>
                            <w:szCs w:val="18"/>
                          </w:rPr>
                        </w:pPr>
                        <w:r w:rsidRPr="004A2042">
                          <w:rPr>
                            <w:sz w:val="18"/>
                            <w:szCs w:val="18"/>
                          </w:rPr>
                          <w:t>(подуровень)</w:t>
                        </w:r>
                      </w:p>
                      <w:p w:rsidR="00FE6A87" w:rsidRPr="00A01FF4" w:rsidRDefault="00FE6A87" w:rsidP="00D61E63">
                        <w:pPr>
                          <w:rPr>
                            <w:vertAlign w:val="superscript"/>
                          </w:rPr>
                        </w:pPr>
                        <w:r w:rsidRPr="004A2042">
                          <w:rPr>
                            <w:sz w:val="18"/>
                            <w:szCs w:val="18"/>
                          </w:rPr>
                          <w:t>квалификации</w:t>
                        </w:r>
                      </w:p>
                    </w:tc>
                    <w:tc>
                      <w:tcPr>
                        <w:tcW w:w="297" w:type="pct"/>
                        <w:tcBorders>
                          <w:top w:val="single" w:sz="4" w:space="0" w:color="808080"/>
                          <w:left w:val="single" w:sz="4" w:space="0" w:color="808080"/>
                          <w:bottom w:val="single" w:sz="4" w:space="0" w:color="auto"/>
                          <w:right w:val="single" w:sz="4" w:space="0" w:color="808080"/>
                        </w:tcBorders>
                        <w:vAlign w:val="center"/>
                      </w:tcPr>
                      <w:p w:rsidR="00FE6A87" w:rsidRPr="00A01FF4" w:rsidRDefault="00FE6A87" w:rsidP="00D61E63">
                        <w:r w:rsidRPr="00A01FF4">
                          <w:t>5</w:t>
                        </w:r>
                      </w:p>
                    </w:tc>
                  </w:tr>
                  <w:tr w:rsidR="00A01FF4" w:rsidRPr="00A01FF4" w:rsidTr="003659CE">
                    <w:tblPrEx>
                      <w:tblBorders>
                        <w:top w:val="single" w:sz="4" w:space="0" w:color="808080"/>
                        <w:bottom w:val="single" w:sz="4" w:space="0" w:color="808080"/>
                        <w:insideH w:val="single" w:sz="4" w:space="0" w:color="808080"/>
                        <w:insideV w:val="single" w:sz="4" w:space="0" w:color="808080"/>
                      </w:tblBorders>
                    </w:tblPrEx>
                    <w:trPr>
                      <w:trHeight w:val="488"/>
                    </w:trPr>
                    <w:tc>
                      <w:tcPr>
                        <w:tcW w:w="1196" w:type="pct"/>
                        <w:gridSpan w:val="2"/>
                        <w:tcBorders>
                          <w:top w:val="nil"/>
                          <w:left w:val="nil"/>
                          <w:bottom w:val="nil"/>
                          <w:right w:val="nil"/>
                        </w:tcBorders>
                        <w:vAlign w:val="center"/>
                      </w:tcPr>
                      <w:p w:rsidR="00FE6A87" w:rsidRPr="00A01FF4" w:rsidRDefault="00FE6A87" w:rsidP="00D61E63"/>
                    </w:tc>
                    <w:tc>
                      <w:tcPr>
                        <w:tcW w:w="664" w:type="pct"/>
                        <w:tcBorders>
                          <w:top w:val="nil"/>
                          <w:left w:val="nil"/>
                          <w:bottom w:val="single" w:sz="4" w:space="0" w:color="auto"/>
                          <w:right w:val="nil"/>
                        </w:tcBorders>
                        <w:vAlign w:val="center"/>
                      </w:tcPr>
                      <w:p w:rsidR="00FE6A87" w:rsidRPr="00A01FF4" w:rsidRDefault="00FE6A87" w:rsidP="00D61E63"/>
                    </w:tc>
                    <w:tc>
                      <w:tcPr>
                        <w:tcW w:w="224" w:type="pct"/>
                        <w:tcBorders>
                          <w:top w:val="nil"/>
                          <w:left w:val="nil"/>
                          <w:bottom w:val="single" w:sz="4" w:space="0" w:color="auto"/>
                          <w:right w:val="nil"/>
                        </w:tcBorders>
                        <w:vAlign w:val="center"/>
                      </w:tcPr>
                      <w:p w:rsidR="00FE6A87" w:rsidRPr="00A01FF4" w:rsidRDefault="00FE6A87" w:rsidP="00D61E63"/>
                    </w:tc>
                    <w:tc>
                      <w:tcPr>
                        <w:tcW w:w="811" w:type="pct"/>
                        <w:tcBorders>
                          <w:top w:val="nil"/>
                          <w:left w:val="nil"/>
                          <w:bottom w:val="single" w:sz="4" w:space="0" w:color="auto"/>
                          <w:right w:val="nil"/>
                        </w:tcBorders>
                        <w:vAlign w:val="center"/>
                      </w:tcPr>
                      <w:p w:rsidR="00FE6A87" w:rsidRPr="00A01FF4" w:rsidRDefault="00FE6A87" w:rsidP="00D61E63"/>
                    </w:tc>
                    <w:tc>
                      <w:tcPr>
                        <w:tcW w:w="952" w:type="pct"/>
                        <w:gridSpan w:val="2"/>
                        <w:tcBorders>
                          <w:top w:val="nil"/>
                          <w:left w:val="nil"/>
                          <w:bottom w:val="single" w:sz="4" w:space="0" w:color="auto"/>
                          <w:right w:val="nil"/>
                        </w:tcBorders>
                        <w:vAlign w:val="center"/>
                      </w:tcPr>
                      <w:p w:rsidR="00FE6A87" w:rsidRPr="00A01FF4" w:rsidRDefault="00FE6A87" w:rsidP="00D61E63"/>
                    </w:tc>
                    <w:tc>
                      <w:tcPr>
                        <w:tcW w:w="1154" w:type="pct"/>
                        <w:gridSpan w:val="2"/>
                        <w:tcBorders>
                          <w:top w:val="nil"/>
                          <w:left w:val="nil"/>
                          <w:bottom w:val="single" w:sz="4" w:space="0" w:color="auto"/>
                          <w:right w:val="nil"/>
                        </w:tcBorders>
                        <w:vAlign w:val="center"/>
                      </w:tcPr>
                      <w:p w:rsidR="00FE6A87" w:rsidRPr="00A01FF4" w:rsidRDefault="00FE6A87" w:rsidP="00D61E63"/>
                    </w:tc>
                  </w:tr>
                  <w:tr w:rsidR="00A01FF4" w:rsidRPr="00A01FF4" w:rsidTr="003659CE">
                    <w:tblPrEx>
                      <w:tblBorders>
                        <w:top w:val="single" w:sz="4" w:space="0" w:color="808080"/>
                        <w:bottom w:val="single" w:sz="4" w:space="0" w:color="808080"/>
                        <w:insideH w:val="single" w:sz="4" w:space="0" w:color="808080"/>
                        <w:insideV w:val="single" w:sz="4" w:space="0" w:color="808080"/>
                      </w:tblBorders>
                    </w:tblPrEx>
                    <w:trPr>
                      <w:trHeight w:val="488"/>
                    </w:trPr>
                    <w:tc>
                      <w:tcPr>
                        <w:tcW w:w="1196" w:type="pct"/>
                        <w:gridSpan w:val="2"/>
                        <w:tcBorders>
                          <w:top w:val="nil"/>
                          <w:left w:val="nil"/>
                          <w:bottom w:val="nil"/>
                          <w:right w:val="single" w:sz="4" w:space="0" w:color="auto"/>
                        </w:tcBorders>
                        <w:vAlign w:val="center"/>
                      </w:tcPr>
                      <w:p w:rsidR="00FE6A87" w:rsidRPr="004A2042" w:rsidRDefault="00FE6A87" w:rsidP="00D61E63">
                        <w:pPr>
                          <w:rPr>
                            <w:sz w:val="20"/>
                            <w:szCs w:val="20"/>
                          </w:rPr>
                        </w:pPr>
                        <w:r w:rsidRPr="004A2042">
                          <w:rPr>
                            <w:sz w:val="20"/>
                            <w:szCs w:val="20"/>
                          </w:rPr>
                          <w:t xml:space="preserve">Происхождение </w:t>
                        </w:r>
                      </w:p>
                      <w:p w:rsidR="00FE6A87" w:rsidRPr="004A2042" w:rsidRDefault="00FE6A87" w:rsidP="00D61E63">
                        <w:pPr>
                          <w:rPr>
                            <w:sz w:val="20"/>
                            <w:szCs w:val="20"/>
                          </w:rPr>
                        </w:pPr>
                        <w:r w:rsidRPr="004A2042">
                          <w:rPr>
                            <w:sz w:val="20"/>
                            <w:szCs w:val="20"/>
                          </w:rPr>
                          <w:t>трудовой функции</w:t>
                        </w:r>
                      </w:p>
                    </w:tc>
                    <w:tc>
                      <w:tcPr>
                        <w:tcW w:w="664" w:type="pct"/>
                        <w:tcBorders>
                          <w:top w:val="single" w:sz="4" w:space="0" w:color="auto"/>
                          <w:left w:val="single" w:sz="4" w:space="0" w:color="auto"/>
                          <w:bottom w:val="single" w:sz="4" w:space="0" w:color="auto"/>
                          <w:right w:val="single" w:sz="4" w:space="0" w:color="auto"/>
                        </w:tcBorders>
                        <w:vAlign w:val="center"/>
                      </w:tcPr>
                      <w:p w:rsidR="00FE6A87" w:rsidRPr="004A2042" w:rsidRDefault="00FE6A87" w:rsidP="00D61E63">
                        <w:pPr>
                          <w:rPr>
                            <w:sz w:val="20"/>
                            <w:szCs w:val="20"/>
                          </w:rPr>
                        </w:pPr>
                        <w:r w:rsidRPr="004A2042">
                          <w:rPr>
                            <w:sz w:val="20"/>
                            <w:szCs w:val="20"/>
                          </w:rPr>
                          <w:t>Оригинал</w:t>
                        </w:r>
                      </w:p>
                    </w:tc>
                    <w:tc>
                      <w:tcPr>
                        <w:tcW w:w="224" w:type="pct"/>
                        <w:tcBorders>
                          <w:top w:val="single" w:sz="4" w:space="0" w:color="auto"/>
                          <w:left w:val="single" w:sz="4" w:space="0" w:color="auto"/>
                          <w:bottom w:val="nil"/>
                          <w:right w:val="single" w:sz="2" w:space="0" w:color="808080"/>
                        </w:tcBorders>
                        <w:vAlign w:val="center"/>
                      </w:tcPr>
                      <w:p w:rsidR="00FE6A87" w:rsidRPr="004A2042" w:rsidRDefault="00FE6A87" w:rsidP="00D61E63">
                        <w:pPr>
                          <w:rPr>
                            <w:sz w:val="20"/>
                            <w:szCs w:val="20"/>
                          </w:rPr>
                        </w:pPr>
                        <w:r w:rsidRPr="004A2042">
                          <w:rPr>
                            <w:sz w:val="20"/>
                            <w:szCs w:val="20"/>
                          </w:rPr>
                          <w:t>Х</w:t>
                        </w:r>
                      </w:p>
                    </w:tc>
                    <w:tc>
                      <w:tcPr>
                        <w:tcW w:w="811" w:type="pct"/>
                        <w:tcBorders>
                          <w:top w:val="single" w:sz="4" w:space="0" w:color="auto"/>
                          <w:left w:val="single" w:sz="2" w:space="0" w:color="808080"/>
                          <w:bottom w:val="single" w:sz="4" w:space="0" w:color="auto"/>
                          <w:right w:val="single" w:sz="2" w:space="0" w:color="808080"/>
                        </w:tcBorders>
                        <w:vAlign w:val="center"/>
                      </w:tcPr>
                      <w:p w:rsidR="00FE6A87" w:rsidRPr="004A2042" w:rsidRDefault="00FE6A87" w:rsidP="00D61E63">
                        <w:pPr>
                          <w:rPr>
                            <w:sz w:val="20"/>
                            <w:szCs w:val="20"/>
                          </w:rPr>
                        </w:pPr>
                        <w:r w:rsidRPr="004A2042">
                          <w:rPr>
                            <w:sz w:val="20"/>
                            <w:szCs w:val="20"/>
                          </w:rPr>
                          <w:t xml:space="preserve">Заимствовано </w:t>
                        </w:r>
                      </w:p>
                      <w:p w:rsidR="00FE6A87" w:rsidRPr="004A2042" w:rsidRDefault="00FE6A87" w:rsidP="00D61E63">
                        <w:pPr>
                          <w:rPr>
                            <w:sz w:val="20"/>
                            <w:szCs w:val="20"/>
                          </w:rPr>
                        </w:pPr>
                        <w:r w:rsidRPr="004A2042">
                          <w:rPr>
                            <w:sz w:val="20"/>
                            <w:szCs w:val="20"/>
                          </w:rPr>
                          <w:t>из оригинала</w:t>
                        </w:r>
                      </w:p>
                    </w:tc>
                    <w:tc>
                      <w:tcPr>
                        <w:tcW w:w="952" w:type="pct"/>
                        <w:gridSpan w:val="2"/>
                        <w:tcBorders>
                          <w:top w:val="single" w:sz="4" w:space="0" w:color="auto"/>
                          <w:left w:val="single" w:sz="2" w:space="0" w:color="808080"/>
                          <w:bottom w:val="single" w:sz="2" w:space="0" w:color="808080"/>
                          <w:right w:val="single" w:sz="2" w:space="0" w:color="808080"/>
                        </w:tcBorders>
                        <w:vAlign w:val="center"/>
                      </w:tcPr>
                      <w:p w:rsidR="00FE6A87" w:rsidRPr="004A2042" w:rsidRDefault="00FE6A87" w:rsidP="00D61E63">
                        <w:pPr>
                          <w:rPr>
                            <w:sz w:val="20"/>
                            <w:szCs w:val="20"/>
                          </w:rPr>
                        </w:pPr>
                      </w:p>
                    </w:tc>
                    <w:tc>
                      <w:tcPr>
                        <w:tcW w:w="1154" w:type="pct"/>
                        <w:gridSpan w:val="2"/>
                        <w:tcBorders>
                          <w:top w:val="single" w:sz="4" w:space="0" w:color="auto"/>
                          <w:left w:val="single" w:sz="2" w:space="0" w:color="808080"/>
                          <w:bottom w:val="single" w:sz="2" w:space="0" w:color="808080"/>
                          <w:right w:val="single" w:sz="2" w:space="0" w:color="808080"/>
                        </w:tcBorders>
                        <w:vAlign w:val="center"/>
                      </w:tcPr>
                      <w:p w:rsidR="00FE6A87" w:rsidRPr="004A2042" w:rsidRDefault="00FE6A87" w:rsidP="00D61E63">
                        <w:pPr>
                          <w:rPr>
                            <w:sz w:val="20"/>
                            <w:szCs w:val="20"/>
                          </w:rPr>
                        </w:pPr>
                      </w:p>
                    </w:tc>
                  </w:tr>
                  <w:tr w:rsidR="00A01FF4" w:rsidRPr="00A01FF4" w:rsidTr="00D223A5">
                    <w:tblPrEx>
                      <w:tblBorders>
                        <w:top w:val="single" w:sz="4" w:space="0" w:color="808080"/>
                        <w:bottom w:val="single" w:sz="4" w:space="0" w:color="808080"/>
                        <w:insideH w:val="single" w:sz="4" w:space="0" w:color="808080"/>
                        <w:insideV w:val="single" w:sz="4" w:space="0" w:color="808080"/>
                      </w:tblBorders>
                    </w:tblPrEx>
                    <w:trPr>
                      <w:trHeight w:val="479"/>
                    </w:trPr>
                    <w:tc>
                      <w:tcPr>
                        <w:tcW w:w="1196" w:type="pct"/>
                        <w:gridSpan w:val="2"/>
                        <w:tcBorders>
                          <w:top w:val="nil"/>
                          <w:bottom w:val="nil"/>
                          <w:right w:val="nil"/>
                        </w:tcBorders>
                        <w:vAlign w:val="center"/>
                      </w:tcPr>
                      <w:p w:rsidR="00FE6A87" w:rsidRPr="004A2042" w:rsidRDefault="00FE6A87" w:rsidP="00D61E63">
                        <w:pPr>
                          <w:rPr>
                            <w:sz w:val="20"/>
                            <w:szCs w:val="20"/>
                          </w:rPr>
                        </w:pPr>
                      </w:p>
                    </w:tc>
                    <w:tc>
                      <w:tcPr>
                        <w:tcW w:w="1699" w:type="pct"/>
                        <w:gridSpan w:val="3"/>
                        <w:tcBorders>
                          <w:top w:val="nil"/>
                          <w:left w:val="nil"/>
                          <w:bottom w:val="nil"/>
                          <w:right w:val="nil"/>
                        </w:tcBorders>
                        <w:vAlign w:val="center"/>
                      </w:tcPr>
                      <w:p w:rsidR="00FE6A87" w:rsidRPr="004A2042" w:rsidRDefault="00FE6A87" w:rsidP="00D61E63">
                        <w:pPr>
                          <w:rPr>
                            <w:sz w:val="20"/>
                            <w:szCs w:val="20"/>
                          </w:rPr>
                        </w:pPr>
                      </w:p>
                    </w:tc>
                    <w:tc>
                      <w:tcPr>
                        <w:tcW w:w="952" w:type="pct"/>
                        <w:gridSpan w:val="2"/>
                        <w:tcBorders>
                          <w:top w:val="single" w:sz="2" w:space="0" w:color="808080"/>
                          <w:left w:val="nil"/>
                          <w:bottom w:val="nil"/>
                          <w:right w:val="nil"/>
                        </w:tcBorders>
                      </w:tcPr>
                      <w:p w:rsidR="00FE6A87" w:rsidRPr="004A2042" w:rsidRDefault="00FE6A87" w:rsidP="00D61E63">
                        <w:pPr>
                          <w:rPr>
                            <w:sz w:val="20"/>
                            <w:szCs w:val="20"/>
                          </w:rPr>
                        </w:pPr>
                        <w:r w:rsidRPr="004A2042">
                          <w:rPr>
                            <w:sz w:val="20"/>
                            <w:szCs w:val="20"/>
                          </w:rPr>
                          <w:t>Код</w:t>
                        </w:r>
                      </w:p>
                      <w:p w:rsidR="00FE6A87" w:rsidRPr="004A2042" w:rsidRDefault="00FE6A87" w:rsidP="00D61E63">
                        <w:pPr>
                          <w:rPr>
                            <w:sz w:val="20"/>
                            <w:szCs w:val="20"/>
                          </w:rPr>
                        </w:pPr>
                        <w:r w:rsidRPr="004A2042">
                          <w:rPr>
                            <w:sz w:val="20"/>
                            <w:szCs w:val="20"/>
                          </w:rPr>
                          <w:t>оригина</w:t>
                        </w:r>
                        <w:r w:rsidR="00700848" w:rsidRPr="004A2042">
                          <w:rPr>
                            <w:sz w:val="20"/>
                            <w:szCs w:val="20"/>
                          </w:rPr>
                          <w:t>ла</w:t>
                        </w:r>
                      </w:p>
                    </w:tc>
                    <w:tc>
                      <w:tcPr>
                        <w:tcW w:w="1154" w:type="pct"/>
                        <w:gridSpan w:val="2"/>
                        <w:tcBorders>
                          <w:top w:val="single" w:sz="2" w:space="0" w:color="808080"/>
                          <w:left w:val="nil"/>
                          <w:bottom w:val="nil"/>
                          <w:right w:val="nil"/>
                        </w:tcBorders>
                      </w:tcPr>
                      <w:p w:rsidR="00FE6A87" w:rsidRPr="004A2042" w:rsidRDefault="00FE6A87" w:rsidP="00D61E63">
                        <w:pPr>
                          <w:rPr>
                            <w:sz w:val="20"/>
                            <w:szCs w:val="20"/>
                          </w:rPr>
                        </w:pPr>
                        <w:r w:rsidRPr="004A2042">
                          <w:rPr>
                            <w:sz w:val="20"/>
                            <w:szCs w:val="20"/>
                          </w:rPr>
                          <w:t xml:space="preserve">Регистрационный </w:t>
                        </w:r>
                      </w:p>
                      <w:p w:rsidR="00FE6A87" w:rsidRPr="004A2042" w:rsidRDefault="00FE6A87" w:rsidP="00D61E63">
                        <w:pPr>
                          <w:rPr>
                            <w:sz w:val="20"/>
                            <w:szCs w:val="20"/>
                          </w:rPr>
                        </w:pPr>
                        <w:r w:rsidRPr="004A2042">
                          <w:rPr>
                            <w:sz w:val="20"/>
                            <w:szCs w:val="20"/>
                          </w:rPr>
                          <w:t>номер профессион</w:t>
                        </w:r>
                        <w:r w:rsidR="00C4486A" w:rsidRPr="004A2042">
                          <w:rPr>
                            <w:sz w:val="20"/>
                            <w:szCs w:val="20"/>
                          </w:rPr>
                          <w:t>а</w:t>
                        </w:r>
                        <w:r w:rsidRPr="004A2042">
                          <w:rPr>
                            <w:sz w:val="20"/>
                            <w:szCs w:val="20"/>
                          </w:rPr>
                          <w:t>льного стандарта</w:t>
                        </w:r>
                      </w:p>
                    </w:tc>
                  </w:tr>
                  <w:tr w:rsidR="00A01FF4" w:rsidRPr="00A01FF4" w:rsidTr="008606BF">
                    <w:trPr>
                      <w:trHeight w:val="507"/>
                    </w:trPr>
                    <w:tc>
                      <w:tcPr>
                        <w:tcW w:w="1196" w:type="pct"/>
                        <w:gridSpan w:val="2"/>
                        <w:vMerge w:val="restart"/>
                        <w:tcBorders>
                          <w:top w:val="single" w:sz="4" w:space="0" w:color="auto"/>
                          <w:left w:val="single" w:sz="4" w:space="0" w:color="auto"/>
                          <w:right w:val="single" w:sz="4" w:space="0" w:color="auto"/>
                        </w:tcBorders>
                      </w:tcPr>
                      <w:p w:rsidR="00FE6A87" w:rsidRPr="00A01FF4" w:rsidRDefault="00FE6A87" w:rsidP="00D61E63">
                        <w:r w:rsidRPr="00A01FF4">
                          <w:t xml:space="preserve">Трудовые </w:t>
                        </w:r>
                      </w:p>
                      <w:p w:rsidR="00FE6A87" w:rsidRPr="00A01FF4" w:rsidRDefault="00FE6A87" w:rsidP="00D61E63">
                        <w:r w:rsidRPr="00A01FF4">
                          <w:t>действия</w:t>
                        </w:r>
                      </w:p>
                      <w:p w:rsidR="00FE6A87" w:rsidRPr="00A01FF4" w:rsidRDefault="00FE6A87" w:rsidP="00D61E63"/>
                    </w:tc>
                    <w:tc>
                      <w:tcPr>
                        <w:tcW w:w="3804" w:type="pct"/>
                        <w:gridSpan w:val="7"/>
                        <w:tcBorders>
                          <w:top w:val="single" w:sz="4" w:space="0" w:color="auto"/>
                          <w:left w:val="single" w:sz="4" w:space="0" w:color="auto"/>
                          <w:right w:val="single" w:sz="4" w:space="0" w:color="auto"/>
                        </w:tcBorders>
                      </w:tcPr>
                      <w:p w:rsidR="00FE6A87" w:rsidRPr="00A01FF4" w:rsidRDefault="00FE6A87" w:rsidP="00D61E63">
                        <w:pPr>
                          <w:pStyle w:val="a4"/>
                        </w:pPr>
                        <w:r w:rsidRPr="00A01FF4">
                          <w:t xml:space="preserve">Профессиональное взаимодействие с врачом-косметологом, персоналом медицинской </w:t>
                        </w:r>
                        <w:r w:rsidR="004A2042" w:rsidRPr="00A01FF4">
                          <w:t xml:space="preserve">организации, </w:t>
                        </w:r>
                        <w:r w:rsidRPr="00A01FF4">
                          <w:t>пациентами (их законными представителями)</w:t>
                        </w:r>
                      </w:p>
                    </w:tc>
                  </w:tr>
                  <w:tr w:rsidR="00A01FF4" w:rsidRPr="00A01FF4" w:rsidTr="008606BF">
                    <w:trPr>
                      <w:trHeight w:val="200"/>
                    </w:trPr>
                    <w:tc>
                      <w:tcPr>
                        <w:tcW w:w="1196" w:type="pct"/>
                        <w:gridSpan w:val="2"/>
                        <w:vMerge/>
                        <w:tcBorders>
                          <w:left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4A2042" w:rsidP="00D61E63">
                        <w:pPr>
                          <w:pStyle w:val="a4"/>
                        </w:pPr>
                        <w:r w:rsidRPr="00A01FF4">
                          <w:t>Организация рабочего</w:t>
                        </w:r>
                        <w:r w:rsidR="00FE6A87" w:rsidRPr="00A01FF4">
                          <w:t xml:space="preserve"> </w:t>
                        </w:r>
                        <w:r w:rsidRPr="00A01FF4">
                          <w:t>пространства и безопасной</w:t>
                        </w:r>
                        <w:r w:rsidR="00FE6A87" w:rsidRPr="00A01FF4">
                          <w:t xml:space="preserve"> </w:t>
                        </w:r>
                        <w:r w:rsidRPr="00A01FF4">
                          <w:t>больничной среды</w:t>
                        </w:r>
                        <w:r w:rsidR="00FE6A87" w:rsidRPr="00A01FF4">
                          <w:t xml:space="preserve"> в косметологическом кабинете (процедурном, манипуляционном) </w:t>
                        </w:r>
                      </w:p>
                    </w:tc>
                  </w:tr>
                  <w:tr w:rsidR="00A01FF4" w:rsidRPr="00A01FF4" w:rsidTr="008606BF">
                    <w:trPr>
                      <w:trHeight w:val="200"/>
                    </w:trPr>
                    <w:tc>
                      <w:tcPr>
                        <w:tcW w:w="1196" w:type="pct"/>
                        <w:gridSpan w:val="2"/>
                        <w:vMerge/>
                        <w:tcBorders>
                          <w:left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 xml:space="preserve">Подготовка к работе </w:t>
                        </w:r>
                        <w:r w:rsidR="004A2042" w:rsidRPr="00A01FF4">
                          <w:t>аппаратуры, приборов</w:t>
                        </w:r>
                        <w:r w:rsidRPr="00A01FF4">
                          <w:t>, инструментов, расходных материалов для проведения планируемых косметологических процедур</w:t>
                        </w:r>
                      </w:p>
                    </w:tc>
                  </w:tr>
                  <w:tr w:rsidR="00A01FF4" w:rsidRPr="00A01FF4" w:rsidTr="008606BF">
                    <w:trPr>
                      <w:trHeight w:val="200"/>
                    </w:trPr>
                    <w:tc>
                      <w:tcPr>
                        <w:tcW w:w="1196" w:type="pct"/>
                        <w:gridSpan w:val="2"/>
                        <w:vMerge/>
                        <w:tcBorders>
                          <w:left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rPr>
                            <w:rFonts w:eastAsia="Times New Roman"/>
                            <w:sz w:val="28"/>
                          </w:rPr>
                        </w:pPr>
                        <w:r w:rsidRPr="00A01FF4">
                          <w:t xml:space="preserve">Получение, учет и хранение   лекарственных </w:t>
                        </w:r>
                        <w:r w:rsidR="004A2042" w:rsidRPr="00A01FF4">
                          <w:t>препаратов этилового</w:t>
                        </w:r>
                        <w:r w:rsidRPr="00A01FF4">
                          <w:t xml:space="preserve"> спирта, медицинских изделий, разрешённых к применению в косметологии </w:t>
                        </w:r>
                      </w:p>
                    </w:tc>
                  </w:tr>
                  <w:tr w:rsidR="00A01FF4" w:rsidRPr="00A01FF4" w:rsidTr="008606BF">
                    <w:trPr>
                      <w:trHeight w:val="200"/>
                    </w:trPr>
                    <w:tc>
                      <w:tcPr>
                        <w:tcW w:w="1196" w:type="pct"/>
                        <w:gridSpan w:val="2"/>
                        <w:vMerge/>
                        <w:tcBorders>
                          <w:left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rPr>
                            <w:rFonts w:eastAsia="Times New Roman"/>
                            <w:sz w:val="28"/>
                          </w:rPr>
                        </w:pPr>
                        <w:r w:rsidRPr="00A01FF4">
                          <w:t>Проведение подготовки пациента к осмотру врачом, к исследованиям, косметологическим процедурам и другим медицинским вмешательствам</w:t>
                        </w:r>
                      </w:p>
                    </w:tc>
                  </w:tr>
                  <w:tr w:rsidR="00A01FF4" w:rsidRPr="00A01FF4" w:rsidTr="008606BF">
                    <w:trPr>
                      <w:trHeight w:val="200"/>
                    </w:trPr>
                    <w:tc>
                      <w:tcPr>
                        <w:tcW w:w="1196" w:type="pct"/>
                        <w:gridSpan w:val="2"/>
                        <w:vMerge/>
                        <w:tcBorders>
                          <w:left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Проведение мероприятий по профилактике инфекций, связанных с оказанием медицинской помощи</w:t>
                        </w:r>
                      </w:p>
                    </w:tc>
                  </w:tr>
                  <w:tr w:rsidR="00A01FF4" w:rsidRPr="00A01FF4" w:rsidTr="008606BF">
                    <w:trPr>
                      <w:trHeight w:val="200"/>
                    </w:trPr>
                    <w:tc>
                      <w:tcPr>
                        <w:tcW w:w="1196" w:type="pct"/>
                        <w:gridSpan w:val="2"/>
                        <w:vMerge/>
                        <w:tcBorders>
                          <w:left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4A2042" w:rsidP="00D61E63">
                        <w:pPr>
                          <w:pStyle w:val="a4"/>
                        </w:pPr>
                        <w:r w:rsidRPr="00A01FF4">
                          <w:t>Обеспечение личной</w:t>
                        </w:r>
                        <w:r w:rsidR="00FE6A87" w:rsidRPr="00A01FF4">
                          <w:t xml:space="preserve"> и общественной безопасности при обращении с медицинскими отходами, проведение экстренной профилактики парентеральных инфекций </w:t>
                        </w:r>
                        <w:r w:rsidR="00FE6A87" w:rsidRPr="00A01FF4">
                          <w:rPr>
                            <w:rFonts w:eastAsia="Times New Roman"/>
                            <w:lang w:eastAsia="ru-RU"/>
                          </w:rPr>
                          <w:t>при возникновении аварийных ситуаций в косметологическом кабинете</w:t>
                        </w:r>
                      </w:p>
                    </w:tc>
                  </w:tr>
                  <w:tr w:rsidR="00A01FF4" w:rsidRPr="00A01FF4" w:rsidTr="008606BF">
                    <w:trPr>
                      <w:trHeight w:val="200"/>
                    </w:trPr>
                    <w:tc>
                      <w:tcPr>
                        <w:tcW w:w="1196" w:type="pct"/>
                        <w:gridSpan w:val="2"/>
                        <w:vMerge/>
                        <w:tcBorders>
                          <w:left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4A2042" w:rsidP="00D61E63">
                        <w:pPr>
                          <w:pStyle w:val="a4"/>
                          <w:rPr>
                            <w:rFonts w:eastAsia="Times New Roman"/>
                            <w:lang w:eastAsia="ru-RU"/>
                          </w:rPr>
                        </w:pPr>
                        <w:r w:rsidRPr="00A01FF4">
                          <w:t>Проведение дезинфекции</w:t>
                        </w:r>
                        <w:r w:rsidR="00FE6A87" w:rsidRPr="00A01FF4">
                          <w:t xml:space="preserve"> и стерилизации использованного оборудования, инструментов и </w:t>
                        </w:r>
                        <w:r w:rsidR="009C6AC7" w:rsidRPr="00A01FF4">
                          <w:t>медицинских изделий</w:t>
                        </w:r>
                        <w:r w:rsidR="00FE6A87" w:rsidRPr="00A01FF4">
                          <w:t xml:space="preserve"> </w:t>
                        </w:r>
                        <w:r w:rsidR="009C6AC7" w:rsidRPr="00A01FF4">
                          <w:t xml:space="preserve"> </w:t>
                        </w:r>
                        <w:r w:rsidR="00FE6A87" w:rsidRPr="00A01FF4">
                          <w:t xml:space="preserve"> </w:t>
                        </w:r>
                      </w:p>
                    </w:tc>
                  </w:tr>
                  <w:tr w:rsidR="00A01FF4" w:rsidRPr="00A01FF4" w:rsidTr="008606BF">
                    <w:trPr>
                      <w:trHeight w:val="200"/>
                    </w:trPr>
                    <w:tc>
                      <w:tcPr>
                        <w:tcW w:w="1196" w:type="pct"/>
                        <w:gridSpan w:val="2"/>
                        <w:vMerge/>
                        <w:tcBorders>
                          <w:left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t xml:space="preserve">Соблюдение требований охраны труда и противопожарной безопасности в медицинской организации </w:t>
                        </w:r>
                      </w:p>
                    </w:tc>
                  </w:tr>
                  <w:tr w:rsidR="00A01FF4" w:rsidRPr="00A01FF4" w:rsidTr="008606BF">
                    <w:trPr>
                      <w:trHeight w:val="200"/>
                    </w:trPr>
                    <w:tc>
                      <w:tcPr>
                        <w:tcW w:w="1196" w:type="pct"/>
                        <w:gridSpan w:val="2"/>
                        <w:vMerge w:val="restart"/>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rsidDel="002A1D54">
                          <w:t xml:space="preserve">Необходимые </w:t>
                        </w:r>
                      </w:p>
                      <w:p w:rsidR="00FE6A87" w:rsidRPr="00A01FF4" w:rsidRDefault="00FE6A87" w:rsidP="00D61E63">
                        <w:r w:rsidRPr="00A01FF4" w:rsidDel="002A1D54">
                          <w:t xml:space="preserve">умения </w:t>
                        </w:r>
                      </w:p>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 xml:space="preserve">Организовать рабочее пространство в косметологическом кабинете (процедурном, </w:t>
                        </w:r>
                        <w:r w:rsidR="004A2042" w:rsidRPr="00A01FF4">
                          <w:t>манипуляционном) в</w:t>
                        </w:r>
                        <w:r w:rsidRPr="00A01FF4">
                          <w:t xml:space="preserve"> соответствии с нормативными требованиями</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Проверять исправность и готовность к работе аппаратуры, инструментов, расходных материалов</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t xml:space="preserve">Обеспечивать получение, учет, хранение лекарственных препаратов, этилового спирта, медицинских изделий, подготовку к применению в установленном порядке </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t xml:space="preserve">Осуществлять контроль за соблюдением сроков годности медицинских </w:t>
                        </w:r>
                        <w:r w:rsidR="004A2042" w:rsidRPr="00A01FF4">
                          <w:t>изделий и</w:t>
                        </w:r>
                        <w:r w:rsidRPr="00A01FF4">
                          <w:t xml:space="preserve"> лекарственных препаратов, наружных </w:t>
                        </w:r>
                        <w:r w:rsidR="004A2042" w:rsidRPr="00A01FF4">
                          <w:t>средств, применяемых</w:t>
                        </w:r>
                        <w:r w:rsidRPr="00A01FF4">
                          <w:t xml:space="preserve"> для ухода за кожей  </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rPr>
                            <w:rFonts w:eastAsia="Times New Roman"/>
                            <w:lang w:eastAsia="ru-RU"/>
                          </w:rPr>
                        </w:pPr>
                        <w:r w:rsidRPr="00A01FF4">
                          <w:t xml:space="preserve">Проводить опрос, измерять и интерпретировать показатели </w:t>
                        </w:r>
                        <w:r w:rsidR="004A2042" w:rsidRPr="00A01FF4">
                          <w:t>жизнедеятельности пациента</w:t>
                        </w:r>
                        <w:r w:rsidRPr="00A01FF4">
                          <w:t xml:space="preserve"> </w:t>
                        </w:r>
                        <w:r w:rsidR="004A2042" w:rsidRPr="00A01FF4">
                          <w:t>перед косметологической</w:t>
                        </w:r>
                        <w:r w:rsidRPr="00A01FF4">
                          <w:t xml:space="preserve"> процедурой </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Проводить подготовку пациента к косметологическим процедурам по назначению врача</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rPr>
                            <w:lang w:eastAsia="ru-RU"/>
                          </w:rPr>
                          <w:t>Применять меры защиты пациентов и медицинского персонала от инфицирования при различных медицинских технологиях, соблюдать принцип индивидуальной изоляции, соблюдать правила асептики и антисептики</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rPr>
                            <w:rFonts w:eastAsia="Times New Roman"/>
                            <w:lang w:eastAsia="ru-RU"/>
                          </w:rPr>
                        </w:pPr>
                        <w:r w:rsidRPr="00A01FF4">
                          <w:t>Соблюдать санитарно-противоэпидемический режим косметологического кабинета медицинской организации, проводить комплекс мероприятий по дезинфекции и стерилизации технических средств и инструментов</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 xml:space="preserve">Соблюдать санитарные правила при обращении с медицинскими отходами в местах их образования, проводить экстренные профилактические мероприятия </w:t>
                        </w:r>
                        <w:r w:rsidRPr="00A01FF4">
                          <w:rPr>
                            <w:rFonts w:eastAsia="Times New Roman"/>
                            <w:lang w:eastAsia="ru-RU"/>
                          </w:rPr>
                          <w:t xml:space="preserve">при возникновении аварийных ситуаций в косметологическом кабинете </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 xml:space="preserve">Соблюдать требования </w:t>
                        </w:r>
                        <w:r w:rsidRPr="00A01FF4">
                          <w:rPr>
                            <w:lang w:eastAsia="ru-RU"/>
                          </w:rPr>
                          <w:t>охраны труда и противопожарной безопасности в медицинской организации</w:t>
                        </w:r>
                      </w:p>
                    </w:tc>
                  </w:tr>
                  <w:tr w:rsidR="00A01FF4" w:rsidRPr="00A01FF4" w:rsidTr="008606BF">
                    <w:trPr>
                      <w:trHeight w:val="200"/>
                    </w:trPr>
                    <w:tc>
                      <w:tcPr>
                        <w:tcW w:w="1196" w:type="pct"/>
                        <w:gridSpan w:val="2"/>
                        <w:vMerge w:val="restart"/>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rsidDel="002A1D54">
                          <w:t>Необходимые</w:t>
                        </w:r>
                      </w:p>
                      <w:p w:rsidR="00FE6A87" w:rsidRPr="00A01FF4" w:rsidRDefault="00FE6A87" w:rsidP="00D61E63">
                        <w:r w:rsidRPr="00A01FF4" w:rsidDel="002A1D54">
                          <w:t>знания</w:t>
                        </w:r>
                      </w:p>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56B1D">
                        <w:pPr>
                          <w:pStyle w:val="ConsPlusNormal"/>
                          <w:rPr>
                            <w:rFonts w:ascii="Times New Roman" w:eastAsia="Calibri" w:hAnsi="Times New Roman" w:cs="Times New Roman"/>
                            <w:lang w:eastAsia="en-US"/>
                          </w:rPr>
                        </w:pPr>
                        <w:r w:rsidRPr="00A01FF4">
                          <w:rPr>
                            <w:rFonts w:ascii="Times New Roman" w:eastAsia="Calibri" w:hAnsi="Times New Roman" w:cs="Times New Roman"/>
                            <w:lang w:eastAsia="en-US"/>
                          </w:rPr>
                          <w:t>Порядок оказания медицинской помощи по профилю «косметология»</w:t>
                        </w:r>
                        <w:r w:rsidRPr="00A01FF4">
                          <w:rPr>
                            <w:rStyle w:val="af9"/>
                            <w:rFonts w:ascii="Times New Roman" w:eastAsia="Calibri" w:hAnsi="Times New Roman"/>
                            <w:lang w:eastAsia="en-US"/>
                          </w:rPr>
                          <w:endnoteReference w:id="61"/>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rPr>
                            <w:rFonts w:ascii="Verdana" w:hAnsi="Verdana"/>
                            <w:sz w:val="21"/>
                            <w:szCs w:val="21"/>
                            <w:lang w:eastAsia="ru-RU"/>
                          </w:rPr>
                        </w:pPr>
                        <w:r w:rsidRPr="00A01FF4">
                          <w:t>Основы теории и практики сестринского дела в косметологии</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 xml:space="preserve">Требования к организации рабочего пространства и безопасной </w:t>
                        </w:r>
                        <w:r w:rsidR="004A2042" w:rsidRPr="00A01FF4">
                          <w:t>среды в</w:t>
                        </w:r>
                        <w:r w:rsidRPr="00A01FF4">
                          <w:t xml:space="preserve"> соответствии с санитарными нормами и правилами, </w:t>
                        </w:r>
                        <w:r w:rsidR="004A2042" w:rsidRPr="00A01FF4">
                          <w:t>стандартами оснащения</w:t>
                        </w:r>
                        <w:r w:rsidRPr="00A01FF4">
                          <w:t xml:space="preserve"> </w:t>
                        </w:r>
                        <w:r w:rsidR="004A2042" w:rsidRPr="00A01FF4">
                          <w:t>косметологического кабинета</w:t>
                        </w:r>
                        <w:r w:rsidRPr="00A01FF4">
                          <w:t xml:space="preserve">   </w:t>
                        </w:r>
                        <w:r w:rsidR="004A2042" w:rsidRPr="00A01FF4">
                          <w:t>медицинской организации</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 xml:space="preserve">Виды современного оборудования, приборов предназначенных для проведения процедур косметологической коррекции покровных тканей, принципы работы и правила </w:t>
                        </w:r>
                        <w:r w:rsidR="004A2042" w:rsidRPr="00A01FF4">
                          <w:t>эксплуатации оборудования</w:t>
                        </w:r>
                        <w:r w:rsidRPr="00A01FF4">
                          <w:t xml:space="preserve"> и материально-технического оснащения косметологического кабинета  </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56B1D">
                        <w:pPr>
                          <w:pStyle w:val="ConsPlusNormal"/>
                          <w:rPr>
                            <w:rFonts w:ascii="Times New Roman" w:hAnsi="Times New Roman" w:cs="Times New Roman"/>
                          </w:rPr>
                        </w:pPr>
                        <w:r w:rsidRPr="00A01FF4">
                          <w:rPr>
                            <w:rFonts w:ascii="Times New Roman" w:hAnsi="Times New Roman" w:cs="Times New Roman"/>
                          </w:rPr>
                          <w:t>Порядок получения, учета, хранения и применения лекарственных препаратов, этилового спирта, спиртсодержащих препаратов, медицинских изделий, разрешённых к применению в косметологии в соответствии с нормативными документами</w:t>
                        </w:r>
                        <w:r w:rsidRPr="00A01FF4">
                          <w:rPr>
                            <w:rStyle w:val="af9"/>
                            <w:rFonts w:ascii="Times New Roman" w:hAnsi="Times New Roman"/>
                          </w:rPr>
                          <w:endnoteReference w:id="62"/>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Правила проведения доврачебного осмотра покровных тканей пациента перед проведением косметологических процедур</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rPr>
                            <w:rFonts w:eastAsia="Times New Roman"/>
                            <w:lang w:eastAsia="ru-RU"/>
                          </w:rPr>
                        </w:pPr>
                        <w:r w:rsidRPr="00A01FF4">
                          <w:t xml:space="preserve">Подходы и методы многоуровневой профилактики инфекций, связанных с оказанием медицинской помощи </w:t>
                        </w:r>
                        <w:r w:rsidRPr="00A01FF4">
                          <w:rPr>
                            <w:rFonts w:eastAsia="Times New Roman"/>
                            <w:lang w:eastAsia="ru-RU"/>
                          </w:rPr>
                          <w:t xml:space="preserve">(ИСМП) </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Del="00A8164F" w:rsidRDefault="00FE6A87" w:rsidP="00D61E63">
                        <w:pPr>
                          <w:pStyle w:val="a4"/>
                        </w:pPr>
                        <w:r w:rsidRPr="00A01FF4">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Меры индивидуальной защиты медицинского персонала и пациентов при выполнении медицинских вмешательств</w:t>
                        </w:r>
                      </w:p>
                      <w:p w:rsidR="00FE6A87" w:rsidRPr="00A01FF4" w:rsidRDefault="00FE6A87" w:rsidP="00D61E63">
                        <w:pPr>
                          <w:pStyle w:val="a4"/>
                        </w:pPr>
                        <w:r w:rsidRPr="00A01FF4">
                          <w:t>Основы асептики и антисептики, принцип индивидуальной изоляции при выполнении медицинских вмешательств</w:t>
                        </w:r>
                      </w:p>
                    </w:tc>
                  </w:tr>
                  <w:tr w:rsidR="00A01FF4" w:rsidRPr="00A01FF4" w:rsidTr="008606BF">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9C6AC7" w:rsidP="00D61E63">
                        <w:pPr>
                          <w:pStyle w:val="a4"/>
                          <w:rPr>
                            <w:rFonts w:ascii="Verdana" w:hAnsi="Verdana"/>
                            <w:sz w:val="21"/>
                            <w:szCs w:val="21"/>
                            <w:lang w:eastAsia="ru-RU"/>
                          </w:rPr>
                        </w:pPr>
                        <w:r w:rsidRPr="00A01FF4">
                          <w:t xml:space="preserve">Виды, цели и задачи дезинфекции, предстерилизационной очистки и стерилизации медицинских изделий </w:t>
                        </w:r>
                      </w:p>
                    </w:tc>
                  </w:tr>
                  <w:tr w:rsidR="00A01FF4" w:rsidRPr="00A01FF4" w:rsidTr="008606BF">
                    <w:trPr>
                      <w:trHeight w:val="525"/>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right w:val="single" w:sz="4" w:space="0" w:color="auto"/>
                        </w:tcBorders>
                      </w:tcPr>
                      <w:p w:rsidR="009C6AC7" w:rsidRPr="00A01FF4" w:rsidRDefault="009C6AC7" w:rsidP="00D61E63">
                        <w:pPr>
                          <w:pStyle w:val="a4"/>
                        </w:pPr>
                        <w:r w:rsidRPr="00A01FF4">
                          <w:t xml:space="preserve">Санитарные правила обращения с </w:t>
                        </w:r>
                        <w:r w:rsidR="004A2042" w:rsidRPr="00A01FF4">
                          <w:t>медицинскими отходами</w:t>
                        </w:r>
                        <w:r w:rsidRPr="00A01FF4">
                          <w:t>,</w:t>
                        </w:r>
                      </w:p>
                      <w:p w:rsidR="00FE6A87" w:rsidRPr="00A01FF4" w:rsidRDefault="009C6AC7" w:rsidP="00D61E63">
                        <w:pPr>
                          <w:pStyle w:val="a4"/>
                          <w:rPr>
                            <w:rFonts w:ascii="Verdana" w:hAnsi="Verdana"/>
                            <w:sz w:val="21"/>
                            <w:szCs w:val="21"/>
                            <w:lang w:eastAsia="ru-RU"/>
                          </w:rPr>
                        </w:pPr>
                        <w:r w:rsidRPr="00A01FF4">
                          <w:t>профилактические мероприятия (экстренная профилактика) при возникновении аварийных ситуаций с риском инфицирования медицинских работников</w:t>
                        </w:r>
                      </w:p>
                    </w:tc>
                  </w:tr>
                  <w:tr w:rsidR="00A01FF4" w:rsidRPr="00A01FF4" w:rsidTr="008606BF">
                    <w:trPr>
                      <w:trHeight w:val="345"/>
                    </w:trPr>
                    <w:tc>
                      <w:tcPr>
                        <w:tcW w:w="1196"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4" w:type="pct"/>
                        <w:gridSpan w:val="7"/>
                        <w:tcBorders>
                          <w:top w:val="single" w:sz="4" w:space="0" w:color="auto"/>
                          <w:left w:val="single" w:sz="4" w:space="0" w:color="auto"/>
                          <w:right w:val="single" w:sz="4" w:space="0" w:color="auto"/>
                        </w:tcBorders>
                      </w:tcPr>
                      <w:p w:rsidR="00FE6A87" w:rsidRPr="00A01FF4" w:rsidRDefault="00FE6A87" w:rsidP="00D61E63">
                        <w:pPr>
                          <w:pStyle w:val="a4"/>
                        </w:pPr>
                        <w:r w:rsidRPr="00A01FF4">
                          <w:t xml:space="preserve">Профессиональные </w:t>
                        </w:r>
                        <w:r w:rsidR="004A2042" w:rsidRPr="00A01FF4">
                          <w:t>риски, вредные</w:t>
                        </w:r>
                        <w:r w:rsidRPr="00A01FF4">
                          <w:t xml:space="preserve"> и опасные производственные факторы в косметологическом   кабинете. Правила охраны труда, противопожарной безопасности в медицинской организации</w:t>
                        </w:r>
                      </w:p>
                    </w:tc>
                  </w:tr>
                  <w:tr w:rsidR="00A01FF4" w:rsidRPr="00A01FF4" w:rsidTr="008606BF">
                    <w:trPr>
                      <w:trHeight w:val="200"/>
                    </w:trPr>
                    <w:tc>
                      <w:tcPr>
                        <w:tcW w:w="1196" w:type="pct"/>
                        <w:gridSpan w:val="2"/>
                        <w:tcBorders>
                          <w:top w:val="single" w:sz="4" w:space="0" w:color="auto"/>
                          <w:left w:val="single" w:sz="4" w:space="0" w:color="auto"/>
                          <w:right w:val="single" w:sz="4" w:space="0" w:color="auto"/>
                        </w:tcBorders>
                      </w:tcPr>
                      <w:p w:rsidR="00FE6A87" w:rsidRPr="00A01FF4" w:rsidRDefault="00FE6A87" w:rsidP="00D61E63">
                        <w:pPr>
                          <w:pStyle w:val="a4"/>
                        </w:pPr>
                        <w:r w:rsidRPr="00A01FF4" w:rsidDel="002A1D54">
                          <w:t xml:space="preserve">Другие </w:t>
                        </w:r>
                      </w:p>
                      <w:p w:rsidR="00FE6A87" w:rsidRPr="00A01FF4" w:rsidRDefault="00FE6A87" w:rsidP="00D61E63">
                        <w:r w:rsidRPr="00A01FF4" w:rsidDel="002A1D54">
                          <w:t>характеристики</w:t>
                        </w:r>
                      </w:p>
                    </w:tc>
                    <w:tc>
                      <w:tcPr>
                        <w:tcW w:w="3804"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w:t>
                        </w:r>
                      </w:p>
                    </w:tc>
                  </w:tr>
                </w:tbl>
                <w:p w:rsidR="00FE6A87" w:rsidRPr="00A01FF4" w:rsidRDefault="00FE6A87" w:rsidP="00D61E63">
                  <w:pPr>
                    <w:pStyle w:val="13"/>
                  </w:pPr>
                </w:p>
              </w:tc>
            </w:tr>
          </w:tbl>
          <w:p w:rsidR="00FE6A87" w:rsidRPr="00A01FF4" w:rsidRDefault="00FE6A87" w:rsidP="00D61E63"/>
          <w:p w:rsidR="00FE6A87" w:rsidRPr="00A01FF4" w:rsidRDefault="00FE6A87" w:rsidP="00D61E63"/>
          <w:p w:rsidR="00FE6A87" w:rsidRPr="00A01FF4" w:rsidRDefault="00FE6A87" w:rsidP="00D61E63">
            <w:pPr>
              <w:pStyle w:val="3"/>
            </w:pPr>
            <w:bookmarkStart w:id="310" w:name="_Toc83404937"/>
            <w:bookmarkStart w:id="311" w:name="_Toc83405061"/>
            <w:bookmarkStart w:id="312" w:name="_Toc105423995"/>
            <w:bookmarkStart w:id="313" w:name="_Toc105431383"/>
            <w:bookmarkStart w:id="314" w:name="_Toc105431760"/>
            <w:bookmarkStart w:id="315" w:name="_Toc113888869"/>
            <w:bookmarkStart w:id="316" w:name="_Toc113892204"/>
            <w:bookmarkStart w:id="317" w:name="_Toc115899141"/>
            <w:r w:rsidRPr="00A01FF4">
              <w:t>3.6.2. Трудовая функция</w:t>
            </w:r>
            <w:bookmarkEnd w:id="310"/>
            <w:bookmarkEnd w:id="311"/>
            <w:bookmarkEnd w:id="312"/>
            <w:bookmarkEnd w:id="313"/>
            <w:bookmarkEnd w:id="314"/>
            <w:bookmarkEnd w:id="315"/>
            <w:bookmarkEnd w:id="316"/>
            <w:bookmarkEnd w:id="317"/>
          </w:p>
          <w:p w:rsidR="00FE6A87" w:rsidRPr="00A01FF4" w:rsidRDefault="00FE6A87" w:rsidP="00D61E63"/>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51"/>
              <w:gridCol w:w="557"/>
              <w:gridCol w:w="1224"/>
              <w:gridCol w:w="413"/>
              <w:gridCol w:w="1714"/>
              <w:gridCol w:w="687"/>
              <w:gridCol w:w="877"/>
              <w:gridCol w:w="1543"/>
              <w:gridCol w:w="549"/>
            </w:tblGrid>
            <w:tr w:rsidR="00A01FF4" w:rsidRPr="00A01FF4" w:rsidTr="00EC0A5B">
              <w:trPr>
                <w:trHeight w:val="278"/>
              </w:trPr>
              <w:tc>
                <w:tcPr>
                  <w:tcW w:w="896" w:type="pct"/>
                  <w:tcBorders>
                    <w:top w:val="nil"/>
                    <w:bottom w:val="nil"/>
                    <w:right w:val="single" w:sz="4" w:space="0" w:color="808080"/>
                  </w:tcBorders>
                  <w:vAlign w:val="center"/>
                </w:tcPr>
                <w:p w:rsidR="00FE6A87" w:rsidRPr="00A01FF4" w:rsidRDefault="00FE6A87" w:rsidP="00D61E63">
                  <w:pPr>
                    <w:rPr>
                      <w:szCs w:val="16"/>
                    </w:rPr>
                  </w:pPr>
                  <w:r w:rsidRPr="00C739B2">
                    <w:rPr>
                      <w:sz w:val="20"/>
                      <w:szCs w:val="20"/>
                    </w:rPr>
                    <w:t>Наименование</w:t>
                  </w:r>
                </w:p>
              </w:tc>
              <w:tc>
                <w:tcPr>
                  <w:tcW w:w="2120" w:type="pct"/>
                  <w:gridSpan w:val="4"/>
                  <w:tcBorders>
                    <w:top w:val="single" w:sz="4" w:space="0" w:color="808080"/>
                    <w:left w:val="single" w:sz="4" w:space="0" w:color="808080"/>
                    <w:bottom w:val="single" w:sz="4" w:space="0" w:color="808080"/>
                    <w:right w:val="single" w:sz="4" w:space="0" w:color="808080"/>
                  </w:tcBorders>
                </w:tcPr>
                <w:p w:rsidR="00FE6A87" w:rsidRPr="00A01FF4" w:rsidRDefault="00051817" w:rsidP="00D61E63">
                  <w:r w:rsidRPr="00A01FF4">
                    <w:t>Выполнение медицинских</w:t>
                  </w:r>
                  <w:r w:rsidR="00FE6A87" w:rsidRPr="00A01FF4">
                    <w:t xml:space="preserve"> процедур косметологической коррекции изменений покровных тканей и </w:t>
                  </w:r>
                  <w:r w:rsidRPr="00A01FF4">
                    <w:t>наблюдение за</w:t>
                  </w:r>
                  <w:r w:rsidR="00FE6A87" w:rsidRPr="00A01FF4">
                    <w:t xml:space="preserve"> состоянием пациентов</w:t>
                  </w:r>
                </w:p>
              </w:tc>
              <w:tc>
                <w:tcPr>
                  <w:tcW w:w="373" w:type="pct"/>
                  <w:tcBorders>
                    <w:top w:val="nil"/>
                    <w:left w:val="single" w:sz="4" w:space="0" w:color="808080"/>
                    <w:bottom w:val="nil"/>
                    <w:right w:val="single" w:sz="4" w:space="0" w:color="808080"/>
                  </w:tcBorders>
                  <w:vAlign w:val="center"/>
                </w:tcPr>
                <w:p w:rsidR="00FE6A87" w:rsidRPr="00A01FF4" w:rsidRDefault="00FE6A87" w:rsidP="00D61E63">
                  <w:pPr>
                    <w:rPr>
                      <w:sz w:val="16"/>
                      <w:szCs w:val="16"/>
                      <w:vertAlign w:val="superscript"/>
                    </w:rPr>
                  </w:pPr>
                  <w:r w:rsidRPr="00C739B2">
                    <w:rPr>
                      <w:sz w:val="20"/>
                      <w:szCs w:val="20"/>
                    </w:rPr>
                    <w:t>Код</w:t>
                  </w:r>
                </w:p>
              </w:tc>
              <w:tc>
                <w:tcPr>
                  <w:tcW w:w="476" w:type="pct"/>
                  <w:tcBorders>
                    <w:top w:val="single" w:sz="4" w:space="0" w:color="808080"/>
                    <w:left w:val="single" w:sz="4" w:space="0" w:color="808080"/>
                    <w:bottom w:val="single" w:sz="4" w:space="0" w:color="808080"/>
                    <w:right w:val="single" w:sz="4" w:space="0" w:color="808080"/>
                  </w:tcBorders>
                  <w:vAlign w:val="center"/>
                </w:tcPr>
                <w:p w:rsidR="00FE6A87" w:rsidRPr="00A01FF4" w:rsidRDefault="00FE6A87" w:rsidP="00D61E63">
                  <w:pPr>
                    <w:rPr>
                      <w:sz w:val="18"/>
                      <w:szCs w:val="16"/>
                    </w:rPr>
                  </w:pPr>
                  <w:r w:rsidRPr="00A01FF4">
                    <w:rPr>
                      <w:lang w:val="en-US"/>
                    </w:rPr>
                    <w:t>F</w:t>
                  </w:r>
                  <w:r w:rsidRPr="00A01FF4">
                    <w:t>/02.5</w:t>
                  </w:r>
                </w:p>
              </w:tc>
              <w:tc>
                <w:tcPr>
                  <w:tcW w:w="837" w:type="pct"/>
                  <w:tcBorders>
                    <w:top w:val="nil"/>
                    <w:left w:val="single" w:sz="4" w:space="0" w:color="808080"/>
                    <w:bottom w:val="nil"/>
                    <w:right w:val="single" w:sz="4" w:space="0" w:color="808080"/>
                  </w:tcBorders>
                  <w:vAlign w:val="center"/>
                </w:tcPr>
                <w:p w:rsidR="00FE6A87" w:rsidRPr="00C739B2" w:rsidRDefault="00FE6A87" w:rsidP="00D61E63">
                  <w:pPr>
                    <w:rPr>
                      <w:sz w:val="20"/>
                      <w:szCs w:val="20"/>
                    </w:rPr>
                  </w:pPr>
                  <w:r w:rsidRPr="00C739B2">
                    <w:rPr>
                      <w:sz w:val="20"/>
                      <w:szCs w:val="20"/>
                    </w:rPr>
                    <w:t>Уровень</w:t>
                  </w:r>
                </w:p>
                <w:p w:rsidR="00FE6A87" w:rsidRPr="00C739B2" w:rsidRDefault="00FE6A87" w:rsidP="00D61E63">
                  <w:pPr>
                    <w:rPr>
                      <w:sz w:val="20"/>
                      <w:szCs w:val="20"/>
                    </w:rPr>
                  </w:pPr>
                  <w:r w:rsidRPr="00C739B2">
                    <w:rPr>
                      <w:sz w:val="20"/>
                      <w:szCs w:val="20"/>
                    </w:rPr>
                    <w:t>(подуровень)</w:t>
                  </w:r>
                </w:p>
                <w:p w:rsidR="00FE6A87" w:rsidRPr="00A01FF4" w:rsidRDefault="00FE6A87" w:rsidP="00D61E63">
                  <w:pPr>
                    <w:rPr>
                      <w:vertAlign w:val="superscript"/>
                    </w:rPr>
                  </w:pPr>
                  <w:r w:rsidRPr="00C739B2">
                    <w:rPr>
                      <w:sz w:val="20"/>
                      <w:szCs w:val="20"/>
                    </w:rPr>
                    <w:t>квалификации</w:t>
                  </w:r>
                </w:p>
              </w:tc>
              <w:tc>
                <w:tcPr>
                  <w:tcW w:w="298" w:type="pct"/>
                  <w:tcBorders>
                    <w:top w:val="single" w:sz="4" w:space="0" w:color="808080"/>
                    <w:left w:val="single" w:sz="4" w:space="0" w:color="808080"/>
                    <w:bottom w:val="single" w:sz="4" w:space="0" w:color="auto"/>
                    <w:right w:val="single" w:sz="4" w:space="0" w:color="808080"/>
                  </w:tcBorders>
                  <w:vAlign w:val="center"/>
                </w:tcPr>
                <w:p w:rsidR="00FE6A87" w:rsidRPr="00A01FF4" w:rsidRDefault="00FE6A87" w:rsidP="00D61E63">
                  <w:r w:rsidRPr="00A01FF4">
                    <w:t>5</w:t>
                  </w:r>
                </w:p>
              </w:tc>
            </w:tr>
            <w:tr w:rsidR="00A01FF4" w:rsidRPr="00A01FF4" w:rsidTr="00EC0A5B">
              <w:tblPrEx>
                <w:tblBorders>
                  <w:top w:val="single" w:sz="4" w:space="0" w:color="808080"/>
                  <w:bottom w:val="single" w:sz="4" w:space="0" w:color="808080"/>
                  <w:insideH w:val="single" w:sz="4" w:space="0" w:color="808080"/>
                  <w:insideV w:val="single" w:sz="4" w:space="0" w:color="808080"/>
                </w:tblBorders>
              </w:tblPrEx>
              <w:trPr>
                <w:trHeight w:val="488"/>
              </w:trPr>
              <w:tc>
                <w:tcPr>
                  <w:tcW w:w="1198" w:type="pct"/>
                  <w:gridSpan w:val="2"/>
                  <w:tcBorders>
                    <w:top w:val="nil"/>
                    <w:left w:val="nil"/>
                    <w:bottom w:val="nil"/>
                    <w:right w:val="nil"/>
                  </w:tcBorders>
                  <w:vAlign w:val="center"/>
                </w:tcPr>
                <w:p w:rsidR="00FE6A87" w:rsidRPr="00A01FF4" w:rsidRDefault="00FE6A87" w:rsidP="00D61E63"/>
              </w:tc>
              <w:tc>
                <w:tcPr>
                  <w:tcW w:w="664" w:type="pct"/>
                  <w:tcBorders>
                    <w:top w:val="nil"/>
                    <w:left w:val="nil"/>
                    <w:bottom w:val="single" w:sz="2" w:space="0" w:color="808080"/>
                    <w:right w:val="nil"/>
                  </w:tcBorders>
                  <w:vAlign w:val="center"/>
                </w:tcPr>
                <w:p w:rsidR="00FE6A87" w:rsidRPr="00A01FF4" w:rsidRDefault="00FE6A87" w:rsidP="00D61E63"/>
              </w:tc>
              <w:tc>
                <w:tcPr>
                  <w:tcW w:w="224" w:type="pct"/>
                  <w:tcBorders>
                    <w:top w:val="nil"/>
                    <w:left w:val="nil"/>
                    <w:bottom w:val="single" w:sz="2" w:space="0" w:color="808080"/>
                    <w:right w:val="nil"/>
                  </w:tcBorders>
                  <w:vAlign w:val="center"/>
                </w:tcPr>
                <w:p w:rsidR="00FE6A87" w:rsidRPr="00A01FF4" w:rsidRDefault="00FE6A87" w:rsidP="00D61E63"/>
              </w:tc>
              <w:tc>
                <w:tcPr>
                  <w:tcW w:w="930" w:type="pct"/>
                  <w:tcBorders>
                    <w:top w:val="nil"/>
                    <w:left w:val="nil"/>
                    <w:bottom w:val="single" w:sz="2" w:space="0" w:color="808080"/>
                    <w:right w:val="nil"/>
                  </w:tcBorders>
                  <w:vAlign w:val="center"/>
                </w:tcPr>
                <w:p w:rsidR="00FE6A87" w:rsidRPr="00A01FF4" w:rsidRDefault="00FE6A87" w:rsidP="00D61E63"/>
              </w:tc>
              <w:tc>
                <w:tcPr>
                  <w:tcW w:w="849" w:type="pct"/>
                  <w:gridSpan w:val="2"/>
                  <w:tcBorders>
                    <w:top w:val="nil"/>
                    <w:left w:val="nil"/>
                    <w:bottom w:val="single" w:sz="2" w:space="0" w:color="808080"/>
                    <w:right w:val="nil"/>
                  </w:tcBorders>
                  <w:vAlign w:val="center"/>
                </w:tcPr>
                <w:p w:rsidR="00FE6A87" w:rsidRPr="00A01FF4" w:rsidRDefault="00FE6A87" w:rsidP="00D61E63"/>
              </w:tc>
              <w:tc>
                <w:tcPr>
                  <w:tcW w:w="1135" w:type="pct"/>
                  <w:gridSpan w:val="2"/>
                  <w:tcBorders>
                    <w:top w:val="nil"/>
                    <w:left w:val="nil"/>
                    <w:bottom w:val="single" w:sz="2" w:space="0" w:color="808080"/>
                    <w:right w:val="nil"/>
                  </w:tcBorders>
                  <w:vAlign w:val="center"/>
                </w:tcPr>
                <w:p w:rsidR="00FE6A87" w:rsidRPr="00A01FF4" w:rsidRDefault="00FE6A87" w:rsidP="00D61E63"/>
              </w:tc>
            </w:tr>
            <w:tr w:rsidR="00A01FF4" w:rsidRPr="00A01FF4" w:rsidTr="00EC0A5B">
              <w:tblPrEx>
                <w:tblBorders>
                  <w:top w:val="single" w:sz="4" w:space="0" w:color="808080"/>
                  <w:bottom w:val="single" w:sz="4" w:space="0" w:color="808080"/>
                  <w:insideH w:val="single" w:sz="4" w:space="0" w:color="808080"/>
                  <w:insideV w:val="single" w:sz="4" w:space="0" w:color="808080"/>
                </w:tblBorders>
              </w:tblPrEx>
              <w:trPr>
                <w:trHeight w:val="488"/>
              </w:trPr>
              <w:tc>
                <w:tcPr>
                  <w:tcW w:w="1198" w:type="pct"/>
                  <w:gridSpan w:val="2"/>
                  <w:tcBorders>
                    <w:top w:val="nil"/>
                    <w:left w:val="nil"/>
                    <w:bottom w:val="nil"/>
                    <w:right w:val="single" w:sz="2" w:space="0" w:color="808080"/>
                  </w:tcBorders>
                  <w:vAlign w:val="center"/>
                </w:tcPr>
                <w:p w:rsidR="00FE6A87" w:rsidRPr="00C739B2" w:rsidRDefault="00FE6A87" w:rsidP="00D61E63">
                  <w:pPr>
                    <w:rPr>
                      <w:sz w:val="20"/>
                      <w:szCs w:val="20"/>
                    </w:rPr>
                  </w:pPr>
                  <w:r w:rsidRPr="00C739B2">
                    <w:rPr>
                      <w:sz w:val="20"/>
                      <w:szCs w:val="20"/>
                    </w:rPr>
                    <w:t xml:space="preserve">Происхождение </w:t>
                  </w:r>
                </w:p>
                <w:p w:rsidR="00FE6A87" w:rsidRPr="00C739B2" w:rsidRDefault="00FE6A87" w:rsidP="00D61E63">
                  <w:pPr>
                    <w:rPr>
                      <w:sz w:val="20"/>
                      <w:szCs w:val="20"/>
                    </w:rPr>
                  </w:pPr>
                  <w:r w:rsidRPr="00C739B2">
                    <w:rPr>
                      <w:sz w:val="20"/>
                      <w:szCs w:val="20"/>
                    </w:rPr>
                    <w:t>трудово</w:t>
                  </w:r>
                  <w:r w:rsidR="00FD3D18" w:rsidRPr="00C739B2">
                    <w:rPr>
                      <w:sz w:val="20"/>
                      <w:szCs w:val="20"/>
                    </w:rPr>
                    <w:t>й</w:t>
                  </w:r>
                  <w:r w:rsidRPr="00C739B2">
                    <w:rPr>
                      <w:sz w:val="20"/>
                      <w:szCs w:val="20"/>
                    </w:rPr>
                    <w:t xml:space="preserve"> фу</w:t>
                  </w:r>
                  <w:r w:rsidR="00FD3D18" w:rsidRPr="00C739B2">
                    <w:rPr>
                      <w:sz w:val="20"/>
                      <w:szCs w:val="20"/>
                    </w:rPr>
                    <w:t>н</w:t>
                  </w:r>
                  <w:r w:rsidRPr="00C739B2">
                    <w:rPr>
                      <w:sz w:val="20"/>
                      <w:szCs w:val="20"/>
                    </w:rPr>
                    <w:t>кции</w:t>
                  </w:r>
                </w:p>
              </w:tc>
              <w:tc>
                <w:tcPr>
                  <w:tcW w:w="664" w:type="pct"/>
                  <w:tcBorders>
                    <w:top w:val="single" w:sz="2" w:space="0" w:color="808080"/>
                    <w:left w:val="single" w:sz="2" w:space="0" w:color="808080"/>
                    <w:bottom w:val="single" w:sz="2" w:space="0" w:color="808080"/>
                    <w:right w:val="nil"/>
                  </w:tcBorders>
                  <w:vAlign w:val="center"/>
                </w:tcPr>
                <w:p w:rsidR="00FE6A87" w:rsidRPr="00C739B2" w:rsidRDefault="00FE6A87" w:rsidP="00D61E63">
                  <w:pPr>
                    <w:rPr>
                      <w:sz w:val="20"/>
                      <w:szCs w:val="20"/>
                    </w:rPr>
                  </w:pPr>
                  <w:r w:rsidRPr="00C739B2">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FE6A87" w:rsidRPr="00C739B2" w:rsidRDefault="00FE6A87" w:rsidP="00D61E63">
                  <w:pPr>
                    <w:rPr>
                      <w:sz w:val="20"/>
                      <w:szCs w:val="20"/>
                    </w:rPr>
                  </w:pPr>
                  <w:r w:rsidRPr="00C739B2">
                    <w:rPr>
                      <w:sz w:val="20"/>
                      <w:szCs w:val="20"/>
                    </w:rPr>
                    <w:t>Х</w:t>
                  </w:r>
                </w:p>
              </w:tc>
              <w:tc>
                <w:tcPr>
                  <w:tcW w:w="930" w:type="pct"/>
                  <w:tcBorders>
                    <w:top w:val="single" w:sz="2" w:space="0" w:color="808080"/>
                    <w:left w:val="single" w:sz="2" w:space="0" w:color="808080"/>
                    <w:bottom w:val="single" w:sz="2" w:space="0" w:color="808080"/>
                    <w:right w:val="single" w:sz="2" w:space="0" w:color="808080"/>
                  </w:tcBorders>
                  <w:vAlign w:val="center"/>
                </w:tcPr>
                <w:p w:rsidR="00FE6A87" w:rsidRPr="00C739B2" w:rsidRDefault="00FE6A87" w:rsidP="00D61E63">
                  <w:pPr>
                    <w:rPr>
                      <w:sz w:val="20"/>
                      <w:szCs w:val="20"/>
                    </w:rPr>
                  </w:pPr>
                  <w:r w:rsidRPr="00C739B2">
                    <w:rPr>
                      <w:sz w:val="20"/>
                      <w:szCs w:val="20"/>
                    </w:rPr>
                    <w:t xml:space="preserve">Заимствовано </w:t>
                  </w:r>
                </w:p>
                <w:p w:rsidR="00FE6A87" w:rsidRPr="00C739B2" w:rsidRDefault="00FE6A87" w:rsidP="00D61E63">
                  <w:pPr>
                    <w:rPr>
                      <w:sz w:val="20"/>
                      <w:szCs w:val="20"/>
                    </w:rPr>
                  </w:pPr>
                  <w:r w:rsidRPr="00C739B2">
                    <w:rPr>
                      <w:sz w:val="20"/>
                      <w:szCs w:val="20"/>
                    </w:rPr>
                    <w:t>из оригинала</w:t>
                  </w:r>
                </w:p>
              </w:tc>
              <w:tc>
                <w:tcPr>
                  <w:tcW w:w="849" w:type="pct"/>
                  <w:gridSpan w:val="2"/>
                  <w:tcBorders>
                    <w:top w:val="single" w:sz="2" w:space="0" w:color="808080"/>
                    <w:left w:val="single" w:sz="2" w:space="0" w:color="808080"/>
                    <w:bottom w:val="single" w:sz="2" w:space="0" w:color="808080"/>
                    <w:right w:val="single" w:sz="2" w:space="0" w:color="808080"/>
                  </w:tcBorders>
                  <w:vAlign w:val="center"/>
                </w:tcPr>
                <w:p w:rsidR="00FE6A87" w:rsidRPr="00C739B2" w:rsidRDefault="00FE6A87" w:rsidP="00D61E63">
                  <w:pPr>
                    <w:rPr>
                      <w:sz w:val="20"/>
                      <w:szCs w:val="20"/>
                    </w:rPr>
                  </w:pPr>
                </w:p>
              </w:tc>
              <w:tc>
                <w:tcPr>
                  <w:tcW w:w="1135" w:type="pct"/>
                  <w:gridSpan w:val="2"/>
                  <w:tcBorders>
                    <w:top w:val="single" w:sz="2" w:space="0" w:color="808080"/>
                    <w:left w:val="single" w:sz="2" w:space="0" w:color="808080"/>
                    <w:bottom w:val="single" w:sz="2" w:space="0" w:color="808080"/>
                    <w:right w:val="single" w:sz="2" w:space="0" w:color="808080"/>
                  </w:tcBorders>
                  <w:vAlign w:val="center"/>
                </w:tcPr>
                <w:p w:rsidR="00FE6A87" w:rsidRPr="00C739B2" w:rsidRDefault="00FE6A87" w:rsidP="00D61E63">
                  <w:pPr>
                    <w:rPr>
                      <w:sz w:val="20"/>
                      <w:szCs w:val="20"/>
                    </w:rPr>
                  </w:pPr>
                </w:p>
              </w:tc>
            </w:tr>
            <w:tr w:rsidR="00A01FF4" w:rsidRPr="00A01FF4" w:rsidTr="00EC0A5B">
              <w:tblPrEx>
                <w:tblBorders>
                  <w:top w:val="single" w:sz="4" w:space="0" w:color="808080"/>
                  <w:bottom w:val="single" w:sz="4" w:space="0" w:color="808080"/>
                  <w:insideH w:val="single" w:sz="4" w:space="0" w:color="808080"/>
                  <w:insideV w:val="single" w:sz="4" w:space="0" w:color="808080"/>
                </w:tblBorders>
              </w:tblPrEx>
              <w:trPr>
                <w:trHeight w:val="479"/>
              </w:trPr>
              <w:tc>
                <w:tcPr>
                  <w:tcW w:w="1198" w:type="pct"/>
                  <w:gridSpan w:val="2"/>
                  <w:tcBorders>
                    <w:top w:val="nil"/>
                    <w:bottom w:val="nil"/>
                    <w:right w:val="nil"/>
                  </w:tcBorders>
                  <w:vAlign w:val="center"/>
                </w:tcPr>
                <w:p w:rsidR="00FE6A87" w:rsidRPr="00C739B2" w:rsidRDefault="00FE6A87" w:rsidP="00D61E63">
                  <w:pPr>
                    <w:rPr>
                      <w:sz w:val="20"/>
                      <w:szCs w:val="20"/>
                    </w:rPr>
                  </w:pPr>
                </w:p>
              </w:tc>
              <w:tc>
                <w:tcPr>
                  <w:tcW w:w="1818" w:type="pct"/>
                  <w:gridSpan w:val="3"/>
                  <w:tcBorders>
                    <w:top w:val="single" w:sz="2" w:space="0" w:color="808080"/>
                    <w:left w:val="nil"/>
                    <w:bottom w:val="nil"/>
                    <w:right w:val="nil"/>
                  </w:tcBorders>
                  <w:vAlign w:val="center"/>
                </w:tcPr>
                <w:p w:rsidR="00FE6A87" w:rsidRPr="00C739B2" w:rsidRDefault="00FE6A87" w:rsidP="00D61E63">
                  <w:pPr>
                    <w:rPr>
                      <w:sz w:val="20"/>
                      <w:szCs w:val="20"/>
                    </w:rPr>
                  </w:pPr>
                </w:p>
              </w:tc>
              <w:tc>
                <w:tcPr>
                  <w:tcW w:w="849" w:type="pct"/>
                  <w:gridSpan w:val="2"/>
                  <w:tcBorders>
                    <w:top w:val="single" w:sz="2" w:space="0" w:color="808080"/>
                    <w:left w:val="nil"/>
                    <w:bottom w:val="nil"/>
                    <w:right w:val="nil"/>
                  </w:tcBorders>
                </w:tcPr>
                <w:p w:rsidR="00FE6A87" w:rsidRPr="00C739B2" w:rsidRDefault="00FE6A87" w:rsidP="00D61E63">
                  <w:pPr>
                    <w:rPr>
                      <w:sz w:val="20"/>
                      <w:szCs w:val="20"/>
                    </w:rPr>
                  </w:pPr>
                  <w:r w:rsidRPr="00C739B2">
                    <w:rPr>
                      <w:sz w:val="20"/>
                      <w:szCs w:val="20"/>
                    </w:rPr>
                    <w:t>Код</w:t>
                  </w:r>
                </w:p>
                <w:p w:rsidR="00FE6A87" w:rsidRPr="00C739B2" w:rsidRDefault="00FE6A87" w:rsidP="00D61E63">
                  <w:pPr>
                    <w:rPr>
                      <w:sz w:val="20"/>
                      <w:szCs w:val="20"/>
                    </w:rPr>
                  </w:pPr>
                  <w:r w:rsidRPr="00C739B2">
                    <w:rPr>
                      <w:sz w:val="20"/>
                      <w:szCs w:val="20"/>
                    </w:rPr>
                    <w:t>о</w:t>
                  </w:r>
                  <w:r w:rsidR="00FD3D18" w:rsidRPr="00C739B2">
                    <w:rPr>
                      <w:sz w:val="20"/>
                      <w:szCs w:val="20"/>
                    </w:rPr>
                    <w:t>р</w:t>
                  </w:r>
                  <w:r w:rsidRPr="00C739B2">
                    <w:rPr>
                      <w:sz w:val="20"/>
                      <w:szCs w:val="20"/>
                    </w:rPr>
                    <w:t>игинала</w:t>
                  </w:r>
                </w:p>
              </w:tc>
              <w:tc>
                <w:tcPr>
                  <w:tcW w:w="1135" w:type="pct"/>
                  <w:gridSpan w:val="2"/>
                  <w:tcBorders>
                    <w:top w:val="single" w:sz="2" w:space="0" w:color="808080"/>
                    <w:left w:val="nil"/>
                    <w:bottom w:val="nil"/>
                    <w:right w:val="nil"/>
                  </w:tcBorders>
                </w:tcPr>
                <w:p w:rsidR="00FE6A87" w:rsidRPr="00C739B2" w:rsidRDefault="00FE6A87" w:rsidP="00D61E63">
                  <w:pPr>
                    <w:rPr>
                      <w:sz w:val="20"/>
                      <w:szCs w:val="20"/>
                    </w:rPr>
                  </w:pPr>
                  <w:r w:rsidRPr="00C739B2">
                    <w:rPr>
                      <w:sz w:val="20"/>
                      <w:szCs w:val="20"/>
                    </w:rPr>
                    <w:t xml:space="preserve">Регистрационный </w:t>
                  </w:r>
                </w:p>
                <w:p w:rsidR="00FE6A87" w:rsidRPr="00C739B2" w:rsidRDefault="00FE6A87" w:rsidP="00D61E63">
                  <w:pPr>
                    <w:rPr>
                      <w:sz w:val="20"/>
                      <w:szCs w:val="20"/>
                    </w:rPr>
                  </w:pPr>
                  <w:r w:rsidRPr="00C739B2">
                    <w:rPr>
                      <w:sz w:val="20"/>
                      <w:szCs w:val="20"/>
                    </w:rPr>
                    <w:t>номер профессионального стандарта</w:t>
                  </w:r>
                </w:p>
              </w:tc>
            </w:tr>
            <w:tr w:rsidR="00A01FF4" w:rsidRPr="00A01FF4" w:rsidTr="00256B1D">
              <w:trPr>
                <w:trHeight w:val="507"/>
              </w:trPr>
              <w:tc>
                <w:tcPr>
                  <w:tcW w:w="1198" w:type="pct"/>
                  <w:gridSpan w:val="2"/>
                  <w:vMerge w:val="restart"/>
                  <w:tcBorders>
                    <w:top w:val="single" w:sz="4" w:space="0" w:color="auto"/>
                    <w:left w:val="single" w:sz="4" w:space="0" w:color="auto"/>
                    <w:right w:val="single" w:sz="4" w:space="0" w:color="auto"/>
                  </w:tcBorders>
                </w:tcPr>
                <w:p w:rsidR="00FE6A87" w:rsidRPr="00A01FF4" w:rsidRDefault="00FE6A87" w:rsidP="00D61E63">
                  <w:r w:rsidRPr="00A01FF4">
                    <w:t xml:space="preserve">Трудовые </w:t>
                  </w:r>
                </w:p>
                <w:p w:rsidR="00FE6A87" w:rsidRPr="00A01FF4" w:rsidRDefault="00FE6A87" w:rsidP="00D61E63">
                  <w:r w:rsidRPr="00A01FF4">
                    <w:t>действия</w:t>
                  </w:r>
                </w:p>
                <w:p w:rsidR="00FE6A87" w:rsidRPr="00A01FF4" w:rsidRDefault="00FE6A87" w:rsidP="00D61E63"/>
              </w:tc>
              <w:tc>
                <w:tcPr>
                  <w:tcW w:w="3802" w:type="pct"/>
                  <w:gridSpan w:val="7"/>
                  <w:tcBorders>
                    <w:top w:val="single" w:sz="4" w:space="0" w:color="auto"/>
                    <w:left w:val="single" w:sz="4" w:space="0" w:color="auto"/>
                    <w:right w:val="single" w:sz="4" w:space="0" w:color="auto"/>
                  </w:tcBorders>
                </w:tcPr>
                <w:p w:rsidR="00FE6A87" w:rsidRPr="00A01FF4" w:rsidRDefault="00051817" w:rsidP="00215158">
                  <w:pPr>
                    <w:pStyle w:val="a4"/>
                  </w:pPr>
                  <w:r w:rsidRPr="00A01FF4">
                    <w:t>Обеспечение исходного</w:t>
                  </w:r>
                  <w:r w:rsidR="00FE6A87" w:rsidRPr="00A01FF4">
                    <w:t xml:space="preserve"> положения пациента для проведения косметологической процедуры</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 xml:space="preserve">Осмотр </w:t>
                  </w:r>
                  <w:r w:rsidRPr="00A01FF4">
                    <w:rPr>
                      <w:szCs w:val="28"/>
                    </w:rPr>
                    <w:t>покровных тканей пациента</w:t>
                  </w:r>
                  <w:r w:rsidRPr="00A01FF4">
                    <w:t xml:space="preserve"> на момент проведения косметологической процедуры</w:t>
                  </w:r>
                  <w:r w:rsidRPr="00A01FF4">
                    <w:rPr>
                      <w:rStyle w:val="apple-style-span"/>
                    </w:rPr>
                    <w:t xml:space="preserve">, </w:t>
                  </w:r>
                  <w:r w:rsidRPr="00A01FF4">
                    <w:rPr>
                      <w:szCs w:val="28"/>
                    </w:rPr>
                    <w:t>информирование врача-косметолога</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 xml:space="preserve">Выполнение    неинвазивных косметологических процедур </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Выполнение    инвазивных косметологических процедур по назначению врача-косметолога (нидлинг, пирсинг, дермапигментация (перманентный татуаж)</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 xml:space="preserve">Выполнение косметологических процедур с использованием аппаратных методов лечения по назначению врача-косметолога за исключением медицинских изделий (аппаратов), в инструкции к </w:t>
                  </w:r>
                  <w:r w:rsidR="003A7B35" w:rsidRPr="00A01FF4">
                    <w:t>которым указано</w:t>
                  </w:r>
                  <w:r w:rsidRPr="00A01FF4">
                    <w:t xml:space="preserve"> применение только врачом (нап</w:t>
                  </w:r>
                  <w:r w:rsidR="00863411" w:rsidRPr="00A01FF4">
                    <w:t>р</w:t>
                  </w:r>
                  <w:r w:rsidRPr="00A01FF4">
                    <w:t>имер лазеров 3 и 4 класса опасности</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3A7B35" w:rsidP="00215158">
                  <w:pPr>
                    <w:pStyle w:val="a4"/>
                  </w:pPr>
                  <w:r w:rsidRPr="00A01FF4">
                    <w:t>Выполнение косметологических</w:t>
                  </w:r>
                  <w:r w:rsidR="00FE6A87" w:rsidRPr="00A01FF4">
                    <w:t xml:space="preserve"> процедур по лечению волос по назначению врача-косметолога</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Наружное применение лекарственных препаратов по назначению врача-косметолога</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Ассистирование при выполнении инвазивных   косметологических процедур по назначению врача-косметолога</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Наблюдение, контроль и оценка состояния и ощущений пациента во время проведения процедур косметологической коррекции покровных тканей, информирование врача-косм</w:t>
                  </w:r>
                  <w:r w:rsidR="00665036" w:rsidRPr="00A01FF4">
                    <w:t>е</w:t>
                  </w:r>
                  <w:r w:rsidRPr="00A01FF4">
                    <w:t>толога</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 xml:space="preserve">Обучение </w:t>
                  </w:r>
                  <w:r w:rsidR="003A7B35" w:rsidRPr="00A01FF4">
                    <w:t>пациента гигиеническим</w:t>
                  </w:r>
                  <w:r w:rsidRPr="00A01FF4">
                    <w:t xml:space="preserve"> навыкам ухода за кожей, ногтями, волосами</w:t>
                  </w:r>
                </w:p>
              </w:tc>
            </w:tr>
            <w:tr w:rsidR="00A01FF4" w:rsidRPr="00A01FF4" w:rsidTr="00256B1D">
              <w:trPr>
                <w:trHeight w:val="200"/>
              </w:trPr>
              <w:tc>
                <w:tcPr>
                  <w:tcW w:w="1198" w:type="pct"/>
                  <w:gridSpan w:val="2"/>
                  <w:vMerge/>
                  <w:tcBorders>
                    <w:left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694382" w:rsidP="00215158">
                  <w:pPr>
                    <w:pStyle w:val="a4"/>
                  </w:pPr>
                  <w:r w:rsidRPr="00694382">
                    <w:rPr>
                      <w:color w:val="000000"/>
                    </w:rPr>
                    <w:t xml:space="preserve">Доврачебный осмотр пациента (пострадавшего) при оказании неотложной помощи медицинской сестрой </w:t>
                  </w:r>
                  <w:r>
                    <w:rPr>
                      <w:color w:val="000000"/>
                    </w:rPr>
                    <w:t xml:space="preserve"> </w:t>
                  </w:r>
                  <w:r w:rsidR="00FE6A87" w:rsidRPr="00A01FF4">
                    <w:t xml:space="preserve"> при осложнениях, реакциях во время </w:t>
                  </w:r>
                  <w:r w:rsidR="003A7B35" w:rsidRPr="00A01FF4">
                    <w:t>проведения процедур</w:t>
                  </w:r>
                  <w:r w:rsidR="00FE6A87" w:rsidRPr="00A01FF4">
                    <w:t xml:space="preserve"> косметологической коррекции </w:t>
                  </w:r>
                </w:p>
              </w:tc>
            </w:tr>
            <w:tr w:rsidR="00A01FF4" w:rsidRPr="00A01FF4" w:rsidTr="00256B1D">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rsidDel="002A1D54">
                    <w:t xml:space="preserve">Необходимые </w:t>
                  </w:r>
                </w:p>
                <w:p w:rsidR="00FE6A87" w:rsidRPr="00A01FF4" w:rsidRDefault="00FE6A87" w:rsidP="00D61E63">
                  <w:r w:rsidRPr="00A01FF4" w:rsidDel="002A1D54">
                    <w:t xml:space="preserve">умения </w:t>
                  </w:r>
                </w:p>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Обеспечивать необходимое положение пациента для проведения процедур косметологической коррекции покровных ткан</w:t>
                  </w:r>
                  <w:r w:rsidR="00FD3D18" w:rsidRPr="00A01FF4">
                    <w:t>е</w:t>
                  </w:r>
                  <w:r w:rsidRPr="00A01FF4">
                    <w:t>й</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Проводить осмотр покровных тканей пациента на момент проведения процедуры</w:t>
                  </w:r>
                  <w:r w:rsidRPr="00A01FF4">
                    <w:rPr>
                      <w:rStyle w:val="apple-style-span"/>
                    </w:rPr>
                    <w:t xml:space="preserve">, </w:t>
                  </w:r>
                  <w:r w:rsidRPr="00A01FF4">
                    <w:t>информировать врача-косметолога</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3A7B35" w:rsidP="00215158">
                  <w:pPr>
                    <w:pStyle w:val="a4"/>
                  </w:pPr>
                  <w:r w:rsidRPr="00A01FF4">
                    <w:t>Проводить неинвазивные</w:t>
                  </w:r>
                  <w:r w:rsidR="00FE6A87" w:rsidRPr="00A01FF4">
                    <w:rPr>
                      <w:szCs w:val="28"/>
                    </w:rPr>
                    <w:t xml:space="preserve"> процедуры к</w:t>
                  </w:r>
                  <w:r w:rsidR="00FE6A87" w:rsidRPr="00A01FF4">
                    <w:t xml:space="preserve">осметологической коррекции:  </w:t>
                  </w:r>
                </w:p>
                <w:p w:rsidR="00FE6A87" w:rsidRPr="00A01FF4" w:rsidRDefault="00FE6A87" w:rsidP="00283B60">
                  <w:pPr>
                    <w:pStyle w:val="a4"/>
                    <w:numPr>
                      <w:ilvl w:val="0"/>
                      <w:numId w:val="57"/>
                    </w:numPr>
                  </w:pPr>
                  <w:r w:rsidRPr="00A01FF4">
                    <w:t xml:space="preserve">поверхностное очищение кожи, </w:t>
                  </w:r>
                  <w:r w:rsidRPr="00A01FF4">
                    <w:rPr>
                      <w:szCs w:val="28"/>
                    </w:rPr>
                    <w:t xml:space="preserve"> </w:t>
                  </w:r>
                </w:p>
                <w:p w:rsidR="00FE6A87" w:rsidRPr="00A01FF4" w:rsidRDefault="00FE6A87" w:rsidP="00283B60">
                  <w:pPr>
                    <w:pStyle w:val="a4"/>
                    <w:numPr>
                      <w:ilvl w:val="0"/>
                      <w:numId w:val="57"/>
                    </w:numPr>
                  </w:pPr>
                  <w:r w:rsidRPr="00A01FF4">
                    <w:t xml:space="preserve">депиляция (механическая, восковая, шугаринг)  </w:t>
                  </w:r>
                </w:p>
                <w:p w:rsidR="00FE6A87" w:rsidRPr="00A01FF4" w:rsidRDefault="00FE6A87" w:rsidP="00283B60">
                  <w:pPr>
                    <w:pStyle w:val="a4"/>
                    <w:numPr>
                      <w:ilvl w:val="0"/>
                      <w:numId w:val="57"/>
                    </w:numPr>
                  </w:pPr>
                  <w:r w:rsidRPr="00A01FF4">
                    <w:t>косметологическая чистка лица, спины, груди</w:t>
                  </w:r>
                  <w:r w:rsidRPr="00A01FF4">
                    <w:br/>
                    <w:t xml:space="preserve">(механическая, вакуум-чистка, методом «холодного гидрирования» и другими методами) </w:t>
                  </w:r>
                </w:p>
                <w:p w:rsidR="00FE6A87" w:rsidRPr="00A01FF4" w:rsidRDefault="00FE6A87" w:rsidP="00283B60">
                  <w:pPr>
                    <w:pStyle w:val="a4"/>
                    <w:numPr>
                      <w:ilvl w:val="0"/>
                      <w:numId w:val="57"/>
                    </w:numPr>
                  </w:pPr>
                  <w:r w:rsidRPr="00A01FF4">
                    <w:t xml:space="preserve">косметический </w:t>
                  </w:r>
                  <w:r w:rsidR="003A7B35" w:rsidRPr="00A01FF4">
                    <w:t>и медицинский</w:t>
                  </w:r>
                  <w:r w:rsidRPr="00A01FF4">
                    <w:t xml:space="preserve"> массаж лица, шеи, области декольте, воротниковой зоны и волосистой части головы</w:t>
                  </w:r>
                </w:p>
                <w:p w:rsidR="00FE6A87" w:rsidRPr="00A01FF4" w:rsidRDefault="00FE6A87" w:rsidP="00283B60">
                  <w:pPr>
                    <w:pStyle w:val="a4"/>
                    <w:numPr>
                      <w:ilvl w:val="0"/>
                      <w:numId w:val="57"/>
                    </w:numPr>
                  </w:pPr>
                  <w:r w:rsidRPr="00A01FF4">
                    <w:t xml:space="preserve">пилинг поверхностный, </w:t>
                  </w:r>
                </w:p>
                <w:p w:rsidR="00FE6A87" w:rsidRPr="00A01FF4" w:rsidRDefault="00FE6A87" w:rsidP="00283B60">
                  <w:pPr>
                    <w:pStyle w:val="a4"/>
                    <w:numPr>
                      <w:ilvl w:val="0"/>
                      <w:numId w:val="57"/>
                    </w:numPr>
                  </w:pPr>
                  <w:r w:rsidRPr="00A01FF4">
                    <w:t>маски (все виды), уходы</w:t>
                  </w:r>
                </w:p>
                <w:p w:rsidR="00FE6A87" w:rsidRPr="00A01FF4" w:rsidRDefault="00FE6A87" w:rsidP="00283B60">
                  <w:pPr>
                    <w:pStyle w:val="a4"/>
                    <w:numPr>
                      <w:ilvl w:val="0"/>
                      <w:numId w:val="57"/>
                    </w:numPr>
                  </w:pPr>
                  <w:r w:rsidRPr="00A01FF4">
                    <w:t xml:space="preserve">обертывания (холодные, теплые, контрастные, грязевые, с использованием наружных лечебных средств), </w:t>
                  </w:r>
                </w:p>
                <w:p w:rsidR="00FE6A87" w:rsidRPr="00A01FF4" w:rsidRDefault="00FE6A87" w:rsidP="00283B60">
                  <w:pPr>
                    <w:pStyle w:val="a4"/>
                    <w:numPr>
                      <w:ilvl w:val="0"/>
                      <w:numId w:val="57"/>
                    </w:numPr>
                  </w:pPr>
                  <w:r w:rsidRPr="00A01FF4">
                    <w:t xml:space="preserve">наружное применение лекарственных препаратов, </w:t>
                  </w:r>
                </w:p>
                <w:p w:rsidR="00FE6A87" w:rsidRPr="00A01FF4" w:rsidRDefault="00FE6A87" w:rsidP="00283B60">
                  <w:pPr>
                    <w:pStyle w:val="a4"/>
                    <w:numPr>
                      <w:ilvl w:val="0"/>
                      <w:numId w:val="57"/>
                    </w:numPr>
                  </w:pPr>
                  <w:r w:rsidRPr="00A01FF4">
                    <w:t>втирание в кожу волосистой части головы</w:t>
                  </w:r>
                  <w:r w:rsidRPr="00A01FF4">
                    <w:rPr>
                      <w:szCs w:val="28"/>
                    </w:rPr>
                    <w:t xml:space="preserve"> лекарственных препаратов,</w:t>
                  </w:r>
                </w:p>
                <w:p w:rsidR="00FE6A87" w:rsidRPr="00A01FF4" w:rsidRDefault="00FE6A87" w:rsidP="00283B60">
                  <w:pPr>
                    <w:pStyle w:val="a4"/>
                    <w:numPr>
                      <w:ilvl w:val="0"/>
                      <w:numId w:val="57"/>
                    </w:numPr>
                  </w:pPr>
                  <w:r w:rsidRPr="00A01FF4">
                    <w:t>криомассаж</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Ассисти</w:t>
                  </w:r>
                  <w:r w:rsidR="007369FD" w:rsidRPr="00A01FF4">
                    <w:t>р</w:t>
                  </w:r>
                  <w:r w:rsidRPr="00A01FF4">
                    <w:t xml:space="preserve">овать врачу при выполнении инвазивных процедур косметологической    коррекции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 xml:space="preserve">Наносить аппликационную анастезию </w:t>
                  </w:r>
                  <w:r w:rsidRPr="00A01FF4">
                    <w:rPr>
                      <w:szCs w:val="28"/>
                    </w:rPr>
                    <w:t>по назначению врача-косметолога</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Проводить инвазивные процедуры косметологической коррекции по назначению врача-косметолога:</w:t>
                  </w:r>
                </w:p>
                <w:p w:rsidR="00FE6A87" w:rsidRPr="00A01FF4" w:rsidRDefault="00FE6A87" w:rsidP="00283B60">
                  <w:pPr>
                    <w:pStyle w:val="a4"/>
                    <w:numPr>
                      <w:ilvl w:val="0"/>
                      <w:numId w:val="58"/>
                    </w:numPr>
                  </w:pPr>
                  <w:r w:rsidRPr="00A01FF4">
                    <w:t>процедура множественного внутрикожного введения игл с использованием мезороллера - нидлинг</w:t>
                  </w:r>
                </w:p>
                <w:p w:rsidR="00FE6A87" w:rsidRPr="00A01FF4" w:rsidRDefault="00FE6A87" w:rsidP="00283B60">
                  <w:pPr>
                    <w:pStyle w:val="a4"/>
                    <w:numPr>
                      <w:ilvl w:val="0"/>
                      <w:numId w:val="58"/>
                    </w:numPr>
                  </w:pPr>
                  <w:r w:rsidRPr="00A01FF4">
                    <w:t xml:space="preserve">пирсинг, </w:t>
                  </w:r>
                </w:p>
                <w:p w:rsidR="00FE6A87" w:rsidRPr="00A01FF4" w:rsidRDefault="00FE6A87" w:rsidP="00283B60">
                  <w:pPr>
                    <w:pStyle w:val="a4"/>
                    <w:numPr>
                      <w:ilvl w:val="0"/>
                      <w:numId w:val="58"/>
                    </w:numPr>
                  </w:pPr>
                  <w:r w:rsidRPr="00A01FF4">
                    <w:t>дермапигментация (перманентный татуаж)</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Выполнять процедуры косметологической коррекции с использованием аппаратных методов лечения</w:t>
                  </w:r>
                  <w:r w:rsidRPr="00A01FF4">
                    <w:rPr>
                      <w:szCs w:val="28"/>
                    </w:rPr>
                    <w:t xml:space="preserve"> по назначению врача-косметолога</w:t>
                  </w:r>
                  <w:r w:rsidRPr="00A01FF4">
                    <w:t>:</w:t>
                  </w:r>
                </w:p>
                <w:p w:rsidR="00FE6A87" w:rsidRPr="00A01FF4" w:rsidRDefault="00FE6A87" w:rsidP="00283B60">
                  <w:pPr>
                    <w:pStyle w:val="a4"/>
                    <w:numPr>
                      <w:ilvl w:val="0"/>
                      <w:numId w:val="59"/>
                    </w:numPr>
                  </w:pPr>
                  <w:r w:rsidRPr="00A01FF4">
                    <w:t xml:space="preserve">броссаж, </w:t>
                  </w:r>
                </w:p>
                <w:p w:rsidR="00FE6A87" w:rsidRPr="00A01FF4" w:rsidRDefault="00FE6A87" w:rsidP="00283B60">
                  <w:pPr>
                    <w:pStyle w:val="a4"/>
                    <w:numPr>
                      <w:ilvl w:val="0"/>
                      <w:numId w:val="59"/>
                    </w:numPr>
                  </w:pPr>
                  <w:r w:rsidRPr="00A01FF4">
                    <w:t xml:space="preserve">микродермабразия, </w:t>
                  </w:r>
                </w:p>
                <w:p w:rsidR="00FE6A87" w:rsidRPr="00A01FF4" w:rsidRDefault="00FE6A87" w:rsidP="00283B60">
                  <w:pPr>
                    <w:pStyle w:val="a4"/>
                    <w:numPr>
                      <w:ilvl w:val="0"/>
                      <w:numId w:val="59"/>
                    </w:numPr>
                  </w:pPr>
                  <w:r w:rsidRPr="00A01FF4">
                    <w:t xml:space="preserve">электростатический массаж, </w:t>
                  </w:r>
                </w:p>
                <w:p w:rsidR="00FE6A87" w:rsidRPr="00A01FF4" w:rsidRDefault="00FE6A87" w:rsidP="00283B60">
                  <w:pPr>
                    <w:pStyle w:val="a4"/>
                    <w:numPr>
                      <w:ilvl w:val="0"/>
                      <w:numId w:val="59"/>
                    </w:numPr>
                  </w:pPr>
                  <w:r w:rsidRPr="00A01FF4">
                    <w:t xml:space="preserve">электростимуляция мышц, </w:t>
                  </w:r>
                </w:p>
                <w:p w:rsidR="00FE6A87" w:rsidRPr="00A01FF4" w:rsidRDefault="00FE6A87" w:rsidP="00283B60">
                  <w:pPr>
                    <w:pStyle w:val="a4"/>
                    <w:numPr>
                      <w:ilvl w:val="0"/>
                      <w:numId w:val="59"/>
                    </w:numPr>
                  </w:pPr>
                  <w:r w:rsidRPr="00A01FF4">
                    <w:t xml:space="preserve">микротоковая терапия, </w:t>
                  </w:r>
                </w:p>
                <w:p w:rsidR="00FE6A87" w:rsidRPr="00A01FF4" w:rsidRDefault="00FE6A87" w:rsidP="00283B60">
                  <w:pPr>
                    <w:pStyle w:val="a4"/>
                    <w:numPr>
                      <w:ilvl w:val="0"/>
                      <w:numId w:val="59"/>
                    </w:numPr>
                  </w:pPr>
                  <w:r w:rsidRPr="00A01FF4">
                    <w:t xml:space="preserve">ультразвуковой пилинг, </w:t>
                  </w:r>
                </w:p>
                <w:p w:rsidR="00FE6A87" w:rsidRPr="00A01FF4" w:rsidRDefault="00FE6A87" w:rsidP="00283B60">
                  <w:pPr>
                    <w:pStyle w:val="a4"/>
                    <w:numPr>
                      <w:ilvl w:val="0"/>
                      <w:numId w:val="59"/>
                    </w:numPr>
                  </w:pPr>
                  <w:r w:rsidRPr="00A01FF4">
                    <w:t xml:space="preserve">ультрафонофорез, </w:t>
                  </w:r>
                </w:p>
                <w:p w:rsidR="00FE6A87" w:rsidRPr="00A01FF4" w:rsidRDefault="00FE6A87" w:rsidP="00283B60">
                  <w:pPr>
                    <w:pStyle w:val="a4"/>
                    <w:numPr>
                      <w:ilvl w:val="0"/>
                      <w:numId w:val="59"/>
                    </w:numPr>
                  </w:pPr>
                  <w:r w:rsidRPr="00A01FF4">
                    <w:t xml:space="preserve">прессотерапия, </w:t>
                  </w:r>
                </w:p>
                <w:p w:rsidR="00FE6A87" w:rsidRPr="00A01FF4" w:rsidRDefault="00FE6A87" w:rsidP="00283B60">
                  <w:pPr>
                    <w:pStyle w:val="a4"/>
                    <w:numPr>
                      <w:ilvl w:val="0"/>
                      <w:numId w:val="59"/>
                    </w:numPr>
                  </w:pPr>
                  <w:r w:rsidRPr="00A01FF4">
                    <w:t xml:space="preserve">вакуумное воздействие, </w:t>
                  </w:r>
                </w:p>
                <w:p w:rsidR="00FE6A87" w:rsidRPr="00A01FF4" w:rsidRDefault="00FE6A87" w:rsidP="00283B60">
                  <w:pPr>
                    <w:pStyle w:val="a4"/>
                    <w:numPr>
                      <w:ilvl w:val="0"/>
                      <w:numId w:val="59"/>
                    </w:numPr>
                  </w:pPr>
                  <w:r w:rsidRPr="00A01FF4">
                    <w:t xml:space="preserve">вибротерапия, </w:t>
                  </w:r>
                </w:p>
                <w:p w:rsidR="00FE6A87" w:rsidRPr="00A01FF4" w:rsidRDefault="00FE6A87" w:rsidP="00283B60">
                  <w:pPr>
                    <w:pStyle w:val="a4"/>
                    <w:numPr>
                      <w:ilvl w:val="0"/>
                      <w:numId w:val="59"/>
                    </w:numPr>
                  </w:pPr>
                  <w:r w:rsidRPr="00A01FF4">
                    <w:t xml:space="preserve">парафинотерапия, </w:t>
                  </w:r>
                </w:p>
                <w:p w:rsidR="00FE6A87" w:rsidRPr="00A01FF4" w:rsidRDefault="00FE6A87" w:rsidP="00283B60">
                  <w:pPr>
                    <w:pStyle w:val="a4"/>
                    <w:numPr>
                      <w:ilvl w:val="0"/>
                      <w:numId w:val="59"/>
                    </w:numPr>
                  </w:pPr>
                  <w:r w:rsidRPr="00A01FF4">
                    <w:t xml:space="preserve">хромотерапия, </w:t>
                  </w:r>
                </w:p>
                <w:p w:rsidR="00FE6A87" w:rsidRPr="00A01FF4" w:rsidRDefault="00FE6A87" w:rsidP="00283B60">
                  <w:pPr>
                    <w:pStyle w:val="a4"/>
                    <w:numPr>
                      <w:ilvl w:val="0"/>
                      <w:numId w:val="59"/>
                    </w:numPr>
                  </w:pPr>
                  <w:r w:rsidRPr="00A01FF4">
                    <w:t xml:space="preserve">электроэпиляция, </w:t>
                  </w:r>
                </w:p>
                <w:p w:rsidR="00FE6A87" w:rsidRPr="00A01FF4" w:rsidRDefault="00FE6A87" w:rsidP="00283B60">
                  <w:pPr>
                    <w:pStyle w:val="a4"/>
                    <w:numPr>
                      <w:ilvl w:val="0"/>
                      <w:numId w:val="59"/>
                    </w:numPr>
                  </w:pPr>
                  <w:r w:rsidRPr="00A01FF4">
                    <w:t xml:space="preserve">дарсонвализация,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Выполнять косметологические процедуры лечения волос по назначению врача-косметолога:</w:t>
                  </w:r>
                </w:p>
                <w:p w:rsidR="00FE6A87" w:rsidRPr="00A01FF4" w:rsidRDefault="00FE6A87" w:rsidP="00283B60">
                  <w:pPr>
                    <w:pStyle w:val="a4"/>
                    <w:numPr>
                      <w:ilvl w:val="0"/>
                      <w:numId w:val="60"/>
                    </w:numPr>
                  </w:pPr>
                  <w:r w:rsidRPr="00A01FF4">
                    <w:t xml:space="preserve">вакуумный массаж, </w:t>
                  </w:r>
                </w:p>
                <w:p w:rsidR="00FE6A87" w:rsidRPr="00A01FF4" w:rsidRDefault="00FE6A87" w:rsidP="00283B60">
                  <w:pPr>
                    <w:pStyle w:val="a4"/>
                    <w:numPr>
                      <w:ilvl w:val="0"/>
                      <w:numId w:val="60"/>
                    </w:numPr>
                  </w:pPr>
                  <w:r w:rsidRPr="00A01FF4">
                    <w:t xml:space="preserve">криомассаж, </w:t>
                  </w:r>
                </w:p>
                <w:p w:rsidR="00FE6A87" w:rsidRPr="00A01FF4" w:rsidRDefault="00FE6A87" w:rsidP="00283B60">
                  <w:pPr>
                    <w:pStyle w:val="a4"/>
                    <w:numPr>
                      <w:ilvl w:val="0"/>
                      <w:numId w:val="60"/>
                    </w:numPr>
                  </w:pPr>
                  <w:r w:rsidRPr="00A01FF4">
                    <w:t>ручной массаж кожи волосистой части головы,</w:t>
                  </w:r>
                </w:p>
                <w:p w:rsidR="00FE6A87" w:rsidRPr="00A01FF4" w:rsidRDefault="00FE6A87" w:rsidP="00283B60">
                  <w:pPr>
                    <w:pStyle w:val="a4"/>
                    <w:numPr>
                      <w:ilvl w:val="0"/>
                      <w:numId w:val="60"/>
                    </w:numPr>
                  </w:pPr>
                  <w:r w:rsidRPr="00A01FF4">
                    <w:t xml:space="preserve">дарсонвализация, </w:t>
                  </w:r>
                </w:p>
                <w:p w:rsidR="00FE6A87" w:rsidRPr="00A01FF4" w:rsidRDefault="00FE6A87" w:rsidP="00283B60">
                  <w:pPr>
                    <w:pStyle w:val="a4"/>
                    <w:numPr>
                      <w:ilvl w:val="0"/>
                      <w:numId w:val="60"/>
                    </w:numPr>
                  </w:pPr>
                  <w:r w:rsidRPr="00A01FF4">
                    <w:t xml:space="preserve">втирание лекарственных средств в волосистую часть головы, маски лечебные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vAlign w:val="center"/>
                </w:tcPr>
                <w:p w:rsidR="00FE6A87" w:rsidRPr="00A01FF4" w:rsidRDefault="00FE6A87" w:rsidP="00215158">
                  <w:pPr>
                    <w:pStyle w:val="a4"/>
                  </w:pPr>
                  <w:r w:rsidRPr="00A01FF4">
                    <w:t xml:space="preserve">Выполнять аппаратную   обработку ногтевых пластин, кожи кистей и стоп </w:t>
                  </w:r>
                  <w:r w:rsidRPr="00A01FF4">
                    <w:rPr>
                      <w:szCs w:val="28"/>
                    </w:rPr>
                    <w:t>при патологических изменениях неинфекционной этиологии</w:t>
                  </w:r>
                  <w:r w:rsidRPr="00A01FF4">
                    <w:t xml:space="preserve">           </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Осуществлять наблюдение, контроль и оценку состояния пациента во время проведения косметологических процедур, информировать врача-косметолога</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Обучать пациента гигиеническим навыкам ухода за кожей, ногтями, волосами</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694382" w:rsidP="00215158">
                  <w:pPr>
                    <w:pStyle w:val="a4"/>
                  </w:pPr>
                  <w:r w:rsidRPr="00694382">
                    <w:rPr>
                      <w:color w:val="000000"/>
                    </w:rPr>
                    <w:t>Проводить доврачебный осмотр с оценкой состояния пациента, рисков и угрозы жизни и решением о необходимости консультации врача</w:t>
                  </w:r>
                  <w:r>
                    <w:rPr>
                      <w:color w:val="000000"/>
                    </w:rPr>
                    <w:t xml:space="preserve"> </w:t>
                  </w:r>
                  <w:r w:rsidR="00FE6A87" w:rsidRPr="00A01FF4">
                    <w:t xml:space="preserve">при неотложных состояниях, электротравмах и других осложнениях косметологических процедур </w:t>
                  </w:r>
                </w:p>
              </w:tc>
            </w:tr>
            <w:tr w:rsidR="00A01FF4" w:rsidRPr="00A01FF4" w:rsidTr="00256B1D">
              <w:trPr>
                <w:trHeight w:val="200"/>
              </w:trPr>
              <w:tc>
                <w:tcPr>
                  <w:tcW w:w="1198" w:type="pct"/>
                  <w:gridSpan w:val="2"/>
                  <w:vMerge w:val="restart"/>
                  <w:tcBorders>
                    <w:top w:val="single" w:sz="4" w:space="0" w:color="auto"/>
                    <w:left w:val="single" w:sz="4" w:space="0" w:color="auto"/>
                    <w:bottom w:val="single" w:sz="4" w:space="0" w:color="auto"/>
                    <w:right w:val="single" w:sz="4" w:space="0" w:color="auto"/>
                  </w:tcBorders>
                </w:tcPr>
                <w:p w:rsidR="00FE6A87" w:rsidRPr="00A01FF4" w:rsidRDefault="00FE6A87" w:rsidP="00D61E63">
                  <w:r w:rsidRPr="00A01FF4" w:rsidDel="002A1D54">
                    <w:t>Необходимые</w:t>
                  </w:r>
                </w:p>
                <w:p w:rsidR="00FE6A87" w:rsidRPr="00A01FF4" w:rsidRDefault="00FE6A87" w:rsidP="00D61E63">
                  <w:r w:rsidRPr="00A01FF4" w:rsidDel="002A1D54">
                    <w:t>знания</w:t>
                  </w:r>
                </w:p>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rPr>
                      <w:rFonts w:eastAsia="Times New Roman"/>
                    </w:rPr>
                  </w:pPr>
                  <w:r w:rsidRPr="00A01FF4">
                    <w:t>Анатомо-топографические данные областей покровных тканей головы, лица, шеи, груди, спины, живота, верхних конечностей, нижних конечностей, методика осмотра покровных тканей человека</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Del="002A1D5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Врожденные и приобретенные морфофункциональные нарушения покровных тканей человеческого организма, в том числе возникающие вследствие травм и хирургических вмешательств, химиотерапевтического, лучевого и медикаментозного воздействия и перенесенных заболеваний</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Del="002A1D5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Виды и технологии косметологической коррекции врожденных и приобретенных морфофункциональных изменений покровных тканей   человеческого организма (кожи и ее придатков, подкожной жировой клетчатки и поверхностных мышц) с целью профилактики, лечения и реабилитации пациентов</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Del="002A1D5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Технологии  неинвазивных процедур косметологической  коррекции  (</w:t>
                  </w:r>
                  <w:r w:rsidRPr="00A01FF4">
                    <w:rPr>
                      <w:spacing w:val="-5"/>
                    </w:rPr>
                    <w:t xml:space="preserve">поверхностное очищение кожи, </w:t>
                  </w:r>
                  <w:r w:rsidRPr="00A01FF4">
                    <w:t xml:space="preserve">депиляция (механическая, восковая, шугаринг), косметологическая чистка лица, спины, груди (механическая, вакуум-чистка, методом «холодного гидрирования»,  косметический и  медицинский массаж лица, шеи, области декольте, воротниковой зоны и волосистой части головы,  пилинг поверхностный, </w:t>
                  </w:r>
                  <w:r w:rsidRPr="00A01FF4">
                    <w:rPr>
                      <w:spacing w:val="-5"/>
                    </w:rPr>
                    <w:t xml:space="preserve">маски (все виды), уходы, обертывания, наружное применение лекарственных препаратов, </w:t>
                  </w:r>
                  <w:r w:rsidRPr="00A01FF4">
                    <w:t>криомасаж)</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Del="002A1D5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rPr>
                      <w:szCs w:val="28"/>
                    </w:rPr>
                  </w:pPr>
                  <w:r w:rsidRPr="00A01FF4">
                    <w:t xml:space="preserve"> Правила ассиситирования врачу при выполнении врачом инвазивных процедур косметологической    коррекции   нарушений и дефектов покровных тканей</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Del="002A1D5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 xml:space="preserve">Лекарственные формы, фармакокинетика и фармакодинамика, пути и правила введения лекарственных препаратов, используемых при проведении косметологических процедур, побочные эффекты, виды реакций и осложнения </w:t>
                  </w:r>
                  <w:r w:rsidR="005C11C8">
                    <w:t>л</w:t>
                  </w:r>
                  <w:r w:rsidRPr="00A01FF4">
                    <w:t>екарственной терапии, меры профилактики и неотложной помощи</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Del="002A1D5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3A7B35" w:rsidP="00215158">
                  <w:pPr>
                    <w:pStyle w:val="a4"/>
                  </w:pPr>
                  <w:r w:rsidRPr="00A01FF4">
                    <w:t>Технологии процедур косметологической</w:t>
                  </w:r>
                  <w:r w:rsidR="00FE6A87" w:rsidRPr="00A01FF4">
                    <w:t xml:space="preserve"> коррекции с использованием аппаратных методов лечения (дарсонвализация, броссаж, микродермабразия, электростатический массаж, электростимуляция мышц, микротоковая терапия, ультразвуковой пилинг, ультрафонофорез, прессотерапия, вакуумное </w:t>
                  </w:r>
                  <w:r w:rsidRPr="00A01FF4">
                    <w:t>воздействие, вибротерапия</w:t>
                  </w:r>
                  <w:r w:rsidR="00FE6A87" w:rsidRPr="00A01FF4">
                    <w:t>, парафинотерапия, хромотерапия, электроэпиляция)</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Техника проведения криомассажа в косметологии</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Методы косметологического лечения и ухода за кожей волосистой части головы и волосами (вакуумный массаж, криомассаж, ручной массаж кожи волосистой части головы, дарсонвализация, втирание лекарственных средств в волосистую часть головы, маски лечебные).</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 xml:space="preserve">Основы теории и практики сестринского дела в </w:t>
                  </w:r>
                  <w:r w:rsidR="003A7B35" w:rsidRPr="00A01FF4">
                    <w:t>косметологии, технологии выполнения</w:t>
                  </w:r>
                  <w:r w:rsidRPr="00A01FF4">
                    <w:t xml:space="preserve"> простых медицинских услуг, манипуляций и процедур сестринского ухода в области косметологии</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 xml:space="preserve">Правила </w:t>
                  </w:r>
                  <w:r w:rsidR="003A7B35" w:rsidRPr="00A01FF4">
                    <w:t>оценки состояния</w:t>
                  </w:r>
                  <w:r w:rsidRPr="00A01FF4">
                    <w:t xml:space="preserve"> и </w:t>
                  </w:r>
                  <w:r w:rsidR="003A7B35" w:rsidRPr="00A01FF4">
                    <w:t>самочувствия пациента</w:t>
                  </w:r>
                  <w:r w:rsidRPr="00A01FF4">
                    <w:t xml:space="preserve"> во время проведения   косметологических процедур</w:t>
                  </w:r>
                </w:p>
              </w:tc>
            </w:tr>
            <w:tr w:rsidR="00A01FF4" w:rsidRPr="00A01FF4" w:rsidTr="00256B1D">
              <w:trPr>
                <w:trHeight w:val="200"/>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215158">
                  <w:pPr>
                    <w:pStyle w:val="a4"/>
                  </w:pPr>
                  <w:r w:rsidRPr="00A01FF4">
                    <w:t xml:space="preserve">Алгоритмы оказания доврачебной медицинской помощи при осложнениях, реакциях косметологических процедур </w:t>
                  </w:r>
                </w:p>
              </w:tc>
            </w:tr>
            <w:tr w:rsidR="00A01FF4" w:rsidRPr="00A01FF4" w:rsidTr="00256B1D">
              <w:trPr>
                <w:trHeight w:val="525"/>
              </w:trPr>
              <w:tc>
                <w:tcPr>
                  <w:tcW w:w="1198" w:type="pct"/>
                  <w:gridSpan w:val="2"/>
                  <w:vMerge/>
                  <w:tcBorders>
                    <w:top w:val="single" w:sz="4" w:space="0" w:color="auto"/>
                    <w:left w:val="single" w:sz="4" w:space="0" w:color="auto"/>
                    <w:bottom w:val="single" w:sz="4" w:space="0" w:color="auto"/>
                    <w:right w:val="single" w:sz="4" w:space="0" w:color="auto"/>
                  </w:tcBorders>
                </w:tcPr>
                <w:p w:rsidR="00FE6A87" w:rsidRPr="00A01FF4" w:rsidRDefault="00FE6A87" w:rsidP="00D61E63"/>
              </w:tc>
              <w:tc>
                <w:tcPr>
                  <w:tcW w:w="3802" w:type="pct"/>
                  <w:gridSpan w:val="7"/>
                  <w:tcBorders>
                    <w:top w:val="single" w:sz="4" w:space="0" w:color="auto"/>
                    <w:left w:val="single" w:sz="4" w:space="0" w:color="auto"/>
                    <w:right w:val="single" w:sz="4" w:space="0" w:color="auto"/>
                  </w:tcBorders>
                </w:tcPr>
                <w:p w:rsidR="00FE6A87" w:rsidRPr="00A01FF4" w:rsidRDefault="00FE6A87" w:rsidP="00215158">
                  <w:pPr>
                    <w:pStyle w:val="a4"/>
                  </w:pPr>
                  <w:r w:rsidRPr="00A01FF4">
                    <w:t xml:space="preserve">Ранние </w:t>
                  </w:r>
                  <w:r w:rsidR="003A7B35" w:rsidRPr="00A01FF4">
                    <w:t>признаки преждевременного</w:t>
                  </w:r>
                  <w:r w:rsidRPr="00A01FF4">
                    <w:t xml:space="preserve"> старения организма, патологии покровных тканей, правила ухода</w:t>
                  </w:r>
                </w:p>
              </w:tc>
            </w:tr>
            <w:tr w:rsidR="00A01FF4" w:rsidRPr="00A01FF4" w:rsidTr="00256B1D">
              <w:trPr>
                <w:trHeight w:val="200"/>
              </w:trPr>
              <w:tc>
                <w:tcPr>
                  <w:tcW w:w="1198" w:type="pct"/>
                  <w:gridSpan w:val="2"/>
                  <w:tcBorders>
                    <w:top w:val="single" w:sz="4" w:space="0" w:color="auto"/>
                    <w:left w:val="single" w:sz="4" w:space="0" w:color="auto"/>
                    <w:right w:val="single" w:sz="4" w:space="0" w:color="auto"/>
                  </w:tcBorders>
                </w:tcPr>
                <w:p w:rsidR="00FE6A87" w:rsidRPr="00A01FF4" w:rsidRDefault="00FE6A87" w:rsidP="00D61E63">
                  <w:pPr>
                    <w:pStyle w:val="a4"/>
                  </w:pPr>
                  <w:r w:rsidRPr="00A01FF4" w:rsidDel="002A1D54">
                    <w:t xml:space="preserve">Другие </w:t>
                  </w:r>
                </w:p>
                <w:p w:rsidR="00FE6A87" w:rsidRPr="00A01FF4" w:rsidRDefault="00FE6A87" w:rsidP="00D61E63">
                  <w:r w:rsidRPr="00A01FF4" w:rsidDel="002A1D54">
                    <w:t>характеристики</w:t>
                  </w:r>
                </w:p>
              </w:tc>
              <w:tc>
                <w:tcPr>
                  <w:tcW w:w="3802" w:type="pct"/>
                  <w:gridSpan w:val="7"/>
                  <w:tcBorders>
                    <w:top w:val="single" w:sz="4" w:space="0" w:color="auto"/>
                    <w:left w:val="single" w:sz="4" w:space="0" w:color="auto"/>
                    <w:bottom w:val="single" w:sz="4" w:space="0" w:color="auto"/>
                    <w:right w:val="single" w:sz="4" w:space="0" w:color="auto"/>
                  </w:tcBorders>
                </w:tcPr>
                <w:p w:rsidR="00FE6A87" w:rsidRPr="00A01FF4" w:rsidRDefault="00FE6A87" w:rsidP="00D61E63">
                  <w:pPr>
                    <w:pStyle w:val="a4"/>
                  </w:pPr>
                  <w:r w:rsidRPr="00A01FF4">
                    <w:t>-</w:t>
                  </w:r>
                </w:p>
              </w:tc>
            </w:tr>
          </w:tbl>
          <w:p w:rsidR="00FE6A87" w:rsidRPr="00A01FF4" w:rsidRDefault="00FE6A87" w:rsidP="00D61E63">
            <w:pPr>
              <w:pStyle w:val="13"/>
            </w:pPr>
          </w:p>
        </w:tc>
      </w:tr>
    </w:tbl>
    <w:p w:rsidR="00FE6A87" w:rsidRPr="00A01FF4" w:rsidRDefault="00FE6A87" w:rsidP="00D61E63"/>
    <w:p w:rsidR="00E72043" w:rsidRPr="00A01FF4" w:rsidRDefault="00E72043" w:rsidP="00D61E63"/>
    <w:tbl>
      <w:tblPr>
        <w:tblW w:w="4955" w:type="pct"/>
        <w:tblInd w:w="-26" w:type="dxa"/>
        <w:tblBorders>
          <w:top w:val="single" w:sz="4" w:space="0" w:color="auto"/>
          <w:bottom w:val="single" w:sz="4" w:space="0" w:color="auto"/>
          <w:insideH w:val="single" w:sz="4" w:space="0" w:color="auto"/>
          <w:insideV w:val="single" w:sz="4" w:space="0" w:color="auto"/>
        </w:tblBorders>
        <w:tblLayout w:type="fixed"/>
        <w:tblLook w:val="00A0"/>
      </w:tblPr>
      <w:tblGrid>
        <w:gridCol w:w="1627"/>
        <w:gridCol w:w="470"/>
        <w:gridCol w:w="1210"/>
        <w:gridCol w:w="410"/>
        <w:gridCol w:w="1662"/>
        <w:gridCol w:w="844"/>
        <w:gridCol w:w="1009"/>
        <w:gridCol w:w="1548"/>
        <w:gridCol w:w="704"/>
      </w:tblGrid>
      <w:tr w:rsidR="00A01FF4" w:rsidRPr="00A01FF4" w:rsidTr="007B6B71">
        <w:trPr>
          <w:trHeight w:val="424"/>
        </w:trPr>
        <w:tc>
          <w:tcPr>
            <w:tcW w:w="5000" w:type="pct"/>
            <w:gridSpan w:val="9"/>
            <w:tcBorders>
              <w:top w:val="nil"/>
              <w:left w:val="nil"/>
              <w:bottom w:val="nil"/>
              <w:right w:val="nil"/>
            </w:tcBorders>
            <w:vAlign w:val="center"/>
          </w:tcPr>
          <w:p w:rsidR="00026639" w:rsidRDefault="00026639" w:rsidP="00D61E63">
            <w:pPr>
              <w:pStyle w:val="3"/>
            </w:pPr>
            <w:bookmarkStart w:id="318" w:name="_Toc105423996"/>
            <w:bookmarkStart w:id="319" w:name="_Toc105431384"/>
            <w:bookmarkStart w:id="320" w:name="_Toc105431761"/>
          </w:p>
          <w:p w:rsidR="00026639" w:rsidRDefault="00026639" w:rsidP="00D61E63">
            <w:pPr>
              <w:pStyle w:val="3"/>
            </w:pPr>
          </w:p>
          <w:p w:rsidR="00E72043" w:rsidRPr="00A01FF4" w:rsidRDefault="00E72043" w:rsidP="00D61E63">
            <w:pPr>
              <w:pStyle w:val="3"/>
            </w:pPr>
            <w:bookmarkStart w:id="321" w:name="_Toc113888870"/>
            <w:bookmarkStart w:id="322" w:name="_Toc113892205"/>
            <w:bookmarkStart w:id="323" w:name="_Toc115899142"/>
            <w:r w:rsidRPr="00A01FF4">
              <w:t>3.</w:t>
            </w:r>
            <w:r w:rsidR="00790AEF" w:rsidRPr="00A01FF4">
              <w:t>6</w:t>
            </w:r>
            <w:r w:rsidRPr="00A01FF4">
              <w:t>.</w:t>
            </w:r>
            <w:r w:rsidR="00790AEF" w:rsidRPr="00A01FF4">
              <w:t>3</w:t>
            </w:r>
            <w:r w:rsidRPr="00A01FF4">
              <w:t>. Трудовая функция</w:t>
            </w:r>
            <w:bookmarkEnd w:id="318"/>
            <w:bookmarkEnd w:id="319"/>
            <w:bookmarkEnd w:id="320"/>
            <w:bookmarkEnd w:id="321"/>
            <w:bookmarkEnd w:id="322"/>
            <w:bookmarkEnd w:id="323"/>
          </w:p>
          <w:p w:rsidR="00E72043" w:rsidRPr="00A01FF4" w:rsidRDefault="00E72043" w:rsidP="00D61E63"/>
        </w:tc>
      </w:tr>
      <w:tr w:rsidR="00A01FF4" w:rsidRPr="00A01FF4" w:rsidTr="00A827B7">
        <w:tblPrEx>
          <w:tblLook w:val="01E0"/>
        </w:tblPrEx>
        <w:trPr>
          <w:trHeight w:val="278"/>
        </w:trPr>
        <w:tc>
          <w:tcPr>
            <w:tcW w:w="858" w:type="pct"/>
            <w:tcBorders>
              <w:top w:val="nil"/>
              <w:bottom w:val="nil"/>
              <w:right w:val="single" w:sz="4" w:space="0" w:color="808080"/>
            </w:tcBorders>
            <w:vAlign w:val="center"/>
          </w:tcPr>
          <w:p w:rsidR="00E72043" w:rsidRPr="00A01FF4" w:rsidRDefault="00E72043" w:rsidP="00D61E63">
            <w:pPr>
              <w:rPr>
                <w:szCs w:val="16"/>
              </w:rPr>
            </w:pPr>
            <w:r w:rsidRPr="003A7B35">
              <w:rPr>
                <w:sz w:val="20"/>
                <w:szCs w:val="20"/>
              </w:rPr>
              <w:t>Наименование</w:t>
            </w:r>
          </w:p>
        </w:tc>
        <w:tc>
          <w:tcPr>
            <w:tcW w:w="1978" w:type="pct"/>
            <w:gridSpan w:val="4"/>
            <w:tcBorders>
              <w:top w:val="single" w:sz="4" w:space="0" w:color="808080"/>
              <w:left w:val="single" w:sz="4" w:space="0" w:color="808080"/>
              <w:bottom w:val="single" w:sz="4" w:space="0" w:color="808080"/>
              <w:right w:val="single" w:sz="4" w:space="0" w:color="808080"/>
            </w:tcBorders>
          </w:tcPr>
          <w:p w:rsidR="00E72043" w:rsidRPr="00A01FF4" w:rsidRDefault="00E72043" w:rsidP="003A7B35">
            <w:pPr>
              <w:pStyle w:val="a4"/>
            </w:pPr>
            <w:r w:rsidRPr="00A01FF4">
              <w:t xml:space="preserve">Ведение медицинской документации, </w:t>
            </w:r>
            <w:r w:rsidR="00354697" w:rsidRPr="00A01FF4">
              <w:t xml:space="preserve">применение МИС, </w:t>
            </w:r>
            <w:r w:rsidRPr="00A01FF4">
              <w:t>организация деятельности находящегося в распоряжении медицинского персонала</w:t>
            </w:r>
          </w:p>
        </w:tc>
        <w:tc>
          <w:tcPr>
            <w:tcW w:w="445" w:type="pct"/>
            <w:tcBorders>
              <w:top w:val="nil"/>
              <w:left w:val="single" w:sz="4" w:space="0" w:color="808080"/>
              <w:bottom w:val="nil"/>
              <w:right w:val="single" w:sz="4" w:space="0" w:color="808080"/>
            </w:tcBorders>
            <w:vAlign w:val="center"/>
          </w:tcPr>
          <w:p w:rsidR="00E72043" w:rsidRPr="00A01FF4" w:rsidRDefault="00E72043" w:rsidP="00D61E63">
            <w:pPr>
              <w:rPr>
                <w:sz w:val="16"/>
                <w:szCs w:val="16"/>
                <w:vertAlign w:val="superscript"/>
              </w:rPr>
            </w:pPr>
            <w:r w:rsidRPr="003A7B35">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E72043" w:rsidRPr="00A01FF4" w:rsidRDefault="00790AEF" w:rsidP="00D61E63">
            <w:pPr>
              <w:rPr>
                <w:sz w:val="18"/>
                <w:szCs w:val="16"/>
              </w:rPr>
            </w:pPr>
            <w:r w:rsidRPr="00A01FF4">
              <w:rPr>
                <w:lang w:val="en-US"/>
              </w:rPr>
              <w:t>F</w:t>
            </w:r>
            <w:r w:rsidR="00E72043" w:rsidRPr="00A01FF4">
              <w:t>/0</w:t>
            </w:r>
            <w:r w:rsidRPr="00A01FF4">
              <w:t>3</w:t>
            </w:r>
            <w:r w:rsidR="00E72043" w:rsidRPr="00A01FF4">
              <w:t>.5</w:t>
            </w:r>
          </w:p>
        </w:tc>
        <w:tc>
          <w:tcPr>
            <w:tcW w:w="816" w:type="pct"/>
            <w:tcBorders>
              <w:top w:val="nil"/>
              <w:left w:val="single" w:sz="4" w:space="0" w:color="808080"/>
              <w:bottom w:val="nil"/>
              <w:right w:val="single" w:sz="4" w:space="0" w:color="808080"/>
            </w:tcBorders>
            <w:vAlign w:val="center"/>
          </w:tcPr>
          <w:p w:rsidR="00E72043" w:rsidRPr="003A7B35" w:rsidRDefault="00E72043" w:rsidP="00D61E63">
            <w:pPr>
              <w:rPr>
                <w:sz w:val="20"/>
                <w:szCs w:val="20"/>
              </w:rPr>
            </w:pPr>
            <w:r w:rsidRPr="003A7B35">
              <w:rPr>
                <w:sz w:val="20"/>
                <w:szCs w:val="20"/>
              </w:rPr>
              <w:t>Уровень</w:t>
            </w:r>
          </w:p>
          <w:p w:rsidR="00E72043" w:rsidRPr="003A7B35" w:rsidRDefault="00E72043" w:rsidP="00D61E63">
            <w:pPr>
              <w:rPr>
                <w:sz w:val="20"/>
                <w:szCs w:val="20"/>
              </w:rPr>
            </w:pPr>
            <w:r w:rsidRPr="003A7B35">
              <w:rPr>
                <w:sz w:val="20"/>
                <w:szCs w:val="20"/>
              </w:rPr>
              <w:t>(подуровень)</w:t>
            </w:r>
          </w:p>
          <w:p w:rsidR="00E72043" w:rsidRPr="00A01FF4" w:rsidRDefault="00E72043" w:rsidP="00D61E63">
            <w:pPr>
              <w:rPr>
                <w:vertAlign w:val="superscript"/>
              </w:rPr>
            </w:pPr>
            <w:r w:rsidRPr="003A7B35">
              <w:rPr>
                <w:sz w:val="20"/>
                <w:szCs w:val="20"/>
              </w:rPr>
              <w:t>квалификации</w:t>
            </w:r>
          </w:p>
        </w:tc>
        <w:tc>
          <w:tcPr>
            <w:tcW w:w="371" w:type="pct"/>
            <w:tcBorders>
              <w:top w:val="single" w:sz="4" w:space="0" w:color="808080"/>
              <w:left w:val="single" w:sz="4" w:space="0" w:color="808080"/>
              <w:bottom w:val="single" w:sz="4" w:space="0" w:color="auto"/>
              <w:right w:val="single" w:sz="4" w:space="0" w:color="808080"/>
            </w:tcBorders>
            <w:vAlign w:val="center"/>
          </w:tcPr>
          <w:p w:rsidR="00E72043" w:rsidRPr="00A01FF4" w:rsidRDefault="00E72043" w:rsidP="00D61E63">
            <w:r w:rsidRPr="00A01FF4">
              <w:t>5</w:t>
            </w:r>
          </w:p>
        </w:tc>
      </w:tr>
      <w:tr w:rsidR="00A01FF4" w:rsidRPr="00A01FF4" w:rsidTr="00EC0A5B">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6" w:type="pct"/>
            <w:gridSpan w:val="2"/>
            <w:tcBorders>
              <w:top w:val="nil"/>
              <w:left w:val="nil"/>
              <w:bottom w:val="nil"/>
              <w:right w:val="nil"/>
            </w:tcBorders>
            <w:vAlign w:val="center"/>
          </w:tcPr>
          <w:p w:rsidR="00E72043" w:rsidRPr="00A01FF4" w:rsidRDefault="00E72043" w:rsidP="00D61E63"/>
        </w:tc>
        <w:tc>
          <w:tcPr>
            <w:tcW w:w="638" w:type="pct"/>
            <w:tcBorders>
              <w:top w:val="nil"/>
              <w:left w:val="nil"/>
              <w:bottom w:val="single" w:sz="2" w:space="0" w:color="808080"/>
              <w:right w:val="nil"/>
            </w:tcBorders>
            <w:vAlign w:val="center"/>
          </w:tcPr>
          <w:p w:rsidR="00E72043" w:rsidRPr="00A01FF4" w:rsidRDefault="00E72043" w:rsidP="00D61E63"/>
        </w:tc>
        <w:tc>
          <w:tcPr>
            <w:tcW w:w="216" w:type="pct"/>
            <w:tcBorders>
              <w:top w:val="nil"/>
              <w:left w:val="nil"/>
              <w:bottom w:val="single" w:sz="2" w:space="0" w:color="808080"/>
              <w:right w:val="nil"/>
            </w:tcBorders>
            <w:vAlign w:val="center"/>
          </w:tcPr>
          <w:p w:rsidR="00E72043" w:rsidRPr="00A01FF4" w:rsidRDefault="00E72043" w:rsidP="00D61E63"/>
        </w:tc>
        <w:tc>
          <w:tcPr>
            <w:tcW w:w="876" w:type="pct"/>
            <w:tcBorders>
              <w:top w:val="nil"/>
              <w:left w:val="nil"/>
              <w:bottom w:val="single" w:sz="2" w:space="0" w:color="808080"/>
              <w:right w:val="nil"/>
            </w:tcBorders>
            <w:vAlign w:val="center"/>
          </w:tcPr>
          <w:p w:rsidR="00E72043" w:rsidRPr="00A01FF4" w:rsidRDefault="00E72043" w:rsidP="00D61E63"/>
        </w:tc>
        <w:tc>
          <w:tcPr>
            <w:tcW w:w="977" w:type="pct"/>
            <w:gridSpan w:val="2"/>
            <w:tcBorders>
              <w:top w:val="nil"/>
              <w:left w:val="nil"/>
              <w:bottom w:val="single" w:sz="2" w:space="0" w:color="808080"/>
              <w:right w:val="nil"/>
            </w:tcBorders>
            <w:vAlign w:val="center"/>
          </w:tcPr>
          <w:p w:rsidR="00E72043" w:rsidRPr="00A01FF4" w:rsidRDefault="00E72043" w:rsidP="00D61E63"/>
        </w:tc>
        <w:tc>
          <w:tcPr>
            <w:tcW w:w="1187" w:type="pct"/>
            <w:gridSpan w:val="2"/>
            <w:tcBorders>
              <w:top w:val="nil"/>
              <w:left w:val="nil"/>
              <w:bottom w:val="single" w:sz="2" w:space="0" w:color="808080"/>
              <w:right w:val="nil"/>
            </w:tcBorders>
            <w:vAlign w:val="center"/>
          </w:tcPr>
          <w:p w:rsidR="00E72043" w:rsidRPr="00A01FF4" w:rsidRDefault="00E72043" w:rsidP="00D61E63"/>
        </w:tc>
      </w:tr>
      <w:tr w:rsidR="00A01FF4" w:rsidRPr="003A7B35" w:rsidTr="00790AEF">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6" w:type="pct"/>
            <w:gridSpan w:val="2"/>
            <w:tcBorders>
              <w:top w:val="nil"/>
              <w:left w:val="nil"/>
              <w:bottom w:val="nil"/>
              <w:right w:val="single" w:sz="2" w:space="0" w:color="808080"/>
            </w:tcBorders>
            <w:vAlign w:val="center"/>
          </w:tcPr>
          <w:p w:rsidR="00E72043" w:rsidRPr="003A7B35" w:rsidRDefault="00E72043" w:rsidP="00D61E63">
            <w:pPr>
              <w:rPr>
                <w:sz w:val="20"/>
                <w:szCs w:val="20"/>
              </w:rPr>
            </w:pPr>
            <w:r w:rsidRPr="003A7B35">
              <w:rPr>
                <w:sz w:val="20"/>
                <w:szCs w:val="20"/>
              </w:rPr>
              <w:t xml:space="preserve">Происхождение </w:t>
            </w:r>
          </w:p>
          <w:p w:rsidR="00E72043" w:rsidRPr="003A7B35" w:rsidRDefault="00E72043" w:rsidP="00D61E63">
            <w:pPr>
              <w:rPr>
                <w:sz w:val="20"/>
                <w:szCs w:val="20"/>
              </w:rPr>
            </w:pPr>
            <w:r w:rsidRPr="003A7B35">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E72043" w:rsidRPr="003A7B35" w:rsidRDefault="00E72043" w:rsidP="00D61E63">
            <w:pPr>
              <w:rPr>
                <w:sz w:val="20"/>
                <w:szCs w:val="20"/>
              </w:rPr>
            </w:pPr>
            <w:r w:rsidRPr="003A7B35">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E72043" w:rsidRPr="003A7B35" w:rsidRDefault="00E72043" w:rsidP="00D61E63">
            <w:pPr>
              <w:rPr>
                <w:sz w:val="20"/>
                <w:szCs w:val="20"/>
              </w:rPr>
            </w:pPr>
            <w:r w:rsidRPr="003A7B35">
              <w:rPr>
                <w:sz w:val="20"/>
                <w:szCs w:val="20"/>
              </w:rPr>
              <w:t>Х</w:t>
            </w:r>
          </w:p>
        </w:tc>
        <w:tc>
          <w:tcPr>
            <w:tcW w:w="876" w:type="pct"/>
            <w:tcBorders>
              <w:top w:val="single" w:sz="2" w:space="0" w:color="808080"/>
              <w:left w:val="single" w:sz="2" w:space="0" w:color="808080"/>
              <w:bottom w:val="single" w:sz="2" w:space="0" w:color="808080"/>
              <w:right w:val="single" w:sz="2" w:space="0" w:color="808080"/>
            </w:tcBorders>
            <w:vAlign w:val="center"/>
          </w:tcPr>
          <w:p w:rsidR="00E72043" w:rsidRPr="003A7B35" w:rsidRDefault="00E72043" w:rsidP="00D61E63">
            <w:pPr>
              <w:rPr>
                <w:sz w:val="20"/>
                <w:szCs w:val="20"/>
              </w:rPr>
            </w:pPr>
            <w:r w:rsidRPr="003A7B35">
              <w:rPr>
                <w:sz w:val="20"/>
                <w:szCs w:val="20"/>
              </w:rPr>
              <w:t xml:space="preserve">Заимствовано </w:t>
            </w:r>
          </w:p>
          <w:p w:rsidR="00E72043" w:rsidRPr="003A7B35" w:rsidRDefault="00E72043" w:rsidP="00D61E63">
            <w:pPr>
              <w:rPr>
                <w:sz w:val="20"/>
                <w:szCs w:val="20"/>
              </w:rPr>
            </w:pPr>
            <w:r w:rsidRPr="003A7B35">
              <w:rPr>
                <w:sz w:val="20"/>
                <w:szCs w:val="20"/>
              </w:rPr>
              <w:t>из оригинала</w:t>
            </w:r>
          </w:p>
        </w:tc>
        <w:tc>
          <w:tcPr>
            <w:tcW w:w="977" w:type="pct"/>
            <w:gridSpan w:val="2"/>
            <w:tcBorders>
              <w:top w:val="single" w:sz="2" w:space="0" w:color="808080"/>
              <w:left w:val="single" w:sz="2" w:space="0" w:color="808080"/>
              <w:bottom w:val="single" w:sz="2" w:space="0" w:color="808080"/>
              <w:right w:val="single" w:sz="2" w:space="0" w:color="808080"/>
            </w:tcBorders>
            <w:vAlign w:val="center"/>
          </w:tcPr>
          <w:p w:rsidR="00E72043" w:rsidRPr="003A7B35" w:rsidRDefault="00E72043" w:rsidP="00D61E63">
            <w:pPr>
              <w:rPr>
                <w:sz w:val="20"/>
                <w:szCs w:val="20"/>
              </w:rPr>
            </w:pPr>
          </w:p>
        </w:tc>
        <w:tc>
          <w:tcPr>
            <w:tcW w:w="1187" w:type="pct"/>
            <w:gridSpan w:val="2"/>
            <w:tcBorders>
              <w:top w:val="single" w:sz="2" w:space="0" w:color="808080"/>
              <w:left w:val="single" w:sz="2" w:space="0" w:color="808080"/>
              <w:bottom w:val="single" w:sz="2" w:space="0" w:color="808080"/>
              <w:right w:val="single" w:sz="2" w:space="0" w:color="808080"/>
            </w:tcBorders>
            <w:vAlign w:val="center"/>
          </w:tcPr>
          <w:p w:rsidR="00E72043" w:rsidRPr="003A7B35" w:rsidRDefault="00E72043" w:rsidP="00D61E63">
            <w:pPr>
              <w:rPr>
                <w:sz w:val="20"/>
                <w:szCs w:val="20"/>
              </w:rPr>
            </w:pPr>
          </w:p>
        </w:tc>
      </w:tr>
      <w:tr w:rsidR="00A01FF4" w:rsidRPr="003A7B35" w:rsidTr="00790AEF">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6" w:type="pct"/>
            <w:gridSpan w:val="2"/>
            <w:tcBorders>
              <w:top w:val="nil"/>
              <w:bottom w:val="nil"/>
              <w:right w:val="nil"/>
            </w:tcBorders>
            <w:vAlign w:val="center"/>
          </w:tcPr>
          <w:p w:rsidR="00E72043" w:rsidRPr="003A7B35" w:rsidRDefault="00E72043" w:rsidP="00D61E63">
            <w:pPr>
              <w:rPr>
                <w:sz w:val="20"/>
                <w:szCs w:val="20"/>
              </w:rPr>
            </w:pPr>
          </w:p>
        </w:tc>
        <w:tc>
          <w:tcPr>
            <w:tcW w:w="1730" w:type="pct"/>
            <w:gridSpan w:val="3"/>
            <w:tcBorders>
              <w:top w:val="single" w:sz="2" w:space="0" w:color="808080"/>
              <w:left w:val="nil"/>
              <w:bottom w:val="nil"/>
              <w:right w:val="nil"/>
            </w:tcBorders>
            <w:vAlign w:val="center"/>
          </w:tcPr>
          <w:p w:rsidR="00E72043" w:rsidRPr="003A7B35" w:rsidRDefault="00E72043" w:rsidP="00D61E63">
            <w:pPr>
              <w:rPr>
                <w:sz w:val="20"/>
                <w:szCs w:val="20"/>
              </w:rPr>
            </w:pPr>
          </w:p>
        </w:tc>
        <w:tc>
          <w:tcPr>
            <w:tcW w:w="977" w:type="pct"/>
            <w:gridSpan w:val="2"/>
            <w:tcBorders>
              <w:top w:val="single" w:sz="2" w:space="0" w:color="808080"/>
              <w:left w:val="nil"/>
              <w:bottom w:val="nil"/>
              <w:right w:val="nil"/>
            </w:tcBorders>
          </w:tcPr>
          <w:p w:rsidR="00E72043" w:rsidRPr="003A7B35" w:rsidRDefault="00E72043" w:rsidP="00D61E63">
            <w:pPr>
              <w:rPr>
                <w:sz w:val="20"/>
                <w:szCs w:val="20"/>
              </w:rPr>
            </w:pPr>
            <w:r w:rsidRPr="003A7B35">
              <w:rPr>
                <w:sz w:val="20"/>
                <w:szCs w:val="20"/>
              </w:rPr>
              <w:t>Код</w:t>
            </w:r>
          </w:p>
          <w:p w:rsidR="00E72043" w:rsidRPr="003A7B35" w:rsidRDefault="00E72043" w:rsidP="00D61E63">
            <w:pPr>
              <w:rPr>
                <w:sz w:val="20"/>
                <w:szCs w:val="20"/>
              </w:rPr>
            </w:pPr>
            <w:r w:rsidRPr="003A7B35">
              <w:rPr>
                <w:sz w:val="20"/>
                <w:szCs w:val="20"/>
              </w:rPr>
              <w:t>оригинала</w:t>
            </w:r>
          </w:p>
        </w:tc>
        <w:tc>
          <w:tcPr>
            <w:tcW w:w="1187" w:type="pct"/>
            <w:gridSpan w:val="2"/>
            <w:tcBorders>
              <w:top w:val="single" w:sz="2" w:space="0" w:color="808080"/>
              <w:left w:val="nil"/>
              <w:bottom w:val="nil"/>
              <w:right w:val="nil"/>
            </w:tcBorders>
          </w:tcPr>
          <w:p w:rsidR="00E72043" w:rsidRPr="003A7B35" w:rsidRDefault="00E72043" w:rsidP="00D61E63">
            <w:pPr>
              <w:rPr>
                <w:sz w:val="20"/>
                <w:szCs w:val="20"/>
              </w:rPr>
            </w:pPr>
            <w:r w:rsidRPr="003A7B35">
              <w:rPr>
                <w:sz w:val="20"/>
                <w:szCs w:val="20"/>
              </w:rPr>
              <w:t xml:space="preserve">Регистрационный </w:t>
            </w:r>
          </w:p>
          <w:p w:rsidR="00E72043" w:rsidRPr="003A7B35" w:rsidRDefault="00E72043" w:rsidP="00D61E63">
            <w:pPr>
              <w:rPr>
                <w:sz w:val="20"/>
                <w:szCs w:val="20"/>
              </w:rPr>
            </w:pPr>
            <w:r w:rsidRPr="003A7B35">
              <w:rPr>
                <w:sz w:val="20"/>
                <w:szCs w:val="20"/>
              </w:rPr>
              <w:t>номер профессионального стандарта</w:t>
            </w:r>
          </w:p>
        </w:tc>
      </w:tr>
      <w:tr w:rsidR="00A01FF4" w:rsidRPr="00A01FF4" w:rsidTr="007B6B71">
        <w:tblPrEx>
          <w:tblLook w:val="01E0"/>
        </w:tblPrEx>
        <w:trPr>
          <w:trHeight w:val="495"/>
        </w:trPr>
        <w:tc>
          <w:tcPr>
            <w:tcW w:w="1106" w:type="pct"/>
            <w:gridSpan w:val="2"/>
            <w:vMerge w:val="restart"/>
            <w:tcBorders>
              <w:top w:val="single" w:sz="4" w:space="0" w:color="auto"/>
              <w:left w:val="single" w:sz="4" w:space="0" w:color="auto"/>
              <w:bottom w:val="single" w:sz="4" w:space="0" w:color="auto"/>
              <w:right w:val="single" w:sz="4" w:space="0" w:color="auto"/>
            </w:tcBorders>
          </w:tcPr>
          <w:p w:rsidR="00A827B7" w:rsidRPr="00A01FF4" w:rsidRDefault="00A827B7" w:rsidP="00D61E63">
            <w:r w:rsidRPr="00A01FF4">
              <w:t xml:space="preserve">Трудовые </w:t>
            </w:r>
          </w:p>
          <w:p w:rsidR="00A827B7" w:rsidRPr="00A01FF4" w:rsidRDefault="00A827B7" w:rsidP="00D61E63">
            <w:r w:rsidRPr="00A01FF4">
              <w:t>действия</w:t>
            </w:r>
          </w:p>
          <w:p w:rsidR="00A827B7" w:rsidRPr="00A01FF4" w:rsidRDefault="00A827B7" w:rsidP="00D61E63"/>
        </w:tc>
        <w:tc>
          <w:tcPr>
            <w:tcW w:w="3894" w:type="pct"/>
            <w:gridSpan w:val="7"/>
            <w:tcBorders>
              <w:top w:val="single" w:sz="4" w:space="0" w:color="auto"/>
              <w:left w:val="single" w:sz="4" w:space="0" w:color="auto"/>
              <w:right w:val="single" w:sz="4" w:space="0" w:color="auto"/>
            </w:tcBorders>
          </w:tcPr>
          <w:p w:rsidR="00A827B7" w:rsidRPr="00A01FF4" w:rsidRDefault="00A827B7" w:rsidP="00215158">
            <w:pPr>
              <w:pStyle w:val="a4"/>
              <w:rPr>
                <w:shd w:val="clear" w:color="auto" w:fill="FFFFFF"/>
              </w:rPr>
            </w:pPr>
            <w:r w:rsidRPr="00A01FF4">
              <w:rPr>
                <w:shd w:val="clear" w:color="auto" w:fill="FFFFFF"/>
              </w:rPr>
              <w:t>Ведение первичной</w:t>
            </w:r>
            <w:r w:rsidRPr="00A01FF4">
              <w:t xml:space="preserve"> </w:t>
            </w:r>
            <w:r w:rsidRPr="00A01FF4">
              <w:rPr>
                <w:shd w:val="clear" w:color="auto" w:fill="FFFFFF"/>
              </w:rPr>
              <w:t>учётной и отчётной документации по виду деятельности медицинской сестры</w:t>
            </w:r>
          </w:p>
        </w:tc>
      </w:tr>
      <w:tr w:rsidR="00A01FF4" w:rsidRPr="00A01FF4" w:rsidTr="007B6B71">
        <w:tblPrEx>
          <w:tblLook w:val="01E0"/>
        </w:tblPrEx>
        <w:trPr>
          <w:trHeight w:val="495"/>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right w:val="single" w:sz="4" w:space="0" w:color="auto"/>
            </w:tcBorders>
          </w:tcPr>
          <w:p w:rsidR="00A827B7" w:rsidRPr="00A01FF4" w:rsidRDefault="00A827B7" w:rsidP="00215158">
            <w:pPr>
              <w:pStyle w:val="a4"/>
            </w:pPr>
            <w:r w:rsidRPr="00A01FF4">
              <w:t xml:space="preserve">Использование медицинских информационных систем (МИС) и автоматизированного рабочего места медицинской сестры (АРМ) с персональным компьютером и выходом в информационно-телекоммуникационную сеть «Интернет» </w:t>
            </w:r>
          </w:p>
        </w:tc>
      </w:tr>
      <w:tr w:rsidR="00A01FF4" w:rsidRPr="00A01FF4" w:rsidTr="007B6B71">
        <w:tblPrEx>
          <w:tblLook w:val="01E0"/>
        </w:tblPrEx>
        <w:trPr>
          <w:trHeight w:val="495"/>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right w:val="single" w:sz="4" w:space="0" w:color="auto"/>
            </w:tcBorders>
          </w:tcPr>
          <w:p w:rsidR="00A827B7" w:rsidRPr="00A01FF4" w:rsidRDefault="00A827B7" w:rsidP="00215158">
            <w:pPr>
              <w:pStyle w:val="a4"/>
            </w:pPr>
            <w:r w:rsidRPr="00A01FF4">
              <w:t xml:space="preserve">Поиск информации и общение с использование ПК и специального программного обеспечения, в том числе МИС </w:t>
            </w:r>
          </w:p>
        </w:tc>
      </w:tr>
      <w:tr w:rsidR="00A01FF4" w:rsidRPr="00A01FF4" w:rsidTr="007B6B71">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rPr>
                <w:shd w:val="clear" w:color="auto" w:fill="FFFFFF"/>
              </w:rPr>
            </w:pPr>
            <w:r w:rsidRPr="00A01FF4">
              <w:t>Заполнение медицинской документации, в том числе в форме электронного документа</w:t>
            </w:r>
          </w:p>
        </w:tc>
      </w:tr>
      <w:tr w:rsidR="00A01FF4" w:rsidRPr="00A01FF4" w:rsidTr="007B6B71">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rPr>
                <w:shd w:val="clear" w:color="auto" w:fill="FFFFFF"/>
              </w:rPr>
            </w:pPr>
            <w:r w:rsidRPr="00A01FF4">
              <w:t>Защита персональных данных пациентов и сведений, составляющих врачебную тайну, при использовании в работе</w:t>
            </w:r>
          </w:p>
        </w:tc>
      </w:tr>
      <w:tr w:rsidR="00A01FF4" w:rsidRPr="00A01FF4" w:rsidTr="00A827B7">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pPr>
            <w:r w:rsidRPr="00A01FF4">
              <w:t xml:space="preserve">Участие в обеспечении внутреннего контроля качества и безопасности медицинской деятельности </w:t>
            </w:r>
          </w:p>
        </w:tc>
      </w:tr>
      <w:tr w:rsidR="00A01FF4" w:rsidRPr="00A01FF4" w:rsidTr="00A827B7">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pPr>
            <w:r w:rsidRPr="00A01FF4">
              <w:t>Координация и контроль работы младшего медицинского персонала, находящегося в распоряжении медицинской сестры в течение рабочей смены</w:t>
            </w:r>
          </w:p>
        </w:tc>
      </w:tr>
      <w:tr w:rsidR="00A01FF4" w:rsidRPr="00A01FF4" w:rsidTr="007B6B71">
        <w:tblPrEx>
          <w:tblLook w:val="01E0"/>
        </w:tblPrEx>
        <w:trPr>
          <w:trHeight w:val="614"/>
        </w:trPr>
        <w:tc>
          <w:tcPr>
            <w:tcW w:w="1106" w:type="pct"/>
            <w:gridSpan w:val="2"/>
            <w:vMerge w:val="restart"/>
            <w:tcBorders>
              <w:top w:val="single" w:sz="4" w:space="0" w:color="auto"/>
              <w:left w:val="single" w:sz="4" w:space="0" w:color="auto"/>
              <w:bottom w:val="single" w:sz="4" w:space="0" w:color="auto"/>
              <w:right w:val="single" w:sz="4" w:space="0" w:color="auto"/>
            </w:tcBorders>
          </w:tcPr>
          <w:p w:rsidR="00A827B7" w:rsidRPr="00A01FF4" w:rsidRDefault="00A827B7" w:rsidP="00D61E63">
            <w:r w:rsidRPr="00A01FF4" w:rsidDel="002A1D54">
              <w:t xml:space="preserve">Необходимые </w:t>
            </w:r>
          </w:p>
          <w:p w:rsidR="00A827B7" w:rsidRPr="00A01FF4" w:rsidRDefault="00A827B7" w:rsidP="00D61E63">
            <w:r w:rsidRPr="00A01FF4" w:rsidDel="002A1D54">
              <w:t xml:space="preserve">умения </w:t>
            </w:r>
          </w:p>
        </w:tc>
        <w:tc>
          <w:tcPr>
            <w:tcW w:w="3894" w:type="pct"/>
            <w:gridSpan w:val="7"/>
            <w:tcBorders>
              <w:top w:val="single" w:sz="4" w:space="0" w:color="auto"/>
              <w:left w:val="single" w:sz="4" w:space="0" w:color="auto"/>
              <w:right w:val="single" w:sz="4" w:space="0" w:color="auto"/>
            </w:tcBorders>
          </w:tcPr>
          <w:p w:rsidR="00A827B7" w:rsidRPr="00A01FF4" w:rsidRDefault="00A827B7" w:rsidP="00215158">
            <w:pPr>
              <w:pStyle w:val="a4"/>
              <w:rPr>
                <w:shd w:val="clear" w:color="auto" w:fill="FFFFFF"/>
              </w:rPr>
            </w:pPr>
            <w:r w:rsidRPr="00A01FF4">
              <w:rPr>
                <w:shd w:val="clear" w:color="auto" w:fill="FFFFFF"/>
              </w:rPr>
              <w:t xml:space="preserve">Составлять и </w:t>
            </w:r>
            <w:r w:rsidRPr="00A01FF4">
              <w:rPr>
                <w:lang w:eastAsia="ru-RU"/>
              </w:rPr>
              <w:t xml:space="preserve">предоставлять отчётность о медицинской деятельности </w:t>
            </w:r>
            <w:r w:rsidRPr="00A01FF4">
              <w:t xml:space="preserve">в установленном порядке  </w:t>
            </w:r>
          </w:p>
        </w:tc>
      </w:tr>
      <w:tr w:rsidR="00A01FF4" w:rsidRPr="00A01FF4" w:rsidTr="007B6B71">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pPr>
            <w:r w:rsidRPr="00A01FF4">
              <w:t>Использовать медицинские информационные системы (МИС), АРМ медицинской сестры и информационно-телекоммуникационную сеть «Интернет»</w:t>
            </w:r>
          </w:p>
        </w:tc>
      </w:tr>
      <w:tr w:rsidR="00A01FF4" w:rsidRPr="00A01FF4" w:rsidTr="007B6B71">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pPr>
            <w:r w:rsidRPr="00A01FF4">
              <w:t>Выполнять обработку текстов, электронных таблиц, презентаций с использованием специального программного обеспечения, в том числе МИС</w:t>
            </w:r>
          </w:p>
        </w:tc>
      </w:tr>
      <w:tr w:rsidR="00A01FF4" w:rsidRPr="00A01FF4" w:rsidTr="00A827B7">
        <w:tblPrEx>
          <w:tblLook w:val="01E0"/>
        </w:tblPrEx>
        <w:trPr>
          <w:trHeight w:val="359"/>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right w:val="single" w:sz="4" w:space="0" w:color="auto"/>
            </w:tcBorders>
          </w:tcPr>
          <w:p w:rsidR="00A827B7" w:rsidRPr="00A01FF4" w:rsidRDefault="00A827B7" w:rsidP="00215158">
            <w:pPr>
              <w:pStyle w:val="a4"/>
            </w:pPr>
            <w:r w:rsidRPr="00A01FF4">
              <w:t>Заполнять медицинскую документацию, в том числе в форме электронного документа</w:t>
            </w:r>
          </w:p>
        </w:tc>
      </w:tr>
      <w:tr w:rsidR="00A01FF4" w:rsidRPr="00A01FF4" w:rsidTr="00A827B7">
        <w:tblPrEx>
          <w:tblLook w:val="01E0"/>
        </w:tblPrEx>
        <w:trPr>
          <w:trHeight w:val="359"/>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right w:val="single" w:sz="4" w:space="0" w:color="auto"/>
            </w:tcBorders>
          </w:tcPr>
          <w:p w:rsidR="00A827B7" w:rsidRPr="00A01FF4" w:rsidRDefault="00A827B7" w:rsidP="00215158">
            <w:pPr>
              <w:pStyle w:val="a4"/>
            </w:pPr>
            <w:r w:rsidRPr="00A01FF4">
              <w:t>Работать с персональными данными пациентов и сведениями, составляющими врачебную тайну в установленном законодательством порядке</w:t>
            </w:r>
          </w:p>
        </w:tc>
      </w:tr>
      <w:tr w:rsidR="00A01FF4" w:rsidRPr="00A01FF4" w:rsidTr="00A827B7">
        <w:tblPrEx>
          <w:tblLook w:val="01E0"/>
        </w:tblPrEx>
        <w:trPr>
          <w:trHeight w:val="359"/>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right w:val="single" w:sz="4" w:space="0" w:color="auto"/>
            </w:tcBorders>
          </w:tcPr>
          <w:p w:rsidR="00A827B7" w:rsidRPr="00A01FF4" w:rsidRDefault="00A827B7" w:rsidP="00215158">
            <w:pPr>
              <w:pStyle w:val="a4"/>
            </w:pPr>
            <w:r w:rsidRPr="00A01FF4">
              <w:t>Участвовать в обеспечении внутреннего контроля качества и безопасности медицинской деятельности</w:t>
            </w:r>
          </w:p>
        </w:tc>
      </w:tr>
      <w:tr w:rsidR="00A01FF4" w:rsidRPr="00A01FF4" w:rsidTr="007B6B71">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pPr>
            <w:r w:rsidRPr="00A01FF4">
              <w:t>Осуществлять контроль работы находящегося в распоряжении младшего медицинского персонала в течение рабочей смены</w:t>
            </w:r>
          </w:p>
        </w:tc>
      </w:tr>
      <w:tr w:rsidR="00A01FF4" w:rsidRPr="00A01FF4" w:rsidTr="007B6B71">
        <w:tblPrEx>
          <w:tblLook w:val="01E0"/>
        </w:tblPrEx>
        <w:trPr>
          <w:trHeight w:val="346"/>
        </w:trPr>
        <w:tc>
          <w:tcPr>
            <w:tcW w:w="1106" w:type="pct"/>
            <w:gridSpan w:val="2"/>
            <w:vMerge w:val="restart"/>
            <w:tcBorders>
              <w:top w:val="single" w:sz="4" w:space="0" w:color="auto"/>
              <w:left w:val="single" w:sz="4" w:space="0" w:color="auto"/>
              <w:bottom w:val="single" w:sz="4" w:space="0" w:color="auto"/>
              <w:right w:val="single" w:sz="4" w:space="0" w:color="auto"/>
            </w:tcBorders>
          </w:tcPr>
          <w:p w:rsidR="00A827B7" w:rsidRPr="00A01FF4" w:rsidRDefault="00A827B7" w:rsidP="00D61E63">
            <w:r w:rsidRPr="00A01FF4" w:rsidDel="002A1D54">
              <w:t>Необходимые</w:t>
            </w:r>
          </w:p>
          <w:p w:rsidR="00A827B7" w:rsidRPr="00A01FF4" w:rsidRDefault="00A827B7" w:rsidP="00D61E63">
            <w:r w:rsidRPr="00A01FF4" w:rsidDel="002A1D54">
              <w:t xml:space="preserve"> знания</w:t>
            </w:r>
          </w:p>
        </w:tc>
        <w:tc>
          <w:tcPr>
            <w:tcW w:w="3894" w:type="pct"/>
            <w:gridSpan w:val="7"/>
            <w:tcBorders>
              <w:top w:val="single" w:sz="4" w:space="0" w:color="auto"/>
              <w:left w:val="single" w:sz="4" w:space="0" w:color="auto"/>
              <w:right w:val="single" w:sz="4" w:space="0" w:color="auto"/>
            </w:tcBorders>
          </w:tcPr>
          <w:p w:rsidR="00A827B7" w:rsidRPr="00A01FF4" w:rsidRDefault="00A827B7" w:rsidP="00215158">
            <w:pPr>
              <w:pStyle w:val="a4"/>
              <w:rPr>
                <w:lang w:eastAsia="ru-RU"/>
              </w:rPr>
            </w:pPr>
            <w:r w:rsidRPr="00A01FF4">
              <w:rPr>
                <w:lang w:eastAsia="ru-RU"/>
              </w:rPr>
              <w:t>Порядок представления отчетности по виду деятельности медицинской сестры</w:t>
            </w:r>
          </w:p>
        </w:tc>
      </w:tr>
      <w:tr w:rsidR="00A01FF4" w:rsidRPr="00A01FF4" w:rsidTr="007B6B71">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Del="002A1D5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rPr>
                <w:rFonts w:eastAsia="Times New Roman"/>
                <w:lang w:eastAsia="ru-RU"/>
              </w:rPr>
            </w:pPr>
            <w:r w:rsidRPr="00A01FF4">
              <w:t>Назначение и порядок работы в медицинских информационных системах, АРМ медицинской сестры и информационно-телекоммуникационной сети «Интернет»</w:t>
            </w:r>
          </w:p>
        </w:tc>
      </w:tr>
      <w:tr w:rsidR="00A01FF4" w:rsidRPr="00A01FF4" w:rsidTr="007B6B71">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Del="002A1D5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pPr>
            <w:r w:rsidRPr="00A01FF4">
              <w:t>Правила и порядок оформления медицинской документации в медицинских организациях, в том числе в форме электронного документа, с</w:t>
            </w:r>
            <w:r w:rsidRPr="00A01FF4">
              <w:rPr>
                <w:rFonts w:eastAsia="Times New Roman"/>
              </w:rPr>
              <w:t>истема электронного документооборота</w:t>
            </w:r>
          </w:p>
        </w:tc>
      </w:tr>
      <w:tr w:rsidR="00A01FF4" w:rsidRPr="00A01FF4" w:rsidTr="007B6B71">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Del="002A1D54" w:rsidRDefault="00A827B7" w:rsidP="00D61E63"/>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215158">
            <w:pPr>
              <w:pStyle w:val="a4"/>
            </w:pPr>
            <w:r w:rsidRPr="00A01FF4">
              <w:t>Порядок защиты персональных данных пациентов и сведений, составляющих врачебную тайну, возможные последствия использования интернета</w:t>
            </w:r>
          </w:p>
        </w:tc>
      </w:tr>
      <w:tr w:rsidR="00A01FF4" w:rsidRPr="00A01FF4" w:rsidTr="00A827B7">
        <w:tblPrEx>
          <w:tblLook w:val="01E0"/>
        </w:tblPrEx>
        <w:trPr>
          <w:trHeight w:val="272"/>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right w:val="single" w:sz="4" w:space="0" w:color="auto"/>
            </w:tcBorders>
          </w:tcPr>
          <w:p w:rsidR="00A827B7" w:rsidRPr="00A01FF4" w:rsidRDefault="00A827B7" w:rsidP="00215158">
            <w:pPr>
              <w:pStyle w:val="a4"/>
              <w:rPr>
                <w:szCs w:val="28"/>
              </w:rPr>
            </w:pPr>
            <w:r w:rsidRPr="00A01FF4">
              <w:t>Требования к обеспечению внутреннего контроля качества и безопасности медицинской деятельности</w:t>
            </w:r>
          </w:p>
        </w:tc>
      </w:tr>
      <w:tr w:rsidR="00A01FF4" w:rsidRPr="00A01FF4" w:rsidTr="007B6B71">
        <w:tblPrEx>
          <w:tblLook w:val="01E0"/>
        </w:tblPrEx>
        <w:trPr>
          <w:trHeight w:val="272"/>
        </w:trPr>
        <w:tc>
          <w:tcPr>
            <w:tcW w:w="1106" w:type="pct"/>
            <w:gridSpan w:val="2"/>
            <w:vMerge/>
            <w:tcBorders>
              <w:top w:val="single" w:sz="4" w:space="0" w:color="auto"/>
              <w:left w:val="single" w:sz="4" w:space="0" w:color="auto"/>
              <w:bottom w:val="single" w:sz="4" w:space="0" w:color="auto"/>
              <w:right w:val="single" w:sz="4" w:space="0" w:color="auto"/>
            </w:tcBorders>
          </w:tcPr>
          <w:p w:rsidR="00A827B7" w:rsidRPr="00A01FF4" w:rsidRDefault="00A827B7" w:rsidP="00D61E63"/>
        </w:tc>
        <w:tc>
          <w:tcPr>
            <w:tcW w:w="3894" w:type="pct"/>
            <w:gridSpan w:val="7"/>
            <w:tcBorders>
              <w:top w:val="single" w:sz="4" w:space="0" w:color="auto"/>
              <w:left w:val="single" w:sz="4" w:space="0" w:color="auto"/>
              <w:right w:val="single" w:sz="4" w:space="0" w:color="auto"/>
            </w:tcBorders>
            <w:vAlign w:val="center"/>
          </w:tcPr>
          <w:p w:rsidR="00A827B7" w:rsidRPr="00A01FF4" w:rsidRDefault="00A827B7" w:rsidP="00215158">
            <w:pPr>
              <w:pStyle w:val="a4"/>
            </w:pPr>
            <w:r w:rsidRPr="00A01FF4">
              <w:t>Порядок взаимодействия с младшим медицинским персоналом, находящимся в распоряжении медицинской сестры в течение рабочей смены</w:t>
            </w:r>
          </w:p>
        </w:tc>
      </w:tr>
      <w:tr w:rsidR="00A01FF4" w:rsidRPr="00A01FF4" w:rsidTr="007B6B71">
        <w:tblPrEx>
          <w:tblLook w:val="01E0"/>
        </w:tblPrEx>
        <w:trPr>
          <w:trHeight w:val="200"/>
        </w:trPr>
        <w:tc>
          <w:tcPr>
            <w:tcW w:w="1106" w:type="pct"/>
            <w:gridSpan w:val="2"/>
            <w:tcBorders>
              <w:top w:val="single" w:sz="4" w:space="0" w:color="auto"/>
              <w:left w:val="single" w:sz="4" w:space="0" w:color="auto"/>
              <w:right w:val="single" w:sz="4" w:space="0" w:color="auto"/>
            </w:tcBorders>
          </w:tcPr>
          <w:p w:rsidR="00A827B7" w:rsidRPr="00A01FF4" w:rsidRDefault="00A827B7" w:rsidP="00D61E63">
            <w:pPr>
              <w:pStyle w:val="a4"/>
            </w:pPr>
            <w:r w:rsidRPr="00A01FF4" w:rsidDel="002A1D54">
              <w:t xml:space="preserve">Другие </w:t>
            </w:r>
          </w:p>
          <w:p w:rsidR="00A827B7" w:rsidRPr="00A01FF4" w:rsidRDefault="00A827B7" w:rsidP="00D61E63">
            <w:r w:rsidRPr="00A01FF4" w:rsidDel="002A1D54">
              <w:t>характеристики</w:t>
            </w:r>
          </w:p>
        </w:tc>
        <w:tc>
          <w:tcPr>
            <w:tcW w:w="3894" w:type="pct"/>
            <w:gridSpan w:val="7"/>
            <w:tcBorders>
              <w:top w:val="single" w:sz="4" w:space="0" w:color="auto"/>
              <w:left w:val="single" w:sz="4" w:space="0" w:color="auto"/>
              <w:bottom w:val="single" w:sz="4" w:space="0" w:color="auto"/>
              <w:right w:val="single" w:sz="4" w:space="0" w:color="auto"/>
            </w:tcBorders>
          </w:tcPr>
          <w:p w:rsidR="00A827B7" w:rsidRPr="00A01FF4" w:rsidRDefault="00A827B7" w:rsidP="00D61E63">
            <w:pPr>
              <w:pStyle w:val="a4"/>
            </w:pPr>
            <w:r w:rsidRPr="00A01FF4">
              <w:t>-</w:t>
            </w:r>
          </w:p>
        </w:tc>
      </w:tr>
    </w:tbl>
    <w:p w:rsidR="00E72043" w:rsidRPr="00A01FF4" w:rsidRDefault="00E72043" w:rsidP="00D61E63"/>
    <w:p w:rsidR="00E72043" w:rsidRPr="00A01FF4" w:rsidRDefault="00E72043" w:rsidP="00D61E63"/>
    <w:tbl>
      <w:tblPr>
        <w:tblW w:w="4965" w:type="pct"/>
        <w:tblInd w:w="-36" w:type="dxa"/>
        <w:tblBorders>
          <w:top w:val="single" w:sz="4" w:space="0" w:color="auto"/>
          <w:bottom w:val="single" w:sz="4" w:space="0" w:color="auto"/>
          <w:insideH w:val="single" w:sz="4" w:space="0" w:color="auto"/>
          <w:insideV w:val="single" w:sz="4" w:space="0" w:color="auto"/>
        </w:tblBorders>
        <w:tblLayout w:type="fixed"/>
        <w:tblLook w:val="00A0"/>
      </w:tblPr>
      <w:tblGrid>
        <w:gridCol w:w="1814"/>
        <w:gridCol w:w="216"/>
        <w:gridCol w:w="110"/>
        <w:gridCol w:w="1961"/>
        <w:gridCol w:w="384"/>
        <w:gridCol w:w="1482"/>
        <w:gridCol w:w="568"/>
        <w:gridCol w:w="990"/>
        <w:gridCol w:w="1560"/>
        <w:gridCol w:w="418"/>
      </w:tblGrid>
      <w:tr w:rsidR="00A01FF4" w:rsidRPr="00A01FF4" w:rsidTr="007B6B71">
        <w:trPr>
          <w:trHeight w:val="424"/>
        </w:trPr>
        <w:tc>
          <w:tcPr>
            <w:tcW w:w="5000" w:type="pct"/>
            <w:gridSpan w:val="10"/>
            <w:tcBorders>
              <w:top w:val="nil"/>
              <w:left w:val="nil"/>
              <w:bottom w:val="nil"/>
              <w:right w:val="nil"/>
            </w:tcBorders>
            <w:vAlign w:val="center"/>
          </w:tcPr>
          <w:p w:rsidR="00E72043" w:rsidRPr="00A01FF4" w:rsidRDefault="00E72043" w:rsidP="00D61E63">
            <w:pPr>
              <w:pStyle w:val="3"/>
            </w:pPr>
            <w:bookmarkStart w:id="324" w:name="_Toc105423997"/>
            <w:bookmarkStart w:id="325" w:name="_Toc105431385"/>
            <w:bookmarkStart w:id="326" w:name="_Toc105431762"/>
            <w:bookmarkStart w:id="327" w:name="_Toc113888871"/>
            <w:bookmarkStart w:id="328" w:name="_Toc113892206"/>
            <w:bookmarkStart w:id="329" w:name="_Toc115899143"/>
            <w:r w:rsidRPr="00A01FF4">
              <w:t>3.6.</w:t>
            </w:r>
            <w:r w:rsidR="00790AEF" w:rsidRPr="00A01FF4">
              <w:t>4</w:t>
            </w:r>
            <w:r w:rsidRPr="00A01FF4">
              <w:t>. Трудовая функция</w:t>
            </w:r>
            <w:bookmarkEnd w:id="324"/>
            <w:bookmarkEnd w:id="325"/>
            <w:bookmarkEnd w:id="326"/>
            <w:bookmarkEnd w:id="327"/>
            <w:bookmarkEnd w:id="328"/>
            <w:bookmarkEnd w:id="329"/>
          </w:p>
          <w:p w:rsidR="00E72043" w:rsidRPr="00A01FF4" w:rsidRDefault="00E72043" w:rsidP="00D61E63"/>
        </w:tc>
      </w:tr>
      <w:tr w:rsidR="00A01FF4" w:rsidRPr="00A01FF4" w:rsidTr="00EC0A5B">
        <w:tblPrEx>
          <w:tblLook w:val="01E0"/>
        </w:tblPrEx>
        <w:trPr>
          <w:trHeight w:val="278"/>
        </w:trPr>
        <w:tc>
          <w:tcPr>
            <w:tcW w:w="954" w:type="pct"/>
            <w:tcBorders>
              <w:top w:val="nil"/>
              <w:bottom w:val="nil"/>
              <w:right w:val="single" w:sz="4" w:space="0" w:color="808080"/>
            </w:tcBorders>
            <w:vAlign w:val="center"/>
          </w:tcPr>
          <w:p w:rsidR="00E72043" w:rsidRPr="00A01FF4" w:rsidRDefault="00E72043" w:rsidP="00D61E63">
            <w:pPr>
              <w:rPr>
                <w:szCs w:val="16"/>
              </w:rPr>
            </w:pPr>
            <w:r w:rsidRPr="003A7B35">
              <w:rPr>
                <w:sz w:val="20"/>
                <w:szCs w:val="20"/>
              </w:rPr>
              <w:t>Наименование</w:t>
            </w:r>
          </w:p>
        </w:tc>
        <w:tc>
          <w:tcPr>
            <w:tcW w:w="2184" w:type="pct"/>
            <w:gridSpan w:val="5"/>
            <w:tcBorders>
              <w:top w:val="single" w:sz="4" w:space="0" w:color="808080"/>
              <w:left w:val="single" w:sz="4" w:space="0" w:color="808080"/>
              <w:bottom w:val="single" w:sz="4" w:space="0" w:color="808080"/>
              <w:right w:val="single" w:sz="4" w:space="0" w:color="808080"/>
            </w:tcBorders>
          </w:tcPr>
          <w:p w:rsidR="00E72043" w:rsidRPr="00A01FF4" w:rsidRDefault="00E72043" w:rsidP="003A7B35">
            <w:pPr>
              <w:pStyle w:val="a4"/>
            </w:pPr>
            <w:r w:rsidRPr="00A01FF4">
              <w:t xml:space="preserve">Оказание медицинской помощи в экстренной форме </w:t>
            </w:r>
          </w:p>
        </w:tc>
        <w:tc>
          <w:tcPr>
            <w:tcW w:w="299" w:type="pct"/>
            <w:tcBorders>
              <w:top w:val="nil"/>
              <w:left w:val="single" w:sz="4" w:space="0" w:color="808080"/>
              <w:bottom w:val="nil"/>
              <w:right w:val="single" w:sz="4" w:space="0" w:color="808080"/>
            </w:tcBorders>
            <w:vAlign w:val="center"/>
          </w:tcPr>
          <w:p w:rsidR="00E72043" w:rsidRPr="00A01FF4" w:rsidRDefault="00E72043" w:rsidP="00D61E63">
            <w:pPr>
              <w:rPr>
                <w:sz w:val="16"/>
                <w:szCs w:val="16"/>
                <w:vertAlign w:val="superscript"/>
              </w:rPr>
            </w:pPr>
            <w:r w:rsidRPr="00D51615">
              <w:rPr>
                <w:sz w:val="20"/>
                <w:szCs w:val="20"/>
              </w:rPr>
              <w:t>Код</w:t>
            </w:r>
          </w:p>
        </w:tc>
        <w:tc>
          <w:tcPr>
            <w:tcW w:w="521" w:type="pct"/>
            <w:tcBorders>
              <w:top w:val="single" w:sz="4" w:space="0" w:color="808080"/>
              <w:left w:val="single" w:sz="4" w:space="0" w:color="808080"/>
              <w:bottom w:val="single" w:sz="4" w:space="0" w:color="808080"/>
              <w:right w:val="single" w:sz="4" w:space="0" w:color="808080"/>
            </w:tcBorders>
            <w:vAlign w:val="center"/>
          </w:tcPr>
          <w:p w:rsidR="00E72043" w:rsidRPr="00A01FF4" w:rsidRDefault="00790AEF" w:rsidP="00D61E63">
            <w:pPr>
              <w:rPr>
                <w:sz w:val="18"/>
                <w:szCs w:val="16"/>
              </w:rPr>
            </w:pPr>
            <w:r w:rsidRPr="00A01FF4">
              <w:rPr>
                <w:lang w:val="en-US"/>
              </w:rPr>
              <w:t>F</w:t>
            </w:r>
            <w:r w:rsidR="00E72043" w:rsidRPr="00A01FF4">
              <w:t>/0</w:t>
            </w:r>
            <w:r w:rsidRPr="00A01FF4">
              <w:t>4</w:t>
            </w:r>
            <w:r w:rsidR="00E72043" w:rsidRPr="00A01FF4">
              <w:t>.5</w:t>
            </w:r>
          </w:p>
        </w:tc>
        <w:tc>
          <w:tcPr>
            <w:tcW w:w="821" w:type="pct"/>
            <w:tcBorders>
              <w:top w:val="nil"/>
              <w:left w:val="single" w:sz="4" w:space="0" w:color="808080"/>
              <w:bottom w:val="nil"/>
              <w:right w:val="single" w:sz="4" w:space="0" w:color="808080"/>
            </w:tcBorders>
            <w:vAlign w:val="center"/>
          </w:tcPr>
          <w:p w:rsidR="00E72043" w:rsidRPr="00D51615" w:rsidRDefault="00E72043" w:rsidP="00D61E63">
            <w:pPr>
              <w:rPr>
                <w:sz w:val="20"/>
                <w:szCs w:val="20"/>
              </w:rPr>
            </w:pPr>
            <w:r w:rsidRPr="00D51615">
              <w:rPr>
                <w:sz w:val="20"/>
                <w:szCs w:val="20"/>
              </w:rPr>
              <w:t>Уровень</w:t>
            </w:r>
          </w:p>
          <w:p w:rsidR="00E72043" w:rsidRPr="00D51615" w:rsidRDefault="00E72043" w:rsidP="00D61E63">
            <w:pPr>
              <w:rPr>
                <w:sz w:val="20"/>
                <w:szCs w:val="20"/>
              </w:rPr>
            </w:pPr>
            <w:r w:rsidRPr="00D51615">
              <w:rPr>
                <w:sz w:val="20"/>
                <w:szCs w:val="20"/>
              </w:rPr>
              <w:t>(подуровень)</w:t>
            </w:r>
          </w:p>
          <w:p w:rsidR="00E72043" w:rsidRPr="00A01FF4" w:rsidRDefault="00E72043" w:rsidP="00D61E63">
            <w:pPr>
              <w:rPr>
                <w:vertAlign w:val="superscript"/>
              </w:rPr>
            </w:pPr>
            <w:r w:rsidRPr="00D51615">
              <w:rPr>
                <w:sz w:val="20"/>
                <w:szCs w:val="20"/>
              </w:rPr>
              <w:t>квалификации</w:t>
            </w:r>
          </w:p>
        </w:tc>
        <w:tc>
          <w:tcPr>
            <w:tcW w:w="221" w:type="pct"/>
            <w:tcBorders>
              <w:top w:val="single" w:sz="4" w:space="0" w:color="808080"/>
              <w:left w:val="single" w:sz="4" w:space="0" w:color="808080"/>
              <w:bottom w:val="single" w:sz="4" w:space="0" w:color="auto"/>
              <w:right w:val="single" w:sz="4" w:space="0" w:color="808080"/>
            </w:tcBorders>
            <w:vAlign w:val="center"/>
          </w:tcPr>
          <w:p w:rsidR="00E72043" w:rsidRPr="00A01FF4" w:rsidRDefault="00E72043" w:rsidP="00D61E63">
            <w:r w:rsidRPr="00A01FF4">
              <w:t>5</w:t>
            </w:r>
          </w:p>
        </w:tc>
      </w:tr>
      <w:tr w:rsidR="00A01FF4" w:rsidRPr="00A01FF4" w:rsidTr="00EC0A5B">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nil"/>
            </w:tcBorders>
            <w:vAlign w:val="center"/>
          </w:tcPr>
          <w:p w:rsidR="00E72043" w:rsidRPr="00A01FF4" w:rsidRDefault="00E72043" w:rsidP="00D61E63"/>
        </w:tc>
        <w:tc>
          <w:tcPr>
            <w:tcW w:w="1090" w:type="pct"/>
            <w:gridSpan w:val="2"/>
            <w:tcBorders>
              <w:top w:val="nil"/>
              <w:left w:val="nil"/>
              <w:bottom w:val="single" w:sz="2" w:space="0" w:color="808080"/>
              <w:right w:val="nil"/>
            </w:tcBorders>
            <w:vAlign w:val="center"/>
          </w:tcPr>
          <w:p w:rsidR="00E72043" w:rsidRPr="00A01FF4" w:rsidRDefault="00E72043" w:rsidP="00D61E63"/>
        </w:tc>
        <w:tc>
          <w:tcPr>
            <w:tcW w:w="202" w:type="pct"/>
            <w:tcBorders>
              <w:top w:val="nil"/>
              <w:left w:val="nil"/>
              <w:bottom w:val="single" w:sz="2" w:space="0" w:color="808080"/>
              <w:right w:val="nil"/>
            </w:tcBorders>
            <w:vAlign w:val="center"/>
          </w:tcPr>
          <w:p w:rsidR="00E72043" w:rsidRPr="00A01FF4" w:rsidRDefault="00E72043" w:rsidP="00D61E63"/>
        </w:tc>
        <w:tc>
          <w:tcPr>
            <w:tcW w:w="780" w:type="pct"/>
            <w:tcBorders>
              <w:top w:val="nil"/>
              <w:left w:val="nil"/>
              <w:bottom w:val="single" w:sz="2" w:space="0" w:color="808080"/>
              <w:right w:val="nil"/>
            </w:tcBorders>
            <w:vAlign w:val="center"/>
          </w:tcPr>
          <w:p w:rsidR="00E72043" w:rsidRPr="00A01FF4" w:rsidRDefault="00E72043" w:rsidP="00D61E63"/>
        </w:tc>
        <w:tc>
          <w:tcPr>
            <w:tcW w:w="820" w:type="pct"/>
            <w:gridSpan w:val="2"/>
            <w:tcBorders>
              <w:top w:val="nil"/>
              <w:left w:val="nil"/>
              <w:bottom w:val="single" w:sz="2" w:space="0" w:color="808080"/>
              <w:right w:val="nil"/>
            </w:tcBorders>
            <w:vAlign w:val="center"/>
          </w:tcPr>
          <w:p w:rsidR="00E72043" w:rsidRPr="00A01FF4" w:rsidRDefault="00E72043" w:rsidP="00D61E63"/>
        </w:tc>
        <w:tc>
          <w:tcPr>
            <w:tcW w:w="1042" w:type="pct"/>
            <w:gridSpan w:val="2"/>
            <w:tcBorders>
              <w:top w:val="nil"/>
              <w:left w:val="nil"/>
              <w:bottom w:val="single" w:sz="2" w:space="0" w:color="808080"/>
              <w:right w:val="nil"/>
            </w:tcBorders>
            <w:vAlign w:val="center"/>
          </w:tcPr>
          <w:p w:rsidR="00E72043" w:rsidRPr="00A01FF4" w:rsidRDefault="00E72043" w:rsidP="00D61E63"/>
        </w:tc>
      </w:tr>
      <w:tr w:rsidR="00A01FF4" w:rsidRPr="00A01FF4" w:rsidTr="007B6B71">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single" w:sz="2" w:space="0" w:color="808080"/>
            </w:tcBorders>
            <w:vAlign w:val="center"/>
          </w:tcPr>
          <w:p w:rsidR="00E72043" w:rsidRPr="00D51615" w:rsidRDefault="00E72043" w:rsidP="00D61E63">
            <w:pPr>
              <w:rPr>
                <w:sz w:val="20"/>
                <w:szCs w:val="20"/>
              </w:rPr>
            </w:pPr>
            <w:r w:rsidRPr="00D51615">
              <w:rPr>
                <w:sz w:val="20"/>
                <w:szCs w:val="20"/>
              </w:rPr>
              <w:t xml:space="preserve">Происхождение </w:t>
            </w:r>
          </w:p>
          <w:p w:rsidR="00E72043" w:rsidRPr="00D51615" w:rsidRDefault="00E72043" w:rsidP="00D61E63">
            <w:pPr>
              <w:rPr>
                <w:sz w:val="20"/>
                <w:szCs w:val="20"/>
              </w:rPr>
            </w:pPr>
            <w:r w:rsidRPr="00D51615">
              <w:rPr>
                <w:sz w:val="20"/>
                <w:szCs w:val="20"/>
              </w:rPr>
              <w:t>трудовой функции</w:t>
            </w:r>
          </w:p>
        </w:tc>
        <w:tc>
          <w:tcPr>
            <w:tcW w:w="1090" w:type="pct"/>
            <w:gridSpan w:val="2"/>
            <w:tcBorders>
              <w:top w:val="single" w:sz="2" w:space="0" w:color="808080"/>
              <w:left w:val="single" w:sz="2" w:space="0" w:color="808080"/>
              <w:bottom w:val="single" w:sz="2" w:space="0" w:color="808080"/>
              <w:right w:val="nil"/>
            </w:tcBorders>
            <w:vAlign w:val="center"/>
          </w:tcPr>
          <w:p w:rsidR="00E72043" w:rsidRPr="00D51615" w:rsidRDefault="00E72043" w:rsidP="00D61E63">
            <w:pPr>
              <w:rPr>
                <w:sz w:val="20"/>
                <w:szCs w:val="20"/>
              </w:rPr>
            </w:pPr>
            <w:r w:rsidRPr="00D51615">
              <w:rPr>
                <w:sz w:val="20"/>
                <w:szCs w:val="20"/>
              </w:rPr>
              <w:t>Оригинал</w:t>
            </w:r>
          </w:p>
        </w:tc>
        <w:tc>
          <w:tcPr>
            <w:tcW w:w="202" w:type="pct"/>
            <w:tcBorders>
              <w:top w:val="single" w:sz="2" w:space="0" w:color="808080"/>
              <w:left w:val="nil"/>
              <w:bottom w:val="single" w:sz="2" w:space="0" w:color="808080"/>
              <w:right w:val="single" w:sz="2" w:space="0" w:color="808080"/>
            </w:tcBorders>
            <w:vAlign w:val="center"/>
          </w:tcPr>
          <w:p w:rsidR="00E72043" w:rsidRPr="00D51615" w:rsidRDefault="00E72043" w:rsidP="00D61E63">
            <w:pPr>
              <w:rPr>
                <w:sz w:val="20"/>
                <w:szCs w:val="20"/>
              </w:rPr>
            </w:pPr>
            <w:r w:rsidRPr="00D51615">
              <w:rPr>
                <w:sz w:val="20"/>
                <w:szCs w:val="20"/>
              </w:rPr>
              <w:t>Х</w:t>
            </w:r>
          </w:p>
        </w:tc>
        <w:tc>
          <w:tcPr>
            <w:tcW w:w="780" w:type="pct"/>
            <w:tcBorders>
              <w:top w:val="single" w:sz="2" w:space="0" w:color="808080"/>
              <w:left w:val="single" w:sz="2" w:space="0" w:color="808080"/>
              <w:bottom w:val="single" w:sz="2" w:space="0" w:color="808080"/>
              <w:right w:val="single" w:sz="2" w:space="0" w:color="808080"/>
            </w:tcBorders>
            <w:vAlign w:val="center"/>
          </w:tcPr>
          <w:p w:rsidR="00E72043" w:rsidRPr="00D51615" w:rsidRDefault="00E72043" w:rsidP="00D61E63">
            <w:pPr>
              <w:rPr>
                <w:sz w:val="20"/>
                <w:szCs w:val="20"/>
              </w:rPr>
            </w:pPr>
            <w:r w:rsidRPr="00D51615">
              <w:rPr>
                <w:sz w:val="20"/>
                <w:szCs w:val="20"/>
              </w:rPr>
              <w:t xml:space="preserve">Заимствовано </w:t>
            </w:r>
          </w:p>
          <w:p w:rsidR="00E72043" w:rsidRPr="00D51615" w:rsidRDefault="00E72043" w:rsidP="00D61E63">
            <w:pPr>
              <w:rPr>
                <w:sz w:val="20"/>
                <w:szCs w:val="20"/>
              </w:rPr>
            </w:pPr>
            <w:r w:rsidRPr="00D51615">
              <w:rPr>
                <w:sz w:val="20"/>
                <w:szCs w:val="20"/>
              </w:rPr>
              <w:t>из оригинала</w:t>
            </w:r>
          </w:p>
        </w:tc>
        <w:tc>
          <w:tcPr>
            <w:tcW w:w="820" w:type="pct"/>
            <w:gridSpan w:val="2"/>
            <w:tcBorders>
              <w:top w:val="single" w:sz="2" w:space="0" w:color="808080"/>
              <w:left w:val="single" w:sz="2" w:space="0" w:color="808080"/>
              <w:bottom w:val="single" w:sz="2" w:space="0" w:color="808080"/>
              <w:right w:val="single" w:sz="2" w:space="0" w:color="808080"/>
            </w:tcBorders>
            <w:vAlign w:val="center"/>
          </w:tcPr>
          <w:p w:rsidR="00E72043" w:rsidRPr="00D51615" w:rsidRDefault="00E72043" w:rsidP="00D61E63">
            <w:pPr>
              <w:rPr>
                <w:sz w:val="20"/>
                <w:szCs w:val="20"/>
              </w:rPr>
            </w:pPr>
          </w:p>
        </w:tc>
        <w:tc>
          <w:tcPr>
            <w:tcW w:w="1042" w:type="pct"/>
            <w:gridSpan w:val="2"/>
            <w:tcBorders>
              <w:top w:val="single" w:sz="2" w:space="0" w:color="808080"/>
              <w:left w:val="single" w:sz="2" w:space="0" w:color="808080"/>
              <w:bottom w:val="single" w:sz="2" w:space="0" w:color="808080"/>
              <w:right w:val="single" w:sz="2" w:space="0" w:color="808080"/>
            </w:tcBorders>
            <w:vAlign w:val="center"/>
          </w:tcPr>
          <w:p w:rsidR="00E72043" w:rsidRPr="00D51615" w:rsidRDefault="00E72043" w:rsidP="00D61E63">
            <w:pPr>
              <w:rPr>
                <w:sz w:val="20"/>
                <w:szCs w:val="20"/>
              </w:rPr>
            </w:pPr>
          </w:p>
        </w:tc>
      </w:tr>
      <w:tr w:rsidR="00A01FF4" w:rsidRPr="00A01FF4" w:rsidTr="007B6B71">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067" w:type="pct"/>
            <w:gridSpan w:val="2"/>
            <w:tcBorders>
              <w:top w:val="nil"/>
              <w:bottom w:val="nil"/>
              <w:right w:val="nil"/>
            </w:tcBorders>
            <w:vAlign w:val="center"/>
          </w:tcPr>
          <w:p w:rsidR="00E72043" w:rsidRPr="00D51615" w:rsidRDefault="00E72043" w:rsidP="00D61E63">
            <w:pPr>
              <w:rPr>
                <w:sz w:val="20"/>
                <w:szCs w:val="20"/>
              </w:rPr>
            </w:pPr>
          </w:p>
        </w:tc>
        <w:tc>
          <w:tcPr>
            <w:tcW w:w="2071" w:type="pct"/>
            <w:gridSpan w:val="4"/>
            <w:tcBorders>
              <w:top w:val="single" w:sz="2" w:space="0" w:color="808080"/>
              <w:left w:val="nil"/>
              <w:bottom w:val="nil"/>
              <w:right w:val="nil"/>
            </w:tcBorders>
            <w:vAlign w:val="center"/>
          </w:tcPr>
          <w:p w:rsidR="00E72043" w:rsidRPr="00D51615" w:rsidRDefault="00E72043" w:rsidP="00D61E63">
            <w:pPr>
              <w:rPr>
                <w:sz w:val="20"/>
                <w:szCs w:val="20"/>
              </w:rPr>
            </w:pPr>
          </w:p>
        </w:tc>
        <w:tc>
          <w:tcPr>
            <w:tcW w:w="820" w:type="pct"/>
            <w:gridSpan w:val="2"/>
            <w:tcBorders>
              <w:top w:val="single" w:sz="2" w:space="0" w:color="808080"/>
              <w:left w:val="nil"/>
              <w:bottom w:val="nil"/>
              <w:right w:val="nil"/>
            </w:tcBorders>
          </w:tcPr>
          <w:p w:rsidR="00E72043" w:rsidRPr="00D51615" w:rsidRDefault="00E72043" w:rsidP="00D61E63">
            <w:pPr>
              <w:rPr>
                <w:sz w:val="20"/>
                <w:szCs w:val="20"/>
              </w:rPr>
            </w:pPr>
            <w:r w:rsidRPr="00D51615">
              <w:rPr>
                <w:sz w:val="20"/>
                <w:szCs w:val="20"/>
              </w:rPr>
              <w:t>Код</w:t>
            </w:r>
          </w:p>
          <w:p w:rsidR="00E72043" w:rsidRPr="00D51615" w:rsidRDefault="00E72043" w:rsidP="00D61E63">
            <w:pPr>
              <w:rPr>
                <w:sz w:val="20"/>
                <w:szCs w:val="20"/>
              </w:rPr>
            </w:pPr>
            <w:r w:rsidRPr="00D51615">
              <w:rPr>
                <w:sz w:val="20"/>
                <w:szCs w:val="20"/>
              </w:rPr>
              <w:t>оригинала</w:t>
            </w:r>
          </w:p>
        </w:tc>
        <w:tc>
          <w:tcPr>
            <w:tcW w:w="1042" w:type="pct"/>
            <w:gridSpan w:val="2"/>
            <w:tcBorders>
              <w:top w:val="single" w:sz="2" w:space="0" w:color="808080"/>
              <w:left w:val="nil"/>
              <w:bottom w:val="nil"/>
              <w:right w:val="nil"/>
            </w:tcBorders>
          </w:tcPr>
          <w:p w:rsidR="00E72043" w:rsidRPr="00D51615" w:rsidRDefault="00E72043" w:rsidP="00D61E63">
            <w:pPr>
              <w:rPr>
                <w:sz w:val="20"/>
                <w:szCs w:val="20"/>
              </w:rPr>
            </w:pPr>
            <w:r w:rsidRPr="00D51615">
              <w:rPr>
                <w:sz w:val="20"/>
                <w:szCs w:val="20"/>
              </w:rPr>
              <w:t>Регистрационный номер профессионального стандарта</w:t>
            </w:r>
          </w:p>
        </w:tc>
      </w:tr>
      <w:tr w:rsidR="00A01FF4" w:rsidRPr="00A01FF4" w:rsidTr="007B6B71">
        <w:tblPrEx>
          <w:tblLook w:val="01E0"/>
        </w:tblPrEx>
        <w:trPr>
          <w:trHeight w:val="226"/>
        </w:trPr>
        <w:tc>
          <w:tcPr>
            <w:tcW w:w="1067" w:type="pct"/>
            <w:gridSpan w:val="2"/>
            <w:tcBorders>
              <w:top w:val="nil"/>
              <w:bottom w:val="single" w:sz="4" w:space="0" w:color="auto"/>
              <w:right w:val="nil"/>
            </w:tcBorders>
            <w:vAlign w:val="center"/>
          </w:tcPr>
          <w:p w:rsidR="00E72043" w:rsidRPr="00A01FF4" w:rsidRDefault="00E72043" w:rsidP="00D61E63"/>
        </w:tc>
        <w:tc>
          <w:tcPr>
            <w:tcW w:w="3933" w:type="pct"/>
            <w:gridSpan w:val="8"/>
            <w:tcBorders>
              <w:top w:val="nil"/>
              <w:left w:val="nil"/>
              <w:bottom w:val="single" w:sz="4" w:space="0" w:color="auto"/>
            </w:tcBorders>
            <w:vAlign w:val="center"/>
          </w:tcPr>
          <w:p w:rsidR="00E72043" w:rsidRPr="00A01FF4" w:rsidRDefault="00E72043" w:rsidP="00D61E63"/>
        </w:tc>
      </w:tr>
      <w:tr w:rsidR="00A01FF4" w:rsidRPr="00A01FF4" w:rsidTr="007B6B71">
        <w:tblPrEx>
          <w:tblLook w:val="01E0"/>
        </w:tblPrEx>
        <w:trPr>
          <w:trHeight w:val="495"/>
        </w:trPr>
        <w:tc>
          <w:tcPr>
            <w:tcW w:w="1125" w:type="pct"/>
            <w:gridSpan w:val="3"/>
            <w:vMerge w:val="restart"/>
            <w:tcBorders>
              <w:top w:val="single" w:sz="4" w:space="0" w:color="auto"/>
              <w:left w:val="single" w:sz="4" w:space="0" w:color="auto"/>
              <w:bottom w:val="single" w:sz="4" w:space="0" w:color="auto"/>
              <w:right w:val="single" w:sz="4" w:space="0" w:color="auto"/>
            </w:tcBorders>
          </w:tcPr>
          <w:p w:rsidR="00E72043" w:rsidRPr="00A01FF4" w:rsidRDefault="00E72043" w:rsidP="00D61E63">
            <w:r w:rsidRPr="00A01FF4">
              <w:t xml:space="preserve">Трудовые </w:t>
            </w:r>
          </w:p>
          <w:p w:rsidR="00E72043" w:rsidRPr="00A01FF4" w:rsidRDefault="00E72043" w:rsidP="00D61E63">
            <w:r w:rsidRPr="00A01FF4">
              <w:t>действия</w:t>
            </w:r>
          </w:p>
          <w:p w:rsidR="00E72043" w:rsidRPr="00A01FF4" w:rsidRDefault="00E72043" w:rsidP="00D61E63"/>
        </w:tc>
        <w:tc>
          <w:tcPr>
            <w:tcW w:w="3875" w:type="pct"/>
            <w:gridSpan w:val="7"/>
            <w:tcBorders>
              <w:top w:val="single" w:sz="4" w:space="0" w:color="auto"/>
              <w:left w:val="single" w:sz="4" w:space="0" w:color="auto"/>
              <w:right w:val="single" w:sz="4" w:space="0" w:color="auto"/>
            </w:tcBorders>
          </w:tcPr>
          <w:p w:rsidR="00E72043" w:rsidRPr="00A01FF4" w:rsidRDefault="00E72043" w:rsidP="00D51615">
            <w:pPr>
              <w:pStyle w:val="a4"/>
            </w:pPr>
            <w:r w:rsidRPr="00A01FF4">
              <w:t>Проведение первичного осмотра пациента, оценка безопасности окружающей среды</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Оценка состояния пациента, требующего оказания медицинской помощи в экстренной форме</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 xml:space="preserve">Распознавание состояний, представляющих угрозу жизни, требующих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Проведение мероприятий базовой сердечно-лёгочной реанимации</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vAlign w:val="center"/>
          </w:tcPr>
          <w:p w:rsidR="00E72043" w:rsidRPr="00A01FF4" w:rsidRDefault="00E72043" w:rsidP="00D51615">
            <w:pPr>
              <w:pStyle w:val="a4"/>
            </w:pPr>
            <w:r w:rsidRPr="00A01FF4">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vAlign w:val="center"/>
          </w:tcPr>
          <w:p w:rsidR="00E72043" w:rsidRPr="00A01FF4" w:rsidRDefault="00E72043" w:rsidP="00D51615">
            <w:pPr>
              <w:pStyle w:val="a4"/>
            </w:pPr>
            <w:r w:rsidRPr="00A01FF4">
              <w:t xml:space="preserve">Проведение мероприятий по поддержанию жизнедеятельности организма пациента (пострадавшего) до прибытия врача или бригады скорой </w:t>
            </w:r>
            <w:r w:rsidR="00354697" w:rsidRPr="00A01FF4">
              <w:t xml:space="preserve">медицинской </w:t>
            </w:r>
            <w:r w:rsidRPr="00A01FF4">
              <w:t>помощи</w:t>
            </w:r>
          </w:p>
        </w:tc>
      </w:tr>
      <w:tr w:rsidR="00A01FF4" w:rsidRPr="00A01FF4" w:rsidTr="007B6B71">
        <w:tblPrEx>
          <w:tblLook w:val="01E0"/>
        </w:tblPrEx>
        <w:trPr>
          <w:trHeight w:val="614"/>
        </w:trPr>
        <w:tc>
          <w:tcPr>
            <w:tcW w:w="1125" w:type="pct"/>
            <w:gridSpan w:val="3"/>
            <w:vMerge w:val="restart"/>
            <w:tcBorders>
              <w:top w:val="single" w:sz="4" w:space="0" w:color="auto"/>
              <w:left w:val="single" w:sz="4" w:space="0" w:color="auto"/>
              <w:bottom w:val="single" w:sz="4" w:space="0" w:color="auto"/>
              <w:right w:val="single" w:sz="4" w:space="0" w:color="auto"/>
            </w:tcBorders>
          </w:tcPr>
          <w:p w:rsidR="00E72043" w:rsidRPr="00A01FF4" w:rsidRDefault="00E72043" w:rsidP="00D61E63">
            <w:r w:rsidRPr="00A01FF4" w:rsidDel="002A1D54">
              <w:t xml:space="preserve">Необходимые </w:t>
            </w:r>
          </w:p>
          <w:p w:rsidR="00E72043" w:rsidRPr="00A01FF4" w:rsidRDefault="00E72043" w:rsidP="00D61E63">
            <w:r w:rsidRPr="00A01FF4" w:rsidDel="002A1D54">
              <w:t xml:space="preserve">умения </w:t>
            </w:r>
          </w:p>
        </w:tc>
        <w:tc>
          <w:tcPr>
            <w:tcW w:w="3875" w:type="pct"/>
            <w:gridSpan w:val="7"/>
            <w:tcBorders>
              <w:top w:val="single" w:sz="4" w:space="0" w:color="auto"/>
              <w:left w:val="single" w:sz="4" w:space="0" w:color="auto"/>
              <w:right w:val="single" w:sz="4" w:space="0" w:color="auto"/>
            </w:tcBorders>
          </w:tcPr>
          <w:p w:rsidR="00E72043" w:rsidRPr="00A01FF4" w:rsidRDefault="00E72043" w:rsidP="00D51615">
            <w:pPr>
              <w:pStyle w:val="a4"/>
            </w:pPr>
            <w:r w:rsidRPr="00A01FF4">
              <w:t xml:space="preserve">Проводить первичный осмотр пациента и оценку безопасности условий для оказания медицинской помощи, осуществлять вызов врача, скорой медицинской помощи, других специальных служб через </w:t>
            </w:r>
            <w:r w:rsidR="00B7718D" w:rsidRPr="00A01FF4">
              <w:t>третьих лиц</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 xml:space="preserve">Распознавать состояния, представляющие угрозу жизни, требующие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Выполнять мероприятия базовой сердечно-легочной реанимации</w:t>
            </w:r>
          </w:p>
        </w:tc>
      </w:tr>
      <w:tr w:rsidR="00A01FF4" w:rsidRPr="00A01FF4" w:rsidTr="007B6B71">
        <w:tblPrEx>
          <w:tblLook w:val="01E0"/>
        </w:tblPrEx>
        <w:trPr>
          <w:trHeight w:val="359"/>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right w:val="single" w:sz="4" w:space="0" w:color="auto"/>
            </w:tcBorders>
            <w:vAlign w:val="center"/>
          </w:tcPr>
          <w:p w:rsidR="00E72043" w:rsidRPr="00A01FF4" w:rsidRDefault="00E72043" w:rsidP="00D51615">
            <w:pPr>
              <w:pStyle w:val="a4"/>
            </w:pPr>
            <w:r w:rsidRPr="00A01FF4">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Осуществлять наблюдение и контроль состояния пациента (пострадавшего), измерять показатели жизнедеятельности, поддерживать витальные функции</w:t>
            </w:r>
          </w:p>
        </w:tc>
      </w:tr>
      <w:tr w:rsidR="00A01FF4" w:rsidRPr="00A01FF4" w:rsidTr="007B6B71">
        <w:tblPrEx>
          <w:tblLook w:val="01E0"/>
        </w:tblPrEx>
        <w:trPr>
          <w:trHeight w:val="521"/>
        </w:trPr>
        <w:tc>
          <w:tcPr>
            <w:tcW w:w="1125" w:type="pct"/>
            <w:gridSpan w:val="3"/>
            <w:vMerge w:val="restart"/>
            <w:tcBorders>
              <w:top w:val="single" w:sz="4" w:space="0" w:color="auto"/>
              <w:left w:val="single" w:sz="4" w:space="0" w:color="auto"/>
              <w:bottom w:val="single" w:sz="4" w:space="0" w:color="auto"/>
              <w:right w:val="single" w:sz="4" w:space="0" w:color="auto"/>
            </w:tcBorders>
          </w:tcPr>
          <w:p w:rsidR="00E72043" w:rsidRPr="00A01FF4" w:rsidRDefault="00E72043" w:rsidP="00D61E63">
            <w:r w:rsidRPr="00A01FF4" w:rsidDel="002A1D54">
              <w:t>Необходимые</w:t>
            </w:r>
          </w:p>
          <w:p w:rsidR="00E72043" w:rsidRPr="00A01FF4" w:rsidRDefault="00E72043" w:rsidP="00D61E63">
            <w:r w:rsidRPr="00A01FF4" w:rsidDel="002A1D54">
              <w:t xml:space="preserve"> </w:t>
            </w:r>
            <w:r w:rsidR="00B6015D" w:rsidRPr="00A01FF4" w:rsidDel="002A1D54">
              <w:t>З</w:t>
            </w:r>
            <w:r w:rsidRPr="00A01FF4" w:rsidDel="002A1D54">
              <w:t>нания</w:t>
            </w:r>
          </w:p>
        </w:tc>
        <w:tc>
          <w:tcPr>
            <w:tcW w:w="3875" w:type="pct"/>
            <w:gridSpan w:val="7"/>
            <w:tcBorders>
              <w:top w:val="single" w:sz="4" w:space="0" w:color="auto"/>
              <w:left w:val="single" w:sz="4" w:space="0" w:color="auto"/>
              <w:right w:val="single" w:sz="4" w:space="0" w:color="auto"/>
            </w:tcBorders>
          </w:tcPr>
          <w:p w:rsidR="00E72043" w:rsidRPr="00A01FF4" w:rsidRDefault="00E72043" w:rsidP="00D51615">
            <w:pPr>
              <w:pStyle w:val="a4"/>
            </w:pPr>
            <w:r w:rsidRPr="00A01FF4">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tc>
      </w:tr>
      <w:tr w:rsidR="00A01FF4" w:rsidRPr="00A01FF4" w:rsidTr="007B6B71">
        <w:tblPrEx>
          <w:tblLook w:val="01E0"/>
        </w:tblPrEx>
        <w:trPr>
          <w:trHeight w:val="521"/>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Del="002A1D54" w:rsidRDefault="00E72043" w:rsidP="00D61E63"/>
        </w:tc>
        <w:tc>
          <w:tcPr>
            <w:tcW w:w="3875" w:type="pct"/>
            <w:gridSpan w:val="7"/>
            <w:tcBorders>
              <w:top w:val="single" w:sz="4" w:space="0" w:color="auto"/>
              <w:left w:val="single" w:sz="4" w:space="0" w:color="auto"/>
              <w:right w:val="single" w:sz="4" w:space="0" w:color="auto"/>
            </w:tcBorders>
          </w:tcPr>
          <w:p w:rsidR="00E72043" w:rsidRPr="00A01FF4" w:rsidRDefault="00E72043" w:rsidP="00D51615">
            <w:pPr>
              <w:pStyle w:val="a4"/>
            </w:pPr>
            <w:r w:rsidRPr="00A01FF4">
              <w:t>Методика сбора жалоб и анамнеза жизни и заболевания у пациентов (их законных представителей)</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Del="002A1D5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Методика физикального исследования пациентов (осмотр, пальпация, перкуссия, аускультация)</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Del="002A1D5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Клинические признаки внезапного прекращения кровообращения и (или) дыхания</w:t>
            </w:r>
          </w:p>
        </w:tc>
      </w:tr>
      <w:tr w:rsidR="00A01FF4" w:rsidRPr="00A01FF4" w:rsidTr="007B6B71">
        <w:tblPrEx>
          <w:tblLook w:val="01E0"/>
        </w:tblPrEx>
        <w:trPr>
          <w:trHeight w:val="200"/>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Del="002A1D54" w:rsidRDefault="00E72043" w:rsidP="00D61E63"/>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Правила проведения базовой сердечно-легочной реанимации</w:t>
            </w:r>
          </w:p>
        </w:tc>
      </w:tr>
      <w:tr w:rsidR="00A01FF4" w:rsidRPr="00A01FF4" w:rsidTr="007B6B71">
        <w:tblPrEx>
          <w:tblLook w:val="01E0"/>
        </w:tblPrEx>
        <w:trPr>
          <w:trHeight w:val="272"/>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right w:val="single" w:sz="4" w:space="0" w:color="auto"/>
            </w:tcBorders>
            <w:vAlign w:val="center"/>
          </w:tcPr>
          <w:p w:rsidR="00E72043" w:rsidRPr="00A01FF4" w:rsidRDefault="00E72043" w:rsidP="00D51615">
            <w:pPr>
              <w:pStyle w:val="a4"/>
            </w:pPr>
            <w:r w:rsidRPr="00A01FF4">
              <w:t xml:space="preserve">Порядок применения лекарственных препаратов и медицинских изделий при оказании медицинской помощи в экстренной форме </w:t>
            </w:r>
          </w:p>
        </w:tc>
      </w:tr>
      <w:tr w:rsidR="00A01FF4" w:rsidRPr="00A01FF4" w:rsidTr="007B6B71">
        <w:tblPrEx>
          <w:tblLook w:val="01E0"/>
        </w:tblPrEx>
        <w:trPr>
          <w:trHeight w:val="272"/>
        </w:trPr>
        <w:tc>
          <w:tcPr>
            <w:tcW w:w="1125" w:type="pct"/>
            <w:gridSpan w:val="3"/>
            <w:vMerge/>
            <w:tcBorders>
              <w:top w:val="single" w:sz="4" w:space="0" w:color="auto"/>
              <w:left w:val="single" w:sz="4" w:space="0" w:color="auto"/>
              <w:bottom w:val="single" w:sz="4" w:space="0" w:color="auto"/>
              <w:right w:val="single" w:sz="4" w:space="0" w:color="auto"/>
            </w:tcBorders>
          </w:tcPr>
          <w:p w:rsidR="00E72043" w:rsidRPr="00A01FF4" w:rsidRDefault="00E72043" w:rsidP="00D61E63"/>
        </w:tc>
        <w:tc>
          <w:tcPr>
            <w:tcW w:w="3875" w:type="pct"/>
            <w:gridSpan w:val="7"/>
            <w:tcBorders>
              <w:top w:val="single" w:sz="4" w:space="0" w:color="auto"/>
              <w:left w:val="single" w:sz="4" w:space="0" w:color="auto"/>
              <w:right w:val="single" w:sz="4" w:space="0" w:color="auto"/>
            </w:tcBorders>
            <w:vAlign w:val="center"/>
          </w:tcPr>
          <w:p w:rsidR="00E72043" w:rsidRPr="00A01FF4" w:rsidRDefault="00E72043" w:rsidP="00D51615">
            <w:pPr>
              <w:pStyle w:val="a4"/>
            </w:pPr>
            <w:r w:rsidRPr="00A01FF4">
              <w:t>Правила и порядок проведения мониторинга состояния пациента при оказании медицинской помощи в экстренной форме, порядок передачи бригаде скорой медицинской помощи</w:t>
            </w:r>
          </w:p>
        </w:tc>
      </w:tr>
      <w:tr w:rsidR="00A01FF4" w:rsidRPr="00A01FF4" w:rsidTr="007B6B71">
        <w:tblPrEx>
          <w:tblLook w:val="01E0"/>
        </w:tblPrEx>
        <w:trPr>
          <w:trHeight w:val="200"/>
        </w:trPr>
        <w:tc>
          <w:tcPr>
            <w:tcW w:w="1125" w:type="pct"/>
            <w:gridSpan w:val="3"/>
            <w:tcBorders>
              <w:top w:val="single" w:sz="4" w:space="0" w:color="auto"/>
              <w:left w:val="single" w:sz="4" w:space="0" w:color="auto"/>
              <w:right w:val="single" w:sz="4" w:space="0" w:color="auto"/>
            </w:tcBorders>
          </w:tcPr>
          <w:p w:rsidR="00E72043" w:rsidRPr="00A01FF4" w:rsidRDefault="00E72043" w:rsidP="00D61E63">
            <w:pPr>
              <w:pStyle w:val="a4"/>
            </w:pPr>
            <w:r w:rsidRPr="00A01FF4" w:rsidDel="002A1D54">
              <w:t xml:space="preserve">Другие </w:t>
            </w:r>
          </w:p>
          <w:p w:rsidR="00E72043" w:rsidRPr="00A01FF4" w:rsidRDefault="00E72043" w:rsidP="00D61E63">
            <w:r w:rsidRPr="00A01FF4" w:rsidDel="002A1D54">
              <w:t>характеристики</w:t>
            </w:r>
          </w:p>
        </w:tc>
        <w:tc>
          <w:tcPr>
            <w:tcW w:w="3875" w:type="pct"/>
            <w:gridSpan w:val="7"/>
            <w:tcBorders>
              <w:top w:val="single" w:sz="4" w:space="0" w:color="auto"/>
              <w:left w:val="single" w:sz="4" w:space="0" w:color="auto"/>
              <w:bottom w:val="single" w:sz="4" w:space="0" w:color="auto"/>
              <w:right w:val="single" w:sz="4" w:space="0" w:color="auto"/>
            </w:tcBorders>
          </w:tcPr>
          <w:p w:rsidR="00E72043" w:rsidRPr="00A01FF4" w:rsidRDefault="00E72043" w:rsidP="00D51615">
            <w:pPr>
              <w:pStyle w:val="a4"/>
            </w:pPr>
            <w:r w:rsidRPr="00A01FF4">
              <w:t>-</w:t>
            </w:r>
          </w:p>
        </w:tc>
      </w:tr>
    </w:tbl>
    <w:p w:rsidR="00E72043" w:rsidRPr="00A01FF4" w:rsidRDefault="00E72043" w:rsidP="00D61E63">
      <w:pPr>
        <w:pStyle w:val="a4"/>
      </w:pPr>
    </w:p>
    <w:p w:rsidR="00700848" w:rsidRPr="00A01FF4" w:rsidRDefault="00700848" w:rsidP="00D61E63">
      <w:pPr>
        <w:pStyle w:val="a4"/>
      </w:pPr>
    </w:p>
    <w:tbl>
      <w:tblPr>
        <w:tblW w:w="4965" w:type="pct"/>
        <w:tblInd w:w="-36" w:type="dxa"/>
        <w:tblBorders>
          <w:top w:val="single" w:sz="4" w:space="0" w:color="808080"/>
          <w:bottom w:val="single" w:sz="4" w:space="0" w:color="808080"/>
          <w:insideH w:val="single" w:sz="4" w:space="0" w:color="808080"/>
          <w:insideV w:val="single" w:sz="4" w:space="0" w:color="808080"/>
        </w:tblBorders>
        <w:tblLayout w:type="fixed"/>
        <w:tblLook w:val="01E0"/>
      </w:tblPr>
      <w:tblGrid>
        <w:gridCol w:w="1556"/>
        <w:gridCol w:w="677"/>
        <w:gridCol w:w="116"/>
        <w:gridCol w:w="36"/>
        <w:gridCol w:w="1021"/>
        <w:gridCol w:w="226"/>
        <w:gridCol w:w="203"/>
        <w:gridCol w:w="1863"/>
        <w:gridCol w:w="374"/>
        <w:gridCol w:w="561"/>
        <w:gridCol w:w="298"/>
        <w:gridCol w:w="580"/>
        <w:gridCol w:w="1275"/>
        <w:gridCol w:w="717"/>
      </w:tblGrid>
      <w:tr w:rsidR="00A01FF4" w:rsidRPr="00A01FF4" w:rsidTr="007B6B71">
        <w:trPr>
          <w:trHeight w:val="541"/>
        </w:trPr>
        <w:tc>
          <w:tcPr>
            <w:tcW w:w="5000" w:type="pct"/>
            <w:gridSpan w:val="14"/>
            <w:tcBorders>
              <w:top w:val="nil"/>
              <w:bottom w:val="nil"/>
              <w:right w:val="nil"/>
            </w:tcBorders>
            <w:vAlign w:val="center"/>
          </w:tcPr>
          <w:p w:rsidR="00700848" w:rsidRPr="00A01FF4" w:rsidRDefault="00700848" w:rsidP="00D61E63">
            <w:pPr>
              <w:pStyle w:val="2"/>
            </w:pPr>
            <w:bookmarkStart w:id="330" w:name="_Toc105423998"/>
            <w:bookmarkStart w:id="331" w:name="_Toc105431386"/>
            <w:bookmarkStart w:id="332" w:name="_Toc105431763"/>
            <w:bookmarkStart w:id="333" w:name="_Toc113888872"/>
            <w:bookmarkStart w:id="334" w:name="_Toc113892207"/>
            <w:bookmarkStart w:id="335" w:name="_Toc115899144"/>
            <w:r w:rsidRPr="00A01FF4">
              <w:t>3.7. Обобщенная трудовая функция</w:t>
            </w:r>
            <w:bookmarkEnd w:id="330"/>
            <w:bookmarkEnd w:id="331"/>
            <w:bookmarkEnd w:id="332"/>
            <w:bookmarkEnd w:id="333"/>
            <w:bookmarkEnd w:id="334"/>
            <w:bookmarkEnd w:id="335"/>
          </w:p>
        </w:tc>
      </w:tr>
      <w:tr w:rsidR="00A01FF4" w:rsidRPr="00A01FF4" w:rsidTr="007B6B71">
        <w:tblPrEx>
          <w:tblBorders>
            <w:top w:val="single" w:sz="4" w:space="0" w:color="auto"/>
            <w:bottom w:val="single" w:sz="4" w:space="0" w:color="auto"/>
            <w:insideH w:val="single" w:sz="4" w:space="0" w:color="auto"/>
            <w:insideV w:val="single" w:sz="4" w:space="0" w:color="auto"/>
          </w:tblBorders>
        </w:tblPrEx>
        <w:trPr>
          <w:trHeight w:val="278"/>
        </w:trPr>
        <w:tc>
          <w:tcPr>
            <w:tcW w:w="819" w:type="pct"/>
            <w:tcBorders>
              <w:top w:val="nil"/>
              <w:bottom w:val="nil"/>
              <w:right w:val="single" w:sz="4" w:space="0" w:color="808080"/>
            </w:tcBorders>
            <w:vAlign w:val="center"/>
          </w:tcPr>
          <w:p w:rsidR="00700848" w:rsidRPr="00A01FF4" w:rsidRDefault="00700848" w:rsidP="00D61E63">
            <w:pPr>
              <w:pStyle w:val="a4"/>
            </w:pPr>
            <w:r w:rsidRPr="00D51615">
              <w:rPr>
                <w:sz w:val="20"/>
                <w:szCs w:val="20"/>
              </w:rPr>
              <w:t>Наименование</w:t>
            </w:r>
          </w:p>
        </w:tc>
        <w:tc>
          <w:tcPr>
            <w:tcW w:w="2376" w:type="pct"/>
            <w:gridSpan w:val="8"/>
            <w:tcBorders>
              <w:top w:val="single" w:sz="4" w:space="0" w:color="808080"/>
              <w:left w:val="single" w:sz="4" w:space="0" w:color="808080"/>
              <w:bottom w:val="single" w:sz="4" w:space="0" w:color="808080"/>
              <w:right w:val="single" w:sz="4" w:space="0" w:color="808080"/>
            </w:tcBorders>
          </w:tcPr>
          <w:p w:rsidR="00700848" w:rsidRPr="00D51615" w:rsidRDefault="00347AC0" w:rsidP="00D61E63">
            <w:pPr>
              <w:pStyle w:val="2"/>
              <w:rPr>
                <w:b w:val="0"/>
                <w:bCs/>
              </w:rPr>
            </w:pPr>
            <w:bookmarkStart w:id="336" w:name="_Toc113888873"/>
            <w:bookmarkStart w:id="337" w:name="_Toc113892208"/>
            <w:bookmarkStart w:id="338" w:name="_Toc115899145"/>
            <w:r w:rsidRPr="00D51615">
              <w:rPr>
                <w:b w:val="0"/>
                <w:bCs/>
              </w:rPr>
              <w:t>Выполнение работ (услуг) по   функциональной диагностике состояния органов и систем организма человека при оказании первичной доврачебной медико-санитарной помощи, специализированной медицинской помощи и при санаторно-курортном лечении</w:t>
            </w:r>
            <w:bookmarkEnd w:id="336"/>
            <w:bookmarkEnd w:id="337"/>
            <w:bookmarkEnd w:id="338"/>
          </w:p>
        </w:tc>
        <w:tc>
          <w:tcPr>
            <w:tcW w:w="295" w:type="pct"/>
            <w:tcBorders>
              <w:top w:val="nil"/>
              <w:left w:val="single" w:sz="4" w:space="0" w:color="808080"/>
              <w:bottom w:val="nil"/>
              <w:right w:val="single" w:sz="4" w:space="0" w:color="808080"/>
            </w:tcBorders>
            <w:vAlign w:val="center"/>
          </w:tcPr>
          <w:p w:rsidR="00700848" w:rsidRPr="00D51615" w:rsidRDefault="00700848" w:rsidP="00D61E63">
            <w:pPr>
              <w:rPr>
                <w:sz w:val="20"/>
                <w:szCs w:val="20"/>
                <w:vertAlign w:val="superscript"/>
              </w:rPr>
            </w:pPr>
            <w:r w:rsidRPr="00D51615">
              <w:rPr>
                <w:sz w:val="20"/>
                <w:szCs w:val="20"/>
              </w:rPr>
              <w:t>Код</w:t>
            </w:r>
          </w:p>
        </w:tc>
        <w:tc>
          <w:tcPr>
            <w:tcW w:w="462" w:type="pct"/>
            <w:gridSpan w:val="2"/>
            <w:tcBorders>
              <w:top w:val="single" w:sz="4" w:space="0" w:color="808080"/>
              <w:left w:val="single" w:sz="4" w:space="0" w:color="808080"/>
              <w:bottom w:val="single" w:sz="4" w:space="0" w:color="808080"/>
              <w:right w:val="single" w:sz="4" w:space="0" w:color="808080"/>
            </w:tcBorders>
            <w:vAlign w:val="center"/>
          </w:tcPr>
          <w:p w:rsidR="00700848" w:rsidRPr="00A01FF4" w:rsidRDefault="00700848" w:rsidP="00D61E63">
            <w:pPr>
              <w:pStyle w:val="a4"/>
            </w:pPr>
            <w:r w:rsidRPr="00A01FF4">
              <w:rPr>
                <w:lang w:val="en-US"/>
              </w:rPr>
              <w:t>G</w:t>
            </w:r>
          </w:p>
          <w:p w:rsidR="00700848" w:rsidRPr="00A01FF4" w:rsidRDefault="00700848" w:rsidP="00D61E63"/>
        </w:tc>
        <w:tc>
          <w:tcPr>
            <w:tcW w:w="671" w:type="pct"/>
            <w:tcBorders>
              <w:top w:val="nil"/>
              <w:left w:val="single" w:sz="4" w:space="0" w:color="808080"/>
              <w:bottom w:val="nil"/>
              <w:right w:val="single" w:sz="4" w:space="0" w:color="808080"/>
            </w:tcBorders>
            <w:vAlign w:val="center"/>
          </w:tcPr>
          <w:p w:rsidR="00700848" w:rsidRPr="00D51615" w:rsidRDefault="00700848" w:rsidP="00D61E63">
            <w:pPr>
              <w:rPr>
                <w:sz w:val="20"/>
                <w:szCs w:val="20"/>
              </w:rPr>
            </w:pPr>
            <w:r w:rsidRPr="00D51615">
              <w:rPr>
                <w:sz w:val="20"/>
                <w:szCs w:val="20"/>
              </w:rPr>
              <w:t>Уровень</w:t>
            </w:r>
          </w:p>
          <w:p w:rsidR="00700848" w:rsidRPr="00A01FF4" w:rsidRDefault="00700848" w:rsidP="00D61E63">
            <w:pPr>
              <w:rPr>
                <w:vertAlign w:val="superscript"/>
              </w:rPr>
            </w:pPr>
            <w:r w:rsidRPr="00D51615">
              <w:rPr>
                <w:sz w:val="20"/>
                <w:szCs w:val="20"/>
              </w:rPr>
              <w:t>квалификации</w:t>
            </w:r>
          </w:p>
        </w:tc>
        <w:tc>
          <w:tcPr>
            <w:tcW w:w="377" w:type="pct"/>
            <w:tcBorders>
              <w:top w:val="single" w:sz="4" w:space="0" w:color="808080"/>
              <w:left w:val="single" w:sz="4" w:space="0" w:color="808080"/>
              <w:bottom w:val="single" w:sz="4" w:space="0" w:color="808080"/>
              <w:right w:val="single" w:sz="4" w:space="0" w:color="808080"/>
            </w:tcBorders>
            <w:vAlign w:val="center"/>
          </w:tcPr>
          <w:p w:rsidR="00700848" w:rsidRPr="00A01FF4" w:rsidRDefault="00700848" w:rsidP="00D61E63">
            <w:r w:rsidRPr="00A01FF4">
              <w:t>5</w:t>
            </w:r>
          </w:p>
        </w:tc>
      </w:tr>
      <w:tr w:rsidR="00A01FF4" w:rsidRPr="00A01FF4" w:rsidTr="007B6B71">
        <w:trPr>
          <w:trHeight w:val="417"/>
        </w:trPr>
        <w:tc>
          <w:tcPr>
            <w:tcW w:w="5000" w:type="pct"/>
            <w:gridSpan w:val="14"/>
            <w:tcBorders>
              <w:top w:val="nil"/>
              <w:bottom w:val="nil"/>
            </w:tcBorders>
            <w:vAlign w:val="center"/>
          </w:tcPr>
          <w:p w:rsidR="00700848" w:rsidRPr="00A01FF4" w:rsidRDefault="00700848" w:rsidP="00D61E63"/>
        </w:tc>
      </w:tr>
      <w:tr w:rsidR="00A01FF4" w:rsidRPr="00A01FF4" w:rsidTr="007B6B71">
        <w:trPr>
          <w:trHeight w:val="283"/>
        </w:trPr>
        <w:tc>
          <w:tcPr>
            <w:tcW w:w="1175" w:type="pct"/>
            <w:gridSpan w:val="2"/>
            <w:tcBorders>
              <w:top w:val="nil"/>
              <w:left w:val="nil"/>
              <w:bottom w:val="nil"/>
              <w:right w:val="single" w:sz="2" w:space="0" w:color="808080"/>
            </w:tcBorders>
            <w:vAlign w:val="center"/>
          </w:tcPr>
          <w:p w:rsidR="00700848" w:rsidRPr="00D51615" w:rsidRDefault="00700848" w:rsidP="00D61E63">
            <w:pPr>
              <w:rPr>
                <w:sz w:val="20"/>
                <w:szCs w:val="20"/>
              </w:rPr>
            </w:pPr>
            <w:r w:rsidRPr="00D51615">
              <w:rPr>
                <w:sz w:val="20"/>
                <w:szCs w:val="20"/>
              </w:rPr>
              <w:t xml:space="preserve">Происхождение </w:t>
            </w:r>
          </w:p>
          <w:p w:rsidR="00700848" w:rsidRPr="00D51615" w:rsidRDefault="00700848" w:rsidP="00D61E63">
            <w:pPr>
              <w:rPr>
                <w:sz w:val="20"/>
                <w:szCs w:val="20"/>
              </w:rPr>
            </w:pPr>
            <w:r w:rsidRPr="00D51615">
              <w:rPr>
                <w:sz w:val="20"/>
                <w:szCs w:val="20"/>
              </w:rPr>
              <w:t>обобщенной трудовой функции</w:t>
            </w:r>
          </w:p>
        </w:tc>
        <w:tc>
          <w:tcPr>
            <w:tcW w:w="617" w:type="pct"/>
            <w:gridSpan w:val="3"/>
            <w:tcBorders>
              <w:top w:val="single" w:sz="2" w:space="0" w:color="808080"/>
              <w:left w:val="single" w:sz="2" w:space="0" w:color="808080"/>
              <w:bottom w:val="single" w:sz="2" w:space="0" w:color="808080"/>
              <w:right w:val="nil"/>
            </w:tcBorders>
            <w:vAlign w:val="center"/>
          </w:tcPr>
          <w:p w:rsidR="00700848" w:rsidRPr="00D51615" w:rsidRDefault="00700848" w:rsidP="00D61E63">
            <w:pPr>
              <w:rPr>
                <w:sz w:val="20"/>
                <w:szCs w:val="20"/>
              </w:rPr>
            </w:pPr>
            <w:r w:rsidRPr="00D51615">
              <w:rPr>
                <w:sz w:val="20"/>
                <w:szCs w:val="20"/>
              </w:rPr>
              <w:t>Оригинал</w:t>
            </w:r>
          </w:p>
        </w:tc>
        <w:tc>
          <w:tcPr>
            <w:tcW w:w="226" w:type="pct"/>
            <w:gridSpan w:val="2"/>
            <w:tcBorders>
              <w:top w:val="single" w:sz="2" w:space="0" w:color="808080"/>
              <w:left w:val="nil"/>
              <w:bottom w:val="single" w:sz="2" w:space="0" w:color="808080"/>
              <w:right w:val="single" w:sz="2" w:space="0" w:color="808080"/>
            </w:tcBorders>
            <w:vAlign w:val="center"/>
          </w:tcPr>
          <w:p w:rsidR="00700848" w:rsidRPr="00D51615" w:rsidRDefault="00700848" w:rsidP="00D61E63">
            <w:pPr>
              <w:rPr>
                <w:sz w:val="20"/>
                <w:szCs w:val="20"/>
              </w:rPr>
            </w:pPr>
            <w:r w:rsidRPr="00D51615">
              <w:rPr>
                <w:sz w:val="20"/>
                <w:szCs w:val="20"/>
              </w:rPr>
              <w:t>Х</w:t>
            </w:r>
          </w:p>
        </w:tc>
        <w:tc>
          <w:tcPr>
            <w:tcW w:w="980" w:type="pct"/>
            <w:tcBorders>
              <w:top w:val="single" w:sz="2" w:space="0" w:color="808080"/>
              <w:left w:val="single" w:sz="2" w:space="0" w:color="808080"/>
              <w:bottom w:val="single" w:sz="2" w:space="0" w:color="808080"/>
              <w:right w:val="single" w:sz="2" w:space="0" w:color="808080"/>
            </w:tcBorders>
            <w:vAlign w:val="center"/>
          </w:tcPr>
          <w:p w:rsidR="00700848" w:rsidRPr="00D51615" w:rsidRDefault="00700848" w:rsidP="00D61E63">
            <w:pPr>
              <w:rPr>
                <w:sz w:val="20"/>
                <w:szCs w:val="20"/>
              </w:rPr>
            </w:pPr>
            <w:r w:rsidRPr="00D51615">
              <w:rPr>
                <w:sz w:val="20"/>
                <w:szCs w:val="20"/>
              </w:rPr>
              <w:t>Заимствовано из оригинала</w:t>
            </w:r>
          </w:p>
        </w:tc>
        <w:tc>
          <w:tcPr>
            <w:tcW w:w="649" w:type="pct"/>
            <w:gridSpan w:val="3"/>
            <w:tcBorders>
              <w:top w:val="single" w:sz="2" w:space="0" w:color="808080"/>
              <w:left w:val="single" w:sz="2" w:space="0" w:color="808080"/>
              <w:bottom w:val="single" w:sz="2" w:space="0" w:color="808080"/>
              <w:right w:val="single" w:sz="2" w:space="0" w:color="808080"/>
            </w:tcBorders>
            <w:vAlign w:val="center"/>
          </w:tcPr>
          <w:p w:rsidR="00700848" w:rsidRPr="00D51615" w:rsidRDefault="00700848" w:rsidP="00D61E63">
            <w:pPr>
              <w:rPr>
                <w:sz w:val="20"/>
                <w:szCs w:val="20"/>
              </w:rPr>
            </w:pPr>
          </w:p>
        </w:tc>
        <w:tc>
          <w:tcPr>
            <w:tcW w:w="1353" w:type="pct"/>
            <w:gridSpan w:val="3"/>
            <w:tcBorders>
              <w:top w:val="single" w:sz="2" w:space="0" w:color="808080"/>
              <w:left w:val="single" w:sz="2" w:space="0" w:color="808080"/>
              <w:bottom w:val="single" w:sz="2" w:space="0" w:color="808080"/>
              <w:right w:val="single" w:sz="2" w:space="0" w:color="808080"/>
            </w:tcBorders>
            <w:vAlign w:val="center"/>
          </w:tcPr>
          <w:p w:rsidR="00700848" w:rsidRPr="00D51615" w:rsidRDefault="00700848" w:rsidP="00D61E63">
            <w:pPr>
              <w:rPr>
                <w:sz w:val="20"/>
                <w:szCs w:val="20"/>
              </w:rPr>
            </w:pPr>
          </w:p>
        </w:tc>
      </w:tr>
      <w:tr w:rsidR="00A01FF4" w:rsidRPr="00A01FF4" w:rsidTr="007B6B71">
        <w:trPr>
          <w:trHeight w:val="479"/>
        </w:trPr>
        <w:tc>
          <w:tcPr>
            <w:tcW w:w="1175" w:type="pct"/>
            <w:gridSpan w:val="2"/>
            <w:tcBorders>
              <w:top w:val="nil"/>
              <w:bottom w:val="nil"/>
              <w:right w:val="nil"/>
            </w:tcBorders>
            <w:vAlign w:val="center"/>
          </w:tcPr>
          <w:p w:rsidR="00700848" w:rsidRPr="00D51615" w:rsidRDefault="00700848" w:rsidP="00D61E63">
            <w:pPr>
              <w:rPr>
                <w:sz w:val="20"/>
                <w:szCs w:val="20"/>
              </w:rPr>
            </w:pPr>
          </w:p>
        </w:tc>
        <w:tc>
          <w:tcPr>
            <w:tcW w:w="1823" w:type="pct"/>
            <w:gridSpan w:val="6"/>
            <w:tcBorders>
              <w:top w:val="single" w:sz="2" w:space="0" w:color="808080"/>
              <w:left w:val="nil"/>
              <w:bottom w:val="nil"/>
              <w:right w:val="nil"/>
            </w:tcBorders>
            <w:vAlign w:val="center"/>
          </w:tcPr>
          <w:p w:rsidR="00700848" w:rsidRPr="00D51615" w:rsidRDefault="00700848" w:rsidP="00D61E63">
            <w:pPr>
              <w:rPr>
                <w:sz w:val="20"/>
                <w:szCs w:val="20"/>
              </w:rPr>
            </w:pPr>
          </w:p>
        </w:tc>
        <w:tc>
          <w:tcPr>
            <w:tcW w:w="649" w:type="pct"/>
            <w:gridSpan w:val="3"/>
            <w:tcBorders>
              <w:top w:val="single" w:sz="2" w:space="0" w:color="808080"/>
              <w:left w:val="nil"/>
              <w:bottom w:val="nil"/>
              <w:right w:val="nil"/>
            </w:tcBorders>
          </w:tcPr>
          <w:p w:rsidR="00700848" w:rsidRPr="00D51615" w:rsidRDefault="00700848" w:rsidP="00D61E63">
            <w:pPr>
              <w:rPr>
                <w:sz w:val="20"/>
                <w:szCs w:val="20"/>
              </w:rPr>
            </w:pPr>
            <w:r w:rsidRPr="00D51615">
              <w:rPr>
                <w:sz w:val="20"/>
                <w:szCs w:val="20"/>
              </w:rPr>
              <w:t>Код</w:t>
            </w:r>
          </w:p>
          <w:p w:rsidR="00700848" w:rsidRPr="00D51615" w:rsidRDefault="00700848" w:rsidP="00D61E63">
            <w:pPr>
              <w:rPr>
                <w:sz w:val="20"/>
                <w:szCs w:val="20"/>
              </w:rPr>
            </w:pPr>
            <w:r w:rsidRPr="00D51615">
              <w:rPr>
                <w:sz w:val="20"/>
                <w:szCs w:val="20"/>
              </w:rPr>
              <w:t>оригинала</w:t>
            </w:r>
          </w:p>
        </w:tc>
        <w:tc>
          <w:tcPr>
            <w:tcW w:w="1353" w:type="pct"/>
            <w:gridSpan w:val="3"/>
            <w:tcBorders>
              <w:top w:val="single" w:sz="2" w:space="0" w:color="808080"/>
              <w:left w:val="nil"/>
              <w:bottom w:val="nil"/>
              <w:right w:val="nil"/>
            </w:tcBorders>
          </w:tcPr>
          <w:p w:rsidR="00700848" w:rsidRPr="00D51615" w:rsidRDefault="00700848" w:rsidP="00D61E63">
            <w:pPr>
              <w:rPr>
                <w:sz w:val="20"/>
                <w:szCs w:val="20"/>
              </w:rPr>
            </w:pPr>
            <w:r w:rsidRPr="00D51615">
              <w:rPr>
                <w:sz w:val="20"/>
                <w:szCs w:val="20"/>
              </w:rPr>
              <w:t>Регистрационный номер профессионального</w:t>
            </w:r>
          </w:p>
          <w:p w:rsidR="00700848" w:rsidRPr="00D51615" w:rsidRDefault="00700848" w:rsidP="00D61E63">
            <w:pPr>
              <w:rPr>
                <w:sz w:val="20"/>
                <w:szCs w:val="20"/>
              </w:rPr>
            </w:pPr>
            <w:r w:rsidRPr="00D51615">
              <w:rPr>
                <w:sz w:val="20"/>
                <w:szCs w:val="20"/>
              </w:rPr>
              <w:t>стандарта</w:t>
            </w:r>
          </w:p>
        </w:tc>
      </w:tr>
      <w:tr w:rsidR="00A01FF4" w:rsidRPr="00A01FF4" w:rsidTr="007B6B71">
        <w:trPr>
          <w:trHeight w:val="215"/>
        </w:trPr>
        <w:tc>
          <w:tcPr>
            <w:tcW w:w="5000" w:type="pct"/>
            <w:gridSpan w:val="14"/>
            <w:tcBorders>
              <w:top w:val="nil"/>
              <w:left w:val="nil"/>
              <w:bottom w:val="single" w:sz="4" w:space="0" w:color="auto"/>
              <w:right w:val="nil"/>
            </w:tcBorders>
            <w:vAlign w:val="center"/>
          </w:tcPr>
          <w:p w:rsidR="00700848" w:rsidRPr="00A01FF4" w:rsidRDefault="00700848" w:rsidP="00D61E63"/>
        </w:tc>
      </w:tr>
      <w:tr w:rsidR="00A01FF4" w:rsidRPr="00A01FF4" w:rsidTr="007B6B71">
        <w:trPr>
          <w:trHeight w:val="525"/>
        </w:trPr>
        <w:tc>
          <w:tcPr>
            <w:tcW w:w="1236" w:type="pct"/>
            <w:gridSpan w:val="3"/>
            <w:tcBorders>
              <w:top w:val="single" w:sz="4" w:space="0" w:color="auto"/>
              <w:left w:val="single" w:sz="4" w:space="0" w:color="auto"/>
              <w:bottom w:val="single" w:sz="4" w:space="0" w:color="auto"/>
              <w:right w:val="single" w:sz="4" w:space="0" w:color="auto"/>
            </w:tcBorders>
          </w:tcPr>
          <w:p w:rsidR="00700848" w:rsidRPr="00A01FF4" w:rsidRDefault="00700848" w:rsidP="00D61E63">
            <w:r w:rsidRPr="00A01FF4">
              <w:t xml:space="preserve">Возможные </w:t>
            </w:r>
          </w:p>
          <w:p w:rsidR="00700848" w:rsidRPr="00A01FF4" w:rsidRDefault="00700848" w:rsidP="00D61E63">
            <w:r w:rsidRPr="00A01FF4">
              <w:t xml:space="preserve">наименования должностей, </w:t>
            </w:r>
          </w:p>
          <w:p w:rsidR="00700848" w:rsidRPr="00A01FF4" w:rsidRDefault="00700848" w:rsidP="00D61E63">
            <w:r w:rsidRPr="00A01FF4">
              <w:t>профессий</w:t>
            </w:r>
          </w:p>
        </w:tc>
        <w:tc>
          <w:tcPr>
            <w:tcW w:w="3764" w:type="pct"/>
            <w:gridSpan w:val="11"/>
            <w:tcBorders>
              <w:top w:val="single" w:sz="4" w:space="0" w:color="auto"/>
              <w:left w:val="single" w:sz="4" w:space="0" w:color="auto"/>
              <w:bottom w:val="single" w:sz="4" w:space="0" w:color="auto"/>
              <w:right w:val="single" w:sz="4" w:space="0" w:color="auto"/>
            </w:tcBorders>
          </w:tcPr>
          <w:p w:rsidR="00700848" w:rsidRPr="00A01FF4" w:rsidRDefault="00700848" w:rsidP="00D61E63">
            <w:pPr>
              <w:pStyle w:val="a4"/>
            </w:pPr>
            <w:r w:rsidRPr="00A01FF4">
              <w:t xml:space="preserve">Медицинская сестра </w:t>
            </w:r>
            <w:r w:rsidR="00D51615" w:rsidRPr="00A01FF4">
              <w:t>по функциональной</w:t>
            </w:r>
            <w:r w:rsidRPr="00A01FF4">
              <w:t xml:space="preserve"> диагностике</w:t>
            </w:r>
            <w:fldSimple w:instr=" NOTEREF _Ref111921500 \f \h  \* MERGEFORMAT ">
              <w:r w:rsidR="00656F96" w:rsidRPr="00656F96">
                <w:rPr>
                  <w:rStyle w:val="af9"/>
                </w:rPr>
                <w:t>4</w:t>
              </w:r>
            </w:fldSimple>
          </w:p>
          <w:p w:rsidR="00700848" w:rsidRPr="00A01FF4" w:rsidRDefault="00700848" w:rsidP="00D61E63"/>
        </w:tc>
      </w:tr>
      <w:tr w:rsidR="00A01FF4" w:rsidRPr="00A01FF4" w:rsidTr="007B6B71">
        <w:trPr>
          <w:trHeight w:val="408"/>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00848" w:rsidRPr="00A01FF4" w:rsidRDefault="00700848" w:rsidP="00D61E63"/>
        </w:tc>
      </w:tr>
      <w:tr w:rsidR="00A01FF4" w:rsidRPr="00A01FF4" w:rsidTr="007B6B71">
        <w:trPr>
          <w:trHeight w:val="408"/>
        </w:trPr>
        <w:tc>
          <w:tcPr>
            <w:tcW w:w="1255" w:type="pct"/>
            <w:gridSpan w:val="4"/>
            <w:tcBorders>
              <w:top w:val="single" w:sz="4" w:space="0" w:color="auto"/>
              <w:left w:val="single" w:sz="4" w:space="0" w:color="auto"/>
              <w:bottom w:val="single" w:sz="4" w:space="0" w:color="auto"/>
              <w:right w:val="single" w:sz="4" w:space="0" w:color="auto"/>
            </w:tcBorders>
          </w:tcPr>
          <w:p w:rsidR="00700848" w:rsidRPr="00A01FF4" w:rsidRDefault="00700848" w:rsidP="00D61E63">
            <w:r w:rsidRPr="00A01FF4">
              <w:t>Требования к</w:t>
            </w:r>
          </w:p>
          <w:p w:rsidR="00700848" w:rsidRPr="00A01FF4" w:rsidRDefault="00700848" w:rsidP="00D61E63">
            <w:r w:rsidRPr="00A01FF4">
              <w:t xml:space="preserve">профессиональному </w:t>
            </w:r>
          </w:p>
          <w:p w:rsidR="00700848" w:rsidRPr="00A01FF4" w:rsidRDefault="00700848" w:rsidP="00D61E63">
            <w:r w:rsidRPr="00A01FF4">
              <w:t xml:space="preserve">образованию и </w:t>
            </w:r>
          </w:p>
          <w:p w:rsidR="00700848" w:rsidRPr="00A01FF4" w:rsidRDefault="00700848" w:rsidP="00D61E63">
            <w:r w:rsidRPr="00A01FF4">
              <w:t>обучению</w:t>
            </w:r>
          </w:p>
        </w:tc>
        <w:tc>
          <w:tcPr>
            <w:tcW w:w="3745" w:type="pct"/>
            <w:gridSpan w:val="10"/>
            <w:tcBorders>
              <w:top w:val="single" w:sz="4" w:space="0" w:color="auto"/>
              <w:left w:val="single" w:sz="4" w:space="0" w:color="auto"/>
              <w:bottom w:val="single" w:sz="4" w:space="0" w:color="auto"/>
              <w:right w:val="single" w:sz="4" w:space="0" w:color="auto"/>
            </w:tcBorders>
          </w:tcPr>
          <w:p w:rsidR="00700848" w:rsidRPr="00A01FF4" w:rsidRDefault="00700848" w:rsidP="00D61E63">
            <w:pPr>
              <w:pStyle w:val="a4"/>
              <w:rPr>
                <w:lang w:bidi="en-US"/>
              </w:rPr>
            </w:pPr>
            <w:r w:rsidRPr="00A01FF4">
              <w:rPr>
                <w:lang w:bidi="en-US"/>
              </w:rPr>
              <w:t>Среднее профессиональное образование – программы подготовки специалистов среднего звена по одной из специальностей: «Сестринское дело», «Лечебное дело», «Акушерское дело»</w:t>
            </w:r>
          </w:p>
          <w:p w:rsidR="00700848" w:rsidRPr="00A01FF4" w:rsidRDefault="00700848" w:rsidP="00D61E63">
            <w:pPr>
              <w:pStyle w:val="a4"/>
              <w:rPr>
                <w:lang w:bidi="en-US"/>
              </w:rPr>
            </w:pPr>
            <w:r w:rsidRPr="00A01FF4">
              <w:rPr>
                <w:lang w:bidi="en-US"/>
              </w:rPr>
              <w:t>и</w:t>
            </w:r>
          </w:p>
          <w:p w:rsidR="00700848" w:rsidRPr="00A01FF4" w:rsidRDefault="00700848" w:rsidP="00D61E63">
            <w:pPr>
              <w:pStyle w:val="a4"/>
              <w:rPr>
                <w:lang w:bidi="en-US"/>
              </w:rPr>
            </w:pPr>
            <w:r w:rsidRPr="00A01FF4">
              <w:rPr>
                <w:lang w:bidi="en-US"/>
              </w:rPr>
              <w:t xml:space="preserve">Дополнительное профессиональное образование – программы профессиональной переподготовки по </w:t>
            </w:r>
            <w:r w:rsidR="00D51615" w:rsidRPr="00A01FF4">
              <w:rPr>
                <w:lang w:bidi="en-US"/>
              </w:rPr>
              <w:t>специальности «</w:t>
            </w:r>
            <w:r w:rsidRPr="00A01FF4">
              <w:rPr>
                <w:lang w:bidi="en-US"/>
              </w:rPr>
              <w:t>Функциональная диагностика</w:t>
            </w:r>
            <w:r w:rsidRPr="00A01FF4">
              <w:t>»</w:t>
            </w:r>
            <w:fldSimple w:instr=" NOTEREF _Ref111921572 \f \h  \* MERGEFORMAT ">
              <w:r w:rsidR="00656F96" w:rsidRPr="00656F96">
                <w:rPr>
                  <w:rStyle w:val="af9"/>
                </w:rPr>
                <w:t>5</w:t>
              </w:r>
            </w:fldSimple>
          </w:p>
        </w:tc>
      </w:tr>
      <w:tr w:rsidR="00A01FF4" w:rsidRPr="00A01FF4" w:rsidTr="007B6B71">
        <w:trPr>
          <w:trHeight w:val="408"/>
        </w:trPr>
        <w:tc>
          <w:tcPr>
            <w:tcW w:w="1255" w:type="pct"/>
            <w:gridSpan w:val="4"/>
            <w:tcBorders>
              <w:top w:val="single" w:sz="4" w:space="0" w:color="auto"/>
              <w:left w:val="single" w:sz="4" w:space="0" w:color="auto"/>
              <w:bottom w:val="single" w:sz="4" w:space="0" w:color="auto"/>
              <w:right w:val="single" w:sz="4" w:space="0" w:color="auto"/>
            </w:tcBorders>
          </w:tcPr>
          <w:p w:rsidR="00700848" w:rsidRPr="00A01FF4" w:rsidRDefault="00700848" w:rsidP="00D61E63">
            <w:r w:rsidRPr="00A01FF4">
              <w:t>Требования к опыту практической работы</w:t>
            </w:r>
          </w:p>
        </w:tc>
        <w:tc>
          <w:tcPr>
            <w:tcW w:w="3745" w:type="pct"/>
            <w:gridSpan w:val="10"/>
            <w:tcBorders>
              <w:top w:val="single" w:sz="4" w:space="0" w:color="auto"/>
              <w:left w:val="single" w:sz="4" w:space="0" w:color="auto"/>
              <w:bottom w:val="single" w:sz="4" w:space="0" w:color="auto"/>
              <w:right w:val="single" w:sz="4" w:space="0" w:color="auto"/>
            </w:tcBorders>
          </w:tcPr>
          <w:p w:rsidR="00700848" w:rsidRPr="00A01FF4" w:rsidRDefault="00700848" w:rsidP="00D61E63">
            <w:pPr>
              <w:pStyle w:val="a4"/>
            </w:pPr>
            <w:r w:rsidRPr="00A01FF4">
              <w:t xml:space="preserve">-    </w:t>
            </w:r>
          </w:p>
        </w:tc>
      </w:tr>
      <w:tr w:rsidR="00A01FF4" w:rsidRPr="00A01FF4" w:rsidTr="007B6B71">
        <w:trPr>
          <w:trHeight w:val="2981"/>
        </w:trPr>
        <w:tc>
          <w:tcPr>
            <w:tcW w:w="1255" w:type="pct"/>
            <w:gridSpan w:val="4"/>
            <w:tcBorders>
              <w:top w:val="single" w:sz="4" w:space="0" w:color="auto"/>
              <w:left w:val="single" w:sz="4" w:space="0" w:color="auto"/>
              <w:right w:val="single" w:sz="4" w:space="0" w:color="auto"/>
            </w:tcBorders>
          </w:tcPr>
          <w:p w:rsidR="00700848" w:rsidRPr="00A01FF4" w:rsidRDefault="00700848" w:rsidP="00D61E63">
            <w:r w:rsidRPr="00A01FF4">
              <w:t xml:space="preserve">Особые условия </w:t>
            </w:r>
          </w:p>
          <w:p w:rsidR="00700848" w:rsidRPr="00A01FF4" w:rsidRDefault="00700848" w:rsidP="00D61E63">
            <w:r w:rsidRPr="00A01FF4">
              <w:t>допуска к работе</w:t>
            </w:r>
          </w:p>
        </w:tc>
        <w:tc>
          <w:tcPr>
            <w:tcW w:w="3745" w:type="pct"/>
            <w:gridSpan w:val="10"/>
            <w:tcBorders>
              <w:top w:val="single" w:sz="4" w:space="0" w:color="auto"/>
              <w:left w:val="single" w:sz="4" w:space="0" w:color="auto"/>
              <w:right w:val="single" w:sz="4" w:space="0" w:color="auto"/>
            </w:tcBorders>
          </w:tcPr>
          <w:p w:rsidR="00700848" w:rsidRPr="00A01FF4" w:rsidRDefault="00700848" w:rsidP="00D61E63">
            <w:pPr>
              <w:pStyle w:val="a4"/>
              <w:rPr>
                <w:lang w:bidi="en-US"/>
              </w:rPr>
            </w:pPr>
            <w:r w:rsidRPr="00A01FF4">
              <w:t>Сертификат специалиста</w:t>
            </w:r>
            <w:fldSimple w:instr=" NOTEREF _Ref111921623 \f \h  \* MERGEFORMAT ">
              <w:r w:rsidR="00656F96" w:rsidRPr="00656F96">
                <w:rPr>
                  <w:rStyle w:val="af9"/>
                </w:rPr>
                <w:t>6</w:t>
              </w:r>
            </w:fldSimple>
            <w:r w:rsidRPr="00A01FF4">
              <w:t xml:space="preserve">  </w:t>
            </w:r>
            <w:r w:rsidR="00132C2B" w:rsidRPr="00A01FF4">
              <w:t>или</w:t>
            </w:r>
            <w:r w:rsidR="00731EEA" w:rsidRPr="00A01FF4">
              <w:t xml:space="preserve"> пройденная в установленном порядке аккредитация специалиста</w:t>
            </w:r>
            <w:fldSimple w:instr=" NOTEREF _Ref111921653 \f \h  \* MERGEFORMAT ">
              <w:r w:rsidR="00656F96" w:rsidRPr="00656F96">
                <w:rPr>
                  <w:rStyle w:val="af9"/>
                </w:rPr>
                <w:t>7</w:t>
              </w:r>
            </w:fldSimple>
            <w:r w:rsidR="00132C2B" w:rsidRPr="00A01FF4">
              <w:t xml:space="preserve"> </w:t>
            </w:r>
            <w:r w:rsidR="008C356A" w:rsidRPr="00A01FF4">
              <w:t>по специальности</w:t>
            </w:r>
            <w:r w:rsidRPr="00A01FF4">
              <w:t xml:space="preserve">  «</w:t>
            </w:r>
            <w:r w:rsidRPr="00A01FF4">
              <w:rPr>
                <w:lang w:bidi="en-US"/>
              </w:rPr>
              <w:t>Функциональная диагностика</w:t>
            </w:r>
            <w:r w:rsidRPr="00A01FF4">
              <w:t>»</w:t>
            </w:r>
          </w:p>
          <w:p w:rsidR="00700848" w:rsidRPr="00A01FF4" w:rsidRDefault="00700848" w:rsidP="00D61E63">
            <w:pPr>
              <w:pStyle w:val="a4"/>
            </w:pPr>
          </w:p>
          <w:p w:rsidR="00700848" w:rsidRPr="00A01FF4" w:rsidRDefault="00700848" w:rsidP="00D61E63">
            <w:pPr>
              <w:pStyle w:val="a4"/>
            </w:pPr>
            <w:r w:rsidRPr="00A01FF4">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fldSimple w:instr=" NOTEREF _Ref111921686 \f \h  \* MERGEFORMAT ">
              <w:r w:rsidR="00656F96" w:rsidRPr="00656F96">
                <w:rPr>
                  <w:rStyle w:val="af9"/>
                </w:rPr>
                <w:t>8</w:t>
              </w:r>
            </w:fldSimple>
            <w:r w:rsidR="000E5E74" w:rsidRPr="00A01FF4">
              <w:t xml:space="preserve"> </w:t>
            </w:r>
            <w:fldSimple w:instr=" NOTEREF _Ref111921730 \f \h  \* MERGEFORMAT ">
              <w:r w:rsidR="00656F96" w:rsidRPr="00656F96">
                <w:rPr>
                  <w:rStyle w:val="af9"/>
                </w:rPr>
                <w:t>9</w:t>
              </w:r>
            </w:fldSimple>
          </w:p>
          <w:p w:rsidR="00700848" w:rsidRPr="00A01FF4" w:rsidRDefault="00700848" w:rsidP="00D61E63">
            <w:pPr>
              <w:pStyle w:val="a4"/>
            </w:pPr>
          </w:p>
          <w:p w:rsidR="00700848" w:rsidRPr="00A01FF4" w:rsidRDefault="00700848" w:rsidP="00D61E63">
            <w:pPr>
              <w:pStyle w:val="a4"/>
            </w:pPr>
            <w:r w:rsidRPr="00A01FF4">
              <w:t>Отсутствие ограничений на занятие профессиональной деятельностью, установленных законодательством Российской Федерации</w:t>
            </w:r>
            <w:fldSimple w:instr=" NOTEREF _Ref111921751 \f \h  \* MERGEFORMAT ">
              <w:r w:rsidR="00656F96" w:rsidRPr="00656F96">
                <w:rPr>
                  <w:rStyle w:val="af9"/>
                </w:rPr>
                <w:t>10</w:t>
              </w:r>
            </w:fldSimple>
            <w:r w:rsidRPr="00A01FF4">
              <w:t xml:space="preserve"> </w:t>
            </w:r>
          </w:p>
        </w:tc>
      </w:tr>
      <w:tr w:rsidR="00A01FF4" w:rsidRPr="00A01FF4" w:rsidTr="000E5E74">
        <w:trPr>
          <w:trHeight w:val="1465"/>
        </w:trPr>
        <w:tc>
          <w:tcPr>
            <w:tcW w:w="1255" w:type="pct"/>
            <w:gridSpan w:val="4"/>
            <w:tcBorders>
              <w:top w:val="single" w:sz="4" w:space="0" w:color="auto"/>
              <w:left w:val="single" w:sz="4" w:space="0" w:color="auto"/>
              <w:right w:val="single" w:sz="4" w:space="0" w:color="auto"/>
            </w:tcBorders>
          </w:tcPr>
          <w:p w:rsidR="00700848" w:rsidRPr="00A01FF4" w:rsidRDefault="00700848" w:rsidP="00D61E63">
            <w:pPr>
              <w:pStyle w:val="a4"/>
            </w:pPr>
            <w:r w:rsidRPr="00A01FF4">
              <w:t xml:space="preserve">Другие </w:t>
            </w:r>
          </w:p>
          <w:p w:rsidR="00700848" w:rsidRPr="00A01FF4" w:rsidRDefault="00700848" w:rsidP="00D61E63">
            <w:pPr>
              <w:pStyle w:val="a4"/>
            </w:pPr>
            <w:r w:rsidRPr="00A01FF4">
              <w:t>характеристики</w:t>
            </w:r>
          </w:p>
        </w:tc>
        <w:tc>
          <w:tcPr>
            <w:tcW w:w="3745" w:type="pct"/>
            <w:gridSpan w:val="10"/>
            <w:tcBorders>
              <w:top w:val="single" w:sz="4" w:space="0" w:color="auto"/>
              <w:left w:val="single" w:sz="4" w:space="0" w:color="auto"/>
              <w:right w:val="single" w:sz="4" w:space="0" w:color="auto"/>
            </w:tcBorders>
          </w:tcPr>
          <w:p w:rsidR="00700848" w:rsidRPr="00A01FF4" w:rsidRDefault="00700848" w:rsidP="00D61E63">
            <w:pPr>
              <w:pStyle w:val="a4"/>
              <w:rPr>
                <w:lang w:eastAsia="ar-SA"/>
              </w:rPr>
            </w:pPr>
            <w:r w:rsidRPr="00A01FF4">
              <w:t>С целью профессионального роста и присвоения квалификационных категорий:</w:t>
            </w:r>
          </w:p>
          <w:p w:rsidR="00700848" w:rsidRPr="00A01FF4" w:rsidRDefault="00700848" w:rsidP="00283B60">
            <w:pPr>
              <w:pStyle w:val="a4"/>
              <w:numPr>
                <w:ilvl w:val="0"/>
                <w:numId w:val="5"/>
              </w:numPr>
              <w:rPr>
                <w:lang w:eastAsia="ar-SA"/>
              </w:rPr>
            </w:pPr>
            <w:r w:rsidRPr="00A01FF4">
              <w:t>дополнительное профессиональное образование (программы повышения квалификации и программы профессиональной переподготовки);</w:t>
            </w:r>
          </w:p>
          <w:p w:rsidR="00700848" w:rsidRPr="00A01FF4" w:rsidRDefault="00700848" w:rsidP="00283B60">
            <w:pPr>
              <w:pStyle w:val="a4"/>
              <w:numPr>
                <w:ilvl w:val="0"/>
                <w:numId w:val="5"/>
              </w:numPr>
              <w:rPr>
                <w:lang w:eastAsia="ar-SA"/>
              </w:rPr>
            </w:pPr>
            <w:r w:rsidRPr="00A01FF4">
              <w:t>стажировка;</w:t>
            </w:r>
          </w:p>
          <w:p w:rsidR="00700848" w:rsidRPr="00A01FF4" w:rsidRDefault="00700848" w:rsidP="00283B60">
            <w:pPr>
              <w:pStyle w:val="a4"/>
              <w:numPr>
                <w:ilvl w:val="0"/>
                <w:numId w:val="5"/>
              </w:numPr>
              <w:rPr>
                <w:lang w:eastAsia="ar-SA"/>
              </w:rPr>
            </w:pPr>
            <w:r w:rsidRPr="00A01FF4">
              <w:t>использование современных дистанционных образовательных    технологий (образовательный портал и вебинары);</w:t>
            </w:r>
          </w:p>
          <w:p w:rsidR="00700848" w:rsidRPr="00A01FF4" w:rsidRDefault="00700848" w:rsidP="00283B60">
            <w:pPr>
              <w:pStyle w:val="a4"/>
              <w:numPr>
                <w:ilvl w:val="0"/>
                <w:numId w:val="5"/>
              </w:numPr>
              <w:rPr>
                <w:lang w:eastAsia="ar-SA"/>
              </w:rPr>
            </w:pPr>
            <w:r w:rsidRPr="00A01FF4">
              <w:t>тренинги в симуляционных центрах;</w:t>
            </w:r>
          </w:p>
          <w:p w:rsidR="00700848" w:rsidRPr="00A01FF4" w:rsidRDefault="00700848" w:rsidP="00283B60">
            <w:pPr>
              <w:pStyle w:val="a4"/>
              <w:numPr>
                <w:ilvl w:val="0"/>
                <w:numId w:val="5"/>
              </w:numPr>
            </w:pPr>
            <w:r w:rsidRPr="00A01FF4">
              <w:rPr>
                <w:lang w:eastAsia="ar-SA"/>
              </w:rPr>
              <w:t>участие в конгрессных мероприятиях</w:t>
            </w:r>
          </w:p>
          <w:p w:rsidR="00700848" w:rsidRPr="00A01FF4" w:rsidRDefault="000E5E74" w:rsidP="00D61E63">
            <w:r w:rsidRPr="00A01FF4">
              <w:t xml:space="preserve">  </w:t>
            </w:r>
            <w:r w:rsidR="00700848" w:rsidRPr="00A01FF4">
              <w:t>Соблюдение врачебной тайны</w:t>
            </w:r>
            <w:fldSimple w:instr=" NOTEREF _Ref111921798 \f \h  \* MERGEFORMAT ">
              <w:r w:rsidR="00656F96" w:rsidRPr="00656F96">
                <w:rPr>
                  <w:rStyle w:val="af9"/>
                </w:rPr>
                <w:t>11</w:t>
              </w:r>
            </w:fldSimple>
            <w:r w:rsidR="00700848" w:rsidRPr="00A01FF4">
              <w:t xml:space="preserve">, принципов медицинской этики </w:t>
            </w:r>
            <w:r w:rsidRPr="00A01FF4">
              <w:t>и деонтологии</w:t>
            </w:r>
            <w:r w:rsidR="00700848" w:rsidRPr="00A01FF4">
              <w:t xml:space="preserve"> в работе с пациентами, их законными представителями и коллегами</w:t>
            </w:r>
          </w:p>
          <w:p w:rsidR="00700848" w:rsidRPr="00A01FF4" w:rsidRDefault="00700848" w:rsidP="00D61E63">
            <w:pPr>
              <w:rPr>
                <w:lang w:eastAsia="ru-RU"/>
              </w:rPr>
            </w:pPr>
            <w:r w:rsidRPr="00A01FF4">
              <w:t>Соблюдение нормативных правовых актов в сфере охраны здоровья граждан, регулирующих деятельность медицинских организаций</w:t>
            </w:r>
            <w:r w:rsidRPr="00A01FF4">
              <w:rPr>
                <w:shd w:val="clear" w:color="auto" w:fill="FFFFFF"/>
              </w:rPr>
              <w:t xml:space="preserve"> и медицинских работников, </w:t>
            </w:r>
            <w:r w:rsidRPr="00A01FF4">
              <w:t>программу государственных гарантий бесплатного оказания гражданам медицинской помощи</w:t>
            </w:r>
          </w:p>
        </w:tc>
      </w:tr>
      <w:tr w:rsidR="00A01FF4" w:rsidRPr="00A01FF4" w:rsidTr="007B6B71">
        <w:trPr>
          <w:trHeight w:val="611"/>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00848" w:rsidRPr="00A01FF4" w:rsidRDefault="00700848" w:rsidP="00D61E63">
            <w:r w:rsidRPr="00A01FF4">
              <w:t>Дополнительные характеристики</w:t>
            </w:r>
          </w:p>
        </w:tc>
      </w:tr>
      <w:tr w:rsidR="00A01FF4" w:rsidRPr="00A01FF4" w:rsidTr="007B6B71">
        <w:trPr>
          <w:trHeight w:val="701"/>
        </w:trPr>
        <w:tc>
          <w:tcPr>
            <w:tcW w:w="1255" w:type="pct"/>
            <w:gridSpan w:val="4"/>
            <w:tcBorders>
              <w:top w:val="single" w:sz="4" w:space="0" w:color="auto"/>
              <w:left w:val="single" w:sz="4" w:space="0" w:color="auto"/>
              <w:bottom w:val="single" w:sz="4" w:space="0" w:color="auto"/>
              <w:right w:val="single" w:sz="4" w:space="0" w:color="auto"/>
            </w:tcBorders>
            <w:vAlign w:val="center"/>
          </w:tcPr>
          <w:p w:rsidR="00700848" w:rsidRPr="00A01FF4" w:rsidRDefault="00700848" w:rsidP="00D61E63">
            <w:r w:rsidRPr="00A01FF4">
              <w:t xml:space="preserve">Наименование </w:t>
            </w:r>
          </w:p>
          <w:p w:rsidR="00700848" w:rsidRPr="00A01FF4" w:rsidRDefault="00700848" w:rsidP="00D61E63">
            <w:r w:rsidRPr="00A01FF4">
              <w:t>документа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700848" w:rsidRPr="00A01FF4" w:rsidRDefault="00700848" w:rsidP="00D61E63">
            <w:r w:rsidRPr="00A01FF4">
              <w:t>Код</w:t>
            </w:r>
          </w:p>
        </w:tc>
        <w:tc>
          <w:tcPr>
            <w:tcW w:w="3089" w:type="pct"/>
            <w:gridSpan w:val="8"/>
            <w:tcBorders>
              <w:top w:val="single" w:sz="4" w:space="0" w:color="auto"/>
              <w:left w:val="single" w:sz="4" w:space="0" w:color="auto"/>
              <w:bottom w:val="single" w:sz="4" w:space="0" w:color="auto"/>
              <w:right w:val="single" w:sz="4" w:space="0" w:color="auto"/>
            </w:tcBorders>
            <w:vAlign w:val="center"/>
          </w:tcPr>
          <w:p w:rsidR="00700848" w:rsidRPr="00A01FF4" w:rsidRDefault="00700848" w:rsidP="00D61E63">
            <w:r w:rsidRPr="00A01FF4">
              <w:t xml:space="preserve">Наименование базовой группы, должности </w:t>
            </w:r>
          </w:p>
          <w:p w:rsidR="00700848" w:rsidRPr="00A01FF4" w:rsidRDefault="00700848" w:rsidP="00D61E63">
            <w:r w:rsidRPr="00A01FF4">
              <w:t>(профессии) или специальности</w:t>
            </w:r>
          </w:p>
        </w:tc>
      </w:tr>
      <w:tr w:rsidR="00A01FF4" w:rsidRPr="00A01FF4" w:rsidTr="007B6B71">
        <w:trPr>
          <w:trHeight w:val="283"/>
        </w:trPr>
        <w:tc>
          <w:tcPr>
            <w:tcW w:w="1255" w:type="pct"/>
            <w:gridSpan w:val="4"/>
            <w:tcBorders>
              <w:top w:val="single" w:sz="4" w:space="0" w:color="auto"/>
              <w:left w:val="single" w:sz="4" w:space="0" w:color="auto"/>
              <w:bottom w:val="single" w:sz="4" w:space="0" w:color="auto"/>
              <w:right w:val="single" w:sz="4" w:space="0" w:color="auto"/>
            </w:tcBorders>
          </w:tcPr>
          <w:p w:rsidR="00700848" w:rsidRPr="00A01FF4" w:rsidRDefault="00700848" w:rsidP="00D61E63">
            <w:pPr>
              <w:rPr>
                <w:vertAlign w:val="superscript"/>
              </w:rPr>
            </w:pPr>
            <w:r w:rsidRPr="00A01FF4">
              <w:t>ОКЗ</w:t>
            </w:r>
            <w:fldSimple w:instr=" NOTEREF _Ref111910678 \f \h  \* MERGEFORMAT ">
              <w:r w:rsidR="00656F96" w:rsidRPr="00656F96">
                <w:rPr>
                  <w:rStyle w:val="af9"/>
                </w:rPr>
                <w:t>1</w:t>
              </w:r>
            </w:fldSimple>
          </w:p>
        </w:tc>
        <w:tc>
          <w:tcPr>
            <w:tcW w:w="656" w:type="pct"/>
            <w:gridSpan w:val="2"/>
            <w:tcBorders>
              <w:top w:val="single" w:sz="4" w:space="0" w:color="auto"/>
              <w:left w:val="single" w:sz="4" w:space="0" w:color="auto"/>
              <w:bottom w:val="single" w:sz="4" w:space="0" w:color="auto"/>
              <w:right w:val="single" w:sz="4" w:space="0" w:color="auto"/>
            </w:tcBorders>
          </w:tcPr>
          <w:p w:rsidR="00700848" w:rsidRPr="00A01FF4" w:rsidRDefault="00700848" w:rsidP="00D61E63">
            <w:r w:rsidRPr="00A01FF4">
              <w:t>325</w:t>
            </w:r>
            <w:r w:rsidR="008C356A" w:rsidRPr="00A01FF4">
              <w:t>9</w:t>
            </w:r>
          </w:p>
        </w:tc>
        <w:tc>
          <w:tcPr>
            <w:tcW w:w="3089" w:type="pct"/>
            <w:gridSpan w:val="8"/>
            <w:tcBorders>
              <w:top w:val="single" w:sz="4" w:space="0" w:color="auto"/>
              <w:left w:val="single" w:sz="4" w:space="0" w:color="auto"/>
              <w:bottom w:val="single" w:sz="4" w:space="0" w:color="auto"/>
              <w:right w:val="single" w:sz="4" w:space="0" w:color="auto"/>
            </w:tcBorders>
          </w:tcPr>
          <w:p w:rsidR="00700848" w:rsidRPr="00A01FF4" w:rsidRDefault="008C356A" w:rsidP="00D61E63">
            <w:r w:rsidRPr="00A01FF4">
              <w:rPr>
                <w:shd w:val="clear" w:color="auto" w:fill="FFFFFF"/>
              </w:rPr>
              <w:t>Средний медицинский персонал здравоохранения, не входящий в другие группы</w:t>
            </w:r>
          </w:p>
        </w:tc>
      </w:tr>
      <w:tr w:rsidR="00A01FF4" w:rsidRPr="00A01FF4" w:rsidTr="007B6B71">
        <w:trPr>
          <w:trHeight w:val="283"/>
        </w:trPr>
        <w:tc>
          <w:tcPr>
            <w:tcW w:w="1255" w:type="pct"/>
            <w:gridSpan w:val="4"/>
            <w:tcBorders>
              <w:top w:val="single" w:sz="4" w:space="0" w:color="auto"/>
              <w:left w:val="single" w:sz="4" w:space="0" w:color="auto"/>
              <w:bottom w:val="single" w:sz="4" w:space="0" w:color="auto"/>
              <w:right w:val="single" w:sz="4" w:space="0" w:color="auto"/>
            </w:tcBorders>
          </w:tcPr>
          <w:p w:rsidR="00700848" w:rsidRPr="00A01FF4" w:rsidRDefault="00700848" w:rsidP="00D61E63">
            <w:pPr>
              <w:rPr>
                <w:lang w:val="en-US"/>
              </w:rPr>
            </w:pPr>
            <w:r w:rsidRPr="00A01FF4">
              <w:t>ЕКС</w:t>
            </w:r>
            <w:fldSimple w:instr=" NOTEREF _Ref111921842 \f \h  \* MERGEFORMAT ">
              <w:r w:rsidR="00656F96" w:rsidRPr="00656F96">
                <w:rPr>
                  <w:rStyle w:val="af9"/>
                </w:rPr>
                <w:t>12</w:t>
              </w:r>
            </w:fldSimple>
          </w:p>
        </w:tc>
        <w:tc>
          <w:tcPr>
            <w:tcW w:w="656" w:type="pct"/>
            <w:gridSpan w:val="2"/>
            <w:tcBorders>
              <w:top w:val="single" w:sz="4" w:space="0" w:color="auto"/>
              <w:left w:val="single" w:sz="4" w:space="0" w:color="auto"/>
              <w:bottom w:val="single" w:sz="4" w:space="0" w:color="auto"/>
              <w:right w:val="single" w:sz="4" w:space="0" w:color="auto"/>
            </w:tcBorders>
          </w:tcPr>
          <w:p w:rsidR="00700848" w:rsidRPr="00A01FF4" w:rsidRDefault="00700848" w:rsidP="00D61E63">
            <w:pPr>
              <w:pStyle w:val="a4"/>
            </w:pPr>
            <w:r w:rsidRPr="00A01FF4">
              <w:t xml:space="preserve"> -</w:t>
            </w:r>
          </w:p>
        </w:tc>
        <w:tc>
          <w:tcPr>
            <w:tcW w:w="3089" w:type="pct"/>
            <w:gridSpan w:val="8"/>
            <w:tcBorders>
              <w:top w:val="single" w:sz="4" w:space="0" w:color="auto"/>
              <w:left w:val="single" w:sz="4" w:space="0" w:color="auto"/>
              <w:bottom w:val="single" w:sz="4" w:space="0" w:color="auto"/>
              <w:right w:val="single" w:sz="4" w:space="0" w:color="auto"/>
            </w:tcBorders>
          </w:tcPr>
          <w:p w:rsidR="00700848" w:rsidRPr="00A01FF4" w:rsidRDefault="00700848" w:rsidP="00D61E63">
            <w:pPr>
              <w:pStyle w:val="a4"/>
            </w:pPr>
            <w:r w:rsidRPr="00A01FF4">
              <w:t>Медицинская сестра по функциональной диагностике</w:t>
            </w:r>
          </w:p>
        </w:tc>
      </w:tr>
      <w:tr w:rsidR="00A01FF4" w:rsidRPr="00A01FF4" w:rsidTr="007B6B71">
        <w:trPr>
          <w:trHeight w:val="283"/>
        </w:trPr>
        <w:tc>
          <w:tcPr>
            <w:tcW w:w="1255" w:type="pct"/>
            <w:gridSpan w:val="4"/>
            <w:tcBorders>
              <w:top w:val="single" w:sz="4" w:space="0" w:color="auto"/>
              <w:left w:val="single" w:sz="4" w:space="0" w:color="auto"/>
              <w:bottom w:val="single" w:sz="4" w:space="0" w:color="auto"/>
              <w:right w:val="single" w:sz="4" w:space="0" w:color="auto"/>
            </w:tcBorders>
          </w:tcPr>
          <w:p w:rsidR="00700848" w:rsidRPr="00A01FF4" w:rsidRDefault="00700848" w:rsidP="00D61E63">
            <w:r w:rsidRPr="00A01FF4">
              <w:t>ОКПДТР</w:t>
            </w:r>
            <w:fldSimple w:instr=" NOTEREF _Ref111921907 \f \h  \* MERGEFORMAT ">
              <w:r w:rsidR="00656F96" w:rsidRPr="00656F96">
                <w:rPr>
                  <w:rStyle w:val="af9"/>
                </w:rPr>
                <w:t>13</w:t>
              </w:r>
            </w:fldSimple>
          </w:p>
        </w:tc>
        <w:tc>
          <w:tcPr>
            <w:tcW w:w="656" w:type="pct"/>
            <w:gridSpan w:val="2"/>
            <w:tcBorders>
              <w:top w:val="single" w:sz="4" w:space="0" w:color="auto"/>
              <w:left w:val="single" w:sz="4" w:space="0" w:color="auto"/>
              <w:bottom w:val="single" w:sz="4" w:space="0" w:color="auto"/>
              <w:right w:val="single" w:sz="4" w:space="0" w:color="auto"/>
            </w:tcBorders>
          </w:tcPr>
          <w:p w:rsidR="00700848" w:rsidRPr="00A01FF4" w:rsidRDefault="00700848" w:rsidP="00D61E63">
            <w:pPr>
              <w:rPr>
                <w:highlight w:val="yellow"/>
              </w:rPr>
            </w:pPr>
            <w:r w:rsidRPr="00A01FF4">
              <w:t>242</w:t>
            </w:r>
            <w:r w:rsidR="008C356A" w:rsidRPr="00A01FF4">
              <w:t>67</w:t>
            </w:r>
          </w:p>
        </w:tc>
        <w:tc>
          <w:tcPr>
            <w:tcW w:w="3089" w:type="pct"/>
            <w:gridSpan w:val="8"/>
            <w:tcBorders>
              <w:top w:val="single" w:sz="4" w:space="0" w:color="auto"/>
              <w:left w:val="single" w:sz="4" w:space="0" w:color="auto"/>
              <w:bottom w:val="single" w:sz="4" w:space="0" w:color="auto"/>
              <w:right w:val="single" w:sz="4" w:space="0" w:color="auto"/>
            </w:tcBorders>
          </w:tcPr>
          <w:p w:rsidR="00700848" w:rsidRPr="00A01FF4" w:rsidRDefault="00700848" w:rsidP="00D61E63">
            <w:pPr>
              <w:pStyle w:val="a4"/>
              <w:rPr>
                <w:highlight w:val="yellow"/>
              </w:rPr>
            </w:pPr>
            <w:r w:rsidRPr="00A01FF4">
              <w:t xml:space="preserve">Медицинская сестра </w:t>
            </w:r>
            <w:r w:rsidR="008C356A" w:rsidRPr="00A01FF4">
              <w:t xml:space="preserve">кабинета </w:t>
            </w:r>
          </w:p>
        </w:tc>
      </w:tr>
      <w:tr w:rsidR="00A01FF4" w:rsidRPr="00A01FF4" w:rsidTr="007B6B71">
        <w:trPr>
          <w:trHeight w:val="283"/>
        </w:trPr>
        <w:tc>
          <w:tcPr>
            <w:tcW w:w="1255" w:type="pct"/>
            <w:gridSpan w:val="4"/>
            <w:vMerge w:val="restart"/>
            <w:tcBorders>
              <w:top w:val="single" w:sz="4" w:space="0" w:color="auto"/>
              <w:left w:val="single" w:sz="4" w:space="0" w:color="auto"/>
              <w:right w:val="single" w:sz="4" w:space="0" w:color="auto"/>
            </w:tcBorders>
          </w:tcPr>
          <w:p w:rsidR="00700848" w:rsidRPr="00A01FF4" w:rsidRDefault="00700848" w:rsidP="00D61E63">
            <w:r w:rsidRPr="00A01FF4">
              <w:t>ОКСО</w:t>
            </w:r>
            <w:fldSimple w:instr=" NOTEREF _Ref111921941 \f \h  \* MERGEFORMAT ">
              <w:r w:rsidR="00656F96" w:rsidRPr="00656F96">
                <w:rPr>
                  <w:rStyle w:val="af9"/>
                </w:rPr>
                <w:t>14</w:t>
              </w:r>
            </w:fldSimple>
          </w:p>
        </w:tc>
        <w:tc>
          <w:tcPr>
            <w:tcW w:w="656" w:type="pct"/>
            <w:gridSpan w:val="2"/>
            <w:tcBorders>
              <w:top w:val="single" w:sz="4" w:space="0" w:color="auto"/>
              <w:left w:val="single" w:sz="4" w:space="0" w:color="auto"/>
              <w:bottom w:val="single" w:sz="4" w:space="0" w:color="auto"/>
              <w:right w:val="single" w:sz="4" w:space="0" w:color="auto"/>
            </w:tcBorders>
          </w:tcPr>
          <w:p w:rsidR="00700848" w:rsidRPr="00A01FF4" w:rsidRDefault="00700848" w:rsidP="007B6B71">
            <w:pPr>
              <w:pStyle w:val="ConsPlusNormal"/>
              <w:rPr>
                <w:rFonts w:ascii="Times New Roman" w:hAnsi="Times New Roman" w:cs="Times New Roman"/>
              </w:rPr>
            </w:pPr>
            <w:r w:rsidRPr="00A01FF4">
              <w:rPr>
                <w:rFonts w:ascii="Times New Roman" w:hAnsi="Times New Roman" w:cs="Times New Roman"/>
              </w:rPr>
              <w:t>3.31.02.01</w:t>
            </w:r>
          </w:p>
        </w:tc>
        <w:tc>
          <w:tcPr>
            <w:tcW w:w="3089" w:type="pct"/>
            <w:gridSpan w:val="8"/>
            <w:tcBorders>
              <w:top w:val="single" w:sz="4" w:space="0" w:color="auto"/>
              <w:left w:val="single" w:sz="4" w:space="0" w:color="auto"/>
              <w:bottom w:val="single" w:sz="4" w:space="0" w:color="auto"/>
              <w:right w:val="single" w:sz="4" w:space="0" w:color="auto"/>
            </w:tcBorders>
          </w:tcPr>
          <w:p w:rsidR="00700848" w:rsidRPr="00A01FF4" w:rsidRDefault="00700848" w:rsidP="007B6B71">
            <w:pPr>
              <w:pStyle w:val="ConsPlusNormal"/>
              <w:rPr>
                <w:rFonts w:ascii="Times New Roman" w:hAnsi="Times New Roman" w:cs="Times New Roman"/>
              </w:rPr>
            </w:pPr>
            <w:r w:rsidRPr="00A01FF4">
              <w:rPr>
                <w:rFonts w:ascii="Times New Roman" w:hAnsi="Times New Roman" w:cs="Times New Roman"/>
              </w:rPr>
              <w:t>Лечебное дело</w:t>
            </w:r>
          </w:p>
        </w:tc>
      </w:tr>
      <w:tr w:rsidR="00A01FF4" w:rsidRPr="00A01FF4" w:rsidTr="007B6B71">
        <w:trPr>
          <w:trHeight w:val="283"/>
        </w:trPr>
        <w:tc>
          <w:tcPr>
            <w:tcW w:w="1255" w:type="pct"/>
            <w:gridSpan w:val="4"/>
            <w:vMerge/>
            <w:tcBorders>
              <w:left w:val="single" w:sz="4" w:space="0" w:color="auto"/>
              <w:right w:val="single" w:sz="4" w:space="0" w:color="auto"/>
            </w:tcBorders>
          </w:tcPr>
          <w:p w:rsidR="00700848" w:rsidRPr="00A01FF4" w:rsidRDefault="00700848" w:rsidP="00D61E63"/>
        </w:tc>
        <w:tc>
          <w:tcPr>
            <w:tcW w:w="656" w:type="pct"/>
            <w:gridSpan w:val="2"/>
            <w:tcBorders>
              <w:top w:val="single" w:sz="4" w:space="0" w:color="auto"/>
              <w:left w:val="single" w:sz="4" w:space="0" w:color="auto"/>
              <w:bottom w:val="single" w:sz="4" w:space="0" w:color="auto"/>
              <w:right w:val="single" w:sz="4" w:space="0" w:color="auto"/>
            </w:tcBorders>
          </w:tcPr>
          <w:p w:rsidR="00700848" w:rsidRPr="00A01FF4" w:rsidRDefault="00700848" w:rsidP="007B6B71">
            <w:pPr>
              <w:pStyle w:val="ConsPlusNormal"/>
              <w:rPr>
                <w:rFonts w:ascii="Times New Roman" w:hAnsi="Times New Roman" w:cs="Times New Roman"/>
              </w:rPr>
            </w:pPr>
            <w:r w:rsidRPr="00A01FF4">
              <w:rPr>
                <w:rFonts w:ascii="Times New Roman" w:hAnsi="Times New Roman" w:cs="Times New Roman"/>
              </w:rPr>
              <w:t>3.31.02.02</w:t>
            </w:r>
          </w:p>
        </w:tc>
        <w:tc>
          <w:tcPr>
            <w:tcW w:w="3089" w:type="pct"/>
            <w:gridSpan w:val="8"/>
            <w:tcBorders>
              <w:top w:val="single" w:sz="4" w:space="0" w:color="auto"/>
              <w:left w:val="single" w:sz="4" w:space="0" w:color="auto"/>
              <w:bottom w:val="single" w:sz="4" w:space="0" w:color="auto"/>
              <w:right w:val="single" w:sz="4" w:space="0" w:color="auto"/>
            </w:tcBorders>
          </w:tcPr>
          <w:p w:rsidR="00700848" w:rsidRPr="00A01FF4" w:rsidRDefault="00700848" w:rsidP="007B6B71">
            <w:pPr>
              <w:pStyle w:val="ConsPlusNormal"/>
              <w:rPr>
                <w:rFonts w:ascii="Times New Roman" w:hAnsi="Times New Roman" w:cs="Times New Roman"/>
              </w:rPr>
            </w:pPr>
            <w:r w:rsidRPr="00A01FF4">
              <w:rPr>
                <w:rFonts w:ascii="Times New Roman" w:hAnsi="Times New Roman" w:cs="Times New Roman"/>
              </w:rPr>
              <w:t>Акушерское дело</w:t>
            </w:r>
          </w:p>
        </w:tc>
      </w:tr>
      <w:tr w:rsidR="00A01FF4" w:rsidRPr="00A01FF4" w:rsidTr="007B6B71">
        <w:trPr>
          <w:trHeight w:val="283"/>
        </w:trPr>
        <w:tc>
          <w:tcPr>
            <w:tcW w:w="1255" w:type="pct"/>
            <w:gridSpan w:val="4"/>
            <w:vMerge/>
            <w:tcBorders>
              <w:left w:val="single" w:sz="4" w:space="0" w:color="auto"/>
              <w:right w:val="single" w:sz="4" w:space="0" w:color="auto"/>
            </w:tcBorders>
          </w:tcPr>
          <w:p w:rsidR="00700848" w:rsidRPr="00A01FF4" w:rsidRDefault="00700848" w:rsidP="00D61E63"/>
        </w:tc>
        <w:tc>
          <w:tcPr>
            <w:tcW w:w="656" w:type="pct"/>
            <w:gridSpan w:val="2"/>
            <w:tcBorders>
              <w:top w:val="single" w:sz="4" w:space="0" w:color="auto"/>
              <w:left w:val="single" w:sz="4" w:space="0" w:color="auto"/>
              <w:bottom w:val="single" w:sz="4" w:space="0" w:color="auto"/>
              <w:right w:val="single" w:sz="4" w:space="0" w:color="auto"/>
            </w:tcBorders>
          </w:tcPr>
          <w:p w:rsidR="00700848" w:rsidRPr="00A01FF4" w:rsidRDefault="00700848" w:rsidP="00D61E63">
            <w:pPr>
              <w:rPr>
                <w:strike/>
              </w:rPr>
            </w:pPr>
            <w:r w:rsidRPr="00A01FF4">
              <w:t>3.34.02.01</w:t>
            </w:r>
          </w:p>
        </w:tc>
        <w:tc>
          <w:tcPr>
            <w:tcW w:w="3089" w:type="pct"/>
            <w:gridSpan w:val="8"/>
            <w:tcBorders>
              <w:top w:val="single" w:sz="4" w:space="0" w:color="auto"/>
              <w:left w:val="single" w:sz="4" w:space="0" w:color="auto"/>
              <w:bottom w:val="single" w:sz="4" w:space="0" w:color="auto"/>
              <w:right w:val="single" w:sz="4" w:space="0" w:color="auto"/>
            </w:tcBorders>
          </w:tcPr>
          <w:p w:rsidR="00700848" w:rsidRPr="00A01FF4" w:rsidRDefault="00700848" w:rsidP="00D61E63">
            <w:pPr>
              <w:pStyle w:val="a4"/>
            </w:pPr>
            <w:r w:rsidRPr="00A01FF4">
              <w:t xml:space="preserve">Сестринское дело </w:t>
            </w:r>
          </w:p>
        </w:tc>
      </w:tr>
    </w:tbl>
    <w:p w:rsidR="00E72043" w:rsidRPr="00A01FF4" w:rsidRDefault="00E72043" w:rsidP="00D61E63"/>
    <w:tbl>
      <w:tblPr>
        <w:tblW w:w="4967" w:type="pct"/>
        <w:tblInd w:w="-36" w:type="dxa"/>
        <w:tblBorders>
          <w:top w:val="single" w:sz="4" w:space="0" w:color="auto"/>
          <w:bottom w:val="single" w:sz="4" w:space="0" w:color="auto"/>
          <w:insideH w:val="single" w:sz="4" w:space="0" w:color="auto"/>
          <w:insideV w:val="single" w:sz="4" w:space="0" w:color="auto"/>
        </w:tblBorders>
        <w:tblLayout w:type="fixed"/>
        <w:tblLook w:val="00A0"/>
      </w:tblPr>
      <w:tblGrid>
        <w:gridCol w:w="9507"/>
      </w:tblGrid>
      <w:tr w:rsidR="00A01FF4" w:rsidRPr="00A01FF4" w:rsidTr="00DB12C9">
        <w:trPr>
          <w:trHeight w:val="424"/>
        </w:trPr>
        <w:tc>
          <w:tcPr>
            <w:tcW w:w="5000" w:type="pct"/>
            <w:tcBorders>
              <w:top w:val="nil"/>
              <w:left w:val="nil"/>
              <w:bottom w:val="nil"/>
              <w:right w:val="nil"/>
            </w:tcBorders>
            <w:vAlign w:val="center"/>
          </w:tcPr>
          <w:p w:rsidR="00BF6F6D" w:rsidRPr="00A01FF4" w:rsidRDefault="00BF6F6D" w:rsidP="00D61E63">
            <w:pPr>
              <w:pStyle w:val="3"/>
            </w:pPr>
          </w:p>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26"/>
            </w:tblGrid>
            <w:tr w:rsidR="00A01FF4" w:rsidRPr="00A01FF4" w:rsidTr="00DF3B4D">
              <w:trPr>
                <w:trHeight w:val="424"/>
              </w:trPr>
              <w:tc>
                <w:tcPr>
                  <w:tcW w:w="5000" w:type="pct"/>
                  <w:tcBorders>
                    <w:top w:val="nil"/>
                    <w:left w:val="nil"/>
                    <w:bottom w:val="nil"/>
                    <w:right w:val="nil"/>
                  </w:tcBorders>
                  <w:vAlign w:val="center"/>
                </w:tcPr>
                <w:p w:rsidR="00BF6F6D" w:rsidRPr="00A01FF4" w:rsidRDefault="00BF6F6D" w:rsidP="00D61E63">
                  <w:pPr>
                    <w:pStyle w:val="3"/>
                  </w:pPr>
                  <w:bookmarkStart w:id="339" w:name="_Toc105431388"/>
                  <w:bookmarkStart w:id="340" w:name="_Toc105431765"/>
                  <w:bookmarkStart w:id="341" w:name="_Toc113888874"/>
                  <w:bookmarkStart w:id="342" w:name="_Toc113892209"/>
                  <w:bookmarkStart w:id="343" w:name="_Toc115899146"/>
                  <w:r w:rsidRPr="00A01FF4">
                    <w:t>3.7.1. Трудовая функция</w:t>
                  </w:r>
                  <w:bookmarkEnd w:id="339"/>
                  <w:bookmarkEnd w:id="340"/>
                  <w:bookmarkEnd w:id="341"/>
                  <w:bookmarkEnd w:id="342"/>
                  <w:bookmarkEnd w:id="343"/>
                </w:p>
                <w:p w:rsidR="00BF6F6D" w:rsidRPr="00A01FF4" w:rsidRDefault="00BF6F6D" w:rsidP="00D61E63">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598"/>
                    <w:gridCol w:w="540"/>
                    <w:gridCol w:w="1187"/>
                    <w:gridCol w:w="401"/>
                    <w:gridCol w:w="1446"/>
                    <w:gridCol w:w="710"/>
                    <w:gridCol w:w="991"/>
                    <w:gridCol w:w="1531"/>
                    <w:gridCol w:w="536"/>
                  </w:tblGrid>
                  <w:tr w:rsidR="00A01FF4" w:rsidRPr="00A01FF4" w:rsidTr="00EC0A5B">
                    <w:trPr>
                      <w:trHeight w:val="278"/>
                    </w:trPr>
                    <w:tc>
                      <w:tcPr>
                        <w:tcW w:w="894" w:type="pct"/>
                        <w:tcBorders>
                          <w:top w:val="nil"/>
                          <w:bottom w:val="nil"/>
                          <w:right w:val="single" w:sz="4" w:space="0" w:color="808080"/>
                        </w:tcBorders>
                        <w:vAlign w:val="center"/>
                      </w:tcPr>
                      <w:p w:rsidR="00BF6F6D" w:rsidRPr="00A01FF4" w:rsidRDefault="00BF6F6D" w:rsidP="00D61E63">
                        <w:pPr>
                          <w:pStyle w:val="a4"/>
                        </w:pPr>
                        <w:r w:rsidRPr="00D51615">
                          <w:rPr>
                            <w:sz w:val="20"/>
                            <w:szCs w:val="20"/>
                          </w:rPr>
                          <w:t>Наименование</w:t>
                        </w:r>
                      </w:p>
                    </w:tc>
                    <w:tc>
                      <w:tcPr>
                        <w:tcW w:w="1999" w:type="pct"/>
                        <w:gridSpan w:val="4"/>
                        <w:tcBorders>
                          <w:top w:val="single" w:sz="4" w:space="0" w:color="808080"/>
                          <w:left w:val="single" w:sz="4" w:space="0" w:color="808080"/>
                          <w:bottom w:val="single" w:sz="4" w:space="0" w:color="808080"/>
                          <w:right w:val="single" w:sz="4" w:space="0" w:color="808080"/>
                        </w:tcBorders>
                      </w:tcPr>
                      <w:p w:rsidR="00BF6F6D" w:rsidRPr="00A01FF4" w:rsidRDefault="00BF6F6D" w:rsidP="00D61E63">
                        <w:pPr>
                          <w:pStyle w:val="a4"/>
                        </w:pPr>
                        <w:r w:rsidRPr="00A01FF4">
                          <w:t>Проведение функциональных исследований состояния дыхательной системы</w:t>
                        </w:r>
                      </w:p>
                    </w:tc>
                    <w:tc>
                      <w:tcPr>
                        <w:tcW w:w="397" w:type="pct"/>
                        <w:tcBorders>
                          <w:top w:val="nil"/>
                          <w:left w:val="single" w:sz="4" w:space="0" w:color="808080"/>
                          <w:bottom w:val="nil"/>
                          <w:right w:val="single" w:sz="4" w:space="0" w:color="808080"/>
                        </w:tcBorders>
                        <w:vAlign w:val="center"/>
                      </w:tcPr>
                      <w:p w:rsidR="00BF6F6D" w:rsidRPr="00A01FF4" w:rsidRDefault="00BF6F6D" w:rsidP="00D61E63">
                        <w:pPr>
                          <w:pStyle w:val="a4"/>
                          <w:rPr>
                            <w:vertAlign w:val="superscript"/>
                          </w:rPr>
                        </w:pPr>
                        <w:r w:rsidRPr="00D51615">
                          <w:rPr>
                            <w:sz w:val="20"/>
                            <w:szCs w:val="20"/>
                          </w:rPr>
                          <w:t>Код</w:t>
                        </w:r>
                      </w:p>
                    </w:tc>
                    <w:tc>
                      <w:tcPr>
                        <w:tcW w:w="554" w:type="pct"/>
                        <w:tcBorders>
                          <w:top w:val="single" w:sz="4" w:space="0" w:color="808080"/>
                          <w:left w:val="single" w:sz="4" w:space="0" w:color="808080"/>
                          <w:bottom w:val="single" w:sz="4" w:space="0" w:color="808080"/>
                          <w:right w:val="single" w:sz="4" w:space="0" w:color="808080"/>
                        </w:tcBorders>
                        <w:vAlign w:val="center"/>
                      </w:tcPr>
                      <w:p w:rsidR="00BF6F6D" w:rsidRPr="00A01FF4" w:rsidRDefault="00BF6F6D" w:rsidP="00D61E63">
                        <w:pPr>
                          <w:pStyle w:val="a4"/>
                          <w:rPr>
                            <w:sz w:val="18"/>
                            <w:szCs w:val="16"/>
                          </w:rPr>
                        </w:pPr>
                        <w:r w:rsidRPr="00A01FF4">
                          <w:rPr>
                            <w:lang w:val="en-US"/>
                          </w:rPr>
                          <w:t>G</w:t>
                        </w:r>
                        <w:r w:rsidRPr="00A01FF4">
                          <w:t>/01.5</w:t>
                        </w:r>
                      </w:p>
                    </w:tc>
                    <w:tc>
                      <w:tcPr>
                        <w:tcW w:w="856" w:type="pct"/>
                        <w:tcBorders>
                          <w:top w:val="nil"/>
                          <w:left w:val="single" w:sz="4" w:space="0" w:color="808080"/>
                          <w:bottom w:val="nil"/>
                          <w:right w:val="single" w:sz="4" w:space="0" w:color="808080"/>
                        </w:tcBorders>
                        <w:vAlign w:val="center"/>
                      </w:tcPr>
                      <w:p w:rsidR="00BF6F6D" w:rsidRPr="00D51615" w:rsidRDefault="00BF6F6D" w:rsidP="00D61E63">
                        <w:pPr>
                          <w:pStyle w:val="a4"/>
                          <w:rPr>
                            <w:sz w:val="20"/>
                            <w:szCs w:val="20"/>
                          </w:rPr>
                        </w:pPr>
                        <w:r w:rsidRPr="00D51615">
                          <w:rPr>
                            <w:sz w:val="20"/>
                            <w:szCs w:val="20"/>
                          </w:rPr>
                          <w:t>Уровень</w:t>
                        </w:r>
                      </w:p>
                      <w:p w:rsidR="00BF6F6D" w:rsidRPr="00D51615" w:rsidRDefault="00BF6F6D" w:rsidP="00D61E63">
                        <w:pPr>
                          <w:pStyle w:val="a4"/>
                          <w:rPr>
                            <w:sz w:val="20"/>
                            <w:szCs w:val="20"/>
                          </w:rPr>
                        </w:pPr>
                        <w:r w:rsidRPr="00D51615">
                          <w:rPr>
                            <w:sz w:val="20"/>
                            <w:szCs w:val="20"/>
                          </w:rPr>
                          <w:t>(подуровень)</w:t>
                        </w:r>
                      </w:p>
                      <w:p w:rsidR="00BF6F6D" w:rsidRPr="00A01FF4" w:rsidRDefault="00BF6F6D" w:rsidP="00D61E63">
                        <w:pPr>
                          <w:pStyle w:val="a4"/>
                          <w:rPr>
                            <w:vertAlign w:val="superscript"/>
                          </w:rPr>
                        </w:pPr>
                        <w:r w:rsidRPr="00D51615">
                          <w:rPr>
                            <w:sz w:val="20"/>
                            <w:szCs w:val="20"/>
                          </w:rPr>
                          <w:t>квалификации</w:t>
                        </w:r>
                      </w:p>
                    </w:tc>
                    <w:tc>
                      <w:tcPr>
                        <w:tcW w:w="300" w:type="pct"/>
                        <w:tcBorders>
                          <w:top w:val="single" w:sz="4" w:space="0" w:color="808080"/>
                          <w:left w:val="single" w:sz="4" w:space="0" w:color="808080"/>
                          <w:bottom w:val="single" w:sz="4" w:space="0" w:color="auto"/>
                          <w:right w:val="single" w:sz="4" w:space="0" w:color="808080"/>
                        </w:tcBorders>
                        <w:vAlign w:val="center"/>
                      </w:tcPr>
                      <w:p w:rsidR="00BF6F6D" w:rsidRPr="00A01FF4" w:rsidRDefault="00BF6F6D" w:rsidP="00D61E63">
                        <w:pPr>
                          <w:pStyle w:val="a4"/>
                        </w:pPr>
                        <w:r w:rsidRPr="00A01FF4">
                          <w:t>5</w:t>
                        </w:r>
                      </w:p>
                    </w:tc>
                  </w:tr>
                  <w:tr w:rsidR="00A01FF4" w:rsidRPr="00A01FF4" w:rsidTr="00EC0A5B">
                    <w:tblPrEx>
                      <w:tblBorders>
                        <w:top w:val="single" w:sz="4" w:space="0" w:color="808080"/>
                        <w:bottom w:val="single" w:sz="4" w:space="0" w:color="808080"/>
                        <w:insideH w:val="single" w:sz="4" w:space="0" w:color="808080"/>
                        <w:insideV w:val="single" w:sz="4" w:space="0" w:color="808080"/>
                      </w:tblBorders>
                    </w:tblPrEx>
                    <w:trPr>
                      <w:trHeight w:val="488"/>
                    </w:trPr>
                    <w:tc>
                      <w:tcPr>
                        <w:tcW w:w="1196" w:type="pct"/>
                        <w:gridSpan w:val="2"/>
                        <w:tcBorders>
                          <w:top w:val="nil"/>
                          <w:left w:val="nil"/>
                          <w:bottom w:val="nil"/>
                          <w:right w:val="nil"/>
                        </w:tcBorders>
                        <w:vAlign w:val="center"/>
                      </w:tcPr>
                      <w:p w:rsidR="00BF6F6D" w:rsidRPr="00A01FF4" w:rsidRDefault="00BF6F6D" w:rsidP="00D61E63">
                        <w:pPr>
                          <w:pStyle w:val="a4"/>
                        </w:pPr>
                      </w:p>
                    </w:tc>
                    <w:tc>
                      <w:tcPr>
                        <w:tcW w:w="664" w:type="pct"/>
                        <w:tcBorders>
                          <w:top w:val="nil"/>
                          <w:left w:val="nil"/>
                          <w:bottom w:val="single" w:sz="2" w:space="0" w:color="808080"/>
                          <w:right w:val="nil"/>
                        </w:tcBorders>
                        <w:vAlign w:val="center"/>
                      </w:tcPr>
                      <w:p w:rsidR="00BF6F6D" w:rsidRPr="00A01FF4" w:rsidRDefault="00BF6F6D" w:rsidP="00D61E63">
                        <w:pPr>
                          <w:pStyle w:val="a4"/>
                        </w:pPr>
                      </w:p>
                    </w:tc>
                    <w:tc>
                      <w:tcPr>
                        <w:tcW w:w="224" w:type="pct"/>
                        <w:tcBorders>
                          <w:top w:val="nil"/>
                          <w:left w:val="nil"/>
                          <w:bottom w:val="single" w:sz="2" w:space="0" w:color="808080"/>
                          <w:right w:val="nil"/>
                        </w:tcBorders>
                        <w:vAlign w:val="center"/>
                      </w:tcPr>
                      <w:p w:rsidR="00BF6F6D" w:rsidRPr="00A01FF4" w:rsidRDefault="00BF6F6D" w:rsidP="00D61E63">
                        <w:pPr>
                          <w:pStyle w:val="a4"/>
                        </w:pPr>
                      </w:p>
                    </w:tc>
                    <w:tc>
                      <w:tcPr>
                        <w:tcW w:w="809" w:type="pct"/>
                        <w:tcBorders>
                          <w:top w:val="nil"/>
                          <w:left w:val="nil"/>
                          <w:bottom w:val="single" w:sz="2" w:space="0" w:color="808080"/>
                          <w:right w:val="nil"/>
                        </w:tcBorders>
                        <w:vAlign w:val="center"/>
                      </w:tcPr>
                      <w:p w:rsidR="00BF6F6D" w:rsidRPr="00A01FF4" w:rsidRDefault="00BF6F6D" w:rsidP="00D61E63">
                        <w:pPr>
                          <w:pStyle w:val="a4"/>
                        </w:pPr>
                      </w:p>
                    </w:tc>
                    <w:tc>
                      <w:tcPr>
                        <w:tcW w:w="951" w:type="pct"/>
                        <w:gridSpan w:val="2"/>
                        <w:tcBorders>
                          <w:top w:val="nil"/>
                          <w:left w:val="nil"/>
                          <w:bottom w:val="single" w:sz="2" w:space="0" w:color="808080"/>
                          <w:right w:val="nil"/>
                        </w:tcBorders>
                        <w:vAlign w:val="center"/>
                      </w:tcPr>
                      <w:p w:rsidR="00BF6F6D" w:rsidRPr="00A01FF4" w:rsidRDefault="00BF6F6D" w:rsidP="00D61E63">
                        <w:pPr>
                          <w:pStyle w:val="a4"/>
                        </w:pPr>
                      </w:p>
                    </w:tc>
                    <w:tc>
                      <w:tcPr>
                        <w:tcW w:w="1156" w:type="pct"/>
                        <w:gridSpan w:val="2"/>
                        <w:tcBorders>
                          <w:top w:val="nil"/>
                          <w:left w:val="nil"/>
                          <w:bottom w:val="single" w:sz="2" w:space="0" w:color="808080"/>
                          <w:right w:val="nil"/>
                        </w:tcBorders>
                        <w:vAlign w:val="center"/>
                      </w:tcPr>
                      <w:p w:rsidR="00BF6F6D" w:rsidRPr="00A01FF4" w:rsidRDefault="00BF6F6D" w:rsidP="00D61E63">
                        <w:pPr>
                          <w:pStyle w:val="a4"/>
                        </w:pPr>
                      </w:p>
                    </w:tc>
                  </w:tr>
                  <w:tr w:rsidR="00A01FF4" w:rsidRPr="00A01FF4" w:rsidTr="00DF3B4D">
                    <w:tblPrEx>
                      <w:tblBorders>
                        <w:top w:val="single" w:sz="4" w:space="0" w:color="808080"/>
                        <w:bottom w:val="single" w:sz="4" w:space="0" w:color="808080"/>
                        <w:insideH w:val="single" w:sz="4" w:space="0" w:color="808080"/>
                        <w:insideV w:val="single" w:sz="4" w:space="0" w:color="808080"/>
                      </w:tblBorders>
                    </w:tblPrEx>
                    <w:trPr>
                      <w:trHeight w:val="488"/>
                    </w:trPr>
                    <w:tc>
                      <w:tcPr>
                        <w:tcW w:w="1196" w:type="pct"/>
                        <w:gridSpan w:val="2"/>
                        <w:tcBorders>
                          <w:top w:val="nil"/>
                          <w:left w:val="nil"/>
                          <w:bottom w:val="nil"/>
                          <w:right w:val="single" w:sz="2" w:space="0" w:color="808080"/>
                        </w:tcBorders>
                        <w:vAlign w:val="center"/>
                      </w:tcPr>
                      <w:p w:rsidR="00BF6F6D" w:rsidRPr="00D51615" w:rsidRDefault="00BF6F6D" w:rsidP="00D61E63">
                        <w:pPr>
                          <w:pStyle w:val="a4"/>
                          <w:rPr>
                            <w:sz w:val="20"/>
                            <w:szCs w:val="20"/>
                          </w:rPr>
                        </w:pPr>
                        <w:r w:rsidRPr="00D51615">
                          <w:rPr>
                            <w:sz w:val="20"/>
                            <w:szCs w:val="20"/>
                          </w:rPr>
                          <w:t xml:space="preserve">Происхождение </w:t>
                        </w:r>
                      </w:p>
                      <w:p w:rsidR="00BF6F6D" w:rsidRPr="00D51615" w:rsidRDefault="00BF6F6D" w:rsidP="00D61E63">
                        <w:pPr>
                          <w:pStyle w:val="a4"/>
                          <w:rPr>
                            <w:sz w:val="20"/>
                            <w:szCs w:val="20"/>
                          </w:rPr>
                        </w:pPr>
                        <w:r w:rsidRPr="00D51615">
                          <w:rPr>
                            <w:sz w:val="20"/>
                            <w:szCs w:val="20"/>
                          </w:rPr>
                          <w:t>трудо</w:t>
                        </w:r>
                        <w:r w:rsidR="00863411" w:rsidRPr="00D51615">
                          <w:rPr>
                            <w:sz w:val="20"/>
                            <w:szCs w:val="20"/>
                          </w:rPr>
                          <w:t>в</w:t>
                        </w:r>
                        <w:r w:rsidRPr="00D51615">
                          <w:rPr>
                            <w:sz w:val="20"/>
                            <w:szCs w:val="20"/>
                          </w:rPr>
                          <w:t>ой функции</w:t>
                        </w:r>
                      </w:p>
                    </w:tc>
                    <w:tc>
                      <w:tcPr>
                        <w:tcW w:w="664" w:type="pct"/>
                        <w:tcBorders>
                          <w:top w:val="single" w:sz="2" w:space="0" w:color="808080"/>
                          <w:left w:val="single" w:sz="2" w:space="0" w:color="808080"/>
                          <w:bottom w:val="single" w:sz="2" w:space="0" w:color="808080"/>
                          <w:right w:val="nil"/>
                        </w:tcBorders>
                        <w:vAlign w:val="center"/>
                      </w:tcPr>
                      <w:p w:rsidR="00BF6F6D" w:rsidRPr="00D51615" w:rsidRDefault="00BF6F6D" w:rsidP="00D61E63">
                        <w:pPr>
                          <w:pStyle w:val="a4"/>
                          <w:rPr>
                            <w:sz w:val="20"/>
                            <w:szCs w:val="20"/>
                          </w:rPr>
                        </w:pPr>
                        <w:r w:rsidRPr="00D51615">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BF6F6D" w:rsidRPr="00D51615" w:rsidRDefault="00BF6F6D" w:rsidP="00D61E63">
                        <w:pPr>
                          <w:pStyle w:val="a4"/>
                          <w:rPr>
                            <w:sz w:val="20"/>
                            <w:szCs w:val="20"/>
                          </w:rPr>
                        </w:pPr>
                        <w:r w:rsidRPr="00D51615">
                          <w:rPr>
                            <w:sz w:val="20"/>
                            <w:szCs w:val="20"/>
                          </w:rPr>
                          <w:t>Х</w:t>
                        </w:r>
                      </w:p>
                    </w:tc>
                    <w:tc>
                      <w:tcPr>
                        <w:tcW w:w="809" w:type="pct"/>
                        <w:tcBorders>
                          <w:top w:val="single" w:sz="2" w:space="0" w:color="808080"/>
                          <w:left w:val="single" w:sz="2" w:space="0" w:color="808080"/>
                          <w:bottom w:val="single" w:sz="2" w:space="0" w:color="808080"/>
                          <w:right w:val="single" w:sz="2" w:space="0" w:color="808080"/>
                        </w:tcBorders>
                        <w:vAlign w:val="center"/>
                      </w:tcPr>
                      <w:p w:rsidR="00BF6F6D" w:rsidRPr="00D51615" w:rsidRDefault="00BF6F6D" w:rsidP="00D61E63">
                        <w:pPr>
                          <w:pStyle w:val="a4"/>
                          <w:rPr>
                            <w:sz w:val="20"/>
                            <w:szCs w:val="20"/>
                          </w:rPr>
                        </w:pPr>
                        <w:r w:rsidRPr="00D51615">
                          <w:rPr>
                            <w:sz w:val="20"/>
                            <w:szCs w:val="20"/>
                          </w:rPr>
                          <w:t xml:space="preserve">Заимствовано </w:t>
                        </w:r>
                      </w:p>
                      <w:p w:rsidR="00BF6F6D" w:rsidRPr="00D51615" w:rsidRDefault="00BF6F6D" w:rsidP="00D61E63">
                        <w:pPr>
                          <w:pStyle w:val="a4"/>
                          <w:rPr>
                            <w:sz w:val="20"/>
                            <w:szCs w:val="20"/>
                          </w:rPr>
                        </w:pPr>
                        <w:r w:rsidRPr="00D51615">
                          <w:rPr>
                            <w:sz w:val="20"/>
                            <w:szCs w:val="20"/>
                          </w:rPr>
                          <w:t>из оригинала</w:t>
                        </w:r>
                      </w:p>
                    </w:tc>
                    <w:tc>
                      <w:tcPr>
                        <w:tcW w:w="951" w:type="pct"/>
                        <w:gridSpan w:val="2"/>
                        <w:tcBorders>
                          <w:top w:val="single" w:sz="2" w:space="0" w:color="808080"/>
                          <w:left w:val="single" w:sz="2" w:space="0" w:color="808080"/>
                          <w:bottom w:val="single" w:sz="2" w:space="0" w:color="808080"/>
                          <w:right w:val="single" w:sz="2" w:space="0" w:color="808080"/>
                        </w:tcBorders>
                        <w:vAlign w:val="center"/>
                      </w:tcPr>
                      <w:p w:rsidR="00BF6F6D" w:rsidRPr="00D51615" w:rsidRDefault="00BF6F6D" w:rsidP="00D61E63">
                        <w:pPr>
                          <w:pStyle w:val="a4"/>
                          <w:rPr>
                            <w:sz w:val="20"/>
                            <w:szCs w:val="20"/>
                          </w:rPr>
                        </w:pPr>
                      </w:p>
                    </w:tc>
                    <w:tc>
                      <w:tcPr>
                        <w:tcW w:w="1156" w:type="pct"/>
                        <w:gridSpan w:val="2"/>
                        <w:tcBorders>
                          <w:top w:val="single" w:sz="2" w:space="0" w:color="808080"/>
                          <w:left w:val="single" w:sz="2" w:space="0" w:color="808080"/>
                          <w:bottom w:val="single" w:sz="2" w:space="0" w:color="808080"/>
                          <w:right w:val="single" w:sz="2" w:space="0" w:color="808080"/>
                        </w:tcBorders>
                        <w:vAlign w:val="center"/>
                      </w:tcPr>
                      <w:p w:rsidR="00BF6F6D" w:rsidRPr="00D51615" w:rsidRDefault="00BF6F6D" w:rsidP="00D61E63">
                        <w:pPr>
                          <w:pStyle w:val="a4"/>
                          <w:rPr>
                            <w:sz w:val="20"/>
                            <w:szCs w:val="20"/>
                          </w:rPr>
                        </w:pPr>
                      </w:p>
                    </w:tc>
                  </w:tr>
                  <w:tr w:rsidR="00A01FF4" w:rsidRPr="00A01FF4" w:rsidTr="00DF3B4D">
                    <w:tblPrEx>
                      <w:tblBorders>
                        <w:top w:val="single" w:sz="4" w:space="0" w:color="808080"/>
                        <w:bottom w:val="single" w:sz="4" w:space="0" w:color="808080"/>
                        <w:insideH w:val="single" w:sz="4" w:space="0" w:color="808080"/>
                        <w:insideV w:val="single" w:sz="4" w:space="0" w:color="808080"/>
                      </w:tblBorders>
                    </w:tblPrEx>
                    <w:trPr>
                      <w:trHeight w:val="479"/>
                    </w:trPr>
                    <w:tc>
                      <w:tcPr>
                        <w:tcW w:w="1196" w:type="pct"/>
                        <w:gridSpan w:val="2"/>
                        <w:tcBorders>
                          <w:top w:val="nil"/>
                          <w:bottom w:val="nil"/>
                          <w:right w:val="nil"/>
                        </w:tcBorders>
                        <w:vAlign w:val="center"/>
                      </w:tcPr>
                      <w:p w:rsidR="00BF6F6D" w:rsidRPr="00D51615" w:rsidRDefault="00BF6F6D" w:rsidP="00D61E63">
                        <w:pPr>
                          <w:pStyle w:val="a4"/>
                          <w:rPr>
                            <w:sz w:val="20"/>
                            <w:szCs w:val="20"/>
                          </w:rPr>
                        </w:pPr>
                      </w:p>
                    </w:tc>
                    <w:tc>
                      <w:tcPr>
                        <w:tcW w:w="1697" w:type="pct"/>
                        <w:gridSpan w:val="3"/>
                        <w:tcBorders>
                          <w:top w:val="single" w:sz="2" w:space="0" w:color="808080"/>
                          <w:left w:val="nil"/>
                          <w:bottom w:val="nil"/>
                          <w:right w:val="nil"/>
                        </w:tcBorders>
                        <w:vAlign w:val="center"/>
                      </w:tcPr>
                      <w:p w:rsidR="00BF6F6D" w:rsidRPr="00D51615" w:rsidRDefault="00BF6F6D" w:rsidP="00D61E63">
                        <w:pPr>
                          <w:pStyle w:val="a4"/>
                          <w:rPr>
                            <w:sz w:val="20"/>
                            <w:szCs w:val="20"/>
                          </w:rPr>
                        </w:pPr>
                      </w:p>
                    </w:tc>
                    <w:tc>
                      <w:tcPr>
                        <w:tcW w:w="951" w:type="pct"/>
                        <w:gridSpan w:val="2"/>
                        <w:tcBorders>
                          <w:top w:val="single" w:sz="2" w:space="0" w:color="808080"/>
                          <w:left w:val="nil"/>
                          <w:bottom w:val="nil"/>
                          <w:right w:val="nil"/>
                        </w:tcBorders>
                      </w:tcPr>
                      <w:p w:rsidR="00BF6F6D" w:rsidRPr="00D51615" w:rsidRDefault="00BF6F6D" w:rsidP="00D61E63">
                        <w:pPr>
                          <w:pStyle w:val="a4"/>
                          <w:rPr>
                            <w:sz w:val="20"/>
                            <w:szCs w:val="20"/>
                          </w:rPr>
                        </w:pPr>
                        <w:r w:rsidRPr="00D51615">
                          <w:rPr>
                            <w:sz w:val="20"/>
                            <w:szCs w:val="20"/>
                          </w:rPr>
                          <w:t>Код</w:t>
                        </w:r>
                      </w:p>
                      <w:p w:rsidR="00BF6F6D" w:rsidRPr="00D51615" w:rsidRDefault="00BF6F6D" w:rsidP="00D61E63">
                        <w:pPr>
                          <w:pStyle w:val="a4"/>
                          <w:rPr>
                            <w:sz w:val="20"/>
                            <w:szCs w:val="20"/>
                          </w:rPr>
                        </w:pPr>
                        <w:r w:rsidRPr="00D51615">
                          <w:rPr>
                            <w:sz w:val="20"/>
                            <w:szCs w:val="20"/>
                          </w:rPr>
                          <w:t>оригинала</w:t>
                        </w:r>
                      </w:p>
                    </w:tc>
                    <w:tc>
                      <w:tcPr>
                        <w:tcW w:w="1156" w:type="pct"/>
                        <w:gridSpan w:val="2"/>
                        <w:tcBorders>
                          <w:top w:val="single" w:sz="2" w:space="0" w:color="808080"/>
                          <w:left w:val="nil"/>
                          <w:bottom w:val="nil"/>
                          <w:right w:val="nil"/>
                        </w:tcBorders>
                      </w:tcPr>
                      <w:p w:rsidR="00BF6F6D" w:rsidRPr="00D51615" w:rsidRDefault="00BF6F6D" w:rsidP="00D61E63">
                        <w:pPr>
                          <w:pStyle w:val="a4"/>
                          <w:rPr>
                            <w:sz w:val="20"/>
                            <w:szCs w:val="20"/>
                          </w:rPr>
                        </w:pPr>
                        <w:r w:rsidRPr="00D51615">
                          <w:rPr>
                            <w:sz w:val="20"/>
                            <w:szCs w:val="20"/>
                          </w:rPr>
                          <w:t xml:space="preserve">Регистрационный </w:t>
                        </w:r>
                      </w:p>
                      <w:p w:rsidR="00BF6F6D" w:rsidRPr="00D51615" w:rsidRDefault="00BF6F6D" w:rsidP="00D61E63">
                        <w:pPr>
                          <w:pStyle w:val="a4"/>
                          <w:rPr>
                            <w:sz w:val="20"/>
                            <w:szCs w:val="20"/>
                          </w:rPr>
                        </w:pPr>
                        <w:r w:rsidRPr="00D51615">
                          <w:rPr>
                            <w:sz w:val="20"/>
                            <w:szCs w:val="20"/>
                          </w:rPr>
                          <w:t>номер профессионального стандарта</w:t>
                        </w:r>
                      </w:p>
                    </w:tc>
                  </w:tr>
                  <w:tr w:rsidR="00A01FF4" w:rsidRPr="00A01FF4" w:rsidTr="00DF3B4D">
                    <w:trPr>
                      <w:trHeight w:val="507"/>
                    </w:trPr>
                    <w:tc>
                      <w:tcPr>
                        <w:tcW w:w="1196" w:type="pct"/>
                        <w:gridSpan w:val="2"/>
                        <w:vMerge w:val="restart"/>
                        <w:tcBorders>
                          <w:top w:val="single" w:sz="4" w:space="0" w:color="auto"/>
                          <w:left w:val="single" w:sz="4" w:space="0" w:color="auto"/>
                          <w:right w:val="single" w:sz="4" w:space="0" w:color="auto"/>
                        </w:tcBorders>
                      </w:tcPr>
                      <w:p w:rsidR="00BF6F6D" w:rsidRPr="00A01FF4" w:rsidRDefault="00BF6F6D" w:rsidP="00D61E63">
                        <w:pPr>
                          <w:pStyle w:val="a4"/>
                        </w:pPr>
                        <w:r w:rsidRPr="00A01FF4">
                          <w:t xml:space="preserve">Трудовые </w:t>
                        </w:r>
                      </w:p>
                      <w:p w:rsidR="00BF6F6D" w:rsidRPr="00A01FF4" w:rsidRDefault="00BF6F6D" w:rsidP="00D61E63">
                        <w:pPr>
                          <w:pStyle w:val="a4"/>
                        </w:pPr>
                        <w:r w:rsidRPr="00A01FF4">
                          <w:t>действия</w:t>
                        </w:r>
                      </w:p>
                      <w:p w:rsidR="00BF6F6D" w:rsidRPr="00A01FF4" w:rsidRDefault="00BF6F6D" w:rsidP="00D61E63">
                        <w:pPr>
                          <w:pStyle w:val="a4"/>
                        </w:pPr>
                      </w:p>
                    </w:tc>
                    <w:tc>
                      <w:tcPr>
                        <w:tcW w:w="3804" w:type="pct"/>
                        <w:gridSpan w:val="7"/>
                        <w:tcBorders>
                          <w:top w:val="single" w:sz="4" w:space="0" w:color="auto"/>
                          <w:left w:val="single" w:sz="4" w:space="0" w:color="auto"/>
                          <w:right w:val="single" w:sz="4" w:space="0" w:color="auto"/>
                        </w:tcBorders>
                      </w:tcPr>
                      <w:p w:rsidR="00BF6F6D" w:rsidRPr="00A01FF4" w:rsidRDefault="00BF6F6D" w:rsidP="00D61E63">
                        <w:pPr>
                          <w:pStyle w:val="a4"/>
                        </w:pPr>
                        <w:r w:rsidRPr="00A01FF4">
                          <w:t>Профессиональное взаимодействие с врачом по функциональной диагностике, персоналом, пациентом (законными представителями) по вопросам проведения функциональных исследований дыхательной системы</w:t>
                        </w:r>
                      </w:p>
                    </w:tc>
                  </w:tr>
                  <w:tr w:rsidR="00A01FF4" w:rsidRPr="00A01FF4" w:rsidTr="00DF3B4D">
                    <w:trPr>
                      <w:trHeight w:val="245"/>
                    </w:trPr>
                    <w:tc>
                      <w:tcPr>
                        <w:tcW w:w="1196" w:type="pct"/>
                        <w:gridSpan w:val="2"/>
                        <w:vMerge/>
                        <w:tcBorders>
                          <w:top w:val="single" w:sz="4" w:space="0" w:color="auto"/>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right w:val="single" w:sz="4" w:space="0" w:color="auto"/>
                        </w:tcBorders>
                      </w:tcPr>
                      <w:p w:rsidR="00BF6F6D" w:rsidRPr="00A01FF4" w:rsidRDefault="00BF6F6D" w:rsidP="00D61E63">
                        <w:pPr>
                          <w:pStyle w:val="a4"/>
                        </w:pPr>
                        <w:r w:rsidRPr="00A01FF4">
                          <w:t>Вызов пациента на функциональное исследование или перемещение с портативным оборудованием к кровати (месту нахождения) пациента</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D51615" w:rsidP="00D61E63">
                        <w:pPr>
                          <w:pStyle w:val="a4"/>
                        </w:pPr>
                        <w:r w:rsidRPr="00A01FF4">
                          <w:t>Обеспечение исходного</w:t>
                        </w:r>
                        <w:r w:rsidR="00BF6F6D" w:rsidRPr="00A01FF4">
                          <w:t xml:space="preserve"> положения пациента для проведения функциональных исследований состояния дыхательной системы согласно методике</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Проведение функциональных исследований состояния функции внешнего дыхания пациентов с острыми и хроническими заболеваниями дыхательной системы </w:t>
                        </w:r>
                        <w:r w:rsidR="00D51615" w:rsidRPr="00A01FF4">
                          <w:t>по назначению</w:t>
                        </w:r>
                        <w:r w:rsidRPr="00A01FF4">
                          <w:t xml:space="preserve"> лечащего врача и (или) врача по функциональной диагностике методами:</w:t>
                        </w:r>
                      </w:p>
                      <w:p w:rsidR="00BF6F6D" w:rsidRPr="00A01FF4" w:rsidRDefault="00BF6F6D" w:rsidP="00283B60">
                        <w:pPr>
                          <w:pStyle w:val="a4"/>
                          <w:numPr>
                            <w:ilvl w:val="0"/>
                            <w:numId w:val="26"/>
                          </w:numPr>
                        </w:pPr>
                        <w:r w:rsidRPr="00A01FF4">
                          <w:t>спирометрия</w:t>
                        </w:r>
                      </w:p>
                      <w:p w:rsidR="00BF6F6D" w:rsidRPr="00A01FF4" w:rsidRDefault="00BF6F6D" w:rsidP="00283B60">
                        <w:pPr>
                          <w:pStyle w:val="a4"/>
                          <w:numPr>
                            <w:ilvl w:val="0"/>
                            <w:numId w:val="26"/>
                          </w:numPr>
                        </w:pPr>
                        <w:r w:rsidRPr="00A01FF4">
                          <w:t xml:space="preserve">исследование неспровоцированных дыхательных объемов и потоков, </w:t>
                        </w:r>
                      </w:p>
                      <w:p w:rsidR="00BF6F6D" w:rsidRPr="00A01FF4" w:rsidRDefault="00BF6F6D" w:rsidP="00283B60">
                        <w:pPr>
                          <w:pStyle w:val="a4"/>
                          <w:numPr>
                            <w:ilvl w:val="0"/>
                            <w:numId w:val="26"/>
                          </w:numPr>
                        </w:pPr>
                        <w:r w:rsidRPr="00A01FF4">
                          <w:t xml:space="preserve">бодиплетизмография, </w:t>
                        </w:r>
                      </w:p>
                      <w:p w:rsidR="00BF6F6D" w:rsidRPr="00A01FF4" w:rsidRDefault="00BF6F6D" w:rsidP="00283B60">
                        <w:pPr>
                          <w:pStyle w:val="a4"/>
                          <w:numPr>
                            <w:ilvl w:val="0"/>
                            <w:numId w:val="26"/>
                          </w:numPr>
                        </w:pPr>
                        <w:r w:rsidRPr="00A01FF4">
                          <w:t>исследование диффузионной способности легких</w:t>
                        </w:r>
                      </w:p>
                      <w:p w:rsidR="00BF6F6D" w:rsidRPr="00A01FF4" w:rsidRDefault="00BF6F6D" w:rsidP="00283B60">
                        <w:pPr>
                          <w:pStyle w:val="a4"/>
                          <w:numPr>
                            <w:ilvl w:val="0"/>
                            <w:numId w:val="26"/>
                          </w:numPr>
                        </w:pPr>
                        <w:r w:rsidRPr="00A01FF4">
                          <w:t xml:space="preserve">оценка эластических свойств аппарата дыхания, </w:t>
                        </w:r>
                      </w:p>
                      <w:p w:rsidR="00BF6F6D" w:rsidRPr="00A01FF4" w:rsidRDefault="00BF6F6D" w:rsidP="00283B60">
                        <w:pPr>
                          <w:pStyle w:val="a4"/>
                          <w:numPr>
                            <w:ilvl w:val="0"/>
                            <w:numId w:val="26"/>
                          </w:numPr>
                        </w:pPr>
                        <w:r w:rsidRPr="00A01FF4">
                          <w:t xml:space="preserve">тест с разведением индикаторного газа, </w:t>
                        </w:r>
                      </w:p>
                      <w:p w:rsidR="00BF6F6D" w:rsidRPr="00A01FF4" w:rsidRDefault="00BF6F6D" w:rsidP="00283B60">
                        <w:pPr>
                          <w:pStyle w:val="a4"/>
                          <w:numPr>
                            <w:ilvl w:val="0"/>
                            <w:numId w:val="26"/>
                          </w:numPr>
                        </w:pPr>
                        <w:r w:rsidRPr="00A01FF4">
                          <w:t xml:space="preserve">методы вымывания газов, </w:t>
                        </w:r>
                      </w:p>
                      <w:p w:rsidR="00BF6F6D" w:rsidRPr="00A01FF4" w:rsidRDefault="00BF6F6D" w:rsidP="00283B60">
                        <w:pPr>
                          <w:pStyle w:val="a4"/>
                          <w:numPr>
                            <w:ilvl w:val="0"/>
                            <w:numId w:val="26"/>
                          </w:numPr>
                        </w:pPr>
                        <w:r w:rsidRPr="00A01FF4">
                          <w:t xml:space="preserve">капнометрия, </w:t>
                        </w:r>
                      </w:p>
                      <w:p w:rsidR="00BF6F6D" w:rsidRPr="00A01FF4" w:rsidRDefault="00BF6F6D" w:rsidP="00283B60">
                        <w:pPr>
                          <w:pStyle w:val="a4"/>
                          <w:numPr>
                            <w:ilvl w:val="0"/>
                            <w:numId w:val="26"/>
                          </w:numPr>
                        </w:pPr>
                        <w:r w:rsidRPr="00A01FF4">
                          <w:t xml:space="preserve">пульсоксиметрия, </w:t>
                        </w:r>
                      </w:p>
                      <w:p w:rsidR="00BF6F6D" w:rsidRPr="00A01FF4" w:rsidRDefault="00BF6F6D" w:rsidP="00283B60">
                        <w:pPr>
                          <w:pStyle w:val="a4"/>
                          <w:numPr>
                            <w:ilvl w:val="0"/>
                            <w:numId w:val="26"/>
                          </w:numPr>
                        </w:pPr>
                        <w:r w:rsidRPr="00A01FF4">
                          <w:t xml:space="preserve">импульсная осциллометрия, </w:t>
                        </w:r>
                      </w:p>
                      <w:p w:rsidR="00BF6F6D" w:rsidRPr="00A01FF4" w:rsidRDefault="00BF6F6D" w:rsidP="00283B60">
                        <w:pPr>
                          <w:pStyle w:val="a4"/>
                          <w:numPr>
                            <w:ilvl w:val="0"/>
                            <w:numId w:val="26"/>
                          </w:numPr>
                        </w:pPr>
                        <w:r w:rsidRPr="00A01FF4">
                          <w:t xml:space="preserve">исследование спровоцированных дыхательных объемов и потоков, </w:t>
                        </w:r>
                      </w:p>
                      <w:p w:rsidR="00BF6F6D" w:rsidRPr="00A01FF4" w:rsidRDefault="00BF6F6D" w:rsidP="00283B60">
                        <w:pPr>
                          <w:pStyle w:val="a4"/>
                          <w:numPr>
                            <w:ilvl w:val="0"/>
                            <w:numId w:val="26"/>
                          </w:numPr>
                        </w:pPr>
                        <w:r w:rsidRPr="00A01FF4">
                          <w:t xml:space="preserve">исследование дыхательных объемов и потоков с применением лекарственных препаратов, </w:t>
                        </w:r>
                      </w:p>
                      <w:p w:rsidR="00BF6F6D" w:rsidRPr="00A01FF4" w:rsidRDefault="00BF6F6D" w:rsidP="00283B60">
                        <w:pPr>
                          <w:pStyle w:val="a4"/>
                          <w:numPr>
                            <w:ilvl w:val="0"/>
                            <w:numId w:val="26"/>
                          </w:numPr>
                        </w:pPr>
                        <w:r w:rsidRPr="00A01FF4">
                          <w:t>исследование дыхательных объемов и потоков при провокации физической нагрузкой</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Выбор программ при компьютеризированных методах функциональных исследований дыхательной системы</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Применение лекарственных препаратов при функциональных исследованиях дыхательной системы по назначению лечащего врача и (или) врача по функциональной диагностике в соответствии со стандартами медицинской помощи, инструкцией по применению  </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Контроль работы диагностического оборудования во время проведения функциональных исследований дыхательной системы пациента</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Наблюдение, контроль и оценка состояния пациента во время проведения функционального исследования дыхательной системы, информирование лечащего врача и (или) врача по функциональной диагностике</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Передача результатов проведенного функционального исследования дыхательной системы лечащему врачу и (или) врачу по функциональной диагностике для анализа и формирования заключения</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Составление протокола функционального исследования дыхательной системы по результатам функционального исследования, </w:t>
                        </w:r>
                        <w:r w:rsidR="00D51615" w:rsidRPr="00A01FF4">
                          <w:t>заверенного личной подписью медицинского работника,</w:t>
                        </w:r>
                        <w:r w:rsidRPr="00A01FF4">
                          <w:t xml:space="preserve"> проводившего функциональное исследование</w:t>
                        </w:r>
                      </w:p>
                    </w:tc>
                  </w:tr>
                  <w:tr w:rsidR="00A01FF4" w:rsidRPr="00A01FF4" w:rsidTr="00DF3B4D">
                    <w:trPr>
                      <w:trHeight w:val="200"/>
                    </w:trPr>
                    <w:tc>
                      <w:tcPr>
                        <w:tcW w:w="1196" w:type="pct"/>
                        <w:gridSpan w:val="2"/>
                        <w:vMerge w:val="restart"/>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sidDel="002A1D54">
                          <w:t xml:space="preserve">Необходимые </w:t>
                        </w:r>
                      </w:p>
                      <w:p w:rsidR="00BF6F6D" w:rsidRPr="00A01FF4" w:rsidRDefault="00BF6F6D" w:rsidP="00D61E63">
                        <w:pPr>
                          <w:pStyle w:val="a4"/>
                        </w:pPr>
                        <w:r w:rsidRPr="00A01FF4" w:rsidDel="002A1D54">
                          <w:t xml:space="preserve">умения </w:t>
                        </w: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Получать и передавать информацию при проведении функциональных </w:t>
                        </w:r>
                        <w:r w:rsidR="00D51615" w:rsidRPr="00A01FF4">
                          <w:t>исследований дыхательной</w:t>
                        </w:r>
                        <w:r w:rsidRPr="00A01FF4">
                          <w:t xml:space="preserve"> системы</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Del="002A1D5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Устанавливать профессиональный контакт с пациентами, в том числе, имеющими нарушения слуха, </w:t>
                        </w:r>
                        <w:r w:rsidR="00D51615" w:rsidRPr="00A01FF4">
                          <w:t>зрения, поведения</w:t>
                        </w:r>
                        <w:r w:rsidRPr="00A01FF4">
                          <w:t xml:space="preserve"> </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Проводить опрос пациента о соблюдении </w:t>
                        </w:r>
                        <w:r w:rsidR="00D51615" w:rsidRPr="00A01FF4">
                          <w:t>рекомендаций по</w:t>
                        </w:r>
                        <w:r w:rsidRPr="00A01FF4">
                          <w:t xml:space="preserve"> подготовке к исследованию состояния функции дыхательной системы</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Обеспечивать необходимое положение пациента для проведения функционального исследования состояния функции дыхательной системы согласно методике</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Проводить исследование функции дыхательной системы по назначению врача по функциональной диагностике методами:</w:t>
                        </w:r>
                      </w:p>
                      <w:p w:rsidR="00BF6F6D" w:rsidRPr="00A01FF4" w:rsidRDefault="00BF6F6D" w:rsidP="00283B60">
                        <w:pPr>
                          <w:pStyle w:val="a4"/>
                          <w:numPr>
                            <w:ilvl w:val="0"/>
                            <w:numId w:val="27"/>
                          </w:numPr>
                        </w:pPr>
                        <w:r w:rsidRPr="00A01FF4">
                          <w:t>спирометрия</w:t>
                        </w:r>
                      </w:p>
                      <w:p w:rsidR="00BF6F6D" w:rsidRPr="00A01FF4" w:rsidRDefault="00BF6F6D" w:rsidP="00283B60">
                        <w:pPr>
                          <w:pStyle w:val="a4"/>
                          <w:numPr>
                            <w:ilvl w:val="0"/>
                            <w:numId w:val="27"/>
                          </w:numPr>
                        </w:pPr>
                        <w:r w:rsidRPr="00A01FF4">
                          <w:t xml:space="preserve">исследование неспровоцированных дыхательных объемов и потоков, </w:t>
                        </w:r>
                      </w:p>
                      <w:p w:rsidR="00BF6F6D" w:rsidRPr="00A01FF4" w:rsidRDefault="00BF6F6D" w:rsidP="00283B60">
                        <w:pPr>
                          <w:pStyle w:val="a4"/>
                          <w:numPr>
                            <w:ilvl w:val="0"/>
                            <w:numId w:val="27"/>
                          </w:numPr>
                        </w:pPr>
                        <w:r w:rsidRPr="00A01FF4">
                          <w:t xml:space="preserve">бодиплетизмография, </w:t>
                        </w:r>
                      </w:p>
                      <w:p w:rsidR="00BF6F6D" w:rsidRPr="00A01FF4" w:rsidRDefault="00BF6F6D" w:rsidP="00283B60">
                        <w:pPr>
                          <w:pStyle w:val="a4"/>
                          <w:numPr>
                            <w:ilvl w:val="0"/>
                            <w:numId w:val="27"/>
                          </w:numPr>
                        </w:pPr>
                        <w:r w:rsidRPr="00A01FF4">
                          <w:t>исследование диффузионной способности легких</w:t>
                        </w:r>
                      </w:p>
                      <w:p w:rsidR="00BF6F6D" w:rsidRPr="00A01FF4" w:rsidRDefault="00BF6F6D" w:rsidP="00283B60">
                        <w:pPr>
                          <w:pStyle w:val="a4"/>
                          <w:numPr>
                            <w:ilvl w:val="0"/>
                            <w:numId w:val="27"/>
                          </w:numPr>
                        </w:pPr>
                        <w:r w:rsidRPr="00A01FF4">
                          <w:t xml:space="preserve">оценка эластических свойств аппарата дыхания, </w:t>
                        </w:r>
                      </w:p>
                      <w:p w:rsidR="00BF6F6D" w:rsidRPr="00A01FF4" w:rsidRDefault="00BF6F6D" w:rsidP="00283B60">
                        <w:pPr>
                          <w:pStyle w:val="a4"/>
                          <w:numPr>
                            <w:ilvl w:val="0"/>
                            <w:numId w:val="27"/>
                          </w:numPr>
                        </w:pPr>
                        <w:r w:rsidRPr="00A01FF4">
                          <w:t xml:space="preserve">тест с разведением индикаторного газа, </w:t>
                        </w:r>
                      </w:p>
                      <w:p w:rsidR="00BF6F6D" w:rsidRPr="00A01FF4" w:rsidRDefault="00BF6F6D" w:rsidP="00283B60">
                        <w:pPr>
                          <w:pStyle w:val="a4"/>
                          <w:numPr>
                            <w:ilvl w:val="0"/>
                            <w:numId w:val="27"/>
                          </w:numPr>
                        </w:pPr>
                        <w:r w:rsidRPr="00A01FF4">
                          <w:t xml:space="preserve">методы вымывания газов, </w:t>
                        </w:r>
                      </w:p>
                      <w:p w:rsidR="00BF6F6D" w:rsidRPr="00A01FF4" w:rsidRDefault="00BF6F6D" w:rsidP="00283B60">
                        <w:pPr>
                          <w:pStyle w:val="a4"/>
                          <w:numPr>
                            <w:ilvl w:val="0"/>
                            <w:numId w:val="27"/>
                          </w:numPr>
                        </w:pPr>
                        <w:r w:rsidRPr="00A01FF4">
                          <w:t xml:space="preserve">капнометрия, </w:t>
                        </w:r>
                      </w:p>
                      <w:p w:rsidR="00BF6F6D" w:rsidRPr="00A01FF4" w:rsidRDefault="00BF6F6D" w:rsidP="00283B60">
                        <w:pPr>
                          <w:pStyle w:val="a4"/>
                          <w:numPr>
                            <w:ilvl w:val="0"/>
                            <w:numId w:val="27"/>
                          </w:numPr>
                        </w:pPr>
                        <w:r w:rsidRPr="00A01FF4">
                          <w:t xml:space="preserve">пульсоксиметрия, </w:t>
                        </w:r>
                      </w:p>
                      <w:p w:rsidR="00BF6F6D" w:rsidRPr="00A01FF4" w:rsidRDefault="00BF6F6D" w:rsidP="00283B60">
                        <w:pPr>
                          <w:pStyle w:val="a4"/>
                          <w:numPr>
                            <w:ilvl w:val="0"/>
                            <w:numId w:val="27"/>
                          </w:numPr>
                        </w:pPr>
                        <w:r w:rsidRPr="00A01FF4">
                          <w:t xml:space="preserve">импульсная осциллометрия, </w:t>
                        </w:r>
                      </w:p>
                      <w:p w:rsidR="00BF6F6D" w:rsidRPr="00A01FF4" w:rsidRDefault="00BF6F6D" w:rsidP="00283B60">
                        <w:pPr>
                          <w:pStyle w:val="a4"/>
                          <w:numPr>
                            <w:ilvl w:val="0"/>
                            <w:numId w:val="27"/>
                          </w:numPr>
                        </w:pPr>
                        <w:r w:rsidRPr="00A01FF4">
                          <w:t xml:space="preserve">исследование спровоцированных дыхательных объемов и потоков, </w:t>
                        </w:r>
                      </w:p>
                      <w:p w:rsidR="00BF6F6D" w:rsidRPr="00A01FF4" w:rsidRDefault="00BF6F6D" w:rsidP="00283B60">
                        <w:pPr>
                          <w:pStyle w:val="a4"/>
                          <w:numPr>
                            <w:ilvl w:val="0"/>
                            <w:numId w:val="27"/>
                          </w:numPr>
                        </w:pPr>
                        <w:r w:rsidRPr="00A01FF4">
                          <w:t xml:space="preserve">исследование дыхательных объемов и потоков с применением лекарственных препаратов, </w:t>
                        </w:r>
                      </w:p>
                      <w:p w:rsidR="00BF6F6D" w:rsidRPr="00A01FF4" w:rsidRDefault="00BF6F6D" w:rsidP="00283B60">
                        <w:pPr>
                          <w:pStyle w:val="a4"/>
                          <w:numPr>
                            <w:ilvl w:val="0"/>
                            <w:numId w:val="27"/>
                          </w:numPr>
                        </w:pPr>
                        <w:r w:rsidRPr="00A01FF4">
                          <w:t>исследование дыхательных объемов и потоков при провокации физической нагрузкой</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Pr>
                            <w:lang w:eastAsia="ru-RU"/>
                          </w:rPr>
                          <w:t>Работать с программами при компьютеризированных методах функциональных исследований</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lang w:eastAsia="ru-RU"/>
                          </w:rPr>
                        </w:pPr>
                        <w:r w:rsidRPr="00A01FF4">
                          <w:t xml:space="preserve">Вводить лекарственные препараты при функциональных исследованиях дыхательной системы по назначению лечащего </w:t>
                        </w:r>
                        <w:r w:rsidR="00D51615" w:rsidRPr="00A01FF4">
                          <w:t>врача и</w:t>
                        </w:r>
                        <w:r w:rsidRPr="00A01FF4">
                          <w:t xml:space="preserve"> (или) врача по функциональной диагностике</w:t>
                        </w:r>
                        <w:r w:rsidRPr="00A01FF4">
                          <w:rPr>
                            <w:rFonts w:eastAsia="Times New Roman"/>
                            <w:lang w:eastAsia="ru-RU"/>
                          </w:rPr>
                          <w:t xml:space="preserve"> в соответствии со стандартами медицинской помощи, инструкцией по применению</w:t>
                        </w:r>
                        <w:r w:rsidRPr="00A01FF4">
                          <w:t xml:space="preserve">  </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Осуществлять контроль работы диагностического оборудования во время проведения функциональных исследований дыхательной системы</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Проводить наблюдение, контроль и оценку состояния пациента во время проведения функционального исследования дыхательной системы, информирование лечащего врача и (или) врача по функциональной диагностике</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Составлять протокол функционального исследования дыхательной системы, включая</w:t>
                        </w:r>
                      </w:p>
                      <w:p w:rsidR="00BF6F6D" w:rsidRPr="00A01FF4" w:rsidRDefault="00BF6F6D" w:rsidP="0006340B">
                        <w:pPr>
                          <w:pStyle w:val="a4"/>
                          <w:numPr>
                            <w:ilvl w:val="0"/>
                            <w:numId w:val="68"/>
                          </w:numPr>
                        </w:pPr>
                        <w:r w:rsidRPr="00A01FF4">
                          <w:t>технологические характеристики проведенного функционального исследования;</w:t>
                        </w:r>
                      </w:p>
                      <w:p w:rsidR="00BF6F6D" w:rsidRPr="00A01FF4" w:rsidRDefault="00BF6F6D" w:rsidP="0006340B">
                        <w:pPr>
                          <w:pStyle w:val="a4"/>
                          <w:numPr>
                            <w:ilvl w:val="0"/>
                            <w:numId w:val="68"/>
                          </w:numPr>
                        </w:pPr>
                        <w:r w:rsidRPr="00A01FF4">
                          <w:t>подробное описание результатов проведенного функционального исследования;</w:t>
                        </w:r>
                      </w:p>
                      <w:p w:rsidR="00BF6F6D" w:rsidRPr="00A01FF4" w:rsidRDefault="00BF6F6D" w:rsidP="0006340B">
                        <w:pPr>
                          <w:pStyle w:val="a4"/>
                          <w:numPr>
                            <w:ilvl w:val="0"/>
                            <w:numId w:val="68"/>
                          </w:numPr>
                        </w:pPr>
                        <w:r w:rsidRPr="00A01FF4">
                          <w:t>расчетные показатели функциональных нарушений</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2215CB" w:rsidP="00D61E63">
                        <w:pPr>
                          <w:pStyle w:val="a4"/>
                        </w:pPr>
                        <w:r w:rsidRPr="00A01FF4">
                          <w:t>Заверять протокол</w:t>
                        </w:r>
                        <w:r w:rsidR="00BF6F6D" w:rsidRPr="00A01FF4">
                          <w:t xml:space="preserve"> функционального исследования личной подписью медицинского работника, проводившего функциональное исследование</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Передавать полученные результаты функционального исследования дыхательной системы пациента лечащему врачу и (или) врачу по функциональной диагностике для анализа, оценки и формирования заключения</w:t>
                        </w:r>
                      </w:p>
                    </w:tc>
                  </w:tr>
                  <w:tr w:rsidR="00A01FF4" w:rsidRPr="00A01FF4" w:rsidTr="00DF3B4D">
                    <w:trPr>
                      <w:trHeight w:val="200"/>
                    </w:trPr>
                    <w:tc>
                      <w:tcPr>
                        <w:tcW w:w="1196" w:type="pct"/>
                        <w:gridSpan w:val="2"/>
                        <w:vMerge w:val="restart"/>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sidDel="002A1D54">
                          <w:t>Необходимые</w:t>
                        </w:r>
                      </w:p>
                      <w:p w:rsidR="00BF6F6D" w:rsidRPr="00A01FF4" w:rsidRDefault="00BF6F6D" w:rsidP="00D61E63">
                        <w:pPr>
                          <w:pStyle w:val="a4"/>
                        </w:pPr>
                        <w:r w:rsidRPr="00A01FF4" w:rsidDel="002A1D54">
                          <w:t>знания</w:t>
                        </w: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Организация оказания первичной медико-санитарной помощи взрослому населению</w:t>
                        </w:r>
                        <w:r w:rsidRPr="00A01FF4">
                          <w:rPr>
                            <w:rStyle w:val="af9"/>
                          </w:rPr>
                          <w:endnoteReference w:id="63"/>
                        </w:r>
                        <w:r w:rsidRPr="00A01FF4">
                          <w:t xml:space="preserve"> и детям</w:t>
                        </w:r>
                        <w:r w:rsidRPr="00A01FF4">
                          <w:rPr>
                            <w:rStyle w:val="af9"/>
                          </w:rPr>
                          <w:endnoteReference w:id="64"/>
                        </w:r>
                        <w:r w:rsidRPr="00A01FF4">
                          <w:t>, Правила проведения функциональных исследований в РФ</w:t>
                        </w:r>
                        <w:r w:rsidRPr="00A01FF4">
                          <w:rPr>
                            <w:rStyle w:val="af9"/>
                          </w:rPr>
                          <w:endnoteReference w:id="65"/>
                        </w:r>
                        <w:r w:rsidRPr="00A01FF4">
                          <w:t>, задачи медицинской сестры кабинета функциональной диагностики дыхательной системы</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Del="002A1D5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Методы эффективных профессиональных </w:t>
                        </w:r>
                        <w:r w:rsidR="002215CB" w:rsidRPr="00A01FF4">
                          <w:t>коммуникаций медицинской</w:t>
                        </w:r>
                        <w:r w:rsidRPr="00A01FF4">
                          <w:t xml:space="preserve"> сест</w:t>
                        </w:r>
                        <w:r w:rsidR="00863411" w:rsidRPr="00A01FF4">
                          <w:t>р</w:t>
                        </w:r>
                        <w:r w:rsidRPr="00A01FF4">
                          <w:t>ы при выполнении функциональных исследований дыхательной системы</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Анатомия и физиология дыхательной системы, особенности </w:t>
                        </w:r>
                        <w:r w:rsidR="002215CB" w:rsidRPr="00A01FF4">
                          <w:t>функционирования у</w:t>
                        </w:r>
                        <w:r w:rsidRPr="00A01FF4">
                          <w:t xml:space="preserve"> лиц разного возраста, в том числе у детей</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Основные клинические проявления заболеваний дыхательной  системы, диагноз основного заболевания, код диагноза в соответствии с Международной статистической </w:t>
                        </w:r>
                        <w:hyperlink r:id="rId11" w:anchor="l0" w:history="1">
                          <w:r w:rsidRPr="00A01FF4">
                            <w:t>классификацией</w:t>
                          </w:r>
                        </w:hyperlink>
                        <w:r w:rsidRPr="00A01FF4">
                          <w:t xml:space="preserve"> болезней и проблем, связанных со здоровьем, (МКБ)</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snapToGrid w:val="0"/>
                          </w:rPr>
                        </w:pPr>
                        <w:r w:rsidRPr="00A01FF4">
                          <w:t>Виды, принципы и технологии проведения   функциональных исследований состояния дыхательной системы пациентов</w:t>
                        </w:r>
                        <w:r w:rsidRPr="00A01FF4">
                          <w:rPr>
                            <w:snapToGrid w:val="0"/>
                          </w:rPr>
                          <w:t xml:space="preserve"> с острыми и хроническими заболеваниями и их последствиями, проводимых   </w:t>
                        </w:r>
                        <w:r w:rsidRPr="00A01FF4">
                          <w:t>в рамках оказания первичной медико-санитарной помощи, скорой, специализированной, паллиативной медицинской помощи и санаторно-курортного лечения</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Методики подготовки пациента к исследованиям функций дыхательной системы, показания и противопоказания</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Правила работы с программами при компьютеризированных методах функциональных исследований</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Лекарственные формы, фармакокинетика и фармакодинамика, пути и правила введения лекарственных</w:t>
                        </w:r>
                        <w:r w:rsidR="00215158">
                          <w:t xml:space="preserve"> </w:t>
                        </w:r>
                        <w:r w:rsidRPr="00A01FF4">
                          <w:t>препаратов, используемых при проведении функциональных исследований дыхательной системы,</w:t>
                        </w:r>
                        <w:r w:rsidR="000108DA">
                          <w:t xml:space="preserve"> </w:t>
                        </w:r>
                        <w:r w:rsidRPr="00A01FF4">
                          <w:t>побочные эффекты, виды реакций и осложнения лекарственной терапии, меры профилактики и неотложной помощи</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Основы теории и практики сестринского дела, технологии выполнения простых медицинских услуг, манипуляций и процедур </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Правила мониторирования параметров жизнедеятельности организма, состояния пациента во время проведения   функциональных исследований состояния дыхательной системы</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Порядок и правила составления и оформления протокола функционального исследования дыхательной системы</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Порядок и правила передачи результатов исследования врачу для проведения анализа, оценки и оформления полученных результатов функционального исследования состояния дыхательной системы пациента</w:t>
                        </w:r>
                      </w:p>
                    </w:tc>
                  </w:tr>
                  <w:tr w:rsidR="00A01FF4" w:rsidRPr="00A01FF4" w:rsidTr="00DF3B4D">
                    <w:trPr>
                      <w:trHeight w:val="200"/>
                    </w:trPr>
                    <w:tc>
                      <w:tcPr>
                        <w:tcW w:w="1196" w:type="pct"/>
                        <w:gridSpan w:val="2"/>
                        <w:tcBorders>
                          <w:top w:val="single" w:sz="4" w:space="0" w:color="auto"/>
                          <w:left w:val="single" w:sz="4" w:space="0" w:color="auto"/>
                          <w:right w:val="single" w:sz="4" w:space="0" w:color="auto"/>
                        </w:tcBorders>
                      </w:tcPr>
                      <w:p w:rsidR="00BF6F6D" w:rsidRPr="00A01FF4" w:rsidRDefault="00BF6F6D" w:rsidP="00D61E63">
                        <w:pPr>
                          <w:pStyle w:val="a4"/>
                        </w:pPr>
                        <w:r w:rsidRPr="00A01FF4" w:rsidDel="002A1D54">
                          <w:t xml:space="preserve">Другие </w:t>
                        </w:r>
                      </w:p>
                      <w:p w:rsidR="00BF6F6D" w:rsidRPr="00A01FF4" w:rsidRDefault="00BF6F6D" w:rsidP="00D61E63">
                        <w:pPr>
                          <w:pStyle w:val="a4"/>
                        </w:pPr>
                        <w:r w:rsidRPr="00A01FF4" w:rsidDel="002A1D54">
                          <w:t>характеристики</w:t>
                        </w: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w:t>
                        </w:r>
                      </w:p>
                    </w:tc>
                  </w:tr>
                </w:tbl>
                <w:p w:rsidR="00BF6F6D" w:rsidRPr="00A01FF4" w:rsidRDefault="00BF6F6D" w:rsidP="00D61E63">
                  <w:pPr>
                    <w:pStyle w:val="a4"/>
                  </w:pPr>
                </w:p>
              </w:tc>
            </w:tr>
          </w:tbl>
          <w:p w:rsidR="00BF6F6D" w:rsidRPr="00A01FF4" w:rsidRDefault="00BF6F6D" w:rsidP="00D61E63">
            <w:pPr>
              <w:pStyle w:val="a4"/>
            </w:pPr>
          </w:p>
          <w:p w:rsidR="00BF6F6D" w:rsidRPr="00A01FF4" w:rsidRDefault="00BF6F6D" w:rsidP="00D61E63">
            <w:pPr>
              <w:pStyle w:val="a4"/>
            </w:pPr>
          </w:p>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26"/>
            </w:tblGrid>
            <w:tr w:rsidR="00A01FF4" w:rsidRPr="00A01FF4" w:rsidTr="00DF3B4D">
              <w:trPr>
                <w:trHeight w:val="424"/>
              </w:trPr>
              <w:tc>
                <w:tcPr>
                  <w:tcW w:w="5000" w:type="pct"/>
                  <w:tcBorders>
                    <w:top w:val="nil"/>
                    <w:left w:val="nil"/>
                    <w:bottom w:val="nil"/>
                    <w:right w:val="nil"/>
                  </w:tcBorders>
                  <w:vAlign w:val="center"/>
                </w:tcPr>
                <w:p w:rsidR="00BF6F6D" w:rsidRPr="00A01FF4" w:rsidRDefault="00BF6F6D" w:rsidP="00D61E63">
                  <w:pPr>
                    <w:pStyle w:val="3"/>
                  </w:pPr>
                  <w:bookmarkStart w:id="344" w:name="_Toc105431389"/>
                  <w:bookmarkStart w:id="345" w:name="_Toc105431766"/>
                  <w:bookmarkStart w:id="346" w:name="_Toc113888875"/>
                  <w:bookmarkStart w:id="347" w:name="_Toc113892210"/>
                  <w:bookmarkStart w:id="348" w:name="_Toc115899147"/>
                  <w:r w:rsidRPr="00A01FF4">
                    <w:t>3.7.2. Трудовая функция</w:t>
                  </w:r>
                  <w:bookmarkEnd w:id="344"/>
                  <w:bookmarkEnd w:id="345"/>
                  <w:bookmarkEnd w:id="346"/>
                  <w:bookmarkEnd w:id="347"/>
                  <w:bookmarkEnd w:id="348"/>
                </w:p>
                <w:p w:rsidR="00BF6F6D" w:rsidRPr="00A01FF4" w:rsidRDefault="00BF6F6D" w:rsidP="00D61E63">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00"/>
                    <w:gridCol w:w="536"/>
                    <w:gridCol w:w="1187"/>
                    <w:gridCol w:w="401"/>
                    <w:gridCol w:w="1593"/>
                    <w:gridCol w:w="569"/>
                    <w:gridCol w:w="994"/>
                    <w:gridCol w:w="1531"/>
                    <w:gridCol w:w="529"/>
                  </w:tblGrid>
                  <w:tr w:rsidR="00A01FF4" w:rsidRPr="00A01FF4" w:rsidTr="00DF3B4D">
                    <w:trPr>
                      <w:trHeight w:val="278"/>
                    </w:trPr>
                    <w:tc>
                      <w:tcPr>
                        <w:tcW w:w="895" w:type="pct"/>
                        <w:tcBorders>
                          <w:top w:val="nil"/>
                          <w:bottom w:val="nil"/>
                          <w:right w:val="single" w:sz="4" w:space="0" w:color="808080"/>
                        </w:tcBorders>
                        <w:vAlign w:val="center"/>
                      </w:tcPr>
                      <w:p w:rsidR="00BF6F6D" w:rsidRPr="00A01FF4" w:rsidRDefault="00BF6F6D" w:rsidP="00D61E63">
                        <w:pPr>
                          <w:pStyle w:val="a4"/>
                        </w:pPr>
                        <w:r w:rsidRPr="002215CB">
                          <w:rPr>
                            <w:sz w:val="20"/>
                            <w:szCs w:val="20"/>
                          </w:rPr>
                          <w:t>Наименование</w:t>
                        </w:r>
                      </w:p>
                    </w:tc>
                    <w:tc>
                      <w:tcPr>
                        <w:tcW w:w="2079" w:type="pct"/>
                        <w:gridSpan w:val="4"/>
                        <w:tcBorders>
                          <w:top w:val="single" w:sz="4" w:space="0" w:color="808080"/>
                          <w:left w:val="single" w:sz="4" w:space="0" w:color="808080"/>
                          <w:bottom w:val="single" w:sz="4" w:space="0" w:color="808080"/>
                          <w:right w:val="single" w:sz="4" w:space="0" w:color="808080"/>
                        </w:tcBorders>
                      </w:tcPr>
                      <w:p w:rsidR="00BF6F6D" w:rsidRPr="00A01FF4" w:rsidRDefault="00BF6F6D" w:rsidP="00D61E63">
                        <w:pPr>
                          <w:pStyle w:val="a4"/>
                        </w:pPr>
                        <w:r w:rsidRPr="00A01FF4">
                          <w:t>Проведение функциональных исследований состояния сердечно-сосудистой системы</w:t>
                        </w:r>
                      </w:p>
                    </w:tc>
                    <w:tc>
                      <w:tcPr>
                        <w:tcW w:w="318" w:type="pct"/>
                        <w:tcBorders>
                          <w:top w:val="nil"/>
                          <w:left w:val="single" w:sz="4" w:space="0" w:color="808080"/>
                          <w:bottom w:val="nil"/>
                          <w:right w:val="single" w:sz="4" w:space="0" w:color="808080"/>
                        </w:tcBorders>
                        <w:vAlign w:val="center"/>
                      </w:tcPr>
                      <w:p w:rsidR="00BF6F6D" w:rsidRPr="00A01FF4" w:rsidRDefault="00BF6F6D" w:rsidP="00D61E63">
                        <w:pPr>
                          <w:pStyle w:val="a4"/>
                          <w:rPr>
                            <w:vertAlign w:val="superscript"/>
                          </w:rPr>
                        </w:pPr>
                        <w:r w:rsidRPr="002215CB">
                          <w:rPr>
                            <w:sz w:val="20"/>
                            <w:szCs w:val="20"/>
                          </w:rPr>
                          <w:t>Код</w:t>
                        </w:r>
                      </w:p>
                    </w:tc>
                    <w:tc>
                      <w:tcPr>
                        <w:tcW w:w="556" w:type="pct"/>
                        <w:tcBorders>
                          <w:top w:val="single" w:sz="4" w:space="0" w:color="808080"/>
                          <w:left w:val="single" w:sz="4" w:space="0" w:color="808080"/>
                          <w:bottom w:val="single" w:sz="4" w:space="0" w:color="808080"/>
                          <w:right w:val="single" w:sz="4" w:space="0" w:color="808080"/>
                        </w:tcBorders>
                        <w:vAlign w:val="center"/>
                      </w:tcPr>
                      <w:p w:rsidR="00BF6F6D" w:rsidRPr="00A01FF4" w:rsidRDefault="00BF6F6D" w:rsidP="00D61E63">
                        <w:pPr>
                          <w:pStyle w:val="a4"/>
                          <w:rPr>
                            <w:sz w:val="18"/>
                            <w:szCs w:val="16"/>
                          </w:rPr>
                        </w:pPr>
                        <w:r w:rsidRPr="00A01FF4">
                          <w:rPr>
                            <w:lang w:val="en-US"/>
                          </w:rPr>
                          <w:t>G</w:t>
                        </w:r>
                        <w:r w:rsidRPr="00A01FF4">
                          <w:t>/02.5</w:t>
                        </w:r>
                      </w:p>
                    </w:tc>
                    <w:tc>
                      <w:tcPr>
                        <w:tcW w:w="856" w:type="pct"/>
                        <w:tcBorders>
                          <w:top w:val="nil"/>
                          <w:left w:val="single" w:sz="4" w:space="0" w:color="808080"/>
                          <w:bottom w:val="nil"/>
                          <w:right w:val="single" w:sz="4" w:space="0" w:color="808080"/>
                        </w:tcBorders>
                        <w:vAlign w:val="center"/>
                      </w:tcPr>
                      <w:p w:rsidR="00BF6F6D" w:rsidRPr="002215CB" w:rsidRDefault="00BF6F6D" w:rsidP="00D61E63">
                        <w:pPr>
                          <w:pStyle w:val="a4"/>
                          <w:rPr>
                            <w:sz w:val="20"/>
                            <w:szCs w:val="20"/>
                          </w:rPr>
                        </w:pPr>
                        <w:r w:rsidRPr="002215CB">
                          <w:rPr>
                            <w:sz w:val="20"/>
                            <w:szCs w:val="20"/>
                          </w:rPr>
                          <w:t>Уровень</w:t>
                        </w:r>
                      </w:p>
                      <w:p w:rsidR="00BF6F6D" w:rsidRPr="002215CB" w:rsidRDefault="00BF6F6D" w:rsidP="00D61E63">
                        <w:pPr>
                          <w:pStyle w:val="a4"/>
                          <w:rPr>
                            <w:sz w:val="20"/>
                            <w:szCs w:val="20"/>
                          </w:rPr>
                        </w:pPr>
                        <w:r w:rsidRPr="002215CB">
                          <w:rPr>
                            <w:sz w:val="20"/>
                            <w:szCs w:val="20"/>
                          </w:rPr>
                          <w:t>(подуровень)</w:t>
                        </w:r>
                      </w:p>
                      <w:p w:rsidR="00BF6F6D" w:rsidRPr="00A01FF4" w:rsidRDefault="00BF6F6D" w:rsidP="00D61E63">
                        <w:pPr>
                          <w:pStyle w:val="a4"/>
                          <w:rPr>
                            <w:vertAlign w:val="superscript"/>
                          </w:rPr>
                        </w:pPr>
                        <w:r w:rsidRPr="002215CB">
                          <w:rPr>
                            <w:sz w:val="20"/>
                            <w:szCs w:val="20"/>
                          </w:rPr>
                          <w:t>квалификации</w:t>
                        </w:r>
                      </w:p>
                    </w:tc>
                    <w:tc>
                      <w:tcPr>
                        <w:tcW w:w="296" w:type="pct"/>
                        <w:tcBorders>
                          <w:top w:val="single" w:sz="4" w:space="0" w:color="808080"/>
                          <w:left w:val="single" w:sz="4" w:space="0" w:color="808080"/>
                          <w:bottom w:val="single" w:sz="4" w:space="0" w:color="808080"/>
                          <w:right w:val="single" w:sz="4" w:space="0" w:color="808080"/>
                        </w:tcBorders>
                        <w:vAlign w:val="center"/>
                      </w:tcPr>
                      <w:p w:rsidR="00BF6F6D" w:rsidRPr="00A01FF4" w:rsidRDefault="00BF6F6D" w:rsidP="00D61E63">
                        <w:pPr>
                          <w:pStyle w:val="a4"/>
                        </w:pPr>
                        <w:r w:rsidRPr="00A01FF4">
                          <w:t>5</w:t>
                        </w:r>
                      </w:p>
                    </w:tc>
                  </w:tr>
                  <w:tr w:rsidR="00A01FF4" w:rsidRPr="00A01FF4" w:rsidTr="00DF3B4D">
                    <w:tblPrEx>
                      <w:tblBorders>
                        <w:top w:val="single" w:sz="4" w:space="0" w:color="808080"/>
                        <w:bottom w:val="single" w:sz="4" w:space="0" w:color="808080"/>
                        <w:insideH w:val="single" w:sz="4" w:space="0" w:color="808080"/>
                        <w:insideV w:val="single" w:sz="4" w:space="0" w:color="808080"/>
                      </w:tblBorders>
                    </w:tblPrEx>
                    <w:trPr>
                      <w:trHeight w:val="488"/>
                    </w:trPr>
                    <w:tc>
                      <w:tcPr>
                        <w:tcW w:w="1195" w:type="pct"/>
                        <w:gridSpan w:val="2"/>
                        <w:tcBorders>
                          <w:top w:val="nil"/>
                          <w:left w:val="nil"/>
                          <w:bottom w:val="nil"/>
                          <w:right w:val="nil"/>
                        </w:tcBorders>
                        <w:vAlign w:val="center"/>
                      </w:tcPr>
                      <w:p w:rsidR="00BF6F6D" w:rsidRPr="00A01FF4" w:rsidRDefault="00BF6F6D" w:rsidP="00D61E63">
                        <w:pPr>
                          <w:pStyle w:val="a4"/>
                        </w:pPr>
                      </w:p>
                    </w:tc>
                    <w:tc>
                      <w:tcPr>
                        <w:tcW w:w="664" w:type="pct"/>
                        <w:tcBorders>
                          <w:top w:val="nil"/>
                          <w:left w:val="nil"/>
                          <w:bottom w:val="single" w:sz="2" w:space="0" w:color="808080"/>
                          <w:right w:val="nil"/>
                        </w:tcBorders>
                        <w:vAlign w:val="center"/>
                      </w:tcPr>
                      <w:p w:rsidR="00BF6F6D" w:rsidRPr="00A01FF4" w:rsidRDefault="00BF6F6D" w:rsidP="00D61E63">
                        <w:pPr>
                          <w:pStyle w:val="a4"/>
                        </w:pPr>
                      </w:p>
                    </w:tc>
                    <w:tc>
                      <w:tcPr>
                        <w:tcW w:w="224" w:type="pct"/>
                        <w:tcBorders>
                          <w:top w:val="nil"/>
                          <w:left w:val="nil"/>
                          <w:bottom w:val="single" w:sz="2" w:space="0" w:color="808080"/>
                          <w:right w:val="nil"/>
                        </w:tcBorders>
                        <w:vAlign w:val="center"/>
                      </w:tcPr>
                      <w:p w:rsidR="00BF6F6D" w:rsidRPr="00A01FF4" w:rsidRDefault="00BF6F6D" w:rsidP="00D61E63">
                        <w:pPr>
                          <w:pStyle w:val="a4"/>
                        </w:pPr>
                      </w:p>
                    </w:tc>
                    <w:tc>
                      <w:tcPr>
                        <w:tcW w:w="891" w:type="pct"/>
                        <w:tcBorders>
                          <w:top w:val="nil"/>
                          <w:left w:val="nil"/>
                          <w:bottom w:val="single" w:sz="2" w:space="0" w:color="808080"/>
                          <w:right w:val="nil"/>
                        </w:tcBorders>
                        <w:vAlign w:val="center"/>
                      </w:tcPr>
                      <w:p w:rsidR="00BF6F6D" w:rsidRPr="00A01FF4" w:rsidRDefault="00BF6F6D" w:rsidP="00D61E63">
                        <w:pPr>
                          <w:pStyle w:val="a4"/>
                        </w:pPr>
                      </w:p>
                    </w:tc>
                    <w:tc>
                      <w:tcPr>
                        <w:tcW w:w="874" w:type="pct"/>
                        <w:gridSpan w:val="2"/>
                        <w:tcBorders>
                          <w:top w:val="nil"/>
                          <w:left w:val="nil"/>
                          <w:bottom w:val="single" w:sz="2" w:space="0" w:color="808080"/>
                          <w:right w:val="nil"/>
                        </w:tcBorders>
                        <w:vAlign w:val="center"/>
                      </w:tcPr>
                      <w:p w:rsidR="00BF6F6D" w:rsidRPr="00A01FF4" w:rsidRDefault="00BF6F6D" w:rsidP="00D61E63">
                        <w:pPr>
                          <w:pStyle w:val="a4"/>
                        </w:pPr>
                      </w:p>
                    </w:tc>
                    <w:tc>
                      <w:tcPr>
                        <w:tcW w:w="1152" w:type="pct"/>
                        <w:gridSpan w:val="2"/>
                        <w:tcBorders>
                          <w:top w:val="nil"/>
                          <w:left w:val="nil"/>
                          <w:bottom w:val="single" w:sz="2" w:space="0" w:color="808080"/>
                          <w:right w:val="single" w:sz="2" w:space="0" w:color="808080"/>
                        </w:tcBorders>
                        <w:vAlign w:val="center"/>
                      </w:tcPr>
                      <w:p w:rsidR="00BF6F6D" w:rsidRPr="00A01FF4" w:rsidRDefault="00BF6F6D" w:rsidP="00D61E63">
                        <w:pPr>
                          <w:pStyle w:val="a4"/>
                        </w:pPr>
                      </w:p>
                    </w:tc>
                  </w:tr>
                  <w:tr w:rsidR="00A01FF4" w:rsidRPr="00A01FF4" w:rsidTr="00DF3B4D">
                    <w:tblPrEx>
                      <w:tblBorders>
                        <w:top w:val="single" w:sz="4" w:space="0" w:color="808080"/>
                        <w:bottom w:val="single" w:sz="4" w:space="0" w:color="808080"/>
                        <w:insideH w:val="single" w:sz="4" w:space="0" w:color="808080"/>
                        <w:insideV w:val="single" w:sz="4" w:space="0" w:color="808080"/>
                      </w:tblBorders>
                    </w:tblPrEx>
                    <w:trPr>
                      <w:trHeight w:val="488"/>
                    </w:trPr>
                    <w:tc>
                      <w:tcPr>
                        <w:tcW w:w="1195" w:type="pct"/>
                        <w:gridSpan w:val="2"/>
                        <w:tcBorders>
                          <w:top w:val="nil"/>
                          <w:left w:val="nil"/>
                          <w:bottom w:val="nil"/>
                          <w:right w:val="single" w:sz="2" w:space="0" w:color="808080"/>
                        </w:tcBorders>
                        <w:vAlign w:val="center"/>
                      </w:tcPr>
                      <w:p w:rsidR="00BF6F6D" w:rsidRPr="002215CB" w:rsidRDefault="00BF6F6D" w:rsidP="00D61E63">
                        <w:pPr>
                          <w:pStyle w:val="a4"/>
                          <w:rPr>
                            <w:sz w:val="20"/>
                            <w:szCs w:val="20"/>
                          </w:rPr>
                        </w:pPr>
                        <w:r w:rsidRPr="002215CB">
                          <w:rPr>
                            <w:sz w:val="20"/>
                            <w:szCs w:val="20"/>
                          </w:rPr>
                          <w:t xml:space="preserve">Происхождение </w:t>
                        </w:r>
                      </w:p>
                      <w:p w:rsidR="00BF6F6D" w:rsidRPr="002215CB" w:rsidRDefault="00BF6F6D" w:rsidP="00D61E63">
                        <w:pPr>
                          <w:pStyle w:val="a4"/>
                          <w:rPr>
                            <w:sz w:val="20"/>
                            <w:szCs w:val="20"/>
                          </w:rPr>
                        </w:pPr>
                        <w:r w:rsidRPr="002215CB">
                          <w:rPr>
                            <w:sz w:val="20"/>
                            <w:szCs w:val="20"/>
                          </w:rPr>
                          <w:t>трудовой функции</w:t>
                        </w:r>
                      </w:p>
                    </w:tc>
                    <w:tc>
                      <w:tcPr>
                        <w:tcW w:w="664" w:type="pct"/>
                        <w:tcBorders>
                          <w:top w:val="single" w:sz="2" w:space="0" w:color="808080"/>
                          <w:left w:val="single" w:sz="2" w:space="0" w:color="808080"/>
                          <w:bottom w:val="single" w:sz="2" w:space="0" w:color="808080"/>
                          <w:right w:val="nil"/>
                        </w:tcBorders>
                        <w:vAlign w:val="center"/>
                      </w:tcPr>
                      <w:p w:rsidR="00BF6F6D" w:rsidRPr="002215CB" w:rsidRDefault="00BF6F6D" w:rsidP="00D61E63">
                        <w:pPr>
                          <w:pStyle w:val="a4"/>
                          <w:rPr>
                            <w:sz w:val="20"/>
                            <w:szCs w:val="20"/>
                          </w:rPr>
                        </w:pPr>
                        <w:r w:rsidRPr="002215CB">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BF6F6D" w:rsidRPr="002215CB" w:rsidRDefault="00BF6F6D" w:rsidP="00D61E63">
                        <w:pPr>
                          <w:pStyle w:val="a4"/>
                          <w:rPr>
                            <w:sz w:val="20"/>
                            <w:szCs w:val="20"/>
                          </w:rPr>
                        </w:pPr>
                        <w:r w:rsidRPr="002215CB">
                          <w:rPr>
                            <w:sz w:val="20"/>
                            <w:szCs w:val="20"/>
                          </w:rPr>
                          <w:t>Х</w:t>
                        </w:r>
                      </w:p>
                    </w:tc>
                    <w:tc>
                      <w:tcPr>
                        <w:tcW w:w="891" w:type="pct"/>
                        <w:tcBorders>
                          <w:top w:val="single" w:sz="2" w:space="0" w:color="808080"/>
                          <w:left w:val="single" w:sz="2" w:space="0" w:color="808080"/>
                          <w:bottom w:val="single" w:sz="2" w:space="0" w:color="808080"/>
                          <w:right w:val="single" w:sz="2" w:space="0" w:color="808080"/>
                        </w:tcBorders>
                        <w:vAlign w:val="center"/>
                      </w:tcPr>
                      <w:p w:rsidR="00BF6F6D" w:rsidRPr="002215CB" w:rsidRDefault="00BF6F6D" w:rsidP="00D61E63">
                        <w:pPr>
                          <w:pStyle w:val="a4"/>
                          <w:rPr>
                            <w:sz w:val="20"/>
                            <w:szCs w:val="20"/>
                          </w:rPr>
                        </w:pPr>
                        <w:r w:rsidRPr="002215CB">
                          <w:rPr>
                            <w:sz w:val="20"/>
                            <w:szCs w:val="20"/>
                          </w:rPr>
                          <w:t xml:space="preserve">Заимствовано </w:t>
                        </w:r>
                      </w:p>
                      <w:p w:rsidR="00BF6F6D" w:rsidRPr="002215CB" w:rsidRDefault="00BF6F6D" w:rsidP="00D61E63">
                        <w:pPr>
                          <w:pStyle w:val="a4"/>
                          <w:rPr>
                            <w:sz w:val="20"/>
                            <w:szCs w:val="20"/>
                          </w:rPr>
                        </w:pPr>
                        <w:r w:rsidRPr="002215CB">
                          <w:rPr>
                            <w:sz w:val="20"/>
                            <w:szCs w:val="20"/>
                          </w:rPr>
                          <w:t>из оригинала</w:t>
                        </w:r>
                      </w:p>
                    </w:tc>
                    <w:tc>
                      <w:tcPr>
                        <w:tcW w:w="874" w:type="pct"/>
                        <w:gridSpan w:val="2"/>
                        <w:tcBorders>
                          <w:top w:val="single" w:sz="2" w:space="0" w:color="808080"/>
                          <w:left w:val="single" w:sz="2" w:space="0" w:color="808080"/>
                          <w:bottom w:val="single" w:sz="2" w:space="0" w:color="808080"/>
                          <w:right w:val="single" w:sz="2" w:space="0" w:color="808080"/>
                        </w:tcBorders>
                        <w:vAlign w:val="center"/>
                      </w:tcPr>
                      <w:p w:rsidR="00BF6F6D" w:rsidRPr="002215CB" w:rsidRDefault="00BF6F6D" w:rsidP="00D61E63">
                        <w:pPr>
                          <w:pStyle w:val="a4"/>
                          <w:rPr>
                            <w:sz w:val="20"/>
                            <w:szCs w:val="20"/>
                          </w:rPr>
                        </w:pPr>
                      </w:p>
                    </w:tc>
                    <w:tc>
                      <w:tcPr>
                        <w:tcW w:w="1152" w:type="pct"/>
                        <w:gridSpan w:val="2"/>
                        <w:tcBorders>
                          <w:top w:val="single" w:sz="2" w:space="0" w:color="808080"/>
                          <w:left w:val="single" w:sz="2" w:space="0" w:color="808080"/>
                          <w:bottom w:val="single" w:sz="2" w:space="0" w:color="808080"/>
                          <w:right w:val="single" w:sz="2" w:space="0" w:color="808080"/>
                        </w:tcBorders>
                        <w:vAlign w:val="center"/>
                      </w:tcPr>
                      <w:p w:rsidR="00BF6F6D" w:rsidRPr="002215CB" w:rsidRDefault="00BF6F6D" w:rsidP="00D61E63">
                        <w:pPr>
                          <w:pStyle w:val="a4"/>
                          <w:rPr>
                            <w:sz w:val="20"/>
                            <w:szCs w:val="20"/>
                          </w:rPr>
                        </w:pPr>
                      </w:p>
                    </w:tc>
                  </w:tr>
                  <w:tr w:rsidR="00A01FF4" w:rsidRPr="00A01FF4" w:rsidTr="00DF3B4D">
                    <w:tblPrEx>
                      <w:tblBorders>
                        <w:top w:val="single" w:sz="4" w:space="0" w:color="808080"/>
                        <w:bottom w:val="single" w:sz="4" w:space="0" w:color="808080"/>
                        <w:insideH w:val="single" w:sz="4" w:space="0" w:color="808080"/>
                        <w:insideV w:val="single" w:sz="4" w:space="0" w:color="808080"/>
                      </w:tblBorders>
                    </w:tblPrEx>
                    <w:trPr>
                      <w:trHeight w:val="479"/>
                    </w:trPr>
                    <w:tc>
                      <w:tcPr>
                        <w:tcW w:w="1195" w:type="pct"/>
                        <w:gridSpan w:val="2"/>
                        <w:tcBorders>
                          <w:top w:val="nil"/>
                          <w:bottom w:val="nil"/>
                          <w:right w:val="nil"/>
                        </w:tcBorders>
                        <w:vAlign w:val="center"/>
                      </w:tcPr>
                      <w:p w:rsidR="00BF6F6D" w:rsidRPr="002215CB" w:rsidRDefault="00BF6F6D" w:rsidP="00D61E63">
                        <w:pPr>
                          <w:pStyle w:val="a4"/>
                          <w:rPr>
                            <w:sz w:val="20"/>
                            <w:szCs w:val="20"/>
                          </w:rPr>
                        </w:pPr>
                      </w:p>
                    </w:tc>
                    <w:tc>
                      <w:tcPr>
                        <w:tcW w:w="1779" w:type="pct"/>
                        <w:gridSpan w:val="3"/>
                        <w:tcBorders>
                          <w:top w:val="single" w:sz="2" w:space="0" w:color="808080"/>
                          <w:left w:val="nil"/>
                          <w:bottom w:val="nil"/>
                          <w:right w:val="nil"/>
                        </w:tcBorders>
                        <w:vAlign w:val="center"/>
                      </w:tcPr>
                      <w:p w:rsidR="00BF6F6D" w:rsidRPr="002215CB" w:rsidRDefault="00BF6F6D" w:rsidP="00D61E63">
                        <w:pPr>
                          <w:pStyle w:val="a4"/>
                          <w:rPr>
                            <w:sz w:val="20"/>
                            <w:szCs w:val="20"/>
                          </w:rPr>
                        </w:pPr>
                      </w:p>
                    </w:tc>
                    <w:tc>
                      <w:tcPr>
                        <w:tcW w:w="874" w:type="pct"/>
                        <w:gridSpan w:val="2"/>
                        <w:tcBorders>
                          <w:top w:val="single" w:sz="2" w:space="0" w:color="808080"/>
                          <w:left w:val="nil"/>
                          <w:bottom w:val="nil"/>
                          <w:right w:val="nil"/>
                        </w:tcBorders>
                      </w:tcPr>
                      <w:p w:rsidR="00BF6F6D" w:rsidRPr="002215CB" w:rsidRDefault="00BF6F6D" w:rsidP="00D61E63">
                        <w:pPr>
                          <w:pStyle w:val="a4"/>
                          <w:rPr>
                            <w:sz w:val="20"/>
                            <w:szCs w:val="20"/>
                          </w:rPr>
                        </w:pPr>
                        <w:r w:rsidRPr="002215CB">
                          <w:rPr>
                            <w:sz w:val="20"/>
                            <w:szCs w:val="20"/>
                          </w:rPr>
                          <w:t>Код</w:t>
                        </w:r>
                      </w:p>
                      <w:p w:rsidR="00BF6F6D" w:rsidRPr="002215CB" w:rsidRDefault="00BF6F6D" w:rsidP="00D61E63">
                        <w:pPr>
                          <w:pStyle w:val="a4"/>
                          <w:rPr>
                            <w:sz w:val="20"/>
                            <w:szCs w:val="20"/>
                          </w:rPr>
                        </w:pPr>
                        <w:r w:rsidRPr="002215CB">
                          <w:rPr>
                            <w:sz w:val="20"/>
                            <w:szCs w:val="20"/>
                          </w:rPr>
                          <w:t>оригинала</w:t>
                        </w:r>
                      </w:p>
                    </w:tc>
                    <w:tc>
                      <w:tcPr>
                        <w:tcW w:w="1152" w:type="pct"/>
                        <w:gridSpan w:val="2"/>
                        <w:tcBorders>
                          <w:top w:val="single" w:sz="2" w:space="0" w:color="808080"/>
                          <w:left w:val="nil"/>
                          <w:bottom w:val="nil"/>
                          <w:right w:val="nil"/>
                        </w:tcBorders>
                      </w:tcPr>
                      <w:p w:rsidR="00BF6F6D" w:rsidRPr="002215CB" w:rsidRDefault="00BF6F6D" w:rsidP="00D61E63">
                        <w:pPr>
                          <w:pStyle w:val="a4"/>
                          <w:rPr>
                            <w:sz w:val="20"/>
                            <w:szCs w:val="20"/>
                          </w:rPr>
                        </w:pPr>
                        <w:r w:rsidRPr="002215CB">
                          <w:rPr>
                            <w:sz w:val="20"/>
                            <w:szCs w:val="20"/>
                          </w:rPr>
                          <w:t xml:space="preserve">Регистрационный </w:t>
                        </w:r>
                      </w:p>
                      <w:p w:rsidR="00BF6F6D" w:rsidRPr="002215CB" w:rsidRDefault="00BF6F6D" w:rsidP="00D61E63">
                        <w:pPr>
                          <w:pStyle w:val="a4"/>
                          <w:rPr>
                            <w:sz w:val="20"/>
                            <w:szCs w:val="20"/>
                          </w:rPr>
                        </w:pPr>
                        <w:r w:rsidRPr="002215CB">
                          <w:rPr>
                            <w:sz w:val="20"/>
                            <w:szCs w:val="20"/>
                          </w:rPr>
                          <w:t>номер профессионального стандарта</w:t>
                        </w:r>
                      </w:p>
                      <w:p w:rsidR="003C7B8C" w:rsidRPr="002215CB" w:rsidRDefault="003C7B8C" w:rsidP="00D61E63">
                        <w:pPr>
                          <w:pStyle w:val="a4"/>
                          <w:rPr>
                            <w:sz w:val="20"/>
                            <w:szCs w:val="20"/>
                          </w:rPr>
                        </w:pPr>
                      </w:p>
                    </w:tc>
                  </w:tr>
                  <w:tr w:rsidR="00A01FF4" w:rsidRPr="00A01FF4" w:rsidTr="00DF3B4D">
                    <w:trPr>
                      <w:trHeight w:val="507"/>
                    </w:trPr>
                    <w:tc>
                      <w:tcPr>
                        <w:tcW w:w="1195" w:type="pct"/>
                        <w:gridSpan w:val="2"/>
                        <w:vMerge w:val="restart"/>
                        <w:tcBorders>
                          <w:top w:val="single" w:sz="4" w:space="0" w:color="auto"/>
                          <w:left w:val="single" w:sz="4" w:space="0" w:color="auto"/>
                          <w:right w:val="single" w:sz="4" w:space="0" w:color="auto"/>
                        </w:tcBorders>
                      </w:tcPr>
                      <w:p w:rsidR="00BF6F6D" w:rsidRPr="00A01FF4" w:rsidRDefault="00BF6F6D" w:rsidP="00D61E63">
                        <w:pPr>
                          <w:pStyle w:val="a4"/>
                        </w:pPr>
                        <w:r w:rsidRPr="00A01FF4">
                          <w:t xml:space="preserve">Трудовые </w:t>
                        </w:r>
                      </w:p>
                      <w:p w:rsidR="00BF6F6D" w:rsidRPr="00A01FF4" w:rsidRDefault="00BF6F6D" w:rsidP="00D61E63">
                        <w:pPr>
                          <w:pStyle w:val="a4"/>
                        </w:pPr>
                        <w:r w:rsidRPr="00A01FF4">
                          <w:t>действия</w:t>
                        </w:r>
                      </w:p>
                      <w:p w:rsidR="00BF6F6D" w:rsidRPr="00A01FF4" w:rsidRDefault="00BF6F6D" w:rsidP="00D61E63">
                        <w:pPr>
                          <w:pStyle w:val="a4"/>
                        </w:pPr>
                      </w:p>
                    </w:tc>
                    <w:tc>
                      <w:tcPr>
                        <w:tcW w:w="3805" w:type="pct"/>
                        <w:gridSpan w:val="7"/>
                        <w:tcBorders>
                          <w:top w:val="single" w:sz="4" w:space="0" w:color="auto"/>
                          <w:left w:val="single" w:sz="4" w:space="0" w:color="auto"/>
                          <w:right w:val="single" w:sz="4" w:space="0" w:color="auto"/>
                        </w:tcBorders>
                      </w:tcPr>
                      <w:p w:rsidR="00BF6F6D" w:rsidRPr="00A01FF4" w:rsidRDefault="00BF6F6D" w:rsidP="00D61E63">
                        <w:pPr>
                          <w:pStyle w:val="a4"/>
                        </w:pPr>
                        <w:r w:rsidRPr="00A01FF4">
                          <w:t>Профессиональное взаимодействие с врачом по функциональной диагностике, персоналом, пациентом (законными представителями) по вопросам проведения функциональных исследований</w:t>
                        </w:r>
                      </w:p>
                    </w:tc>
                  </w:tr>
                  <w:tr w:rsidR="00A01FF4" w:rsidRPr="00A01FF4" w:rsidTr="003C7B8C">
                    <w:trPr>
                      <w:trHeight w:val="345"/>
                    </w:trPr>
                    <w:tc>
                      <w:tcPr>
                        <w:tcW w:w="1195" w:type="pct"/>
                        <w:gridSpan w:val="2"/>
                        <w:vMerge/>
                        <w:tcBorders>
                          <w:top w:val="single" w:sz="4" w:space="0" w:color="auto"/>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right w:val="single" w:sz="4" w:space="0" w:color="auto"/>
                        </w:tcBorders>
                      </w:tcPr>
                      <w:p w:rsidR="00BF6F6D" w:rsidRPr="00A01FF4" w:rsidRDefault="00BF6F6D" w:rsidP="00D61E63">
                        <w:pPr>
                          <w:pStyle w:val="a4"/>
                        </w:pPr>
                        <w:r w:rsidRPr="00A01FF4">
                          <w:t>Вызов пациента на функциональное исследование или перемещение с портативным оборудованием к кровати (месту нахождения) пациента</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highlight w:val="yellow"/>
                          </w:rPr>
                        </w:pPr>
                        <w:r w:rsidRPr="00A01FF4">
                          <w:t>Опрос пациента о проведенной подготовке к исследованию состояния функций сердечно-сосудистой системы</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2215CB" w:rsidP="00D61E63">
                        <w:pPr>
                          <w:pStyle w:val="a4"/>
                        </w:pPr>
                        <w:r w:rsidRPr="00A01FF4">
                          <w:t>Обеспечение исходного</w:t>
                        </w:r>
                        <w:r w:rsidR="00BF6F6D" w:rsidRPr="00A01FF4">
                          <w:t xml:space="preserve"> положения пациента для проведения функциональных исследований состояния   сердечно-сосудистой системы согласно методике</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lang w:eastAsia="ru-RU"/>
                          </w:rPr>
                        </w:pPr>
                        <w:r w:rsidRPr="00A01FF4">
                          <w:rPr>
                            <w:lang w:eastAsia="ru-RU"/>
                          </w:rPr>
                          <w:t xml:space="preserve">Выбор программ при компьютеризированных методах функциональных исследований </w:t>
                        </w:r>
                        <w:r w:rsidRPr="00A01FF4">
                          <w:t xml:space="preserve">сердечно-сосудистой системы    </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Проведение функциональных исследований функции сердечно-сосудистой системы пациентов</w:t>
                        </w:r>
                        <w:r w:rsidRPr="00A01FF4">
                          <w:rPr>
                            <w:snapToGrid w:val="0"/>
                          </w:rPr>
                          <w:t xml:space="preserve"> с острыми и хроническими </w:t>
                        </w:r>
                        <w:r w:rsidR="002215CB" w:rsidRPr="00A01FF4">
                          <w:rPr>
                            <w:snapToGrid w:val="0"/>
                          </w:rPr>
                          <w:t xml:space="preserve">заболеваниями </w:t>
                        </w:r>
                        <w:r w:rsidR="002215CB" w:rsidRPr="00A01FF4">
                          <w:t>по</w:t>
                        </w:r>
                        <w:r w:rsidRPr="00A01FF4">
                          <w:t xml:space="preserve"> назначению лечащего врача (фельдшера, акушерки при возложении на них функции лечащего врача) и (или) врача по функциональной диагностике методами:</w:t>
                        </w:r>
                      </w:p>
                      <w:p w:rsidR="00BF6F6D" w:rsidRPr="00A01FF4" w:rsidRDefault="00BF6F6D" w:rsidP="00283B60">
                        <w:pPr>
                          <w:pStyle w:val="a4"/>
                          <w:numPr>
                            <w:ilvl w:val="0"/>
                            <w:numId w:val="28"/>
                          </w:numPr>
                        </w:pPr>
                        <w:r w:rsidRPr="00A01FF4">
                          <w:t>измерение артериального давления</w:t>
                        </w:r>
                      </w:p>
                      <w:p w:rsidR="00BF6F6D" w:rsidRPr="00A01FF4" w:rsidRDefault="00BF6F6D" w:rsidP="00283B60">
                        <w:pPr>
                          <w:pStyle w:val="a4"/>
                          <w:numPr>
                            <w:ilvl w:val="0"/>
                            <w:numId w:val="28"/>
                          </w:numPr>
                        </w:pPr>
                        <w:r w:rsidRPr="00A01FF4">
                          <w:t xml:space="preserve">электрокардиография (ЭКГ) с регистрацией основных и дополнительных отведений, </w:t>
                        </w:r>
                      </w:p>
                      <w:p w:rsidR="00BF6F6D" w:rsidRPr="00A01FF4" w:rsidRDefault="00BF6F6D" w:rsidP="00283B60">
                        <w:pPr>
                          <w:pStyle w:val="a4"/>
                          <w:numPr>
                            <w:ilvl w:val="0"/>
                            <w:numId w:val="28"/>
                          </w:numPr>
                        </w:pPr>
                        <w:r w:rsidRPr="00A01FF4">
                          <w:t xml:space="preserve">длительное мониторирование ЭКГ по Холтеру, </w:t>
                        </w:r>
                      </w:p>
                      <w:p w:rsidR="00BF6F6D" w:rsidRPr="00A01FF4" w:rsidRDefault="002215CB" w:rsidP="00283B60">
                        <w:pPr>
                          <w:pStyle w:val="a4"/>
                          <w:numPr>
                            <w:ilvl w:val="0"/>
                            <w:numId w:val="28"/>
                          </w:numPr>
                        </w:pPr>
                        <w:r w:rsidRPr="00A01FF4">
                          <w:t>длительное мониторирования</w:t>
                        </w:r>
                        <w:r w:rsidR="00BF6F6D" w:rsidRPr="00A01FF4">
                          <w:t xml:space="preserve"> артериального давления, </w:t>
                        </w:r>
                      </w:p>
                      <w:p w:rsidR="00BF6F6D" w:rsidRPr="00A01FF4" w:rsidRDefault="00BF6F6D" w:rsidP="00283B60">
                        <w:pPr>
                          <w:pStyle w:val="a4"/>
                          <w:numPr>
                            <w:ilvl w:val="0"/>
                            <w:numId w:val="28"/>
                          </w:numPr>
                        </w:pPr>
                        <w:r w:rsidRPr="00A01FF4">
                          <w:t>полифункциональное (кардиореспираторное) мониторирование</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Введение данных с монитора в програм</w:t>
                        </w:r>
                        <w:r w:rsidR="00863411" w:rsidRPr="00A01FF4">
                          <w:t>м</w:t>
                        </w:r>
                        <w:r w:rsidRPr="00A01FF4">
                          <w:t>у, контроль качества записи</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Выполнение вспомогательных работ при проведении функциональных исследований врачом методами:</w:t>
                        </w:r>
                      </w:p>
                      <w:p w:rsidR="00BF6F6D" w:rsidRPr="00A01FF4" w:rsidRDefault="00BF6F6D" w:rsidP="00283B60">
                        <w:pPr>
                          <w:pStyle w:val="a4"/>
                          <w:numPr>
                            <w:ilvl w:val="0"/>
                            <w:numId w:val="61"/>
                          </w:numPr>
                        </w:pPr>
                        <w:r w:rsidRPr="00A01FF4">
                          <w:t xml:space="preserve">эхокардиографии (трансторакальной, чреспищеводной, нагрузочной), </w:t>
                        </w:r>
                      </w:p>
                      <w:p w:rsidR="00BF6F6D" w:rsidRPr="00A01FF4" w:rsidRDefault="00BF6F6D" w:rsidP="00283B60">
                        <w:pPr>
                          <w:pStyle w:val="a4"/>
                          <w:numPr>
                            <w:ilvl w:val="0"/>
                            <w:numId w:val="61"/>
                          </w:numPr>
                        </w:pPr>
                        <w:r w:rsidRPr="00A01FF4">
                          <w:t xml:space="preserve">оценки эластических свойств сосудистой стенки, </w:t>
                        </w:r>
                      </w:p>
                      <w:p w:rsidR="00BF6F6D" w:rsidRPr="00A01FF4" w:rsidRDefault="00BF6F6D" w:rsidP="00283B60">
                        <w:pPr>
                          <w:pStyle w:val="a4"/>
                          <w:numPr>
                            <w:ilvl w:val="0"/>
                            <w:numId w:val="61"/>
                          </w:numPr>
                        </w:pPr>
                        <w:r w:rsidRPr="00A01FF4">
                          <w:t xml:space="preserve">наружной кардиотокографии плода, </w:t>
                        </w:r>
                      </w:p>
                      <w:p w:rsidR="00BF6F6D" w:rsidRPr="00A01FF4" w:rsidRDefault="00BF6F6D" w:rsidP="00283B60">
                        <w:pPr>
                          <w:pStyle w:val="a4"/>
                          <w:numPr>
                            <w:ilvl w:val="0"/>
                            <w:numId w:val="61"/>
                          </w:numPr>
                        </w:pPr>
                        <w:r w:rsidRPr="00A01FF4">
                          <w:t>оценки функционального состояния сердечно-сосудистой системы в покое и при использовании функциональных и нагрузочных проб (велоэргометрия тредмил-тест</w:t>
                        </w:r>
                        <w:r w:rsidR="00E15FEA" w:rsidRPr="00A01FF4">
                          <w:t>)</w:t>
                        </w:r>
                        <w:r w:rsidRPr="00A01FF4">
                          <w:t xml:space="preserve">, </w:t>
                        </w:r>
                      </w:p>
                      <w:p w:rsidR="00BF6F6D" w:rsidRPr="00A01FF4" w:rsidRDefault="00BF6F6D" w:rsidP="00283B60">
                        <w:pPr>
                          <w:pStyle w:val="a4"/>
                          <w:numPr>
                            <w:ilvl w:val="0"/>
                            <w:numId w:val="61"/>
                          </w:numPr>
                        </w:pPr>
                        <w:r w:rsidRPr="00A01FF4">
                          <w:t xml:space="preserve">лекарственных проб, </w:t>
                        </w:r>
                      </w:p>
                      <w:p w:rsidR="00BF6F6D" w:rsidRPr="00A01FF4" w:rsidRDefault="00BF6F6D" w:rsidP="00283B60">
                        <w:pPr>
                          <w:pStyle w:val="a4"/>
                          <w:numPr>
                            <w:ilvl w:val="0"/>
                            <w:numId w:val="61"/>
                          </w:numPr>
                        </w:pPr>
                        <w:r w:rsidRPr="00A01FF4">
                          <w:t>проб оценки вегетативной регуляции сердечно-сосудистой системы</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Создание фото- и видео фиксации исследуемого органа при проведении врачом ультразвуковых исследований </w:t>
                        </w:r>
                      </w:p>
                      <w:p w:rsidR="00BF6F6D" w:rsidRPr="00A01FF4" w:rsidRDefault="00BF6F6D" w:rsidP="00283B60">
                        <w:pPr>
                          <w:pStyle w:val="a4"/>
                          <w:numPr>
                            <w:ilvl w:val="0"/>
                            <w:numId w:val="29"/>
                          </w:numPr>
                        </w:pPr>
                        <w:r w:rsidRPr="00A01FF4">
                          <w:t>сердца и сосудов</w:t>
                        </w:r>
                      </w:p>
                      <w:p w:rsidR="00BF6F6D" w:rsidRPr="00A01FF4" w:rsidRDefault="00BF6F6D" w:rsidP="00283B60">
                        <w:pPr>
                          <w:pStyle w:val="a4"/>
                          <w:numPr>
                            <w:ilvl w:val="0"/>
                            <w:numId w:val="29"/>
                          </w:numPr>
                        </w:pPr>
                        <w:r w:rsidRPr="00A01FF4">
                          <w:t>сосудов головного мозга (экстракраниальных и интракраниальных сосудов)</w:t>
                        </w:r>
                      </w:p>
                      <w:p w:rsidR="00BF6F6D" w:rsidRPr="00A01FF4" w:rsidRDefault="00BF6F6D" w:rsidP="00283B60">
                        <w:pPr>
                          <w:pStyle w:val="a4"/>
                          <w:numPr>
                            <w:ilvl w:val="0"/>
                            <w:numId w:val="29"/>
                          </w:numPr>
                        </w:pPr>
                        <w:r w:rsidRPr="00A01FF4">
                          <w:t>сосудов (артерий и вен) верхних и нижних конечностей,</w:t>
                        </w:r>
                      </w:p>
                      <w:p w:rsidR="00BF6F6D" w:rsidRPr="00A01FF4" w:rsidRDefault="00BF6F6D" w:rsidP="00283B60">
                        <w:pPr>
                          <w:pStyle w:val="a4"/>
                          <w:numPr>
                            <w:ilvl w:val="0"/>
                            <w:numId w:val="29"/>
                          </w:numPr>
                        </w:pPr>
                        <w:r w:rsidRPr="00A01FF4">
                          <w:t>аорты, сосудов внутренних органов</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Введение лекарственных препаратов при функциональных исследованиях сердечно-сосудистой системы по назначению лечащего врача (</w:t>
                        </w:r>
                        <w:r w:rsidR="002215CB" w:rsidRPr="00A01FF4">
                          <w:t xml:space="preserve">фельдшера) </w:t>
                        </w:r>
                        <w:r w:rsidRPr="00A01FF4">
                          <w:t>и (или) врача по функциональной диагностике</w:t>
                        </w:r>
                        <w:r w:rsidRPr="00A01FF4">
                          <w:rPr>
                            <w:rFonts w:eastAsia="Times New Roman"/>
                            <w:lang w:eastAsia="ru-RU"/>
                          </w:rPr>
                          <w:t xml:space="preserve"> в соответствии со стандартами медицинской помощи, инструкцией по применению</w:t>
                        </w:r>
                        <w:r w:rsidRPr="00A01FF4">
                          <w:t xml:space="preserve">  </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Контроль работы диагностического оборудования во время проведения функциональных исследований сердечно-сосудистой системы</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Наблюдение, контроль и оценка состояния пациента во время проведения функционального исследования, информирование лечащего врача и (или) врача по функциональной диагностике</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Составление протокола функционального исследования сердечно-сосудистой системы по результатам функционального исследования, </w:t>
                        </w:r>
                        <w:r w:rsidR="002215CB" w:rsidRPr="00A01FF4">
                          <w:t>заверенного личной</w:t>
                        </w:r>
                        <w:r w:rsidRPr="00A01FF4">
                          <w:t xml:space="preserve"> подписью медицинского работника, проводившего функциональное исследование</w:t>
                        </w:r>
                      </w:p>
                    </w:tc>
                  </w:tr>
                  <w:tr w:rsidR="00A01FF4" w:rsidRPr="00A01FF4" w:rsidTr="00DF3B4D">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Передача результатов проведенного функционального исследования сердечно-сосудистой системы лечащему врачу и (или) врачу по функциональной диагностике для анализа и формирования заключения</w:t>
                        </w:r>
                      </w:p>
                    </w:tc>
                  </w:tr>
                  <w:tr w:rsidR="00A01FF4" w:rsidRPr="00A01FF4" w:rsidTr="00DF3B4D">
                    <w:trPr>
                      <w:trHeight w:val="200"/>
                    </w:trPr>
                    <w:tc>
                      <w:tcPr>
                        <w:tcW w:w="1195" w:type="pct"/>
                        <w:gridSpan w:val="2"/>
                        <w:vMerge w:val="restart"/>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sidDel="002A1D54">
                          <w:t xml:space="preserve">Необходимые </w:t>
                        </w:r>
                      </w:p>
                      <w:p w:rsidR="00BF6F6D" w:rsidRPr="00A01FF4" w:rsidRDefault="00BF6F6D" w:rsidP="00D61E63">
                        <w:pPr>
                          <w:pStyle w:val="a4"/>
                        </w:pPr>
                        <w:r w:rsidRPr="00A01FF4" w:rsidDel="002A1D54">
                          <w:t xml:space="preserve">умения </w:t>
                        </w: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Получать и передавать информацию при проведении функциональных </w:t>
                        </w:r>
                        <w:r w:rsidR="002215CB" w:rsidRPr="00A01FF4">
                          <w:t>исследований дыхательной</w:t>
                        </w:r>
                        <w:r w:rsidRPr="00A01FF4">
                          <w:t xml:space="preserve"> системы</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Del="002A1D5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Устанавливать профессиональный контакт с пациентами, в том числе, имеющими нарушения слуха, зрения, поведения</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Осуществлять вызов пациента на функциональное исследование или перемещение с диагностическим портативным оборудованием к кровати (месту нахождения) пациента</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Проводить опрос о </w:t>
                        </w:r>
                        <w:r w:rsidR="002215CB" w:rsidRPr="00A01FF4">
                          <w:t>подготовке пациента</w:t>
                        </w:r>
                        <w:r w:rsidRPr="00A01FF4">
                          <w:t xml:space="preserve"> к функциональным исследованиям сердечно-сосудистой системы </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Обеспечивать необходимое положение пациента для проведения функционального исследования состояния функции сердечно-сосудистой системы</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Проводить исследование функции сердечно-сосудистой системы по назначению врача по функциональной диагностике методами:</w:t>
                        </w:r>
                      </w:p>
                      <w:p w:rsidR="00BF6F6D" w:rsidRPr="00A01FF4" w:rsidRDefault="00BF6F6D" w:rsidP="00283B60">
                        <w:pPr>
                          <w:pStyle w:val="a4"/>
                          <w:numPr>
                            <w:ilvl w:val="0"/>
                            <w:numId w:val="30"/>
                          </w:numPr>
                        </w:pPr>
                        <w:r w:rsidRPr="00A01FF4">
                          <w:t>измерение артериального давления</w:t>
                        </w:r>
                      </w:p>
                      <w:p w:rsidR="00BF6F6D" w:rsidRPr="00A01FF4" w:rsidRDefault="00BF6F6D" w:rsidP="00283B60">
                        <w:pPr>
                          <w:pStyle w:val="a4"/>
                          <w:numPr>
                            <w:ilvl w:val="0"/>
                            <w:numId w:val="30"/>
                          </w:numPr>
                        </w:pPr>
                        <w:r w:rsidRPr="00A01FF4">
                          <w:t>суточное мониторирование артериального давления</w:t>
                        </w:r>
                      </w:p>
                      <w:p w:rsidR="00BF6F6D" w:rsidRPr="00A01FF4" w:rsidRDefault="00BF6F6D" w:rsidP="00283B60">
                        <w:pPr>
                          <w:pStyle w:val="a4"/>
                          <w:numPr>
                            <w:ilvl w:val="0"/>
                            <w:numId w:val="30"/>
                          </w:numPr>
                        </w:pPr>
                        <w:r w:rsidRPr="00A01FF4">
                          <w:t>мониторирование сердечной деятельности по Холтеру</w:t>
                        </w:r>
                      </w:p>
                      <w:p w:rsidR="00BF6F6D" w:rsidRPr="00A01FF4" w:rsidRDefault="00BF6F6D" w:rsidP="00283B60">
                        <w:pPr>
                          <w:pStyle w:val="a4"/>
                          <w:numPr>
                            <w:ilvl w:val="0"/>
                            <w:numId w:val="30"/>
                          </w:numPr>
                        </w:pPr>
                        <w:r w:rsidRPr="00A01FF4">
                          <w:t xml:space="preserve">электрокардиография (ЭКГ) с регистрацией основных и дополнительных отведений, </w:t>
                        </w:r>
                      </w:p>
                      <w:p w:rsidR="00BF6F6D" w:rsidRPr="00A01FF4" w:rsidRDefault="00BF6F6D" w:rsidP="00283B60">
                        <w:pPr>
                          <w:pStyle w:val="a4"/>
                          <w:numPr>
                            <w:ilvl w:val="0"/>
                            <w:numId w:val="30"/>
                          </w:numPr>
                        </w:pPr>
                        <w:r w:rsidRPr="00A01FF4">
                          <w:t xml:space="preserve">длительное мониторирование ЭКГ по Холтеру, </w:t>
                        </w:r>
                      </w:p>
                      <w:p w:rsidR="00BF6F6D" w:rsidRPr="00A01FF4" w:rsidRDefault="00BF6F6D" w:rsidP="00283B60">
                        <w:pPr>
                          <w:pStyle w:val="a4"/>
                          <w:numPr>
                            <w:ilvl w:val="0"/>
                            <w:numId w:val="30"/>
                          </w:numPr>
                        </w:pPr>
                        <w:r w:rsidRPr="00A01FF4">
                          <w:t xml:space="preserve">длительное мониторирование артериального давления, </w:t>
                        </w:r>
                      </w:p>
                      <w:p w:rsidR="00BF6F6D" w:rsidRPr="00A01FF4" w:rsidRDefault="002215CB" w:rsidP="00283B60">
                        <w:pPr>
                          <w:pStyle w:val="a4"/>
                          <w:numPr>
                            <w:ilvl w:val="0"/>
                            <w:numId w:val="30"/>
                          </w:numPr>
                        </w:pPr>
                        <w:r w:rsidRPr="00A01FF4">
                          <w:t>полифункциональное (</w:t>
                        </w:r>
                        <w:r w:rsidR="00BF6F6D" w:rsidRPr="00A01FF4">
                          <w:t>кардиореспираторное) мониторирование</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highlight w:val="yellow"/>
                          </w:rPr>
                        </w:pPr>
                        <w:r w:rsidRPr="00A01FF4">
                          <w:t>Вводить данные с монитора в программу, осуществлять контроль качества записи</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Ассистировать </w:t>
                        </w:r>
                        <w:r w:rsidR="002215CB" w:rsidRPr="00A01FF4">
                          <w:t>врачу при</w:t>
                        </w:r>
                        <w:r w:rsidRPr="00A01FF4">
                          <w:t xml:space="preserve"> проведении</w:t>
                        </w:r>
                      </w:p>
                      <w:p w:rsidR="00BF6F6D" w:rsidRPr="00A01FF4" w:rsidRDefault="00BF6F6D" w:rsidP="00283B60">
                        <w:pPr>
                          <w:pStyle w:val="a4"/>
                          <w:numPr>
                            <w:ilvl w:val="0"/>
                            <w:numId w:val="31"/>
                          </w:numPr>
                        </w:pPr>
                        <w:r w:rsidRPr="00A01FF4">
                          <w:t xml:space="preserve">эхокардиографии (трансторакальной, чреспищеводной, нагрузочной), </w:t>
                        </w:r>
                      </w:p>
                      <w:p w:rsidR="00BF6F6D" w:rsidRPr="00A01FF4" w:rsidRDefault="00BF6F6D" w:rsidP="00283B60">
                        <w:pPr>
                          <w:pStyle w:val="a4"/>
                          <w:numPr>
                            <w:ilvl w:val="0"/>
                            <w:numId w:val="31"/>
                          </w:numPr>
                        </w:pPr>
                        <w:r w:rsidRPr="00A01FF4">
                          <w:t xml:space="preserve">ультразвукового исследования сосудов, оценки эластических свойств сосудистой стенки, наружной кардиотокографии плода, </w:t>
                        </w:r>
                      </w:p>
                      <w:p w:rsidR="00BF6F6D" w:rsidRPr="00A01FF4" w:rsidRDefault="00BF6F6D" w:rsidP="00D61E63">
                        <w:pPr>
                          <w:pStyle w:val="a4"/>
                        </w:pPr>
                        <w:r w:rsidRPr="00A01FF4">
                          <w:t>оценки функционального состояния сердечно-сосудистой системы в покое и при использовании функциональных и нагрузочных проб (велоэргометрия тредмил-тест, лекарственных проб, проб оценки вегетативной регуляции сердечно-сосудистой системы</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Создавать фото- и видео фиксации исследуемого органа при проведении врачом ультразвуковых исследований:</w:t>
                        </w:r>
                      </w:p>
                      <w:p w:rsidR="00BF6F6D" w:rsidRPr="00A01FF4" w:rsidRDefault="00BF6F6D" w:rsidP="00283B60">
                        <w:pPr>
                          <w:pStyle w:val="a4"/>
                          <w:numPr>
                            <w:ilvl w:val="0"/>
                            <w:numId w:val="32"/>
                          </w:numPr>
                        </w:pPr>
                        <w:r w:rsidRPr="00A01FF4">
                          <w:t>сердца и сосудов</w:t>
                        </w:r>
                      </w:p>
                      <w:p w:rsidR="00BF6F6D" w:rsidRPr="00A01FF4" w:rsidRDefault="00BF6F6D" w:rsidP="00283B60">
                        <w:pPr>
                          <w:pStyle w:val="a4"/>
                          <w:numPr>
                            <w:ilvl w:val="0"/>
                            <w:numId w:val="32"/>
                          </w:numPr>
                        </w:pPr>
                        <w:r w:rsidRPr="00A01FF4">
                          <w:t>сосудов головного мозга (экстракраниальных и интракраниальных сосудов)</w:t>
                        </w:r>
                      </w:p>
                      <w:p w:rsidR="00BF6F6D" w:rsidRPr="00A01FF4" w:rsidRDefault="00BF6F6D" w:rsidP="00283B60">
                        <w:pPr>
                          <w:pStyle w:val="a4"/>
                          <w:numPr>
                            <w:ilvl w:val="0"/>
                            <w:numId w:val="32"/>
                          </w:numPr>
                        </w:pPr>
                        <w:r w:rsidRPr="00A01FF4">
                          <w:t>сосудов (артерий и вен) верхних и нижних конечностей,</w:t>
                        </w:r>
                      </w:p>
                      <w:p w:rsidR="00BF6F6D" w:rsidRPr="00A01FF4" w:rsidRDefault="00BF6F6D" w:rsidP="00283B60">
                        <w:pPr>
                          <w:pStyle w:val="a4"/>
                          <w:numPr>
                            <w:ilvl w:val="0"/>
                            <w:numId w:val="32"/>
                          </w:numPr>
                        </w:pPr>
                        <w:r w:rsidRPr="00A01FF4">
                          <w:t>аорты, сосудов внутренних органов</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Pr>
                            <w:lang w:eastAsia="ru-RU"/>
                          </w:rPr>
                          <w:t xml:space="preserve">Работать с программами при компьютеризированных методах функциональных исследований </w:t>
                        </w:r>
                        <w:r w:rsidRPr="00A01FF4">
                          <w:t>сердечно-сосудистой системы</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Осуществлять контроль работы диагностического оборудования во время проведения функциональных исследований сердечно-сосудистой системы</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Проводить наблюдение, контроль и оценку состояния пациента во время проведения функционального исследования</w:t>
                        </w:r>
                        <w:r w:rsidRPr="00A01FF4">
                          <w:rPr>
                            <w:highlight w:val="yellow"/>
                          </w:rPr>
                          <w:t xml:space="preserve"> </w:t>
                        </w:r>
                        <w:r w:rsidRPr="00A01FF4">
                          <w:t xml:space="preserve">сердечно-сосудистой системы, </w:t>
                        </w:r>
                        <w:r w:rsidR="002215CB" w:rsidRPr="00A01FF4">
                          <w:t>информировать лечащего</w:t>
                        </w:r>
                        <w:r w:rsidR="000108DA">
                          <w:t xml:space="preserve"> </w:t>
                        </w:r>
                        <w:r w:rsidRPr="00A01FF4">
                          <w:t>врача (фельдшера) и (или) врача по функциональной диагностике</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Составлять протокол функционального исследования сердечно-сосудистой системы, включая</w:t>
                        </w:r>
                      </w:p>
                      <w:p w:rsidR="00BF6F6D" w:rsidRPr="00A01FF4" w:rsidRDefault="00BF6F6D" w:rsidP="00D61E63">
                        <w:pPr>
                          <w:pStyle w:val="a4"/>
                        </w:pPr>
                        <w:r w:rsidRPr="00A01FF4">
                          <w:t>технологические характеристики проведенного функционального исследования;</w:t>
                        </w:r>
                      </w:p>
                      <w:p w:rsidR="00BF6F6D" w:rsidRPr="00A01FF4" w:rsidRDefault="00BF6F6D" w:rsidP="00D61E63">
                        <w:pPr>
                          <w:pStyle w:val="a4"/>
                        </w:pPr>
                        <w:r w:rsidRPr="00A01FF4">
                          <w:t>подробное описание результатов проведенного функционального исследования;</w:t>
                        </w:r>
                      </w:p>
                      <w:p w:rsidR="00BF6F6D" w:rsidRPr="00A01FF4" w:rsidRDefault="00BF6F6D" w:rsidP="00D61E63">
                        <w:pPr>
                          <w:pStyle w:val="a4"/>
                        </w:pPr>
                        <w:r w:rsidRPr="00A01FF4">
                          <w:t>расчетные показатели функциональных нарушений;</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Составлять протокол функционального исследования сердечно-сосудистой системы по результатам функционального исследования, </w:t>
                        </w:r>
                        <w:r w:rsidR="002215CB" w:rsidRPr="00A01FF4">
                          <w:t>заверив личной</w:t>
                        </w:r>
                        <w:r w:rsidRPr="00A01FF4">
                          <w:t xml:space="preserve"> подписью медицинского работника, проводившего функциональное исследование</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Передавать результаты функционального исследования лечащему врачу (фельдшеру, акушерке) и (или) врачу по функциональной диагностике для анализа, оценки и заключения по результатам функционального исследования</w:t>
                        </w:r>
                      </w:p>
                    </w:tc>
                  </w:tr>
                  <w:tr w:rsidR="00A01FF4" w:rsidRPr="00A01FF4" w:rsidTr="00DF3B4D">
                    <w:trPr>
                      <w:trHeight w:val="200"/>
                    </w:trPr>
                    <w:tc>
                      <w:tcPr>
                        <w:tcW w:w="1195" w:type="pct"/>
                        <w:gridSpan w:val="2"/>
                        <w:vMerge w:val="restart"/>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sidDel="002A1D54">
                          <w:t>Необходимые</w:t>
                        </w:r>
                      </w:p>
                      <w:p w:rsidR="00BF6F6D" w:rsidRPr="00A01FF4" w:rsidRDefault="00BF6F6D" w:rsidP="00D61E63">
                        <w:pPr>
                          <w:pStyle w:val="a4"/>
                        </w:pPr>
                        <w:r w:rsidRPr="00A01FF4" w:rsidDel="002A1D54">
                          <w:t>знания</w:t>
                        </w: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Положение об организации оказания первичной медико-санитарной помощи взрослому населению и детям</w:t>
                        </w:r>
                      </w:p>
                      <w:p w:rsidR="00BF6F6D" w:rsidRPr="00A01FF4" w:rsidRDefault="00BF6F6D" w:rsidP="00D61E63">
                        <w:pPr>
                          <w:pStyle w:val="a4"/>
                        </w:pPr>
                        <w:r w:rsidRPr="00A01FF4">
                          <w:t>Правила проведения функциональных исследований в РФ</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Del="002A1D5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Правила организации деятельности кабинета функциональной </w:t>
                        </w:r>
                        <w:r w:rsidR="002215CB" w:rsidRPr="00A01FF4">
                          <w:t>диагностики сердечно</w:t>
                        </w:r>
                        <w:r w:rsidRPr="00A01FF4">
                          <w:t>-сосудистой системы, задачи медицинской сестры кабинета</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Анатомия и физиология сердечно-сосудистой системы, особенности </w:t>
                        </w:r>
                        <w:r w:rsidR="002215CB" w:rsidRPr="00A01FF4">
                          <w:t>функционирования у</w:t>
                        </w:r>
                        <w:r w:rsidRPr="00A01FF4">
                          <w:t xml:space="preserve"> лиц разного возраста, в том числе у детей</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Основные клинические проявления заболеваний  сердечно-сосудистой системы, диагноз основного заболевания, код диагноза в соответствии с Международной статистической </w:t>
                        </w:r>
                        <w:hyperlink r:id="rId12" w:anchor="l0" w:history="1">
                          <w:r w:rsidRPr="00A01FF4">
                            <w:t>классификацией</w:t>
                          </w:r>
                        </w:hyperlink>
                        <w:r w:rsidRPr="00A01FF4">
                          <w:t xml:space="preserve"> болезней  проблем, связанных со здоровьем, (МКБ)</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Виды диагностического оборудования для проведения функциональных исследований сердечно-сосудистой системы, принципы работы и правила эксплуатации диагностического оборудования и материально-технического оснащения кабинета </w:t>
                        </w:r>
                        <w:r w:rsidR="000108DA">
                          <w:t>ф</w:t>
                        </w:r>
                        <w:r w:rsidRPr="00A01FF4">
                          <w:t>ункциональной диагностики</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Виды, </w:t>
                        </w:r>
                        <w:r w:rsidR="002215CB" w:rsidRPr="00A01FF4">
                          <w:t>технологии и</w:t>
                        </w:r>
                        <w:r w:rsidRPr="00A01FF4">
                          <w:t xml:space="preserve"> методы функциональных исследований состояния сердечно-сосудистой системы пациентов</w:t>
                        </w:r>
                        <w:r w:rsidRPr="00A01FF4">
                          <w:rPr>
                            <w:snapToGrid w:val="0"/>
                          </w:rPr>
                          <w:t xml:space="preserve"> с острыми и хроническими заболеваниями и их последствиями, проводимых   </w:t>
                        </w:r>
                        <w:r w:rsidRPr="00A01FF4">
                          <w:t>в рамках оказания первичной медико-санитарной помощи, скорой, специализированной, паллиативной медицинской помощи и санаторно-курортного лечения</w:t>
                        </w:r>
                        <w:r w:rsidRPr="00A01FF4">
                          <w:rPr>
                            <w:snapToGrid w:val="0"/>
                          </w:rPr>
                          <w:t xml:space="preserve">  </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Принципы формирования нормальной электрокардиограммы, особенности формирования зубцов и интервалов, их нормальные величины; варианты нормальной электрокардиограммы у лиц разного возраста, в том числе у детей, электрокардиографические изменения при заболеваниях сердца; варианты электрокардиографических нарушений;</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Варианты ультразвукового исследования сосудов,</w:t>
                        </w:r>
                      </w:p>
                      <w:p w:rsidR="00BF6F6D" w:rsidRPr="00A01FF4" w:rsidRDefault="00BF6F6D" w:rsidP="00D61E63">
                        <w:pPr>
                          <w:pStyle w:val="a4"/>
                        </w:pPr>
                        <w:r w:rsidRPr="00A01FF4">
                          <w:t>методика создания фото- и видео фиксации исследуемого органа при ультразвуковых исследованиях сердечно-сосудистой системы</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Правила работы с программами при компьютеризированных методах функциональных исследований</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Методики подготовки пациента к исследованию функции сердечно-сосудистой системы</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Лекарственные формы, фармакокинетика и фармакодинамика, пути и правила введения лекарственных </w:t>
                        </w:r>
                        <w:r w:rsidR="002215CB" w:rsidRPr="00A01FF4">
                          <w:t xml:space="preserve">препаратов, </w:t>
                        </w:r>
                        <w:r w:rsidRPr="00A01FF4">
                          <w:t>используемых при проведении функциональных исследований сердечно-сосудистой системы, побочные эффекты, виды реакций и осложнения лекарственной терапии, меры профилактики и неотложной помощи</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Основы теории и практики сестринского дела, </w:t>
                        </w:r>
                        <w:r w:rsidR="002215CB" w:rsidRPr="00A01FF4">
                          <w:t>технологии выполнения</w:t>
                        </w:r>
                        <w:r w:rsidRPr="00A01FF4">
                          <w:t xml:space="preserve"> простых медицинских услуг</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Правила мониторирования параметров жизнедеятельности </w:t>
                        </w:r>
                        <w:r w:rsidR="002215CB" w:rsidRPr="00A01FF4">
                          <w:t>организма, состояния</w:t>
                        </w:r>
                        <w:r w:rsidRPr="00A01FF4">
                          <w:t xml:space="preserve"> пациента во время проведения   функциональных исследований состояния сердечно-сосудистой системы</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Порядок проведения анализа, оценки и оформления полученных результатов функционального исследования состояния сердечно-сосудистой системы пациента</w:t>
                        </w:r>
                      </w:p>
                    </w:tc>
                  </w:tr>
                  <w:tr w:rsidR="00A01FF4" w:rsidRPr="00A01FF4" w:rsidTr="00DF3B4D">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Порядок  и правила составления и оформления протокола функционального исследования сердечно-сосудистой системы</w:t>
                        </w:r>
                      </w:p>
                    </w:tc>
                  </w:tr>
                  <w:tr w:rsidR="00A01FF4" w:rsidRPr="00A01FF4" w:rsidTr="00DF3B4D">
                    <w:trPr>
                      <w:trHeight w:val="525"/>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right w:val="single" w:sz="4" w:space="0" w:color="auto"/>
                        </w:tcBorders>
                      </w:tcPr>
                      <w:p w:rsidR="00BF6F6D" w:rsidRPr="00A01FF4" w:rsidRDefault="00BF6F6D" w:rsidP="00D61E63">
                        <w:pPr>
                          <w:pStyle w:val="a4"/>
                        </w:pPr>
                        <w:r w:rsidRPr="00A01FF4">
                          <w:t>Порядок архивирования материалов проведенных функциональных исследований</w:t>
                        </w:r>
                      </w:p>
                    </w:tc>
                  </w:tr>
                  <w:tr w:rsidR="00A01FF4" w:rsidRPr="00A01FF4" w:rsidTr="00DF3B4D">
                    <w:trPr>
                      <w:trHeight w:val="200"/>
                    </w:trPr>
                    <w:tc>
                      <w:tcPr>
                        <w:tcW w:w="1195" w:type="pct"/>
                        <w:gridSpan w:val="2"/>
                        <w:tcBorders>
                          <w:top w:val="single" w:sz="4" w:space="0" w:color="auto"/>
                          <w:left w:val="single" w:sz="4" w:space="0" w:color="auto"/>
                          <w:right w:val="single" w:sz="4" w:space="0" w:color="auto"/>
                        </w:tcBorders>
                      </w:tcPr>
                      <w:p w:rsidR="00BF6F6D" w:rsidRPr="00A01FF4" w:rsidRDefault="00BF6F6D" w:rsidP="00D61E63">
                        <w:pPr>
                          <w:pStyle w:val="a4"/>
                        </w:pPr>
                        <w:r w:rsidRPr="00A01FF4" w:rsidDel="002A1D54">
                          <w:t xml:space="preserve">Другие </w:t>
                        </w:r>
                      </w:p>
                      <w:p w:rsidR="00BF6F6D" w:rsidRPr="00A01FF4" w:rsidRDefault="00BF6F6D" w:rsidP="00D61E63">
                        <w:pPr>
                          <w:pStyle w:val="a4"/>
                        </w:pPr>
                        <w:r w:rsidRPr="00A01FF4" w:rsidDel="002A1D54">
                          <w:t>характеристики</w:t>
                        </w: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w:t>
                        </w:r>
                      </w:p>
                    </w:tc>
                  </w:tr>
                </w:tbl>
                <w:p w:rsidR="00BF6F6D" w:rsidRPr="00A01FF4" w:rsidRDefault="00BF6F6D" w:rsidP="00D61E63">
                  <w:pPr>
                    <w:pStyle w:val="a4"/>
                  </w:pPr>
                </w:p>
              </w:tc>
            </w:tr>
          </w:tbl>
          <w:p w:rsidR="00BF6F6D" w:rsidRPr="00A01FF4" w:rsidRDefault="00BF6F6D" w:rsidP="00D61E63"/>
          <w:p w:rsidR="00BF6F6D" w:rsidRPr="00A01FF4" w:rsidRDefault="00BF6F6D" w:rsidP="00D61E63"/>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26"/>
            </w:tblGrid>
            <w:tr w:rsidR="00A01FF4" w:rsidRPr="00A01FF4" w:rsidTr="00DF3B4D">
              <w:trPr>
                <w:trHeight w:val="424"/>
              </w:trPr>
              <w:tc>
                <w:tcPr>
                  <w:tcW w:w="5000" w:type="pct"/>
                  <w:tcBorders>
                    <w:top w:val="nil"/>
                    <w:left w:val="nil"/>
                    <w:bottom w:val="nil"/>
                    <w:right w:val="nil"/>
                  </w:tcBorders>
                  <w:vAlign w:val="center"/>
                </w:tcPr>
                <w:p w:rsidR="00BF6F6D" w:rsidRPr="00A01FF4" w:rsidRDefault="00BF6F6D" w:rsidP="00D61E63">
                  <w:pPr>
                    <w:pStyle w:val="3"/>
                  </w:pPr>
                  <w:bookmarkStart w:id="349" w:name="_Toc105431390"/>
                  <w:bookmarkStart w:id="350" w:name="_Toc105431767"/>
                  <w:bookmarkStart w:id="351" w:name="_Toc113888876"/>
                  <w:bookmarkStart w:id="352" w:name="_Toc113892211"/>
                  <w:bookmarkStart w:id="353" w:name="_Toc115899148"/>
                  <w:r w:rsidRPr="00A01FF4">
                    <w:t>3.7.3. Трудовая функция</w:t>
                  </w:r>
                  <w:bookmarkEnd w:id="349"/>
                  <w:bookmarkEnd w:id="350"/>
                  <w:bookmarkEnd w:id="351"/>
                  <w:bookmarkEnd w:id="352"/>
                  <w:bookmarkEnd w:id="353"/>
                </w:p>
                <w:p w:rsidR="00BF6F6D" w:rsidRPr="00A01FF4" w:rsidRDefault="00BF6F6D" w:rsidP="00D61E63">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596"/>
                    <w:gridCol w:w="540"/>
                    <w:gridCol w:w="1187"/>
                    <w:gridCol w:w="401"/>
                    <w:gridCol w:w="1450"/>
                    <w:gridCol w:w="708"/>
                    <w:gridCol w:w="992"/>
                    <w:gridCol w:w="1531"/>
                    <w:gridCol w:w="535"/>
                  </w:tblGrid>
                  <w:tr w:rsidR="00A01FF4" w:rsidRPr="00A01FF4" w:rsidTr="00EC0A5B">
                    <w:trPr>
                      <w:trHeight w:val="278"/>
                    </w:trPr>
                    <w:tc>
                      <w:tcPr>
                        <w:tcW w:w="893" w:type="pct"/>
                        <w:tcBorders>
                          <w:top w:val="nil"/>
                          <w:bottom w:val="nil"/>
                          <w:right w:val="single" w:sz="4" w:space="0" w:color="808080"/>
                        </w:tcBorders>
                        <w:vAlign w:val="center"/>
                      </w:tcPr>
                      <w:p w:rsidR="00BF6F6D" w:rsidRPr="00A01FF4" w:rsidRDefault="00BF6F6D" w:rsidP="00D61E63">
                        <w:pPr>
                          <w:pStyle w:val="a4"/>
                        </w:pPr>
                        <w:r w:rsidRPr="002215CB">
                          <w:rPr>
                            <w:sz w:val="20"/>
                            <w:szCs w:val="20"/>
                          </w:rPr>
                          <w:t>Наименование</w:t>
                        </w:r>
                      </w:p>
                    </w:tc>
                    <w:tc>
                      <w:tcPr>
                        <w:tcW w:w="2001" w:type="pct"/>
                        <w:gridSpan w:val="4"/>
                        <w:tcBorders>
                          <w:top w:val="single" w:sz="4" w:space="0" w:color="808080"/>
                          <w:left w:val="single" w:sz="4" w:space="0" w:color="808080"/>
                          <w:bottom w:val="single" w:sz="4" w:space="0" w:color="808080"/>
                          <w:right w:val="single" w:sz="4" w:space="0" w:color="808080"/>
                        </w:tcBorders>
                      </w:tcPr>
                      <w:p w:rsidR="00BF6F6D" w:rsidRPr="00A01FF4" w:rsidRDefault="00BF6F6D" w:rsidP="00D61E63">
                        <w:pPr>
                          <w:pStyle w:val="a4"/>
                        </w:pPr>
                        <w:r w:rsidRPr="00A01FF4">
                          <w:t xml:space="preserve">Проведение функциональных исследований состояния центральной и периферической нервной системы  </w:t>
                        </w:r>
                      </w:p>
                    </w:tc>
                    <w:tc>
                      <w:tcPr>
                        <w:tcW w:w="396" w:type="pct"/>
                        <w:tcBorders>
                          <w:top w:val="nil"/>
                          <w:left w:val="single" w:sz="4" w:space="0" w:color="808080"/>
                          <w:bottom w:val="nil"/>
                          <w:right w:val="single" w:sz="4" w:space="0" w:color="808080"/>
                        </w:tcBorders>
                        <w:vAlign w:val="center"/>
                      </w:tcPr>
                      <w:p w:rsidR="00BF6F6D" w:rsidRPr="00A04480" w:rsidRDefault="00BF6F6D" w:rsidP="00D61E63">
                        <w:pPr>
                          <w:pStyle w:val="a4"/>
                          <w:rPr>
                            <w:sz w:val="20"/>
                            <w:szCs w:val="20"/>
                            <w:vertAlign w:val="superscript"/>
                          </w:rPr>
                        </w:pPr>
                        <w:r w:rsidRPr="00A01FF4">
                          <w:t>Код</w:t>
                        </w:r>
                      </w:p>
                    </w:tc>
                    <w:tc>
                      <w:tcPr>
                        <w:tcW w:w="555" w:type="pct"/>
                        <w:tcBorders>
                          <w:top w:val="single" w:sz="4" w:space="0" w:color="808080"/>
                          <w:left w:val="single" w:sz="4" w:space="0" w:color="808080"/>
                          <w:bottom w:val="single" w:sz="4" w:space="0" w:color="808080"/>
                          <w:right w:val="single" w:sz="4" w:space="0" w:color="808080"/>
                        </w:tcBorders>
                        <w:vAlign w:val="center"/>
                      </w:tcPr>
                      <w:p w:rsidR="00BF6F6D" w:rsidRPr="00A01FF4" w:rsidRDefault="00BF6F6D" w:rsidP="00D61E63">
                        <w:pPr>
                          <w:pStyle w:val="a4"/>
                          <w:rPr>
                            <w:sz w:val="18"/>
                            <w:szCs w:val="16"/>
                          </w:rPr>
                        </w:pPr>
                        <w:r w:rsidRPr="00A01FF4">
                          <w:rPr>
                            <w:lang w:val="en-US"/>
                          </w:rPr>
                          <w:t>G</w:t>
                        </w:r>
                        <w:r w:rsidRPr="00A01FF4">
                          <w:t>/03.5</w:t>
                        </w:r>
                      </w:p>
                    </w:tc>
                    <w:tc>
                      <w:tcPr>
                        <w:tcW w:w="856" w:type="pct"/>
                        <w:tcBorders>
                          <w:top w:val="nil"/>
                          <w:left w:val="single" w:sz="4" w:space="0" w:color="808080"/>
                          <w:bottom w:val="nil"/>
                          <w:right w:val="single" w:sz="4" w:space="0" w:color="808080"/>
                        </w:tcBorders>
                        <w:vAlign w:val="center"/>
                      </w:tcPr>
                      <w:p w:rsidR="00BF6F6D" w:rsidRPr="00A04480" w:rsidRDefault="00BF6F6D" w:rsidP="00D61E63">
                        <w:pPr>
                          <w:pStyle w:val="a4"/>
                          <w:rPr>
                            <w:sz w:val="20"/>
                            <w:szCs w:val="20"/>
                          </w:rPr>
                        </w:pPr>
                        <w:r w:rsidRPr="00A04480">
                          <w:rPr>
                            <w:sz w:val="20"/>
                            <w:szCs w:val="20"/>
                          </w:rPr>
                          <w:t>Уровень</w:t>
                        </w:r>
                      </w:p>
                      <w:p w:rsidR="00BF6F6D" w:rsidRPr="00A04480" w:rsidRDefault="00BF6F6D" w:rsidP="00D61E63">
                        <w:pPr>
                          <w:pStyle w:val="a4"/>
                          <w:rPr>
                            <w:sz w:val="20"/>
                            <w:szCs w:val="20"/>
                          </w:rPr>
                        </w:pPr>
                        <w:r w:rsidRPr="00A04480">
                          <w:rPr>
                            <w:sz w:val="20"/>
                            <w:szCs w:val="20"/>
                          </w:rPr>
                          <w:t>(подуровень)</w:t>
                        </w:r>
                      </w:p>
                      <w:p w:rsidR="00BF6F6D" w:rsidRPr="00A01FF4" w:rsidRDefault="00BF6F6D" w:rsidP="00D61E63">
                        <w:pPr>
                          <w:pStyle w:val="a4"/>
                          <w:rPr>
                            <w:vertAlign w:val="superscript"/>
                          </w:rPr>
                        </w:pPr>
                        <w:r w:rsidRPr="00A04480">
                          <w:rPr>
                            <w:sz w:val="20"/>
                            <w:szCs w:val="20"/>
                          </w:rPr>
                          <w:t>квалификации</w:t>
                        </w:r>
                      </w:p>
                    </w:tc>
                    <w:tc>
                      <w:tcPr>
                        <w:tcW w:w="299" w:type="pct"/>
                        <w:tcBorders>
                          <w:top w:val="single" w:sz="4" w:space="0" w:color="808080"/>
                          <w:left w:val="single" w:sz="4" w:space="0" w:color="808080"/>
                          <w:bottom w:val="single" w:sz="4" w:space="0" w:color="auto"/>
                          <w:right w:val="single" w:sz="4" w:space="0" w:color="808080"/>
                        </w:tcBorders>
                        <w:vAlign w:val="center"/>
                      </w:tcPr>
                      <w:p w:rsidR="00BF6F6D" w:rsidRPr="00A01FF4" w:rsidRDefault="00BF6F6D" w:rsidP="00D61E63">
                        <w:pPr>
                          <w:pStyle w:val="a4"/>
                        </w:pPr>
                        <w:r w:rsidRPr="00A01FF4">
                          <w:t>5</w:t>
                        </w:r>
                      </w:p>
                    </w:tc>
                  </w:tr>
                  <w:tr w:rsidR="00A01FF4" w:rsidRPr="00A01FF4" w:rsidTr="00EC0A5B">
                    <w:tblPrEx>
                      <w:tblBorders>
                        <w:top w:val="single" w:sz="4" w:space="0" w:color="808080"/>
                        <w:bottom w:val="single" w:sz="4" w:space="0" w:color="808080"/>
                        <w:insideH w:val="single" w:sz="4" w:space="0" w:color="808080"/>
                        <w:insideV w:val="single" w:sz="4" w:space="0" w:color="808080"/>
                      </w:tblBorders>
                    </w:tblPrEx>
                    <w:trPr>
                      <w:trHeight w:val="488"/>
                    </w:trPr>
                    <w:tc>
                      <w:tcPr>
                        <w:tcW w:w="1195" w:type="pct"/>
                        <w:gridSpan w:val="2"/>
                        <w:tcBorders>
                          <w:top w:val="nil"/>
                          <w:left w:val="nil"/>
                          <w:bottom w:val="nil"/>
                          <w:right w:val="nil"/>
                        </w:tcBorders>
                        <w:vAlign w:val="center"/>
                      </w:tcPr>
                      <w:p w:rsidR="00BF6F6D" w:rsidRPr="00A01FF4" w:rsidRDefault="00BF6F6D" w:rsidP="00D61E63">
                        <w:pPr>
                          <w:pStyle w:val="a4"/>
                        </w:pPr>
                      </w:p>
                    </w:tc>
                    <w:tc>
                      <w:tcPr>
                        <w:tcW w:w="664" w:type="pct"/>
                        <w:tcBorders>
                          <w:top w:val="nil"/>
                          <w:left w:val="nil"/>
                          <w:bottom w:val="single" w:sz="2" w:space="0" w:color="808080"/>
                          <w:right w:val="nil"/>
                        </w:tcBorders>
                        <w:vAlign w:val="center"/>
                      </w:tcPr>
                      <w:p w:rsidR="00BF6F6D" w:rsidRPr="00A01FF4" w:rsidRDefault="00BF6F6D" w:rsidP="00D61E63">
                        <w:pPr>
                          <w:pStyle w:val="a4"/>
                        </w:pPr>
                      </w:p>
                    </w:tc>
                    <w:tc>
                      <w:tcPr>
                        <w:tcW w:w="224" w:type="pct"/>
                        <w:tcBorders>
                          <w:top w:val="nil"/>
                          <w:left w:val="nil"/>
                          <w:bottom w:val="single" w:sz="2" w:space="0" w:color="808080"/>
                          <w:right w:val="nil"/>
                        </w:tcBorders>
                        <w:vAlign w:val="center"/>
                      </w:tcPr>
                      <w:p w:rsidR="00BF6F6D" w:rsidRPr="00A01FF4" w:rsidRDefault="00BF6F6D" w:rsidP="00D61E63">
                        <w:pPr>
                          <w:pStyle w:val="a4"/>
                        </w:pPr>
                      </w:p>
                    </w:tc>
                    <w:tc>
                      <w:tcPr>
                        <w:tcW w:w="811" w:type="pct"/>
                        <w:tcBorders>
                          <w:top w:val="nil"/>
                          <w:left w:val="nil"/>
                          <w:bottom w:val="single" w:sz="2" w:space="0" w:color="808080"/>
                          <w:right w:val="nil"/>
                        </w:tcBorders>
                        <w:vAlign w:val="center"/>
                      </w:tcPr>
                      <w:p w:rsidR="00BF6F6D" w:rsidRPr="00A01FF4" w:rsidRDefault="00BF6F6D" w:rsidP="00D61E63">
                        <w:pPr>
                          <w:pStyle w:val="a4"/>
                        </w:pPr>
                      </w:p>
                    </w:tc>
                    <w:tc>
                      <w:tcPr>
                        <w:tcW w:w="951" w:type="pct"/>
                        <w:gridSpan w:val="2"/>
                        <w:tcBorders>
                          <w:top w:val="nil"/>
                          <w:left w:val="nil"/>
                          <w:bottom w:val="single" w:sz="2" w:space="0" w:color="808080"/>
                          <w:right w:val="nil"/>
                        </w:tcBorders>
                        <w:vAlign w:val="center"/>
                      </w:tcPr>
                      <w:p w:rsidR="00BF6F6D" w:rsidRPr="00A01FF4" w:rsidRDefault="00BF6F6D" w:rsidP="00D61E63">
                        <w:pPr>
                          <w:pStyle w:val="a4"/>
                        </w:pPr>
                      </w:p>
                    </w:tc>
                    <w:tc>
                      <w:tcPr>
                        <w:tcW w:w="1155" w:type="pct"/>
                        <w:gridSpan w:val="2"/>
                        <w:tcBorders>
                          <w:top w:val="nil"/>
                          <w:left w:val="nil"/>
                          <w:bottom w:val="single" w:sz="2" w:space="0" w:color="808080"/>
                          <w:right w:val="nil"/>
                        </w:tcBorders>
                        <w:vAlign w:val="center"/>
                      </w:tcPr>
                      <w:p w:rsidR="00BF6F6D" w:rsidRPr="00A01FF4" w:rsidRDefault="00BF6F6D" w:rsidP="00D61E63">
                        <w:pPr>
                          <w:pStyle w:val="a4"/>
                        </w:pPr>
                      </w:p>
                    </w:tc>
                  </w:tr>
                  <w:tr w:rsidR="00A01FF4" w:rsidRPr="00A01FF4" w:rsidTr="00EC0A5B">
                    <w:tblPrEx>
                      <w:tblBorders>
                        <w:top w:val="single" w:sz="4" w:space="0" w:color="808080"/>
                        <w:bottom w:val="single" w:sz="4" w:space="0" w:color="808080"/>
                        <w:insideH w:val="single" w:sz="4" w:space="0" w:color="808080"/>
                        <w:insideV w:val="single" w:sz="4" w:space="0" w:color="808080"/>
                      </w:tblBorders>
                    </w:tblPrEx>
                    <w:trPr>
                      <w:trHeight w:val="488"/>
                    </w:trPr>
                    <w:tc>
                      <w:tcPr>
                        <w:tcW w:w="1195" w:type="pct"/>
                        <w:gridSpan w:val="2"/>
                        <w:tcBorders>
                          <w:top w:val="nil"/>
                          <w:left w:val="nil"/>
                          <w:bottom w:val="nil"/>
                          <w:right w:val="single" w:sz="2" w:space="0" w:color="808080"/>
                        </w:tcBorders>
                        <w:vAlign w:val="center"/>
                      </w:tcPr>
                      <w:p w:rsidR="00BF6F6D" w:rsidRPr="00A04480" w:rsidRDefault="00BF6F6D" w:rsidP="00D61E63">
                        <w:pPr>
                          <w:pStyle w:val="a4"/>
                          <w:rPr>
                            <w:sz w:val="20"/>
                            <w:szCs w:val="20"/>
                          </w:rPr>
                        </w:pPr>
                        <w:r w:rsidRPr="00A04480">
                          <w:rPr>
                            <w:sz w:val="20"/>
                            <w:szCs w:val="20"/>
                          </w:rPr>
                          <w:t xml:space="preserve">Происхождение </w:t>
                        </w:r>
                      </w:p>
                      <w:p w:rsidR="00BF6F6D" w:rsidRPr="00A04480" w:rsidRDefault="00BF6F6D" w:rsidP="00D61E63">
                        <w:pPr>
                          <w:pStyle w:val="a4"/>
                          <w:rPr>
                            <w:sz w:val="20"/>
                            <w:szCs w:val="20"/>
                          </w:rPr>
                        </w:pPr>
                        <w:r w:rsidRPr="00A04480">
                          <w:rPr>
                            <w:sz w:val="20"/>
                            <w:szCs w:val="20"/>
                          </w:rPr>
                          <w:t>трудовой функции</w:t>
                        </w:r>
                      </w:p>
                    </w:tc>
                    <w:tc>
                      <w:tcPr>
                        <w:tcW w:w="664" w:type="pct"/>
                        <w:tcBorders>
                          <w:top w:val="single" w:sz="2" w:space="0" w:color="808080"/>
                          <w:left w:val="single" w:sz="2" w:space="0" w:color="808080"/>
                          <w:bottom w:val="single" w:sz="2" w:space="0" w:color="808080"/>
                          <w:right w:val="nil"/>
                        </w:tcBorders>
                        <w:vAlign w:val="center"/>
                      </w:tcPr>
                      <w:p w:rsidR="00BF6F6D" w:rsidRPr="00A04480" w:rsidRDefault="00BF6F6D" w:rsidP="00D61E63">
                        <w:pPr>
                          <w:pStyle w:val="a4"/>
                          <w:rPr>
                            <w:sz w:val="20"/>
                            <w:szCs w:val="20"/>
                          </w:rPr>
                        </w:pPr>
                        <w:r w:rsidRPr="00A04480">
                          <w:rPr>
                            <w:sz w:val="20"/>
                            <w:szCs w:val="20"/>
                          </w:rPr>
                          <w:t>Оригинал</w:t>
                        </w:r>
                      </w:p>
                    </w:tc>
                    <w:tc>
                      <w:tcPr>
                        <w:tcW w:w="224" w:type="pct"/>
                        <w:tcBorders>
                          <w:top w:val="single" w:sz="2" w:space="0" w:color="808080"/>
                          <w:left w:val="nil"/>
                          <w:bottom w:val="single" w:sz="2" w:space="0" w:color="808080"/>
                          <w:right w:val="single" w:sz="2" w:space="0" w:color="808080"/>
                        </w:tcBorders>
                        <w:vAlign w:val="center"/>
                      </w:tcPr>
                      <w:p w:rsidR="00BF6F6D" w:rsidRPr="00A04480" w:rsidRDefault="00BF6F6D" w:rsidP="00D61E63">
                        <w:pPr>
                          <w:pStyle w:val="a4"/>
                          <w:rPr>
                            <w:sz w:val="20"/>
                            <w:szCs w:val="20"/>
                          </w:rPr>
                        </w:pPr>
                        <w:r w:rsidRPr="00A04480">
                          <w:rPr>
                            <w:sz w:val="20"/>
                            <w:szCs w:val="20"/>
                          </w:rPr>
                          <w:t>Х</w:t>
                        </w:r>
                      </w:p>
                    </w:tc>
                    <w:tc>
                      <w:tcPr>
                        <w:tcW w:w="811" w:type="pct"/>
                        <w:tcBorders>
                          <w:top w:val="single" w:sz="2" w:space="0" w:color="808080"/>
                          <w:left w:val="single" w:sz="2" w:space="0" w:color="808080"/>
                          <w:bottom w:val="single" w:sz="2" w:space="0" w:color="808080"/>
                          <w:right w:val="single" w:sz="2" w:space="0" w:color="808080"/>
                        </w:tcBorders>
                        <w:vAlign w:val="center"/>
                      </w:tcPr>
                      <w:p w:rsidR="00BF6F6D" w:rsidRPr="00A04480" w:rsidRDefault="00BF6F6D" w:rsidP="00D61E63">
                        <w:pPr>
                          <w:pStyle w:val="a4"/>
                          <w:rPr>
                            <w:sz w:val="20"/>
                            <w:szCs w:val="20"/>
                          </w:rPr>
                        </w:pPr>
                        <w:r w:rsidRPr="00A04480">
                          <w:rPr>
                            <w:sz w:val="20"/>
                            <w:szCs w:val="20"/>
                          </w:rPr>
                          <w:t xml:space="preserve">Заимствовано </w:t>
                        </w:r>
                      </w:p>
                      <w:p w:rsidR="00BF6F6D" w:rsidRPr="00A04480" w:rsidRDefault="00BF6F6D" w:rsidP="00D61E63">
                        <w:pPr>
                          <w:pStyle w:val="a4"/>
                          <w:rPr>
                            <w:sz w:val="20"/>
                            <w:szCs w:val="20"/>
                          </w:rPr>
                        </w:pPr>
                        <w:r w:rsidRPr="00A04480">
                          <w:rPr>
                            <w:sz w:val="20"/>
                            <w:szCs w:val="20"/>
                          </w:rPr>
                          <w:t>из оригинала</w:t>
                        </w:r>
                      </w:p>
                    </w:tc>
                    <w:tc>
                      <w:tcPr>
                        <w:tcW w:w="951" w:type="pct"/>
                        <w:gridSpan w:val="2"/>
                        <w:tcBorders>
                          <w:top w:val="single" w:sz="2" w:space="0" w:color="808080"/>
                          <w:left w:val="single" w:sz="2" w:space="0" w:color="808080"/>
                          <w:bottom w:val="single" w:sz="2" w:space="0" w:color="808080"/>
                          <w:right w:val="single" w:sz="2" w:space="0" w:color="808080"/>
                        </w:tcBorders>
                        <w:vAlign w:val="center"/>
                      </w:tcPr>
                      <w:p w:rsidR="00BF6F6D" w:rsidRPr="00A04480" w:rsidRDefault="00BF6F6D" w:rsidP="00D61E63">
                        <w:pPr>
                          <w:pStyle w:val="a4"/>
                          <w:rPr>
                            <w:sz w:val="20"/>
                            <w:szCs w:val="20"/>
                          </w:rPr>
                        </w:pPr>
                      </w:p>
                    </w:tc>
                    <w:tc>
                      <w:tcPr>
                        <w:tcW w:w="1155" w:type="pct"/>
                        <w:gridSpan w:val="2"/>
                        <w:tcBorders>
                          <w:top w:val="single" w:sz="2" w:space="0" w:color="808080"/>
                          <w:left w:val="single" w:sz="2" w:space="0" w:color="808080"/>
                          <w:bottom w:val="single" w:sz="2" w:space="0" w:color="808080"/>
                          <w:right w:val="single" w:sz="2" w:space="0" w:color="808080"/>
                        </w:tcBorders>
                        <w:vAlign w:val="center"/>
                      </w:tcPr>
                      <w:p w:rsidR="00BF6F6D" w:rsidRPr="00A04480" w:rsidRDefault="00BF6F6D" w:rsidP="00D61E63">
                        <w:pPr>
                          <w:pStyle w:val="a4"/>
                          <w:rPr>
                            <w:sz w:val="20"/>
                            <w:szCs w:val="20"/>
                          </w:rPr>
                        </w:pPr>
                      </w:p>
                    </w:tc>
                  </w:tr>
                  <w:tr w:rsidR="00A01FF4" w:rsidRPr="00A01FF4" w:rsidTr="00EC0A5B">
                    <w:tblPrEx>
                      <w:tblBorders>
                        <w:top w:val="single" w:sz="4" w:space="0" w:color="808080"/>
                        <w:bottom w:val="single" w:sz="4" w:space="0" w:color="808080"/>
                        <w:insideH w:val="single" w:sz="4" w:space="0" w:color="808080"/>
                        <w:insideV w:val="single" w:sz="4" w:space="0" w:color="808080"/>
                      </w:tblBorders>
                    </w:tblPrEx>
                    <w:trPr>
                      <w:trHeight w:val="479"/>
                    </w:trPr>
                    <w:tc>
                      <w:tcPr>
                        <w:tcW w:w="1195" w:type="pct"/>
                        <w:gridSpan w:val="2"/>
                        <w:tcBorders>
                          <w:top w:val="nil"/>
                          <w:bottom w:val="nil"/>
                          <w:right w:val="nil"/>
                        </w:tcBorders>
                        <w:vAlign w:val="center"/>
                      </w:tcPr>
                      <w:p w:rsidR="00BF6F6D" w:rsidRPr="00A04480" w:rsidRDefault="00BF6F6D" w:rsidP="00D61E63">
                        <w:pPr>
                          <w:pStyle w:val="a4"/>
                          <w:rPr>
                            <w:sz w:val="20"/>
                            <w:szCs w:val="20"/>
                          </w:rPr>
                        </w:pPr>
                      </w:p>
                    </w:tc>
                    <w:tc>
                      <w:tcPr>
                        <w:tcW w:w="1699" w:type="pct"/>
                        <w:gridSpan w:val="3"/>
                        <w:tcBorders>
                          <w:top w:val="single" w:sz="2" w:space="0" w:color="808080"/>
                          <w:left w:val="nil"/>
                          <w:bottom w:val="nil"/>
                          <w:right w:val="nil"/>
                        </w:tcBorders>
                        <w:vAlign w:val="center"/>
                      </w:tcPr>
                      <w:p w:rsidR="00BF6F6D" w:rsidRPr="00A04480" w:rsidRDefault="00BF6F6D" w:rsidP="00D61E63">
                        <w:pPr>
                          <w:pStyle w:val="a4"/>
                          <w:rPr>
                            <w:sz w:val="20"/>
                            <w:szCs w:val="20"/>
                          </w:rPr>
                        </w:pPr>
                      </w:p>
                    </w:tc>
                    <w:tc>
                      <w:tcPr>
                        <w:tcW w:w="951" w:type="pct"/>
                        <w:gridSpan w:val="2"/>
                        <w:tcBorders>
                          <w:top w:val="single" w:sz="2" w:space="0" w:color="808080"/>
                          <w:left w:val="nil"/>
                          <w:bottom w:val="nil"/>
                          <w:right w:val="nil"/>
                        </w:tcBorders>
                      </w:tcPr>
                      <w:p w:rsidR="00BF6F6D" w:rsidRPr="00A04480" w:rsidRDefault="00BF6F6D" w:rsidP="00D61E63">
                        <w:pPr>
                          <w:pStyle w:val="a4"/>
                          <w:rPr>
                            <w:sz w:val="20"/>
                            <w:szCs w:val="20"/>
                          </w:rPr>
                        </w:pPr>
                        <w:r w:rsidRPr="00A04480">
                          <w:rPr>
                            <w:sz w:val="20"/>
                            <w:szCs w:val="20"/>
                          </w:rPr>
                          <w:t>Код</w:t>
                        </w:r>
                      </w:p>
                      <w:p w:rsidR="00BF6F6D" w:rsidRPr="00A04480" w:rsidRDefault="00BF6F6D" w:rsidP="00D61E63">
                        <w:pPr>
                          <w:pStyle w:val="a4"/>
                          <w:rPr>
                            <w:sz w:val="20"/>
                            <w:szCs w:val="20"/>
                          </w:rPr>
                        </w:pPr>
                        <w:r w:rsidRPr="00A04480">
                          <w:rPr>
                            <w:sz w:val="20"/>
                            <w:szCs w:val="20"/>
                          </w:rPr>
                          <w:t>оригинала</w:t>
                        </w:r>
                      </w:p>
                    </w:tc>
                    <w:tc>
                      <w:tcPr>
                        <w:tcW w:w="1155" w:type="pct"/>
                        <w:gridSpan w:val="2"/>
                        <w:tcBorders>
                          <w:top w:val="single" w:sz="2" w:space="0" w:color="808080"/>
                          <w:left w:val="nil"/>
                          <w:bottom w:val="nil"/>
                          <w:right w:val="nil"/>
                        </w:tcBorders>
                      </w:tcPr>
                      <w:p w:rsidR="00BF6F6D" w:rsidRPr="00A04480" w:rsidRDefault="00BF6F6D" w:rsidP="00D61E63">
                        <w:pPr>
                          <w:pStyle w:val="a4"/>
                          <w:rPr>
                            <w:sz w:val="20"/>
                            <w:szCs w:val="20"/>
                          </w:rPr>
                        </w:pPr>
                        <w:r w:rsidRPr="00A04480">
                          <w:rPr>
                            <w:sz w:val="20"/>
                            <w:szCs w:val="20"/>
                          </w:rPr>
                          <w:t xml:space="preserve">Регистрационный </w:t>
                        </w:r>
                      </w:p>
                      <w:p w:rsidR="00BF6F6D" w:rsidRPr="00A04480" w:rsidRDefault="00BF6F6D" w:rsidP="00D61E63">
                        <w:pPr>
                          <w:pStyle w:val="a4"/>
                          <w:rPr>
                            <w:sz w:val="20"/>
                            <w:szCs w:val="20"/>
                          </w:rPr>
                        </w:pPr>
                        <w:r w:rsidRPr="00A04480">
                          <w:rPr>
                            <w:sz w:val="20"/>
                            <w:szCs w:val="20"/>
                          </w:rPr>
                          <w:t>номер профессионального стандарта</w:t>
                        </w:r>
                      </w:p>
                    </w:tc>
                  </w:tr>
                  <w:tr w:rsidR="00A01FF4" w:rsidRPr="00A01FF4" w:rsidTr="00EC0A5B">
                    <w:trPr>
                      <w:trHeight w:val="507"/>
                    </w:trPr>
                    <w:tc>
                      <w:tcPr>
                        <w:tcW w:w="1195" w:type="pct"/>
                        <w:gridSpan w:val="2"/>
                        <w:vMerge w:val="restart"/>
                        <w:tcBorders>
                          <w:top w:val="single" w:sz="4" w:space="0" w:color="auto"/>
                          <w:left w:val="single" w:sz="4" w:space="0" w:color="auto"/>
                          <w:right w:val="single" w:sz="4" w:space="0" w:color="auto"/>
                        </w:tcBorders>
                      </w:tcPr>
                      <w:p w:rsidR="00BF6F6D" w:rsidRPr="00A01FF4" w:rsidRDefault="00BF6F6D" w:rsidP="00D61E63">
                        <w:pPr>
                          <w:pStyle w:val="a4"/>
                        </w:pPr>
                        <w:r w:rsidRPr="00A01FF4">
                          <w:t xml:space="preserve">Трудовые </w:t>
                        </w:r>
                      </w:p>
                      <w:p w:rsidR="00BF6F6D" w:rsidRPr="00A01FF4" w:rsidRDefault="00BF6F6D" w:rsidP="00D61E63">
                        <w:pPr>
                          <w:pStyle w:val="a4"/>
                        </w:pPr>
                        <w:r w:rsidRPr="00A01FF4">
                          <w:t>действия</w:t>
                        </w:r>
                      </w:p>
                      <w:p w:rsidR="00BF6F6D" w:rsidRPr="00A01FF4" w:rsidRDefault="00BF6F6D" w:rsidP="00D61E63">
                        <w:pPr>
                          <w:pStyle w:val="a4"/>
                        </w:pPr>
                      </w:p>
                    </w:tc>
                    <w:tc>
                      <w:tcPr>
                        <w:tcW w:w="3805" w:type="pct"/>
                        <w:gridSpan w:val="7"/>
                        <w:tcBorders>
                          <w:top w:val="single" w:sz="4" w:space="0" w:color="auto"/>
                          <w:left w:val="single" w:sz="4" w:space="0" w:color="auto"/>
                          <w:right w:val="single" w:sz="4" w:space="0" w:color="auto"/>
                        </w:tcBorders>
                      </w:tcPr>
                      <w:p w:rsidR="00BF6F6D" w:rsidRPr="00A01FF4" w:rsidRDefault="00BF6F6D" w:rsidP="00D61E63">
                        <w:pPr>
                          <w:pStyle w:val="a4"/>
                        </w:pPr>
                        <w:r w:rsidRPr="00A01FF4">
                          <w:t>Профессиональное взаимодействие с врачом по функциональной диагностике, персоналом, пациентом (законными представителями) по вопросам проведения функциональных исследований</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Вызов пациента на функциональное исследование или перемещение с портативным оборудованием к кровати (месту нахождения) пациента</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lang w:eastAsia="ru-RU"/>
                          </w:rPr>
                        </w:pPr>
                        <w:r w:rsidRPr="00A01FF4">
                          <w:t xml:space="preserve">Опрос о подготовке пациента к исследованию состояния функции центральной и периферической нервной системы  </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A04480" w:rsidP="00D61E63">
                        <w:pPr>
                          <w:pStyle w:val="a4"/>
                        </w:pPr>
                        <w:r w:rsidRPr="00A01FF4">
                          <w:t>Обеспечение исходного</w:t>
                        </w:r>
                        <w:r w:rsidR="00BF6F6D" w:rsidRPr="00A01FF4">
                          <w:t xml:space="preserve"> положения пациента для проведения функциональных исследований состояния центральной и периферической нервной системы  </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Проведение функциональных исследований функции центральной и периферической нервной </w:t>
                        </w:r>
                        <w:r w:rsidR="00A04480" w:rsidRPr="00A01FF4">
                          <w:t>системы пациентов</w:t>
                        </w:r>
                        <w:r w:rsidRPr="00A01FF4">
                          <w:rPr>
                            <w:snapToGrid w:val="0"/>
                          </w:rPr>
                          <w:t xml:space="preserve"> с острыми и хроническими заболеваниями по</w:t>
                        </w:r>
                        <w:r w:rsidRPr="00A01FF4">
                          <w:t xml:space="preserve"> назначению лечащего врача и (или) врача по функциональной диагностике:</w:t>
                        </w:r>
                      </w:p>
                      <w:p w:rsidR="00BF6F6D" w:rsidRPr="00A01FF4" w:rsidRDefault="00BF6F6D" w:rsidP="00D61E63">
                        <w:pPr>
                          <w:pStyle w:val="a4"/>
                        </w:pPr>
                        <w:r w:rsidRPr="00A01FF4">
                          <w:t>электроэнцефалография</w:t>
                        </w:r>
                      </w:p>
                      <w:p w:rsidR="00BF6F6D" w:rsidRPr="00A01FF4" w:rsidRDefault="00BF6F6D" w:rsidP="00D61E63">
                        <w:pPr>
                          <w:pStyle w:val="a4"/>
                        </w:pPr>
                        <w:r w:rsidRPr="00A01FF4">
                          <w:t>реоэнцефалография</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Ассистирование врачу при проведении функциональных исследований:</w:t>
                        </w:r>
                      </w:p>
                      <w:p w:rsidR="00BF6F6D" w:rsidRPr="00A01FF4" w:rsidRDefault="00BF6F6D" w:rsidP="00283B60">
                        <w:pPr>
                          <w:pStyle w:val="a4"/>
                          <w:numPr>
                            <w:ilvl w:val="0"/>
                            <w:numId w:val="33"/>
                          </w:numPr>
                        </w:pPr>
                        <w:r w:rsidRPr="00A01FF4">
                          <w:t>электромиография</w:t>
                        </w:r>
                      </w:p>
                      <w:p w:rsidR="00BF6F6D" w:rsidRPr="00A01FF4" w:rsidRDefault="00BF6F6D" w:rsidP="00283B60">
                        <w:pPr>
                          <w:pStyle w:val="a4"/>
                          <w:numPr>
                            <w:ilvl w:val="0"/>
                            <w:numId w:val="33"/>
                          </w:numPr>
                        </w:pPr>
                        <w:r w:rsidRPr="00A01FF4">
                          <w:t xml:space="preserve">паллестезиометрия, </w:t>
                        </w:r>
                      </w:p>
                      <w:p w:rsidR="00BF6F6D" w:rsidRPr="00A01FF4" w:rsidRDefault="00BF6F6D" w:rsidP="00283B60">
                        <w:pPr>
                          <w:pStyle w:val="a4"/>
                          <w:numPr>
                            <w:ilvl w:val="0"/>
                            <w:numId w:val="33"/>
                          </w:numPr>
                        </w:pPr>
                        <w:r w:rsidRPr="00A01FF4">
                          <w:t xml:space="preserve">магнитная стимуляция головного мозга, </w:t>
                        </w:r>
                      </w:p>
                      <w:p w:rsidR="00BF6F6D" w:rsidRPr="00A01FF4" w:rsidRDefault="00BF6F6D" w:rsidP="00283B60">
                        <w:pPr>
                          <w:pStyle w:val="a4"/>
                          <w:numPr>
                            <w:ilvl w:val="0"/>
                            <w:numId w:val="33"/>
                          </w:numPr>
                        </w:pPr>
                        <w:r w:rsidRPr="00A01FF4">
                          <w:t xml:space="preserve">нейросонография, </w:t>
                        </w:r>
                      </w:p>
                      <w:p w:rsidR="00BF6F6D" w:rsidRPr="00A01FF4" w:rsidRDefault="00BF6F6D" w:rsidP="00283B60">
                        <w:pPr>
                          <w:pStyle w:val="a4"/>
                          <w:numPr>
                            <w:ilvl w:val="0"/>
                            <w:numId w:val="33"/>
                          </w:numPr>
                        </w:pPr>
                        <w:r w:rsidRPr="00A01FF4">
                          <w:t>регистрация вызванных потенциалов</w:t>
                        </w:r>
                      </w:p>
                      <w:p w:rsidR="00BF6F6D" w:rsidRPr="00A01FF4" w:rsidRDefault="00BF6F6D" w:rsidP="00283B60">
                        <w:pPr>
                          <w:pStyle w:val="a4"/>
                          <w:numPr>
                            <w:ilvl w:val="0"/>
                            <w:numId w:val="33"/>
                          </w:numPr>
                        </w:pPr>
                        <w:r w:rsidRPr="00A01FF4">
                          <w:t>функциональные пробы</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highlight w:val="yellow"/>
                          </w:rPr>
                        </w:pPr>
                        <w:r w:rsidRPr="00A01FF4">
                          <w:rPr>
                            <w:lang w:eastAsia="ru-RU"/>
                          </w:rPr>
                          <w:t>Выбор программ при компьютеризированных методах функциональных исследований</w:t>
                        </w:r>
                        <w:r w:rsidRPr="00A01FF4">
                          <w:t xml:space="preserve"> </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lang w:eastAsia="ru-RU"/>
                          </w:rPr>
                        </w:pPr>
                        <w:r w:rsidRPr="00A01FF4">
                          <w:t>Создание фото- и видео фиксации исследуемого органа при проведении врачом ультразвуковых исследований центральной и периферической нервной системы пациентов</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Контроль работы диагностического оборудования во время проведения функциональных исследований центральной и периферической нервной системы  </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Наблюдение, контроль и оценка состояния пациента во время проведения функционального исследования центральной и периферической нервной системы, информирование лечащего врача и (или) врача по функциональной диагностике</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Составление протокола функционального исследования центральной и периферической нервной системы по результатам функционального исследования, заверенного личной подписью медицинского работника, проводившего функциональное исследование</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Передача результатов проведенного функционального исследования центральной и периферической нервной системы лечащему врачу и (или) врачу по функциональной диагностике для анализа и формирования заключения</w:t>
                        </w:r>
                      </w:p>
                    </w:tc>
                  </w:tr>
                  <w:tr w:rsidR="00A01FF4" w:rsidRPr="00A01FF4" w:rsidTr="00EC0A5B">
                    <w:trPr>
                      <w:trHeight w:val="200"/>
                    </w:trPr>
                    <w:tc>
                      <w:tcPr>
                        <w:tcW w:w="1195" w:type="pct"/>
                        <w:gridSpan w:val="2"/>
                        <w:vMerge/>
                        <w:tcBorders>
                          <w:left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Архивирование материалов проведенных функциональных исследований</w:t>
                        </w:r>
                      </w:p>
                    </w:tc>
                  </w:tr>
                  <w:tr w:rsidR="00A01FF4" w:rsidRPr="00A01FF4" w:rsidTr="00EC0A5B">
                    <w:trPr>
                      <w:trHeight w:val="200"/>
                    </w:trPr>
                    <w:tc>
                      <w:tcPr>
                        <w:tcW w:w="1195" w:type="pct"/>
                        <w:gridSpan w:val="2"/>
                        <w:vMerge w:val="restart"/>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sidDel="002A1D54">
                          <w:t xml:space="preserve">Необходимые </w:t>
                        </w:r>
                      </w:p>
                      <w:p w:rsidR="00BF6F6D" w:rsidRPr="00A01FF4" w:rsidRDefault="00BF6F6D" w:rsidP="00D61E63">
                        <w:pPr>
                          <w:pStyle w:val="a4"/>
                        </w:pPr>
                        <w:r w:rsidRPr="00A01FF4" w:rsidDel="002A1D54">
                          <w:t xml:space="preserve">умения </w:t>
                        </w: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Получать и передавать информацию при проведении функциональных исследований  </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Del="002A1D5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Устанавливать профессиональный контакт с пациентами, в том числе, имеющими нарушения слуха, зрения, когнетивных навыков</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Осуществлять вызов пациента на функциональное исследование или перемещение с диагностическим портативным оборудованием к кровати (месту нахождения) пациента</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Проводить опрос </w:t>
                        </w:r>
                        <w:r w:rsidR="00A04480" w:rsidRPr="00A01FF4">
                          <w:t>о подготовке</w:t>
                        </w:r>
                        <w:r w:rsidRPr="00A01FF4">
                          <w:t xml:space="preserve"> пациента к </w:t>
                        </w:r>
                        <w:r w:rsidR="00235645">
                          <w:t>ф</w:t>
                        </w:r>
                        <w:r w:rsidRPr="00A01FF4">
                          <w:t>ункциональным</w:t>
                        </w:r>
                        <w:r w:rsidR="0006340B">
                          <w:t xml:space="preserve"> </w:t>
                        </w:r>
                        <w:r w:rsidR="00BB6038">
                          <w:t>и</w:t>
                        </w:r>
                        <w:r w:rsidRPr="00A01FF4">
                          <w:t xml:space="preserve">сследованием центральной и периферической нервной системы  </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Обеспечивать необходимое положение пациента для проведения функционального исследования состояния функции центральной и периферической нервной системы  </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Проводить исследование функции центральной и периферической нервной </w:t>
                        </w:r>
                        <w:r w:rsidR="00A04480" w:rsidRPr="00A01FF4">
                          <w:t>системы (</w:t>
                        </w:r>
                        <w:r w:rsidRPr="00A01FF4">
                          <w:t>подключать электроды, регистрирова</w:t>
                        </w:r>
                        <w:r w:rsidR="00863411" w:rsidRPr="00A01FF4">
                          <w:t>т</w:t>
                        </w:r>
                        <w:r w:rsidRPr="00A01FF4">
                          <w:t xml:space="preserve">ь записи, контролировать качество записи) методами:  </w:t>
                        </w:r>
                      </w:p>
                      <w:p w:rsidR="00BF6F6D" w:rsidRPr="00A01FF4" w:rsidRDefault="00BF6F6D" w:rsidP="00D61E63">
                        <w:pPr>
                          <w:pStyle w:val="a4"/>
                        </w:pPr>
                        <w:r w:rsidRPr="00A01FF4">
                          <w:t xml:space="preserve">электроэнцефалография, </w:t>
                        </w:r>
                      </w:p>
                      <w:p w:rsidR="00BF6F6D" w:rsidRPr="00A01FF4" w:rsidRDefault="00BF6F6D" w:rsidP="00D61E63">
                        <w:pPr>
                          <w:pStyle w:val="a4"/>
                        </w:pPr>
                        <w:r w:rsidRPr="00A01FF4">
                          <w:t xml:space="preserve">реоэнцефалография </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Ассистировать при проведении врачом исследований функции центральной и периферической нервной системы методами:</w:t>
                        </w:r>
                      </w:p>
                      <w:p w:rsidR="00BF6F6D" w:rsidRPr="00A01FF4" w:rsidRDefault="00BF6F6D" w:rsidP="00283B60">
                        <w:pPr>
                          <w:pStyle w:val="a4"/>
                          <w:numPr>
                            <w:ilvl w:val="0"/>
                            <w:numId w:val="34"/>
                          </w:numPr>
                        </w:pPr>
                        <w:r w:rsidRPr="00A01FF4">
                          <w:t>электромиография</w:t>
                        </w:r>
                      </w:p>
                      <w:p w:rsidR="00BF6F6D" w:rsidRPr="00A01FF4" w:rsidRDefault="00BF6F6D" w:rsidP="00283B60">
                        <w:pPr>
                          <w:pStyle w:val="a4"/>
                          <w:numPr>
                            <w:ilvl w:val="0"/>
                            <w:numId w:val="34"/>
                          </w:numPr>
                        </w:pPr>
                        <w:r w:rsidRPr="00A01FF4">
                          <w:t xml:space="preserve">паллестезиометрия </w:t>
                        </w:r>
                      </w:p>
                      <w:p w:rsidR="00BF6F6D" w:rsidRPr="00A01FF4" w:rsidRDefault="00BF6F6D" w:rsidP="00283B60">
                        <w:pPr>
                          <w:pStyle w:val="a4"/>
                          <w:numPr>
                            <w:ilvl w:val="0"/>
                            <w:numId w:val="34"/>
                          </w:numPr>
                        </w:pPr>
                        <w:r w:rsidRPr="00A01FF4">
                          <w:t xml:space="preserve">магнитная стимуляция головного мозга, </w:t>
                        </w:r>
                      </w:p>
                      <w:p w:rsidR="00BF6F6D" w:rsidRPr="00A01FF4" w:rsidRDefault="00BF6F6D" w:rsidP="00283B60">
                        <w:pPr>
                          <w:pStyle w:val="a4"/>
                          <w:numPr>
                            <w:ilvl w:val="0"/>
                            <w:numId w:val="34"/>
                          </w:numPr>
                        </w:pPr>
                        <w:r w:rsidRPr="00A01FF4">
                          <w:t xml:space="preserve">нейросонография, </w:t>
                        </w:r>
                      </w:p>
                      <w:p w:rsidR="00BF6F6D" w:rsidRPr="00A01FF4" w:rsidRDefault="00BF6F6D" w:rsidP="00283B60">
                        <w:pPr>
                          <w:pStyle w:val="a4"/>
                          <w:numPr>
                            <w:ilvl w:val="0"/>
                            <w:numId w:val="34"/>
                          </w:numPr>
                        </w:pPr>
                        <w:r w:rsidRPr="00A01FF4">
                          <w:t>регистрация вызванных потенциалов</w:t>
                        </w:r>
                      </w:p>
                      <w:p w:rsidR="00BF6F6D" w:rsidRPr="00A01FF4" w:rsidRDefault="00BF6F6D" w:rsidP="00283B60">
                        <w:pPr>
                          <w:pStyle w:val="a4"/>
                          <w:numPr>
                            <w:ilvl w:val="0"/>
                            <w:numId w:val="34"/>
                          </w:numPr>
                        </w:pPr>
                        <w:r w:rsidRPr="00A01FF4">
                          <w:t>проведение функциональных проб</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Создавать фото- и видео фиксации исследуемого </w:t>
                        </w:r>
                        <w:r w:rsidR="00A04480" w:rsidRPr="00A01FF4">
                          <w:t>органа при</w:t>
                        </w:r>
                        <w:r w:rsidRPr="00A01FF4">
                          <w:t xml:space="preserve"> проведении врачом ультразвуковых исследован</w:t>
                        </w:r>
                        <w:r w:rsidR="00665036" w:rsidRPr="00A01FF4">
                          <w:t>и</w:t>
                        </w:r>
                        <w:r w:rsidRPr="00A01FF4">
                          <w:t>й центральной и периферической нервной системы пациентов</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Pr>
                            <w:lang w:eastAsia="ru-RU"/>
                          </w:rPr>
                          <w:t>Работать с программами при компьютеризированных методах функциональных исследований</w:t>
                        </w:r>
                        <w:r w:rsidRPr="00A01FF4">
                          <w:t xml:space="preserve"> центральной и периферической нервной системы</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Осуществлять контроль работы диагностического оборудования во время проведения функциональных исследований центральной и периферической нервной системы  </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Проводить наблюдение, контроль и оценку состояния пациента во время проведения функционального исследования</w:t>
                        </w:r>
                        <w:r w:rsidRPr="00A01FF4">
                          <w:rPr>
                            <w:highlight w:val="yellow"/>
                          </w:rPr>
                          <w:t xml:space="preserve"> </w:t>
                        </w:r>
                        <w:r w:rsidRPr="00A01FF4">
                          <w:t xml:space="preserve">центральной и периферической нервной системы, информирование </w:t>
                        </w:r>
                        <w:r w:rsidR="00A04480" w:rsidRPr="00A01FF4">
                          <w:t>лечащего врача</w:t>
                        </w:r>
                        <w:r w:rsidRPr="00A01FF4">
                          <w:t xml:space="preserve">   и (или) врача по функциональной диагностике</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Составлять протокол функционального исследования центральной и периферической нервной системы, включая</w:t>
                        </w:r>
                      </w:p>
                      <w:p w:rsidR="00BF6F6D" w:rsidRPr="00A01FF4" w:rsidRDefault="00BF6F6D" w:rsidP="00D61E63">
                        <w:pPr>
                          <w:pStyle w:val="a4"/>
                        </w:pPr>
                        <w:r w:rsidRPr="00A01FF4">
                          <w:t>технологические характеристики проведенного функционального исследования;</w:t>
                        </w:r>
                      </w:p>
                      <w:p w:rsidR="00BF6F6D" w:rsidRPr="00A01FF4" w:rsidRDefault="00BF6F6D" w:rsidP="00D61E63">
                        <w:pPr>
                          <w:pStyle w:val="a4"/>
                        </w:pPr>
                        <w:r w:rsidRPr="00A01FF4">
                          <w:t>подробное описание результатов проведенного функционального исследования;</w:t>
                        </w:r>
                      </w:p>
                      <w:p w:rsidR="00BF6F6D" w:rsidRPr="00A01FF4" w:rsidRDefault="00BF6F6D" w:rsidP="00D61E63">
                        <w:pPr>
                          <w:pStyle w:val="a4"/>
                        </w:pPr>
                        <w:r w:rsidRPr="00A01FF4">
                          <w:t>расчетные показатели функциональных нарушений</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Передавать результаты функционального исследования центральной и периферической нервной системы лечащему врачу и (или) врачу по функциональной диагностике для анализа, оценки и заключения по результатам функционального исследования</w:t>
                        </w:r>
                      </w:p>
                    </w:tc>
                  </w:tr>
                  <w:tr w:rsidR="00A01FF4" w:rsidRPr="00A01FF4" w:rsidTr="00EC0A5B">
                    <w:trPr>
                      <w:trHeight w:val="200"/>
                    </w:trPr>
                    <w:tc>
                      <w:tcPr>
                        <w:tcW w:w="1195" w:type="pct"/>
                        <w:gridSpan w:val="2"/>
                        <w:vMerge w:val="restart"/>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sidDel="002A1D54">
                          <w:t>Необходимые</w:t>
                        </w:r>
                      </w:p>
                      <w:p w:rsidR="00BF6F6D" w:rsidRPr="00A01FF4" w:rsidRDefault="00BF6F6D" w:rsidP="00D61E63">
                        <w:pPr>
                          <w:pStyle w:val="a4"/>
                        </w:pPr>
                        <w:r w:rsidRPr="00A01FF4" w:rsidDel="002A1D54">
                          <w:t>знания</w:t>
                        </w: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Организация оказания первичной медико-санитарной помощи взрослому населению и детям, Правила проведения функциональных исследований в РФ</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Анатомия и физиология центральной и периферической нервной системы, особенности функционирования у лиц разного возраста, в том числе у детей</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Основные клинические проявления заболеваний центральной и периферической нервной системы, Диагноз основного заболевания, код диагноза в соответствии с Международной статистической </w:t>
                        </w:r>
                        <w:hyperlink r:id="rId13" w:anchor="l0" w:history="1">
                          <w:r w:rsidRPr="00A01FF4">
                            <w:t>классификацией</w:t>
                          </w:r>
                        </w:hyperlink>
                        <w:r w:rsidRPr="00A01FF4">
                          <w:t xml:space="preserve"> болезней и проблем, связанных со здоровьем, (далее - МКБ)</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Виды диагностического оборудования для проведения функциональных исследований центральной и периферической нервной системы, принципы работы и правила </w:t>
                        </w:r>
                        <w:r w:rsidR="00A04480" w:rsidRPr="00A01FF4">
                          <w:t>эксплуатации диагностического</w:t>
                        </w:r>
                        <w:r w:rsidRPr="00A01FF4">
                          <w:t xml:space="preserve"> оборудования и материально-технического оснащения </w:t>
                        </w:r>
                        <w:r w:rsidR="00A04480" w:rsidRPr="00A01FF4">
                          <w:t>кабинета функциональной</w:t>
                        </w:r>
                        <w:r w:rsidRPr="00A01FF4">
                          <w:t xml:space="preserve"> диагностики</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snapToGrid w:val="0"/>
                          </w:rPr>
                        </w:pPr>
                        <w:r w:rsidRPr="00A01FF4">
                          <w:t xml:space="preserve">Виды, принципы и диагностические возможности </w:t>
                        </w:r>
                        <w:r w:rsidR="00A04480" w:rsidRPr="00A01FF4">
                          <w:t>методов функциональных</w:t>
                        </w:r>
                        <w:r w:rsidRPr="00A01FF4">
                          <w:t xml:space="preserve"> исследований состояния центральной и периферической нервной </w:t>
                        </w:r>
                        <w:r w:rsidR="00A04480" w:rsidRPr="00A01FF4">
                          <w:t>системы пациентов</w:t>
                        </w:r>
                        <w:r w:rsidRPr="00A01FF4">
                          <w:rPr>
                            <w:snapToGrid w:val="0"/>
                          </w:rPr>
                          <w:t xml:space="preserve"> с острыми и хроническими заболеваниями и их последствиями, проводимых   </w:t>
                        </w:r>
                        <w:r w:rsidRPr="00A01FF4">
                          <w:t>в рамках оказания первичной медико-санитарной помощи, скорой, специализированной, паллиативной медицинской помощи и санаторно-курортного лечения, показания и противопоказания</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Принципы и диагностические возможности метода ультразвуковых исследований головного мозга, ультразвукового исследования периферических нервов, показания и противопоказания</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Методика создания фото- и видео фиксации исследуемого органа при ультразвуковых исследованиях</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Правила работы с программами при компьютеризированных методах функциональных исследований центральной и периферической нервной системы  </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highlight w:val="yellow"/>
                          </w:rPr>
                        </w:pPr>
                        <w:r w:rsidRPr="00A01FF4">
                          <w:t xml:space="preserve">Методики подготовки пациента к исследованию функции центральной и периферической нервной системы  </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Лекарственные формы, фармакокинетика и фармакодинамика, пути и правила введения лекарственных </w:t>
                        </w:r>
                        <w:r w:rsidR="00A04480" w:rsidRPr="00A01FF4">
                          <w:t xml:space="preserve">препаратов, </w:t>
                        </w:r>
                        <w:r w:rsidRPr="00A01FF4">
                          <w:t>используемых при проведении функциональных исследований центральной и периферической нервной системы,  побочные</w:t>
                        </w:r>
                        <w:r w:rsidR="000108DA">
                          <w:t xml:space="preserve"> </w:t>
                        </w:r>
                        <w:r w:rsidRPr="00A01FF4">
                          <w:t>эффекты, виды реакций и осложнения  лекарственной  терапии, меры профилактики и неотложной помощи</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Основы теории и практики сестринского дела, </w:t>
                        </w:r>
                        <w:r w:rsidR="00A04480" w:rsidRPr="00A01FF4">
                          <w:t>технологии выполнения</w:t>
                        </w:r>
                        <w:r w:rsidRPr="00A01FF4">
                          <w:t xml:space="preserve"> простых медицинских услуг </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Правила мониторирования параметров жизнедеятельности </w:t>
                        </w:r>
                        <w:r w:rsidR="00A04480" w:rsidRPr="00A01FF4">
                          <w:t>организма, состояния</w:t>
                        </w:r>
                        <w:r w:rsidRPr="00A01FF4">
                          <w:t xml:space="preserve"> пациента во время проведения   функциональных исследований состояния центральной и периферической нервной системы  </w:t>
                        </w:r>
                      </w:p>
                    </w:tc>
                  </w:tr>
                  <w:tr w:rsidR="00A01FF4" w:rsidRPr="00A01FF4" w:rsidTr="00EC0A5B">
                    <w:trPr>
                      <w:trHeight w:val="200"/>
                    </w:trPr>
                    <w:tc>
                      <w:tcPr>
                        <w:tcW w:w="1195"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Порядок и правила составления и оформления протокола функционального исследования центральной и периферической нервной системы  </w:t>
                        </w:r>
                      </w:p>
                    </w:tc>
                  </w:tr>
                  <w:tr w:rsidR="00A01FF4" w:rsidRPr="00A01FF4" w:rsidTr="00EC0A5B">
                    <w:trPr>
                      <w:trHeight w:val="200"/>
                    </w:trPr>
                    <w:tc>
                      <w:tcPr>
                        <w:tcW w:w="1195" w:type="pct"/>
                        <w:gridSpan w:val="2"/>
                        <w:tcBorders>
                          <w:top w:val="single" w:sz="4" w:space="0" w:color="auto"/>
                          <w:left w:val="single" w:sz="4" w:space="0" w:color="auto"/>
                          <w:right w:val="single" w:sz="4" w:space="0" w:color="auto"/>
                        </w:tcBorders>
                      </w:tcPr>
                      <w:p w:rsidR="00BF6F6D" w:rsidRPr="00A01FF4" w:rsidRDefault="00BF6F6D" w:rsidP="00D61E63">
                        <w:pPr>
                          <w:pStyle w:val="a4"/>
                        </w:pPr>
                        <w:r w:rsidRPr="00A01FF4" w:rsidDel="002A1D54">
                          <w:t xml:space="preserve">Другие </w:t>
                        </w:r>
                      </w:p>
                      <w:p w:rsidR="00BF6F6D" w:rsidRPr="00A01FF4" w:rsidRDefault="00BF6F6D" w:rsidP="00D61E63">
                        <w:pPr>
                          <w:pStyle w:val="a4"/>
                        </w:pPr>
                        <w:r w:rsidRPr="00A01FF4" w:rsidDel="002A1D54">
                          <w:t>характеристики</w:t>
                        </w:r>
                      </w:p>
                    </w:tc>
                    <w:tc>
                      <w:tcPr>
                        <w:tcW w:w="3805"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w:t>
                        </w:r>
                      </w:p>
                    </w:tc>
                  </w:tr>
                </w:tbl>
                <w:p w:rsidR="00BF6F6D" w:rsidRPr="00A01FF4" w:rsidRDefault="00BF6F6D" w:rsidP="00D61E63">
                  <w:pPr>
                    <w:pStyle w:val="a4"/>
                  </w:pPr>
                </w:p>
              </w:tc>
            </w:tr>
          </w:tbl>
          <w:p w:rsidR="00BF6F6D" w:rsidRDefault="00BF6F6D" w:rsidP="00D61E63">
            <w:pPr>
              <w:pStyle w:val="a4"/>
            </w:pPr>
          </w:p>
          <w:p w:rsidR="00026639" w:rsidRDefault="00026639" w:rsidP="00D61E63">
            <w:pPr>
              <w:pStyle w:val="a4"/>
            </w:pPr>
          </w:p>
          <w:p w:rsidR="00026639" w:rsidRPr="00A01FF4" w:rsidRDefault="00026639" w:rsidP="00D61E63">
            <w:pPr>
              <w:pStyle w:val="a4"/>
            </w:pPr>
          </w:p>
          <w:tbl>
            <w:tblPr>
              <w:tblW w:w="4965" w:type="pct"/>
              <w:tblBorders>
                <w:top w:val="single" w:sz="4" w:space="0" w:color="auto"/>
                <w:bottom w:val="single" w:sz="4" w:space="0" w:color="auto"/>
                <w:insideH w:val="single" w:sz="4" w:space="0" w:color="auto"/>
                <w:insideV w:val="single" w:sz="4" w:space="0" w:color="auto"/>
              </w:tblBorders>
              <w:tblLayout w:type="fixed"/>
              <w:tblLook w:val="00A0"/>
            </w:tblPr>
            <w:tblGrid>
              <w:gridCol w:w="9226"/>
            </w:tblGrid>
            <w:tr w:rsidR="00A01FF4" w:rsidRPr="00A01FF4" w:rsidTr="00DF3B4D">
              <w:trPr>
                <w:trHeight w:val="424"/>
              </w:trPr>
              <w:tc>
                <w:tcPr>
                  <w:tcW w:w="5000" w:type="pct"/>
                  <w:tcBorders>
                    <w:top w:val="nil"/>
                    <w:left w:val="nil"/>
                    <w:bottom w:val="nil"/>
                    <w:right w:val="nil"/>
                  </w:tcBorders>
                  <w:vAlign w:val="center"/>
                </w:tcPr>
                <w:p w:rsidR="00BF6F6D" w:rsidRPr="00A01FF4" w:rsidRDefault="00BF6F6D" w:rsidP="00D61E63">
                  <w:pPr>
                    <w:pStyle w:val="a4"/>
                  </w:pPr>
                </w:p>
                <w:p w:rsidR="00BF6F6D" w:rsidRPr="00A01FF4" w:rsidRDefault="00BF6F6D" w:rsidP="00D61E63">
                  <w:pPr>
                    <w:pStyle w:val="3"/>
                  </w:pPr>
                  <w:bookmarkStart w:id="354" w:name="_Toc105431391"/>
                  <w:bookmarkStart w:id="355" w:name="_Toc105431768"/>
                  <w:bookmarkStart w:id="356" w:name="_Toc113888877"/>
                  <w:bookmarkStart w:id="357" w:name="_Toc113892212"/>
                  <w:bookmarkStart w:id="358" w:name="_Toc115899149"/>
                  <w:r w:rsidRPr="00A01FF4">
                    <w:t>3.7.4. Трудовая функция</w:t>
                  </w:r>
                  <w:bookmarkEnd w:id="354"/>
                  <w:bookmarkEnd w:id="355"/>
                  <w:bookmarkEnd w:id="356"/>
                  <w:bookmarkEnd w:id="357"/>
                  <w:bookmarkEnd w:id="358"/>
                </w:p>
                <w:p w:rsidR="00BF6F6D" w:rsidRPr="00A01FF4" w:rsidRDefault="00BF6F6D" w:rsidP="00D61E63">
                  <w:pPr>
                    <w:pStyle w:val="a4"/>
                  </w:pPr>
                </w:p>
                <w:tbl>
                  <w:tblPr>
                    <w:tblW w:w="4964" w:type="pct"/>
                    <w:tblBorders>
                      <w:top w:val="single" w:sz="4" w:space="0" w:color="auto"/>
                      <w:bottom w:val="single" w:sz="4" w:space="0" w:color="auto"/>
                      <w:insideH w:val="single" w:sz="4" w:space="0" w:color="auto"/>
                      <w:insideV w:val="single" w:sz="4" w:space="0" w:color="auto"/>
                    </w:tblBorders>
                    <w:tblLayout w:type="fixed"/>
                    <w:tblLook w:val="01E0"/>
                  </w:tblPr>
                  <w:tblGrid>
                    <w:gridCol w:w="1600"/>
                    <w:gridCol w:w="538"/>
                    <w:gridCol w:w="1187"/>
                    <w:gridCol w:w="401"/>
                    <w:gridCol w:w="1450"/>
                    <w:gridCol w:w="710"/>
                    <w:gridCol w:w="994"/>
                    <w:gridCol w:w="1529"/>
                    <w:gridCol w:w="531"/>
                  </w:tblGrid>
                  <w:tr w:rsidR="00A01FF4" w:rsidRPr="00A01FF4" w:rsidTr="00EC0A5B">
                    <w:trPr>
                      <w:trHeight w:val="278"/>
                    </w:trPr>
                    <w:tc>
                      <w:tcPr>
                        <w:tcW w:w="895" w:type="pct"/>
                        <w:tcBorders>
                          <w:top w:val="nil"/>
                          <w:bottom w:val="nil"/>
                          <w:right w:val="single" w:sz="4" w:space="0" w:color="808080"/>
                        </w:tcBorders>
                        <w:vAlign w:val="center"/>
                      </w:tcPr>
                      <w:p w:rsidR="00BF6F6D" w:rsidRPr="00A01FF4" w:rsidRDefault="00BF6F6D" w:rsidP="00D61E63">
                        <w:pPr>
                          <w:pStyle w:val="a4"/>
                        </w:pPr>
                        <w:r w:rsidRPr="00A04480">
                          <w:rPr>
                            <w:sz w:val="20"/>
                            <w:szCs w:val="20"/>
                          </w:rPr>
                          <w:t>Наименование</w:t>
                        </w:r>
                      </w:p>
                    </w:tc>
                    <w:tc>
                      <w:tcPr>
                        <w:tcW w:w="2000" w:type="pct"/>
                        <w:gridSpan w:val="4"/>
                        <w:tcBorders>
                          <w:top w:val="single" w:sz="4" w:space="0" w:color="808080"/>
                          <w:left w:val="single" w:sz="4" w:space="0" w:color="808080"/>
                          <w:bottom w:val="single" w:sz="4" w:space="0" w:color="808080"/>
                          <w:right w:val="single" w:sz="4" w:space="0" w:color="808080"/>
                        </w:tcBorders>
                      </w:tcPr>
                      <w:p w:rsidR="00BF6F6D" w:rsidRPr="00A01FF4" w:rsidRDefault="00BF6F6D" w:rsidP="00D61E63">
                        <w:pPr>
                          <w:pStyle w:val="a4"/>
                        </w:pPr>
                        <w:r w:rsidRPr="00A01FF4">
                          <w:t>Проведение функциональных исследований состояния органов и систем организма человека: пищеварительной, мочеполовой, эндокринной систем, органов кроветворения</w:t>
                        </w:r>
                      </w:p>
                    </w:tc>
                    <w:tc>
                      <w:tcPr>
                        <w:tcW w:w="397" w:type="pct"/>
                        <w:tcBorders>
                          <w:top w:val="nil"/>
                          <w:left w:val="single" w:sz="4" w:space="0" w:color="808080"/>
                          <w:bottom w:val="nil"/>
                          <w:right w:val="single" w:sz="4" w:space="0" w:color="808080"/>
                        </w:tcBorders>
                        <w:vAlign w:val="center"/>
                      </w:tcPr>
                      <w:p w:rsidR="00BF6F6D" w:rsidRPr="00A01FF4" w:rsidRDefault="00BF6F6D" w:rsidP="00D61E63">
                        <w:pPr>
                          <w:pStyle w:val="a4"/>
                          <w:rPr>
                            <w:vertAlign w:val="superscript"/>
                          </w:rPr>
                        </w:pPr>
                        <w:r w:rsidRPr="00052BA6">
                          <w:rPr>
                            <w:sz w:val="20"/>
                            <w:szCs w:val="20"/>
                          </w:rPr>
                          <w:t>Код</w:t>
                        </w:r>
                      </w:p>
                    </w:tc>
                    <w:tc>
                      <w:tcPr>
                        <w:tcW w:w="556" w:type="pct"/>
                        <w:tcBorders>
                          <w:top w:val="single" w:sz="4" w:space="0" w:color="808080"/>
                          <w:left w:val="single" w:sz="4" w:space="0" w:color="808080"/>
                          <w:bottom w:val="single" w:sz="4" w:space="0" w:color="808080"/>
                          <w:right w:val="single" w:sz="4" w:space="0" w:color="808080"/>
                        </w:tcBorders>
                        <w:vAlign w:val="center"/>
                      </w:tcPr>
                      <w:p w:rsidR="00BF6F6D" w:rsidRPr="00A01FF4" w:rsidRDefault="00BF6F6D" w:rsidP="00D61E63">
                        <w:pPr>
                          <w:pStyle w:val="a4"/>
                          <w:rPr>
                            <w:sz w:val="18"/>
                            <w:szCs w:val="16"/>
                          </w:rPr>
                        </w:pPr>
                        <w:r w:rsidRPr="00A01FF4">
                          <w:rPr>
                            <w:lang w:val="en-US"/>
                          </w:rPr>
                          <w:t>G</w:t>
                        </w:r>
                        <w:r w:rsidRPr="00A01FF4">
                          <w:t>/04.5</w:t>
                        </w:r>
                      </w:p>
                    </w:tc>
                    <w:tc>
                      <w:tcPr>
                        <w:tcW w:w="855" w:type="pct"/>
                        <w:tcBorders>
                          <w:top w:val="nil"/>
                          <w:left w:val="single" w:sz="4" w:space="0" w:color="808080"/>
                          <w:bottom w:val="nil"/>
                          <w:right w:val="single" w:sz="4" w:space="0" w:color="808080"/>
                        </w:tcBorders>
                        <w:vAlign w:val="center"/>
                      </w:tcPr>
                      <w:p w:rsidR="00BF6F6D" w:rsidRPr="00052BA6" w:rsidRDefault="00BF6F6D" w:rsidP="00D61E63">
                        <w:pPr>
                          <w:pStyle w:val="a4"/>
                          <w:rPr>
                            <w:sz w:val="20"/>
                            <w:szCs w:val="20"/>
                          </w:rPr>
                        </w:pPr>
                        <w:r w:rsidRPr="00052BA6">
                          <w:rPr>
                            <w:sz w:val="20"/>
                            <w:szCs w:val="20"/>
                          </w:rPr>
                          <w:t>Уровень</w:t>
                        </w:r>
                      </w:p>
                      <w:p w:rsidR="00BF6F6D" w:rsidRPr="00052BA6" w:rsidRDefault="00BF6F6D" w:rsidP="00D61E63">
                        <w:pPr>
                          <w:pStyle w:val="a4"/>
                          <w:rPr>
                            <w:sz w:val="20"/>
                            <w:szCs w:val="20"/>
                          </w:rPr>
                        </w:pPr>
                        <w:r w:rsidRPr="00052BA6">
                          <w:rPr>
                            <w:sz w:val="20"/>
                            <w:szCs w:val="20"/>
                          </w:rPr>
                          <w:t>(подуровень)</w:t>
                        </w:r>
                      </w:p>
                      <w:p w:rsidR="00BF6F6D" w:rsidRPr="00A01FF4" w:rsidRDefault="00BF6F6D" w:rsidP="00D61E63">
                        <w:pPr>
                          <w:pStyle w:val="a4"/>
                          <w:rPr>
                            <w:vertAlign w:val="superscript"/>
                          </w:rPr>
                        </w:pPr>
                        <w:r w:rsidRPr="00052BA6">
                          <w:rPr>
                            <w:sz w:val="20"/>
                            <w:szCs w:val="20"/>
                          </w:rPr>
                          <w:t>квалификации</w:t>
                        </w:r>
                      </w:p>
                    </w:tc>
                    <w:tc>
                      <w:tcPr>
                        <w:tcW w:w="297" w:type="pct"/>
                        <w:tcBorders>
                          <w:top w:val="single" w:sz="4" w:space="0" w:color="808080"/>
                          <w:left w:val="single" w:sz="4" w:space="0" w:color="808080"/>
                          <w:bottom w:val="single" w:sz="4" w:space="0" w:color="auto"/>
                          <w:right w:val="single" w:sz="4" w:space="0" w:color="808080"/>
                        </w:tcBorders>
                        <w:vAlign w:val="center"/>
                      </w:tcPr>
                      <w:p w:rsidR="00BF6F6D" w:rsidRPr="00A01FF4" w:rsidRDefault="00BF6F6D" w:rsidP="00D61E63">
                        <w:pPr>
                          <w:pStyle w:val="a4"/>
                        </w:pPr>
                        <w:r w:rsidRPr="00A01FF4">
                          <w:t>5</w:t>
                        </w:r>
                      </w:p>
                    </w:tc>
                  </w:tr>
                  <w:tr w:rsidR="00A01FF4" w:rsidRPr="00A01FF4" w:rsidTr="00EC0A5B">
                    <w:tblPrEx>
                      <w:tblBorders>
                        <w:top w:val="single" w:sz="4" w:space="0" w:color="808080"/>
                        <w:bottom w:val="single" w:sz="4" w:space="0" w:color="808080"/>
                        <w:insideH w:val="single" w:sz="4" w:space="0" w:color="808080"/>
                        <w:insideV w:val="single" w:sz="4" w:space="0" w:color="808080"/>
                      </w:tblBorders>
                    </w:tblPrEx>
                    <w:trPr>
                      <w:trHeight w:val="488"/>
                    </w:trPr>
                    <w:tc>
                      <w:tcPr>
                        <w:tcW w:w="1196" w:type="pct"/>
                        <w:gridSpan w:val="2"/>
                        <w:tcBorders>
                          <w:top w:val="nil"/>
                          <w:left w:val="nil"/>
                          <w:bottom w:val="nil"/>
                          <w:right w:val="nil"/>
                        </w:tcBorders>
                        <w:vAlign w:val="center"/>
                      </w:tcPr>
                      <w:p w:rsidR="00BF6F6D" w:rsidRPr="00A01FF4" w:rsidRDefault="00BF6F6D" w:rsidP="00D61E63">
                        <w:pPr>
                          <w:pStyle w:val="a4"/>
                        </w:pPr>
                      </w:p>
                    </w:tc>
                    <w:tc>
                      <w:tcPr>
                        <w:tcW w:w="664" w:type="pct"/>
                        <w:tcBorders>
                          <w:top w:val="nil"/>
                          <w:left w:val="nil"/>
                          <w:bottom w:val="single" w:sz="2" w:space="0" w:color="808080"/>
                          <w:right w:val="nil"/>
                        </w:tcBorders>
                        <w:vAlign w:val="center"/>
                      </w:tcPr>
                      <w:p w:rsidR="00BF6F6D" w:rsidRPr="00A01FF4" w:rsidRDefault="00BF6F6D" w:rsidP="00D61E63">
                        <w:pPr>
                          <w:pStyle w:val="a4"/>
                        </w:pPr>
                      </w:p>
                    </w:tc>
                    <w:tc>
                      <w:tcPr>
                        <w:tcW w:w="224" w:type="pct"/>
                        <w:tcBorders>
                          <w:top w:val="nil"/>
                          <w:left w:val="nil"/>
                          <w:bottom w:val="single" w:sz="2" w:space="0" w:color="808080"/>
                          <w:right w:val="nil"/>
                        </w:tcBorders>
                        <w:vAlign w:val="center"/>
                      </w:tcPr>
                      <w:p w:rsidR="00BF6F6D" w:rsidRPr="00A01FF4" w:rsidRDefault="00BF6F6D" w:rsidP="00D61E63">
                        <w:pPr>
                          <w:pStyle w:val="a4"/>
                        </w:pPr>
                      </w:p>
                    </w:tc>
                    <w:tc>
                      <w:tcPr>
                        <w:tcW w:w="811" w:type="pct"/>
                        <w:tcBorders>
                          <w:top w:val="nil"/>
                          <w:left w:val="nil"/>
                          <w:bottom w:val="single" w:sz="2" w:space="0" w:color="808080"/>
                          <w:right w:val="nil"/>
                        </w:tcBorders>
                        <w:vAlign w:val="center"/>
                      </w:tcPr>
                      <w:p w:rsidR="00BF6F6D" w:rsidRPr="00A01FF4" w:rsidRDefault="00BF6F6D" w:rsidP="00D61E63">
                        <w:pPr>
                          <w:pStyle w:val="a4"/>
                        </w:pPr>
                      </w:p>
                    </w:tc>
                    <w:tc>
                      <w:tcPr>
                        <w:tcW w:w="953" w:type="pct"/>
                        <w:gridSpan w:val="2"/>
                        <w:tcBorders>
                          <w:top w:val="nil"/>
                          <w:left w:val="nil"/>
                          <w:bottom w:val="single" w:sz="2" w:space="0" w:color="808080"/>
                          <w:right w:val="nil"/>
                        </w:tcBorders>
                        <w:vAlign w:val="center"/>
                      </w:tcPr>
                      <w:p w:rsidR="00BF6F6D" w:rsidRPr="00A01FF4" w:rsidRDefault="00BF6F6D" w:rsidP="00D61E63">
                        <w:pPr>
                          <w:pStyle w:val="a4"/>
                        </w:pPr>
                      </w:p>
                    </w:tc>
                    <w:tc>
                      <w:tcPr>
                        <w:tcW w:w="1152" w:type="pct"/>
                        <w:gridSpan w:val="2"/>
                        <w:tcBorders>
                          <w:top w:val="nil"/>
                          <w:left w:val="nil"/>
                          <w:bottom w:val="single" w:sz="2" w:space="0" w:color="808080"/>
                          <w:right w:val="nil"/>
                        </w:tcBorders>
                        <w:vAlign w:val="center"/>
                      </w:tcPr>
                      <w:p w:rsidR="00BF6F6D" w:rsidRPr="00A01FF4" w:rsidRDefault="00BF6F6D" w:rsidP="00D61E63">
                        <w:pPr>
                          <w:pStyle w:val="a4"/>
                        </w:pPr>
                      </w:p>
                    </w:tc>
                  </w:tr>
                  <w:tr w:rsidR="00A01FF4" w:rsidRPr="00A01FF4" w:rsidTr="00DF3B4D">
                    <w:tblPrEx>
                      <w:tblBorders>
                        <w:top w:val="single" w:sz="4" w:space="0" w:color="808080"/>
                        <w:bottom w:val="single" w:sz="4" w:space="0" w:color="808080"/>
                        <w:insideH w:val="single" w:sz="4" w:space="0" w:color="808080"/>
                        <w:insideV w:val="single" w:sz="4" w:space="0" w:color="808080"/>
                      </w:tblBorders>
                    </w:tblPrEx>
                    <w:trPr>
                      <w:trHeight w:val="488"/>
                    </w:trPr>
                    <w:tc>
                      <w:tcPr>
                        <w:tcW w:w="1196" w:type="pct"/>
                        <w:gridSpan w:val="2"/>
                        <w:tcBorders>
                          <w:top w:val="nil"/>
                          <w:left w:val="nil"/>
                          <w:bottom w:val="nil"/>
                          <w:right w:val="single" w:sz="2" w:space="0" w:color="808080"/>
                        </w:tcBorders>
                        <w:vAlign w:val="center"/>
                      </w:tcPr>
                      <w:p w:rsidR="00BF6F6D" w:rsidRPr="00052BA6" w:rsidRDefault="00BF6F6D" w:rsidP="00D61E63">
                        <w:pPr>
                          <w:pStyle w:val="FirstParagraph"/>
                        </w:pPr>
                        <w:r w:rsidRPr="00052BA6">
                          <w:t xml:space="preserve">Происхождение </w:t>
                        </w:r>
                      </w:p>
                      <w:p w:rsidR="00BF6F6D" w:rsidRPr="00052BA6" w:rsidRDefault="00BF6F6D" w:rsidP="00D61E63">
                        <w:pPr>
                          <w:pStyle w:val="FirstParagraph"/>
                        </w:pPr>
                        <w:r w:rsidRPr="00052BA6">
                          <w:t>трудовой функции</w:t>
                        </w:r>
                      </w:p>
                    </w:tc>
                    <w:tc>
                      <w:tcPr>
                        <w:tcW w:w="664" w:type="pct"/>
                        <w:tcBorders>
                          <w:top w:val="single" w:sz="2" w:space="0" w:color="808080"/>
                          <w:left w:val="single" w:sz="2" w:space="0" w:color="808080"/>
                          <w:bottom w:val="single" w:sz="2" w:space="0" w:color="808080"/>
                          <w:right w:val="nil"/>
                        </w:tcBorders>
                        <w:vAlign w:val="center"/>
                      </w:tcPr>
                      <w:p w:rsidR="00BF6F6D" w:rsidRPr="00052BA6" w:rsidRDefault="00BF6F6D" w:rsidP="00D61E63">
                        <w:pPr>
                          <w:pStyle w:val="FirstParagraph"/>
                        </w:pPr>
                        <w:r w:rsidRPr="00052BA6">
                          <w:t>Оригинал</w:t>
                        </w:r>
                      </w:p>
                    </w:tc>
                    <w:tc>
                      <w:tcPr>
                        <w:tcW w:w="224" w:type="pct"/>
                        <w:tcBorders>
                          <w:top w:val="single" w:sz="2" w:space="0" w:color="808080"/>
                          <w:left w:val="nil"/>
                          <w:bottom w:val="single" w:sz="2" w:space="0" w:color="808080"/>
                          <w:right w:val="single" w:sz="2" w:space="0" w:color="808080"/>
                        </w:tcBorders>
                        <w:vAlign w:val="center"/>
                      </w:tcPr>
                      <w:p w:rsidR="00BF6F6D" w:rsidRPr="00052BA6" w:rsidRDefault="00BF6F6D" w:rsidP="00D61E63">
                        <w:pPr>
                          <w:pStyle w:val="FirstParagraph"/>
                        </w:pPr>
                        <w:r w:rsidRPr="00052BA6">
                          <w:t>Х</w:t>
                        </w:r>
                      </w:p>
                    </w:tc>
                    <w:tc>
                      <w:tcPr>
                        <w:tcW w:w="811" w:type="pct"/>
                        <w:tcBorders>
                          <w:top w:val="single" w:sz="2" w:space="0" w:color="808080"/>
                          <w:left w:val="single" w:sz="2" w:space="0" w:color="808080"/>
                          <w:bottom w:val="single" w:sz="2" w:space="0" w:color="808080"/>
                          <w:right w:val="single" w:sz="2" w:space="0" w:color="808080"/>
                        </w:tcBorders>
                        <w:vAlign w:val="center"/>
                      </w:tcPr>
                      <w:p w:rsidR="00BF6F6D" w:rsidRPr="00052BA6" w:rsidRDefault="00BF6F6D" w:rsidP="00D61E63">
                        <w:pPr>
                          <w:pStyle w:val="FirstParagraph"/>
                        </w:pPr>
                        <w:r w:rsidRPr="00052BA6">
                          <w:t xml:space="preserve">Заимствовано </w:t>
                        </w:r>
                      </w:p>
                      <w:p w:rsidR="00BF6F6D" w:rsidRPr="00052BA6" w:rsidRDefault="00BF6F6D" w:rsidP="00D61E63">
                        <w:pPr>
                          <w:pStyle w:val="FirstParagraph"/>
                        </w:pPr>
                        <w:r w:rsidRPr="00052BA6">
                          <w:t>из оригинала</w:t>
                        </w:r>
                      </w:p>
                    </w:tc>
                    <w:tc>
                      <w:tcPr>
                        <w:tcW w:w="953" w:type="pct"/>
                        <w:gridSpan w:val="2"/>
                        <w:tcBorders>
                          <w:top w:val="single" w:sz="2" w:space="0" w:color="808080"/>
                          <w:left w:val="single" w:sz="2" w:space="0" w:color="808080"/>
                          <w:bottom w:val="single" w:sz="2" w:space="0" w:color="808080"/>
                          <w:right w:val="single" w:sz="2" w:space="0" w:color="808080"/>
                        </w:tcBorders>
                        <w:vAlign w:val="center"/>
                      </w:tcPr>
                      <w:p w:rsidR="00BF6F6D" w:rsidRPr="00052BA6" w:rsidRDefault="00BF6F6D" w:rsidP="00D61E63">
                        <w:pPr>
                          <w:pStyle w:val="FirstParagraph"/>
                        </w:pPr>
                      </w:p>
                    </w:tc>
                    <w:tc>
                      <w:tcPr>
                        <w:tcW w:w="1152" w:type="pct"/>
                        <w:gridSpan w:val="2"/>
                        <w:tcBorders>
                          <w:top w:val="single" w:sz="2" w:space="0" w:color="808080"/>
                          <w:left w:val="single" w:sz="2" w:space="0" w:color="808080"/>
                          <w:bottom w:val="single" w:sz="2" w:space="0" w:color="808080"/>
                          <w:right w:val="single" w:sz="2" w:space="0" w:color="808080"/>
                        </w:tcBorders>
                        <w:vAlign w:val="center"/>
                      </w:tcPr>
                      <w:p w:rsidR="00BF6F6D" w:rsidRPr="00052BA6" w:rsidRDefault="00BF6F6D" w:rsidP="00D61E63">
                        <w:pPr>
                          <w:pStyle w:val="FirstParagraph"/>
                        </w:pPr>
                      </w:p>
                    </w:tc>
                  </w:tr>
                  <w:tr w:rsidR="00A01FF4" w:rsidRPr="00A01FF4" w:rsidTr="00DF3B4D">
                    <w:tblPrEx>
                      <w:tblBorders>
                        <w:top w:val="single" w:sz="4" w:space="0" w:color="808080"/>
                        <w:bottom w:val="single" w:sz="4" w:space="0" w:color="808080"/>
                        <w:insideH w:val="single" w:sz="4" w:space="0" w:color="808080"/>
                        <w:insideV w:val="single" w:sz="4" w:space="0" w:color="808080"/>
                      </w:tblBorders>
                    </w:tblPrEx>
                    <w:trPr>
                      <w:trHeight w:val="479"/>
                    </w:trPr>
                    <w:tc>
                      <w:tcPr>
                        <w:tcW w:w="1196" w:type="pct"/>
                        <w:gridSpan w:val="2"/>
                        <w:tcBorders>
                          <w:top w:val="nil"/>
                          <w:bottom w:val="nil"/>
                          <w:right w:val="nil"/>
                        </w:tcBorders>
                        <w:vAlign w:val="center"/>
                      </w:tcPr>
                      <w:p w:rsidR="00BF6F6D" w:rsidRPr="00052BA6" w:rsidRDefault="00BF6F6D" w:rsidP="00D61E63">
                        <w:pPr>
                          <w:pStyle w:val="FirstParagraph"/>
                        </w:pPr>
                      </w:p>
                    </w:tc>
                    <w:tc>
                      <w:tcPr>
                        <w:tcW w:w="1699" w:type="pct"/>
                        <w:gridSpan w:val="3"/>
                        <w:tcBorders>
                          <w:top w:val="single" w:sz="2" w:space="0" w:color="808080"/>
                          <w:left w:val="nil"/>
                          <w:bottom w:val="nil"/>
                          <w:right w:val="nil"/>
                        </w:tcBorders>
                        <w:vAlign w:val="center"/>
                      </w:tcPr>
                      <w:p w:rsidR="00BF6F6D" w:rsidRPr="00052BA6" w:rsidRDefault="00BF6F6D" w:rsidP="00D61E63">
                        <w:pPr>
                          <w:pStyle w:val="FirstParagraph"/>
                        </w:pPr>
                      </w:p>
                    </w:tc>
                    <w:tc>
                      <w:tcPr>
                        <w:tcW w:w="953" w:type="pct"/>
                        <w:gridSpan w:val="2"/>
                        <w:tcBorders>
                          <w:top w:val="single" w:sz="2" w:space="0" w:color="808080"/>
                          <w:left w:val="nil"/>
                          <w:bottom w:val="nil"/>
                          <w:right w:val="nil"/>
                        </w:tcBorders>
                      </w:tcPr>
                      <w:p w:rsidR="00BF6F6D" w:rsidRPr="00052BA6" w:rsidRDefault="00BF6F6D" w:rsidP="00D61E63">
                        <w:pPr>
                          <w:pStyle w:val="FirstParagraph"/>
                        </w:pPr>
                        <w:r w:rsidRPr="00052BA6">
                          <w:t>Код</w:t>
                        </w:r>
                      </w:p>
                      <w:p w:rsidR="00BF6F6D" w:rsidRPr="00052BA6" w:rsidRDefault="00BF6F6D" w:rsidP="00D61E63">
                        <w:pPr>
                          <w:pStyle w:val="FirstParagraph"/>
                        </w:pPr>
                        <w:r w:rsidRPr="00052BA6">
                          <w:t>оригинала</w:t>
                        </w:r>
                      </w:p>
                    </w:tc>
                    <w:tc>
                      <w:tcPr>
                        <w:tcW w:w="1152" w:type="pct"/>
                        <w:gridSpan w:val="2"/>
                        <w:tcBorders>
                          <w:top w:val="single" w:sz="2" w:space="0" w:color="808080"/>
                          <w:left w:val="nil"/>
                          <w:bottom w:val="nil"/>
                          <w:right w:val="nil"/>
                        </w:tcBorders>
                      </w:tcPr>
                      <w:p w:rsidR="00BF6F6D" w:rsidRPr="00052BA6" w:rsidRDefault="00BF6F6D" w:rsidP="00D61E63">
                        <w:pPr>
                          <w:pStyle w:val="FirstParagraph"/>
                        </w:pPr>
                        <w:r w:rsidRPr="00052BA6">
                          <w:t xml:space="preserve">Регистрационный </w:t>
                        </w:r>
                      </w:p>
                      <w:p w:rsidR="00BF6F6D" w:rsidRPr="00052BA6" w:rsidRDefault="00BF6F6D" w:rsidP="00D61E63">
                        <w:pPr>
                          <w:pStyle w:val="FirstParagraph"/>
                        </w:pPr>
                        <w:r w:rsidRPr="00052BA6">
                          <w:t>номер профессионального стандарта</w:t>
                        </w:r>
                      </w:p>
                    </w:tc>
                  </w:tr>
                  <w:tr w:rsidR="00A01FF4" w:rsidRPr="00A01FF4" w:rsidTr="00DF3B4D">
                    <w:trPr>
                      <w:trHeight w:val="507"/>
                    </w:trPr>
                    <w:tc>
                      <w:tcPr>
                        <w:tcW w:w="1196" w:type="pct"/>
                        <w:gridSpan w:val="2"/>
                        <w:vMerge w:val="restart"/>
                        <w:tcBorders>
                          <w:top w:val="single" w:sz="4" w:space="0" w:color="auto"/>
                          <w:left w:val="single" w:sz="4" w:space="0" w:color="auto"/>
                          <w:right w:val="single" w:sz="4" w:space="0" w:color="auto"/>
                        </w:tcBorders>
                      </w:tcPr>
                      <w:p w:rsidR="00BF6F6D" w:rsidRPr="00A01FF4" w:rsidRDefault="00BF6F6D" w:rsidP="00D61E63">
                        <w:pPr>
                          <w:pStyle w:val="a4"/>
                        </w:pPr>
                        <w:r w:rsidRPr="00A01FF4">
                          <w:t xml:space="preserve">Трудовые </w:t>
                        </w:r>
                      </w:p>
                      <w:p w:rsidR="00BF6F6D" w:rsidRPr="00A01FF4" w:rsidRDefault="00BF6F6D" w:rsidP="00D61E63">
                        <w:pPr>
                          <w:pStyle w:val="a4"/>
                        </w:pPr>
                        <w:r w:rsidRPr="00A01FF4">
                          <w:t>действия</w:t>
                        </w:r>
                      </w:p>
                      <w:p w:rsidR="00BF6F6D" w:rsidRPr="00A01FF4" w:rsidRDefault="00BF6F6D" w:rsidP="00D61E63">
                        <w:pPr>
                          <w:pStyle w:val="a4"/>
                        </w:pPr>
                      </w:p>
                    </w:tc>
                    <w:tc>
                      <w:tcPr>
                        <w:tcW w:w="3804" w:type="pct"/>
                        <w:gridSpan w:val="7"/>
                        <w:tcBorders>
                          <w:top w:val="single" w:sz="4" w:space="0" w:color="auto"/>
                          <w:left w:val="single" w:sz="4" w:space="0" w:color="auto"/>
                          <w:right w:val="single" w:sz="4" w:space="0" w:color="auto"/>
                        </w:tcBorders>
                      </w:tcPr>
                      <w:p w:rsidR="00BF6F6D" w:rsidRPr="00A01FF4" w:rsidRDefault="00BF6F6D" w:rsidP="00D61E63">
                        <w:pPr>
                          <w:pStyle w:val="a4"/>
                        </w:pPr>
                        <w:r w:rsidRPr="00A01FF4">
                          <w:t>Профессиональное взаимодействие с врачом по функциональной диагностике, персоналом, пациентом (законными представителями) по вопросам проведения функциональных исследований</w:t>
                        </w:r>
                      </w:p>
                    </w:tc>
                  </w:tr>
                  <w:tr w:rsidR="00A01FF4" w:rsidRPr="00A01FF4" w:rsidTr="00DF3B4D">
                    <w:trPr>
                      <w:trHeight w:val="507"/>
                    </w:trPr>
                    <w:tc>
                      <w:tcPr>
                        <w:tcW w:w="1196" w:type="pct"/>
                        <w:gridSpan w:val="2"/>
                        <w:vMerge/>
                        <w:tcBorders>
                          <w:top w:val="single" w:sz="4" w:space="0" w:color="auto"/>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right w:val="single" w:sz="4" w:space="0" w:color="auto"/>
                        </w:tcBorders>
                      </w:tcPr>
                      <w:p w:rsidR="00BF6F6D" w:rsidRPr="00A01FF4" w:rsidRDefault="00BF6F6D" w:rsidP="00D61E63">
                        <w:pPr>
                          <w:pStyle w:val="a4"/>
                        </w:pPr>
                        <w:r w:rsidRPr="00A01FF4">
                          <w:rPr>
                            <w:lang w:eastAsia="ru-RU"/>
                          </w:rPr>
                          <w:t xml:space="preserve">Выбор программ при компьютеризированных методах функциональных исследований </w:t>
                        </w:r>
                        <w:r w:rsidRPr="00A01FF4">
                          <w:t>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highlight w:val="yellow"/>
                          </w:rPr>
                        </w:pPr>
                        <w:r w:rsidRPr="00A01FF4">
                          <w:t>Вызов пациента на функциональное исследование или перемещение с портативным оборудованием к кровати (месту нахождения) пациента</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Опрос пациента о соблюдении </w:t>
                        </w:r>
                        <w:r w:rsidR="00052BA6" w:rsidRPr="00A01FF4">
                          <w:t>рекомендаций по</w:t>
                        </w:r>
                        <w:r w:rsidRPr="00A01FF4">
                          <w:t xml:space="preserve"> подготовке к исследованию состояния функции 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052BA6" w:rsidP="00D61E63">
                        <w:pPr>
                          <w:pStyle w:val="a4"/>
                        </w:pPr>
                        <w:r w:rsidRPr="00A01FF4">
                          <w:t>Обеспечение исходного</w:t>
                        </w:r>
                        <w:r w:rsidR="00BF6F6D" w:rsidRPr="00A01FF4">
                          <w:t xml:space="preserve"> положения пациента для проведения функциональных исследований состояния 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Проведение функциональных исследований функции пищеварительной, мочеполовой, эндокринной систем, органов кроветворения пациентов</w:t>
                        </w:r>
                        <w:r w:rsidRPr="00A01FF4">
                          <w:rPr>
                            <w:snapToGrid w:val="0"/>
                          </w:rPr>
                          <w:t xml:space="preserve"> с острыми и хроническими заболеваниями </w:t>
                        </w:r>
                        <w:r w:rsidR="00052BA6" w:rsidRPr="00A01FF4">
                          <w:t>по назначению</w:t>
                        </w:r>
                        <w:r w:rsidRPr="00A01FF4">
                          <w:t xml:space="preserve"> лечащего врача и (или) врача по функциональной диагностике</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highlight w:val="yellow"/>
                          </w:rPr>
                        </w:pPr>
                        <w:r w:rsidRPr="00A01FF4">
                          <w:t>Ассистирование врачу при проведении ультразвуковых исследований -</w:t>
                        </w:r>
                        <w:r w:rsidRPr="00A01FF4">
                          <w:rPr>
                            <w:highlight w:val="yellow"/>
                          </w:rPr>
                          <w:t xml:space="preserve"> </w:t>
                        </w:r>
                        <w:r w:rsidRPr="00A01FF4">
                          <w:t>создание фото- и видео фиксации исследуемого органа: 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Введение лекарственных препаратов при функциональных исследованиях пищеварительной, мочеполовой, эндокринной систем, органов кроветворения по назначению лечащего врача и (или) врача по функциональной диагностике</w:t>
                        </w:r>
                        <w:r w:rsidRPr="00A01FF4">
                          <w:rPr>
                            <w:rFonts w:eastAsia="Times New Roman"/>
                            <w:lang w:eastAsia="ru-RU"/>
                          </w:rPr>
                          <w:t xml:space="preserve"> в соответствии со стандартами медицинской помощи, инструкцией по применению</w:t>
                        </w:r>
                        <w:r w:rsidRPr="00A01FF4">
                          <w:t xml:space="preserve">  </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Контроль работы диагностического оборудования во время проведения функциональных исследований 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Наблюдение, контроль и оценка состояния пациента во время проведения функционального исследования пищеварительной, мочеполовой, эндокринной систем, органов кроветворения, информирование лечащего врача и (или) врача по функциональной диагностике</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Составление протокола функционального исследования пищеварительной, мочеполовой, эндокринной систем, органов кроветворения по результатам функционального исследования, </w:t>
                        </w:r>
                        <w:r w:rsidR="00052BA6" w:rsidRPr="00A01FF4">
                          <w:t>заверенного личной</w:t>
                        </w:r>
                        <w:r w:rsidRPr="00A01FF4">
                          <w:t xml:space="preserve"> подписью медицинского работника, проводившего функциональное исследование</w:t>
                        </w:r>
                      </w:p>
                    </w:tc>
                  </w:tr>
                  <w:tr w:rsidR="00A01FF4" w:rsidRPr="00A01FF4" w:rsidTr="00DF3B4D">
                    <w:trPr>
                      <w:trHeight w:val="200"/>
                    </w:trPr>
                    <w:tc>
                      <w:tcPr>
                        <w:tcW w:w="1196" w:type="pct"/>
                        <w:gridSpan w:val="2"/>
                        <w:vMerge/>
                        <w:tcBorders>
                          <w:left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Передача результатов проведенного функционального исследования пищеварительной, мочеполовой, эндокринной систем, органов кроветворения лечащему </w:t>
                        </w:r>
                        <w:r w:rsidR="00052BA6" w:rsidRPr="00A01FF4">
                          <w:t>врачу и</w:t>
                        </w:r>
                        <w:r w:rsidRPr="00A01FF4">
                          <w:t xml:space="preserve"> (или) врачу по функциональной диагностике для анализа, оценки и формирования заключения</w:t>
                        </w:r>
                      </w:p>
                    </w:tc>
                  </w:tr>
                  <w:tr w:rsidR="00A01FF4" w:rsidRPr="00A01FF4" w:rsidTr="00DF3B4D">
                    <w:trPr>
                      <w:trHeight w:val="200"/>
                    </w:trPr>
                    <w:tc>
                      <w:tcPr>
                        <w:tcW w:w="1196" w:type="pct"/>
                        <w:gridSpan w:val="2"/>
                        <w:vMerge w:val="restart"/>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sidDel="002A1D54">
                          <w:t xml:space="preserve">Необходимые </w:t>
                        </w:r>
                      </w:p>
                      <w:p w:rsidR="00BF6F6D" w:rsidRPr="00A01FF4" w:rsidRDefault="00BF6F6D" w:rsidP="00D61E63">
                        <w:pPr>
                          <w:pStyle w:val="a4"/>
                        </w:pPr>
                        <w:r w:rsidRPr="00A01FF4" w:rsidDel="002A1D54">
                          <w:t xml:space="preserve">умения </w:t>
                        </w: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Получать и передавать информацию при проведении функциональных </w:t>
                        </w:r>
                        <w:r w:rsidR="00052BA6" w:rsidRPr="00A01FF4">
                          <w:t>исследований дыхательной</w:t>
                        </w:r>
                        <w:r w:rsidRPr="00A01FF4">
                          <w:t xml:space="preserve"> системы</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Del="002A1D5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Устанавливать профессиональный контакт с пациентами, в том числе, имеющими нарушения слуха, зрения, когнетивных навыков</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Осуществлять вызов пациента на функциональное исследование или перемещение с диагностическим портативным оборудованием к кровати (месту нахождения) пациента</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Проводить опрос пациента о проведенной </w:t>
                        </w:r>
                        <w:r w:rsidR="00052BA6" w:rsidRPr="00A01FF4">
                          <w:t>подготовке к</w:t>
                        </w:r>
                        <w:r w:rsidRPr="00A01FF4">
                          <w:t xml:space="preserve"> функциональным исследованиям пищеварительной, мочеполовой, эндокринной систем, органов кроветворения </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Обеспечивать необходимое положение пациента для проведения функционального исследования состояния функции 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Проводить функциональные исследования состояния функции пищеварительной, мочеполовой, эндокринной систем, органов кроветворения </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Ассистировать врачу при проведении ультразвуковых исследований функции пищеварительной, мочеполовой, эндокринной систем, органов кроветворения - создавать фото- и видео фиксации исследуемого органа</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Pr>
                            <w:lang w:eastAsia="ru-RU"/>
                          </w:rPr>
                          <w:t xml:space="preserve">Работать с программами при компьютеризированных методах функциональных исследований </w:t>
                        </w:r>
                        <w:r w:rsidRPr="00A01FF4">
                          <w:t>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rPr>
                            <w:rFonts w:eastAsia="Times New Roman"/>
                            <w:lang w:eastAsia="ru-RU"/>
                          </w:rPr>
                        </w:pPr>
                        <w:r w:rsidRPr="00A01FF4">
                          <w:t>Вводить лекарственные препараты при функциональных исследованиях пищеварительной, мочеполовой, эндокринной систем, органов кроветворения</w:t>
                        </w:r>
                        <w:r w:rsidRPr="00A01FF4">
                          <w:rPr>
                            <w:rFonts w:eastAsia="Times New Roman"/>
                            <w:lang w:eastAsia="ru-RU"/>
                          </w:rPr>
                          <w:t xml:space="preserve"> в соответствии со стандартами медицинской помощи, инструкцией по применению</w:t>
                        </w:r>
                        <w:r w:rsidRPr="00A01FF4">
                          <w:t xml:space="preserve"> по назначению лечащего врача и (или) врача по функциональной диагностике</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Осуществлять контроль работы диагностического оборудования во время проведения функциональных исследований 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Проводить наблюдение, контроль и оценку состояния пациента во время проведения функционального исследования</w:t>
                        </w:r>
                        <w:r w:rsidRPr="00A01FF4">
                          <w:rPr>
                            <w:highlight w:val="yellow"/>
                          </w:rPr>
                          <w:t xml:space="preserve"> </w:t>
                        </w:r>
                        <w:r w:rsidRPr="00A01FF4">
                          <w:t>пищеварительной, мочеполовой, эндокринной систем, органов кроветворения, информирование лечащего врача и (или) врача по функциональной диагностике</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Составлять протокол функционального исследования, включая</w:t>
                        </w:r>
                      </w:p>
                      <w:p w:rsidR="00BF6F6D" w:rsidRPr="00A01FF4" w:rsidRDefault="00BF6F6D" w:rsidP="00D61E63">
                        <w:pPr>
                          <w:pStyle w:val="a4"/>
                        </w:pPr>
                        <w:r w:rsidRPr="00A01FF4">
                          <w:t>технологические характеристики проведенного функционального исследования;</w:t>
                        </w:r>
                      </w:p>
                      <w:p w:rsidR="00BF6F6D" w:rsidRPr="00A01FF4" w:rsidRDefault="00BF6F6D" w:rsidP="00D61E63">
                        <w:pPr>
                          <w:pStyle w:val="a4"/>
                        </w:pPr>
                        <w:r w:rsidRPr="00A01FF4">
                          <w:t>подробное описание результатов проведенного функционального исследования;</w:t>
                        </w:r>
                      </w:p>
                      <w:p w:rsidR="00BF6F6D" w:rsidRPr="00A01FF4" w:rsidRDefault="00BF6F6D" w:rsidP="00D61E63">
                        <w:pPr>
                          <w:pStyle w:val="a4"/>
                        </w:pPr>
                        <w:r w:rsidRPr="00A01FF4">
                          <w:t>расчетные показатели функциональных нарушений</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Передавать результаты функционального исследования пищеварительной, мочеполовой, эндокринной систем, органов кроветворения лечащему врачу и (или) врачу по функциональной диагностике для анализа, оценки и заключения по результатам функционального исследования</w:t>
                        </w:r>
                      </w:p>
                    </w:tc>
                  </w:tr>
                  <w:tr w:rsidR="00A01FF4" w:rsidRPr="00A01FF4" w:rsidTr="00DF3B4D">
                    <w:trPr>
                      <w:trHeight w:val="200"/>
                    </w:trPr>
                    <w:tc>
                      <w:tcPr>
                        <w:tcW w:w="1196" w:type="pct"/>
                        <w:gridSpan w:val="2"/>
                        <w:vMerge w:val="restart"/>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rsidDel="002A1D54">
                          <w:t>Необходимые</w:t>
                        </w:r>
                      </w:p>
                      <w:p w:rsidR="00BF6F6D" w:rsidRPr="00A01FF4" w:rsidRDefault="00BF6F6D" w:rsidP="00D61E63">
                        <w:pPr>
                          <w:pStyle w:val="a4"/>
                        </w:pPr>
                        <w:r w:rsidRPr="00A01FF4" w:rsidDel="002A1D54">
                          <w:t>знания</w:t>
                        </w: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Положения об организации оказания первичной медико-санитарной помощи взрослому населению и детям</w:t>
                        </w:r>
                      </w:p>
                      <w:p w:rsidR="00BF6F6D" w:rsidRPr="00A01FF4" w:rsidRDefault="00BF6F6D" w:rsidP="00D61E63">
                        <w:pPr>
                          <w:pStyle w:val="a4"/>
                        </w:pPr>
                        <w:r w:rsidRPr="00A01FF4">
                          <w:t>Правила проведения функциональных исследований в РФ</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Del="002A1D5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Правила организации деятельности кабинета функциональной диагностики, задачи медицинской сестры кабинета</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Анатомия и физиология пищеварительной, мочеполовой, эндокринной систем, органов кроветворения системы, особенности функционирования у лиц разного возраста, в том числе у детей</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Основные клинические проявления заболеваний пищеварительной, мочеполовой, эндокринной систем, органов кроветворения,  диагноз основного заболевания, код диагноза в соответствии с Международной статистической </w:t>
                        </w:r>
                        <w:hyperlink r:id="rId14" w:anchor="l0" w:history="1">
                          <w:r w:rsidRPr="00A01FF4">
                            <w:rPr>
                              <w:u w:val="single"/>
                            </w:rPr>
                            <w:t>классификацией</w:t>
                          </w:r>
                        </w:hyperlink>
                        <w:r w:rsidRPr="00A01FF4">
                          <w:t xml:space="preserve"> болезней и проблем, связанных со здоровьем, (МКБ)</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Виды, принципы и диагностические возможности функциональных исследований состояния пищеварительной, мочеполовой, эндокринной систем, органов кроветворения пациентов</w:t>
                        </w:r>
                        <w:r w:rsidRPr="00A01FF4">
                          <w:rPr>
                            <w:snapToGrid w:val="0"/>
                          </w:rPr>
                          <w:t xml:space="preserve"> с острыми и хроническими заболеваниями и их последствиями, </w:t>
                        </w:r>
                        <w:r w:rsidRPr="00A01FF4">
                          <w:t>проводимых в рамках оказания первичной медико-санитарной помощи, специализированной медицинской помощи, паллиативной медицинской помощи и медицинской помощи при санаторно-курортном лечении, показания и противопоказания</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Принципы метода и диагностические возможности ультразвуковых </w:t>
                        </w:r>
                        <w:r w:rsidR="00052BA6" w:rsidRPr="00A01FF4">
                          <w:t>исследований пищеварительной</w:t>
                        </w:r>
                        <w:r w:rsidRPr="00A01FF4">
                          <w:t>, мочеполовой, эндокринной систем, органов кроветворения,</w:t>
                        </w:r>
                      </w:p>
                      <w:p w:rsidR="00BF6F6D" w:rsidRPr="00A01FF4" w:rsidRDefault="00BF6F6D" w:rsidP="00D61E63">
                        <w:pPr>
                          <w:pStyle w:val="a4"/>
                        </w:pPr>
                        <w:r w:rsidRPr="00A01FF4">
                          <w:t>Методика создания фото- и видео фиксации исследуемого органа при ультразвуковых исследованиях</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Методики подготовки пациента к исследованиям функции 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Правила работы с программами при компьютеризированных методах функциональных исследований 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Лекарственные формы, фармакокинетика и фармакодинамика, пути и правила введения лекарственных препаратов, используемых при проведении функциональных исследований пищеварительной, мочеполовой, эндокринной систем, органов кроветворения, побочные эффекты, виды реакций и осложнения лекарственной терапии, меры профилактики и неотложной помощи</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Основы теории и практики сестринского дела, </w:t>
                        </w:r>
                        <w:r w:rsidR="00052BA6" w:rsidRPr="00A01FF4">
                          <w:t>технологии выполнения</w:t>
                        </w:r>
                        <w:r w:rsidRPr="00A01FF4">
                          <w:t xml:space="preserve"> простых медицинских услуг</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 xml:space="preserve">Правила мониторирования параметров жизнедеятельности </w:t>
                        </w:r>
                        <w:r w:rsidR="00052BA6" w:rsidRPr="00A01FF4">
                          <w:t>организма, состояния</w:t>
                        </w:r>
                        <w:r w:rsidRPr="00A01FF4">
                          <w:t xml:space="preserve"> пациента во время проведения   функциональных исследований состояния пищеварительной, мочеполовой, эндокринной систем, органов кроветворения</w:t>
                        </w:r>
                      </w:p>
                    </w:tc>
                  </w:tr>
                  <w:tr w:rsidR="00A01FF4" w:rsidRPr="00A01FF4" w:rsidTr="00DF3B4D">
                    <w:trPr>
                      <w:trHeight w:val="200"/>
                    </w:trPr>
                    <w:tc>
                      <w:tcPr>
                        <w:tcW w:w="1196" w:type="pct"/>
                        <w:gridSpan w:val="2"/>
                        <w:vMerge/>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052BA6" w:rsidP="00D61E63">
                        <w:pPr>
                          <w:pStyle w:val="a4"/>
                        </w:pPr>
                        <w:r w:rsidRPr="00A01FF4">
                          <w:t>Порядок и</w:t>
                        </w:r>
                        <w:r w:rsidR="00BF6F6D" w:rsidRPr="00A01FF4">
                          <w:t xml:space="preserve"> правила составления и оформления протокола функционального исследования пищеварительной, мочеполовой, эндокринной систем, органов кроветворения</w:t>
                        </w:r>
                      </w:p>
                    </w:tc>
                  </w:tr>
                  <w:tr w:rsidR="00A01FF4" w:rsidRPr="00A01FF4" w:rsidTr="00DF3B4D">
                    <w:trPr>
                      <w:trHeight w:val="200"/>
                    </w:trPr>
                    <w:tc>
                      <w:tcPr>
                        <w:tcW w:w="1196" w:type="pct"/>
                        <w:gridSpan w:val="2"/>
                        <w:tcBorders>
                          <w:top w:val="single" w:sz="4" w:space="0" w:color="auto"/>
                          <w:left w:val="single" w:sz="4" w:space="0" w:color="auto"/>
                          <w:right w:val="single" w:sz="4" w:space="0" w:color="auto"/>
                        </w:tcBorders>
                      </w:tcPr>
                      <w:p w:rsidR="00BF6F6D" w:rsidRPr="00A01FF4" w:rsidRDefault="00BF6F6D" w:rsidP="00D61E63">
                        <w:pPr>
                          <w:pStyle w:val="a4"/>
                        </w:pPr>
                        <w:r w:rsidRPr="00A01FF4" w:rsidDel="002A1D54">
                          <w:t xml:space="preserve">Другие </w:t>
                        </w:r>
                      </w:p>
                      <w:p w:rsidR="00BF6F6D" w:rsidRPr="00A01FF4" w:rsidRDefault="00BF6F6D" w:rsidP="00D61E63">
                        <w:pPr>
                          <w:pStyle w:val="a4"/>
                        </w:pPr>
                        <w:r w:rsidRPr="00A01FF4" w:rsidDel="002A1D54">
                          <w:t>характеристики</w:t>
                        </w:r>
                      </w:p>
                    </w:tc>
                    <w:tc>
                      <w:tcPr>
                        <w:tcW w:w="3804" w:type="pct"/>
                        <w:gridSpan w:val="7"/>
                        <w:tcBorders>
                          <w:top w:val="single" w:sz="4" w:space="0" w:color="auto"/>
                          <w:left w:val="single" w:sz="4" w:space="0" w:color="auto"/>
                          <w:bottom w:val="single" w:sz="4" w:space="0" w:color="auto"/>
                          <w:right w:val="single" w:sz="4" w:space="0" w:color="auto"/>
                        </w:tcBorders>
                      </w:tcPr>
                      <w:p w:rsidR="00BF6F6D" w:rsidRPr="00A01FF4" w:rsidRDefault="00BF6F6D" w:rsidP="00D61E63">
                        <w:pPr>
                          <w:pStyle w:val="a4"/>
                        </w:pPr>
                        <w:r w:rsidRPr="00A01FF4">
                          <w:t>-</w:t>
                        </w:r>
                      </w:p>
                    </w:tc>
                  </w:tr>
                </w:tbl>
                <w:p w:rsidR="00BF6F6D" w:rsidRPr="00A01FF4" w:rsidRDefault="00BF6F6D" w:rsidP="00D61E63">
                  <w:pPr>
                    <w:pStyle w:val="a4"/>
                  </w:pPr>
                </w:p>
              </w:tc>
            </w:tr>
          </w:tbl>
          <w:p w:rsidR="00BF6F6D" w:rsidRPr="00A01FF4" w:rsidRDefault="00BF6F6D" w:rsidP="00D61E63">
            <w:pPr>
              <w:pStyle w:val="13"/>
            </w:pPr>
          </w:p>
        </w:tc>
      </w:tr>
    </w:tbl>
    <w:p w:rsidR="00530D8D" w:rsidRPr="00A01FF4" w:rsidRDefault="00530D8D" w:rsidP="00D61E63"/>
    <w:tbl>
      <w:tblPr>
        <w:tblpPr w:leftFromText="180" w:rightFromText="180" w:vertAnchor="text" w:horzAnchor="margin" w:tblpY="7"/>
        <w:tblW w:w="5000" w:type="pct"/>
        <w:tblBorders>
          <w:top w:val="single" w:sz="4" w:space="0" w:color="808080"/>
          <w:bottom w:val="single" w:sz="4" w:space="0" w:color="808080"/>
          <w:insideH w:val="single" w:sz="4" w:space="0" w:color="808080"/>
          <w:insideV w:val="single" w:sz="4" w:space="0" w:color="808080"/>
        </w:tblBorders>
        <w:tblLayout w:type="fixed"/>
        <w:tblLook w:val="01E0"/>
      </w:tblPr>
      <w:tblGrid>
        <w:gridCol w:w="9570"/>
      </w:tblGrid>
      <w:tr w:rsidR="00A01FF4" w:rsidRPr="00A01FF4" w:rsidTr="0025602F">
        <w:trPr>
          <w:trHeight w:val="541"/>
        </w:trPr>
        <w:tc>
          <w:tcPr>
            <w:tcW w:w="5000" w:type="pct"/>
            <w:tcBorders>
              <w:top w:val="nil"/>
              <w:bottom w:val="nil"/>
              <w:right w:val="nil"/>
            </w:tcBorders>
            <w:vAlign w:val="center"/>
          </w:tcPr>
          <w:p w:rsidR="005D26B5" w:rsidRPr="00A01FF4" w:rsidRDefault="005D26B5" w:rsidP="00D61E63">
            <w:pPr>
              <w:pStyle w:val="2"/>
            </w:pPr>
          </w:p>
          <w:p w:rsidR="00A3320A" w:rsidRPr="00A01FF4" w:rsidRDefault="00A3320A" w:rsidP="00283B60">
            <w:pPr>
              <w:pStyle w:val="3"/>
              <w:numPr>
                <w:ilvl w:val="2"/>
                <w:numId w:val="4"/>
              </w:numPr>
            </w:pPr>
            <w:bookmarkStart w:id="359" w:name="_Toc113888878"/>
            <w:bookmarkStart w:id="360" w:name="_Toc113892213"/>
            <w:bookmarkStart w:id="361" w:name="_Toc115899150"/>
            <w:r w:rsidRPr="00A01FF4">
              <w:t>3.7.5. Трудовая функция</w:t>
            </w:r>
            <w:bookmarkEnd w:id="359"/>
            <w:bookmarkEnd w:id="360"/>
            <w:bookmarkEnd w:id="361"/>
          </w:p>
          <w:p w:rsidR="00A3320A" w:rsidRPr="00A01FF4" w:rsidRDefault="00A3320A" w:rsidP="00D61E63"/>
          <w:tbl>
            <w:tblPr>
              <w:tblW w:w="9000" w:type="dxa"/>
              <w:tblLayout w:type="fixed"/>
              <w:tblLook w:val="04A0"/>
            </w:tblPr>
            <w:tblGrid>
              <w:gridCol w:w="1722"/>
              <w:gridCol w:w="3134"/>
              <w:gridCol w:w="848"/>
              <w:gridCol w:w="992"/>
              <w:gridCol w:w="1597"/>
              <w:gridCol w:w="707"/>
            </w:tblGrid>
            <w:tr w:rsidR="00A01FF4" w:rsidRPr="00A01FF4" w:rsidTr="0075242E">
              <w:trPr>
                <w:trHeight w:val="682"/>
              </w:trPr>
              <w:tc>
                <w:tcPr>
                  <w:tcW w:w="957" w:type="pct"/>
                  <w:tcBorders>
                    <w:top w:val="nil"/>
                    <w:left w:val="nil"/>
                    <w:bottom w:val="nil"/>
                    <w:right w:val="single" w:sz="4" w:space="0" w:color="808080"/>
                  </w:tcBorders>
                  <w:vAlign w:val="center"/>
                  <w:hideMark/>
                </w:tcPr>
                <w:p w:rsidR="00A3320A" w:rsidRPr="00A01FF4" w:rsidRDefault="00A3320A" w:rsidP="006A00CF">
                  <w:pPr>
                    <w:framePr w:hSpace="180" w:wrap="around" w:vAnchor="text" w:hAnchor="margin" w:y="7"/>
                  </w:pPr>
                  <w:r w:rsidRPr="00052BA6">
                    <w:rPr>
                      <w:sz w:val="20"/>
                      <w:szCs w:val="20"/>
                    </w:rPr>
                    <w:t>Наименование</w:t>
                  </w:r>
                </w:p>
              </w:tc>
              <w:tc>
                <w:tcPr>
                  <w:tcW w:w="1741" w:type="pct"/>
                  <w:tcBorders>
                    <w:top w:val="single" w:sz="4" w:space="0" w:color="808080"/>
                    <w:left w:val="single" w:sz="4" w:space="0" w:color="808080"/>
                    <w:bottom w:val="single" w:sz="4" w:space="0" w:color="808080"/>
                    <w:right w:val="single" w:sz="4" w:space="0" w:color="808080"/>
                  </w:tcBorders>
                  <w:hideMark/>
                </w:tcPr>
                <w:p w:rsidR="00A3320A" w:rsidRPr="00A01FF4" w:rsidRDefault="00A3320A" w:rsidP="006A00CF">
                  <w:pPr>
                    <w:framePr w:hSpace="180" w:wrap="around" w:vAnchor="text" w:hAnchor="margin" w:y="7"/>
                    <w:rPr>
                      <w:sz w:val="20"/>
                    </w:rPr>
                  </w:pPr>
                  <w:r w:rsidRPr="00A01FF4">
                    <w:t>Проведение мероприятий по профилактике инфекций, связанных с оказанием медицинской помощи (ИСМП)</w:t>
                  </w:r>
                </w:p>
              </w:tc>
              <w:tc>
                <w:tcPr>
                  <w:tcW w:w="471" w:type="pct"/>
                  <w:tcBorders>
                    <w:top w:val="nil"/>
                    <w:left w:val="single" w:sz="4" w:space="0" w:color="808080"/>
                    <w:bottom w:val="nil"/>
                    <w:right w:val="single" w:sz="4" w:space="0" w:color="808080"/>
                  </w:tcBorders>
                  <w:vAlign w:val="center"/>
                  <w:hideMark/>
                </w:tcPr>
                <w:p w:rsidR="00A3320A" w:rsidRPr="00A01FF4" w:rsidRDefault="00A3320A" w:rsidP="006A00CF">
                  <w:pPr>
                    <w:framePr w:hSpace="180" w:wrap="around" w:vAnchor="text" w:hAnchor="margin" w:y="7"/>
                  </w:pPr>
                  <w:r w:rsidRPr="00052BA6">
                    <w:rPr>
                      <w:sz w:val="20"/>
                      <w:szCs w:val="20"/>
                    </w:rPr>
                    <w:t>Код</w:t>
                  </w:r>
                </w:p>
              </w:tc>
              <w:tc>
                <w:tcPr>
                  <w:tcW w:w="551" w:type="pct"/>
                  <w:tcBorders>
                    <w:top w:val="single" w:sz="4" w:space="0" w:color="808080"/>
                    <w:left w:val="single" w:sz="4" w:space="0" w:color="808080"/>
                    <w:bottom w:val="single" w:sz="4" w:space="0" w:color="808080"/>
                    <w:right w:val="single" w:sz="4" w:space="0" w:color="808080"/>
                  </w:tcBorders>
                  <w:vAlign w:val="center"/>
                  <w:hideMark/>
                </w:tcPr>
                <w:p w:rsidR="00A3320A" w:rsidRPr="00A01FF4" w:rsidRDefault="00A3320A" w:rsidP="006A00CF">
                  <w:pPr>
                    <w:framePr w:hSpace="180" w:wrap="around" w:vAnchor="text" w:hAnchor="margin" w:y="7"/>
                  </w:pPr>
                  <w:r w:rsidRPr="00A01FF4">
                    <w:rPr>
                      <w:lang w:val="en-US"/>
                    </w:rPr>
                    <w:t>G</w:t>
                  </w:r>
                  <w:r w:rsidRPr="00A01FF4">
                    <w:t xml:space="preserve"> /05.5</w:t>
                  </w:r>
                </w:p>
              </w:tc>
              <w:tc>
                <w:tcPr>
                  <w:tcW w:w="887" w:type="pct"/>
                  <w:tcBorders>
                    <w:top w:val="nil"/>
                    <w:left w:val="single" w:sz="4" w:space="0" w:color="808080"/>
                    <w:bottom w:val="nil"/>
                    <w:right w:val="single" w:sz="4" w:space="0" w:color="808080"/>
                  </w:tcBorders>
                  <w:vAlign w:val="center"/>
                  <w:hideMark/>
                </w:tcPr>
                <w:p w:rsidR="00A3320A" w:rsidRPr="00052BA6" w:rsidRDefault="00A3320A" w:rsidP="006A00CF">
                  <w:pPr>
                    <w:framePr w:hSpace="180" w:wrap="around" w:vAnchor="text" w:hAnchor="margin" w:y="7"/>
                    <w:rPr>
                      <w:sz w:val="20"/>
                      <w:szCs w:val="20"/>
                    </w:rPr>
                  </w:pPr>
                  <w:r w:rsidRPr="00052BA6">
                    <w:rPr>
                      <w:sz w:val="20"/>
                      <w:szCs w:val="20"/>
                    </w:rPr>
                    <w:t xml:space="preserve">Уровень </w:t>
                  </w:r>
                </w:p>
                <w:p w:rsidR="00A3320A" w:rsidRPr="00A01FF4" w:rsidRDefault="00A3320A" w:rsidP="006A00CF">
                  <w:pPr>
                    <w:framePr w:hSpace="180" w:wrap="around" w:vAnchor="text" w:hAnchor="margin" w:y="7"/>
                  </w:pPr>
                  <w:r w:rsidRPr="00052BA6">
                    <w:rPr>
                      <w:sz w:val="20"/>
                      <w:szCs w:val="20"/>
                    </w:rPr>
                    <w:t>(подуровень) квалификации</w:t>
                  </w:r>
                </w:p>
              </w:tc>
              <w:tc>
                <w:tcPr>
                  <w:tcW w:w="393" w:type="pct"/>
                  <w:tcBorders>
                    <w:top w:val="single" w:sz="4" w:space="0" w:color="808080"/>
                    <w:left w:val="single" w:sz="4" w:space="0" w:color="808080"/>
                    <w:bottom w:val="single" w:sz="4" w:space="0" w:color="808080"/>
                    <w:right w:val="single" w:sz="4" w:space="0" w:color="808080"/>
                  </w:tcBorders>
                  <w:vAlign w:val="center"/>
                  <w:hideMark/>
                </w:tcPr>
                <w:p w:rsidR="00A3320A" w:rsidRPr="00A01FF4" w:rsidRDefault="00A3320A" w:rsidP="006A00CF">
                  <w:pPr>
                    <w:framePr w:hSpace="180" w:wrap="around" w:vAnchor="text" w:hAnchor="margin" w:y="7"/>
                  </w:pPr>
                  <w:r w:rsidRPr="00A01FF4">
                    <w:t>5</w:t>
                  </w:r>
                </w:p>
              </w:tc>
            </w:tr>
          </w:tbl>
          <w:p w:rsidR="00A3320A" w:rsidRPr="00A01FF4" w:rsidRDefault="00A3320A" w:rsidP="00D61E63"/>
          <w:tbl>
            <w:tblPr>
              <w:tblW w:w="9128" w:type="dxa"/>
              <w:tblLayout w:type="fixed"/>
              <w:tblLook w:val="04A0"/>
            </w:tblPr>
            <w:tblGrid>
              <w:gridCol w:w="2017"/>
              <w:gridCol w:w="237"/>
              <w:gridCol w:w="1041"/>
              <w:gridCol w:w="544"/>
              <w:gridCol w:w="1804"/>
              <w:gridCol w:w="1333"/>
              <w:gridCol w:w="2152"/>
            </w:tblGrid>
            <w:tr w:rsidR="00A01FF4" w:rsidRPr="00A01FF4" w:rsidTr="0075242E">
              <w:trPr>
                <w:trHeight w:val="283"/>
              </w:trPr>
              <w:tc>
                <w:tcPr>
                  <w:tcW w:w="1105" w:type="pct"/>
                  <w:tcBorders>
                    <w:top w:val="nil"/>
                    <w:left w:val="nil"/>
                    <w:bottom w:val="nil"/>
                    <w:right w:val="single" w:sz="4" w:space="0" w:color="808080"/>
                  </w:tcBorders>
                  <w:vAlign w:val="center"/>
                  <w:hideMark/>
                </w:tcPr>
                <w:p w:rsidR="00A3320A" w:rsidRPr="00052BA6" w:rsidRDefault="00A3320A" w:rsidP="006A00CF">
                  <w:pPr>
                    <w:framePr w:hSpace="180" w:wrap="around" w:vAnchor="text" w:hAnchor="margin" w:y="7"/>
                    <w:rPr>
                      <w:sz w:val="20"/>
                      <w:szCs w:val="20"/>
                    </w:rPr>
                  </w:pPr>
                  <w:r w:rsidRPr="00052BA6">
                    <w:rPr>
                      <w:sz w:val="20"/>
                      <w:szCs w:val="20"/>
                    </w:rPr>
                    <w:t>Происхождение трудовой функции</w:t>
                  </w:r>
                </w:p>
              </w:tc>
              <w:tc>
                <w:tcPr>
                  <w:tcW w:w="700" w:type="pct"/>
                  <w:gridSpan w:val="2"/>
                  <w:tcBorders>
                    <w:top w:val="single" w:sz="4" w:space="0" w:color="808080"/>
                    <w:left w:val="single" w:sz="4" w:space="0" w:color="808080"/>
                    <w:bottom w:val="single" w:sz="4" w:space="0" w:color="808080"/>
                    <w:right w:val="nil"/>
                  </w:tcBorders>
                  <w:vAlign w:val="center"/>
                  <w:hideMark/>
                </w:tcPr>
                <w:p w:rsidR="00A3320A" w:rsidRPr="00052BA6" w:rsidRDefault="00A3320A" w:rsidP="006A00CF">
                  <w:pPr>
                    <w:framePr w:hSpace="180" w:wrap="around" w:vAnchor="text" w:hAnchor="margin" w:y="7"/>
                    <w:rPr>
                      <w:sz w:val="20"/>
                      <w:szCs w:val="20"/>
                    </w:rPr>
                  </w:pPr>
                  <w:r w:rsidRPr="00052BA6">
                    <w:rPr>
                      <w:sz w:val="20"/>
                      <w:szCs w:val="20"/>
                    </w:rPr>
                    <w:t>Оригинал</w:t>
                  </w:r>
                </w:p>
              </w:tc>
              <w:tc>
                <w:tcPr>
                  <w:tcW w:w="298" w:type="pct"/>
                  <w:tcBorders>
                    <w:top w:val="single" w:sz="4" w:space="0" w:color="808080"/>
                    <w:left w:val="nil"/>
                    <w:bottom w:val="single" w:sz="4" w:space="0" w:color="808080"/>
                    <w:right w:val="single" w:sz="4" w:space="0" w:color="808080"/>
                  </w:tcBorders>
                  <w:vAlign w:val="center"/>
                  <w:hideMark/>
                </w:tcPr>
                <w:p w:rsidR="00A3320A" w:rsidRPr="00052BA6" w:rsidRDefault="00A3320A" w:rsidP="006A00CF">
                  <w:pPr>
                    <w:framePr w:hSpace="180" w:wrap="around" w:vAnchor="text" w:hAnchor="margin" w:y="7"/>
                    <w:rPr>
                      <w:sz w:val="20"/>
                      <w:szCs w:val="20"/>
                    </w:rPr>
                  </w:pPr>
                  <w:r w:rsidRPr="00052BA6">
                    <w:rPr>
                      <w:sz w:val="20"/>
                      <w:szCs w:val="20"/>
                      <w:lang w:val="en-US"/>
                    </w:rPr>
                    <w:t>X</w:t>
                  </w:r>
                </w:p>
              </w:tc>
              <w:tc>
                <w:tcPr>
                  <w:tcW w:w="988" w:type="pct"/>
                  <w:tcBorders>
                    <w:top w:val="single" w:sz="4" w:space="0" w:color="808080"/>
                    <w:left w:val="single" w:sz="4" w:space="0" w:color="808080"/>
                    <w:bottom w:val="single" w:sz="4" w:space="0" w:color="808080"/>
                    <w:right w:val="single" w:sz="4" w:space="0" w:color="808080"/>
                  </w:tcBorders>
                  <w:vAlign w:val="center"/>
                  <w:hideMark/>
                </w:tcPr>
                <w:p w:rsidR="00A3320A" w:rsidRPr="00052BA6" w:rsidRDefault="00A3320A" w:rsidP="006A00CF">
                  <w:pPr>
                    <w:framePr w:hSpace="180" w:wrap="around" w:vAnchor="text" w:hAnchor="margin" w:y="7"/>
                    <w:rPr>
                      <w:sz w:val="20"/>
                      <w:szCs w:val="20"/>
                    </w:rPr>
                  </w:pPr>
                  <w:r w:rsidRPr="00052BA6">
                    <w:rPr>
                      <w:sz w:val="20"/>
                      <w:szCs w:val="20"/>
                    </w:rPr>
                    <w:t>Заимствовано из оригинала</w:t>
                  </w:r>
                </w:p>
              </w:tc>
              <w:tc>
                <w:tcPr>
                  <w:tcW w:w="730" w:type="pct"/>
                  <w:tcBorders>
                    <w:top w:val="single" w:sz="4" w:space="0" w:color="808080"/>
                    <w:left w:val="single" w:sz="4" w:space="0" w:color="808080"/>
                    <w:bottom w:val="single" w:sz="4" w:space="0" w:color="808080"/>
                    <w:right w:val="single" w:sz="4" w:space="0" w:color="808080"/>
                  </w:tcBorders>
                  <w:vAlign w:val="center"/>
                </w:tcPr>
                <w:p w:rsidR="00A3320A" w:rsidRPr="00052BA6" w:rsidRDefault="00A3320A" w:rsidP="006A00CF">
                  <w:pPr>
                    <w:framePr w:hSpace="180" w:wrap="around" w:vAnchor="text" w:hAnchor="margin" w:y="7"/>
                    <w:rPr>
                      <w:sz w:val="20"/>
                      <w:szCs w:val="20"/>
                    </w:rPr>
                  </w:pPr>
                </w:p>
              </w:tc>
              <w:tc>
                <w:tcPr>
                  <w:tcW w:w="1179" w:type="pct"/>
                  <w:tcBorders>
                    <w:top w:val="single" w:sz="4" w:space="0" w:color="808080"/>
                    <w:left w:val="single" w:sz="4" w:space="0" w:color="808080"/>
                    <w:bottom w:val="single" w:sz="4" w:space="0" w:color="808080"/>
                    <w:right w:val="single" w:sz="4" w:space="0" w:color="808080"/>
                  </w:tcBorders>
                  <w:vAlign w:val="center"/>
                </w:tcPr>
                <w:p w:rsidR="00A3320A" w:rsidRPr="00052BA6" w:rsidRDefault="00A3320A" w:rsidP="006A00CF">
                  <w:pPr>
                    <w:framePr w:hSpace="180" w:wrap="around" w:vAnchor="text" w:hAnchor="margin" w:y="7"/>
                    <w:rPr>
                      <w:sz w:val="20"/>
                      <w:szCs w:val="20"/>
                    </w:rPr>
                  </w:pPr>
                </w:p>
              </w:tc>
            </w:tr>
            <w:tr w:rsidR="00A01FF4" w:rsidRPr="00A01FF4" w:rsidTr="0075242E">
              <w:trPr>
                <w:trHeight w:val="479"/>
              </w:trPr>
              <w:tc>
                <w:tcPr>
                  <w:tcW w:w="1105" w:type="pct"/>
                  <w:tcBorders>
                    <w:top w:val="nil"/>
                    <w:left w:val="nil"/>
                    <w:bottom w:val="single" w:sz="4" w:space="0" w:color="808080"/>
                    <w:right w:val="nil"/>
                  </w:tcBorders>
                  <w:vAlign w:val="center"/>
                </w:tcPr>
                <w:p w:rsidR="00A3320A" w:rsidRPr="00052BA6" w:rsidRDefault="00A3320A" w:rsidP="006A00CF">
                  <w:pPr>
                    <w:framePr w:hSpace="180" w:wrap="around" w:vAnchor="text" w:hAnchor="margin" w:y="7"/>
                    <w:rPr>
                      <w:sz w:val="20"/>
                      <w:szCs w:val="20"/>
                    </w:rPr>
                  </w:pPr>
                </w:p>
              </w:tc>
              <w:tc>
                <w:tcPr>
                  <w:tcW w:w="1986" w:type="pct"/>
                  <w:gridSpan w:val="4"/>
                  <w:tcBorders>
                    <w:top w:val="nil"/>
                    <w:left w:val="nil"/>
                    <w:bottom w:val="single" w:sz="4" w:space="0" w:color="808080"/>
                    <w:right w:val="nil"/>
                  </w:tcBorders>
                  <w:vAlign w:val="center"/>
                </w:tcPr>
                <w:p w:rsidR="00A3320A" w:rsidRPr="00052BA6" w:rsidRDefault="00A3320A" w:rsidP="006A00CF">
                  <w:pPr>
                    <w:framePr w:hSpace="180" w:wrap="around" w:vAnchor="text" w:hAnchor="margin" w:y="7"/>
                    <w:rPr>
                      <w:sz w:val="20"/>
                      <w:szCs w:val="20"/>
                    </w:rPr>
                  </w:pPr>
                </w:p>
              </w:tc>
              <w:tc>
                <w:tcPr>
                  <w:tcW w:w="730" w:type="pct"/>
                  <w:tcBorders>
                    <w:top w:val="nil"/>
                    <w:left w:val="nil"/>
                    <w:bottom w:val="single" w:sz="4" w:space="0" w:color="808080"/>
                    <w:right w:val="nil"/>
                  </w:tcBorders>
                  <w:hideMark/>
                </w:tcPr>
                <w:p w:rsidR="00A3320A" w:rsidRPr="00052BA6" w:rsidRDefault="00A3320A" w:rsidP="006A00CF">
                  <w:pPr>
                    <w:framePr w:hSpace="180" w:wrap="around" w:vAnchor="text" w:hAnchor="margin" w:y="7"/>
                    <w:rPr>
                      <w:sz w:val="20"/>
                      <w:szCs w:val="20"/>
                    </w:rPr>
                  </w:pPr>
                  <w:r w:rsidRPr="00052BA6">
                    <w:rPr>
                      <w:sz w:val="20"/>
                      <w:szCs w:val="20"/>
                    </w:rPr>
                    <w:t xml:space="preserve">Код </w:t>
                  </w:r>
                  <w:r w:rsidRPr="00052BA6">
                    <w:rPr>
                      <w:sz w:val="20"/>
                      <w:szCs w:val="20"/>
                    </w:rPr>
                    <w:br/>
                    <w:t>оригинала</w:t>
                  </w:r>
                </w:p>
              </w:tc>
              <w:tc>
                <w:tcPr>
                  <w:tcW w:w="1179" w:type="pct"/>
                  <w:tcBorders>
                    <w:top w:val="nil"/>
                    <w:left w:val="nil"/>
                    <w:bottom w:val="single" w:sz="4" w:space="0" w:color="808080"/>
                    <w:right w:val="nil"/>
                  </w:tcBorders>
                  <w:hideMark/>
                </w:tcPr>
                <w:p w:rsidR="000108DA" w:rsidRDefault="00A3320A" w:rsidP="006A00CF">
                  <w:pPr>
                    <w:framePr w:hSpace="180" w:wrap="around" w:vAnchor="text" w:hAnchor="margin" w:y="7"/>
                    <w:rPr>
                      <w:sz w:val="20"/>
                      <w:szCs w:val="20"/>
                    </w:rPr>
                  </w:pPr>
                  <w:r w:rsidRPr="00052BA6">
                    <w:rPr>
                      <w:sz w:val="20"/>
                      <w:szCs w:val="20"/>
                    </w:rPr>
                    <w:t>Регистрационный номер</w:t>
                  </w:r>
                </w:p>
                <w:p w:rsidR="00A3320A" w:rsidRPr="00052BA6" w:rsidRDefault="00A3320A" w:rsidP="006A00CF">
                  <w:pPr>
                    <w:framePr w:hSpace="180" w:wrap="around" w:vAnchor="text" w:hAnchor="margin" w:y="7"/>
                    <w:rPr>
                      <w:sz w:val="20"/>
                      <w:szCs w:val="20"/>
                    </w:rPr>
                  </w:pPr>
                  <w:r w:rsidRPr="00052BA6">
                    <w:rPr>
                      <w:sz w:val="20"/>
                      <w:szCs w:val="20"/>
                    </w:rPr>
                    <w:t>профессионального стандарта</w:t>
                  </w:r>
                </w:p>
              </w:tc>
            </w:tr>
            <w:tr w:rsidR="00A01FF4" w:rsidRPr="00A01FF4" w:rsidTr="0075242E">
              <w:trPr>
                <w:cantSplit/>
                <w:trHeight w:val="367"/>
              </w:trPr>
              <w:tc>
                <w:tcPr>
                  <w:tcW w:w="1235" w:type="pct"/>
                  <w:gridSpan w:val="2"/>
                  <w:vMerge w:val="restart"/>
                  <w:tcBorders>
                    <w:top w:val="single" w:sz="4" w:space="0" w:color="auto"/>
                    <w:left w:val="single" w:sz="4" w:space="0" w:color="auto"/>
                    <w:bottom w:val="single" w:sz="4" w:space="0" w:color="auto"/>
                    <w:right w:val="single" w:sz="4" w:space="0" w:color="auto"/>
                  </w:tcBorders>
                </w:tcPr>
                <w:p w:rsidR="00A3320A" w:rsidRPr="00A01FF4" w:rsidRDefault="00A3320A" w:rsidP="006A00CF">
                  <w:pPr>
                    <w:framePr w:hSpace="180" w:wrap="around" w:vAnchor="text" w:hAnchor="margin" w:y="7"/>
                  </w:pPr>
                  <w:r w:rsidRPr="00A01FF4">
                    <w:t>Трудовые действия</w:t>
                  </w:r>
                </w:p>
                <w:p w:rsidR="00A3320A" w:rsidRPr="00A01FF4" w:rsidRDefault="00A3320A" w:rsidP="006A00CF">
                  <w:pPr>
                    <w:framePr w:hSpace="180" w:wrap="around" w:vAnchor="text" w:hAnchor="margin" w:y="7"/>
                  </w:pPr>
                </w:p>
                <w:p w:rsidR="00A3320A" w:rsidRPr="00A01FF4" w:rsidRDefault="00A3320A" w:rsidP="006A00CF">
                  <w:pPr>
                    <w:framePr w:hSpace="180" w:wrap="around" w:vAnchor="text" w:hAnchor="margin" w:y="7"/>
                  </w:pPr>
                </w:p>
                <w:p w:rsidR="00A3320A" w:rsidRPr="00A01FF4" w:rsidRDefault="00A3320A" w:rsidP="006A00CF">
                  <w:pPr>
                    <w:framePr w:hSpace="180" w:wrap="around" w:vAnchor="text" w:hAnchor="margin" w:y="7"/>
                  </w:pPr>
                </w:p>
                <w:p w:rsidR="00A3320A" w:rsidRPr="00A01FF4" w:rsidRDefault="00A3320A" w:rsidP="006A00CF">
                  <w:pPr>
                    <w:framePr w:hSpace="180" w:wrap="around" w:vAnchor="text" w:hAnchor="margin" w:y="7"/>
                  </w:pPr>
                </w:p>
                <w:p w:rsidR="00A3320A" w:rsidRPr="00A01FF4" w:rsidRDefault="00A3320A" w:rsidP="006A00CF">
                  <w:pPr>
                    <w:framePr w:hSpace="180" w:wrap="around" w:vAnchor="text" w:hAnchor="margin" w:y="7"/>
                  </w:pPr>
                </w:p>
                <w:p w:rsidR="00A3320A" w:rsidRPr="00A01FF4" w:rsidRDefault="00A3320A" w:rsidP="006A00CF">
                  <w:pPr>
                    <w:framePr w:hSpace="180" w:wrap="around" w:vAnchor="text" w:hAnchor="margin" w:y="7"/>
                  </w:pPr>
                </w:p>
                <w:p w:rsidR="00A3320A" w:rsidRPr="00A01FF4" w:rsidRDefault="00A3320A" w:rsidP="006A00CF">
                  <w:pPr>
                    <w:framePr w:hSpace="180" w:wrap="around" w:vAnchor="text" w:hAnchor="margin" w:y="7"/>
                  </w:pPr>
                </w:p>
                <w:p w:rsidR="00A3320A" w:rsidRPr="00A01FF4" w:rsidRDefault="00A3320A" w:rsidP="006A00CF">
                  <w:pPr>
                    <w:framePr w:hSpace="180" w:wrap="around" w:vAnchor="text" w:hAnchor="margin" w:y="7"/>
                  </w:pPr>
                </w:p>
                <w:p w:rsidR="00A3320A" w:rsidRPr="00A01FF4" w:rsidRDefault="00A3320A" w:rsidP="006A00CF">
                  <w:pPr>
                    <w:framePr w:hSpace="180" w:wrap="around" w:vAnchor="text" w:hAnchor="margin" w:y="7"/>
                  </w:pPr>
                </w:p>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Организация рабочего пространства, безопасной больничной среды в кабинете (отделении) </w:t>
                  </w:r>
                  <w:r w:rsidR="00354697" w:rsidRPr="00A01FF4">
                    <w:t xml:space="preserve">функциональной диагностики </w:t>
                  </w:r>
                  <w:r w:rsidRPr="00A01FF4">
                    <w:t xml:space="preserve">в соответствии с </w:t>
                  </w:r>
                  <w:r w:rsidR="00354697" w:rsidRPr="00A01FF4">
                    <w:t>санитарными правилами</w:t>
                  </w:r>
                  <w:r w:rsidRPr="00A01FF4">
                    <w:t>,</w:t>
                  </w:r>
                  <w:r w:rsidR="00354697" w:rsidRPr="00A01FF4">
                    <w:t xml:space="preserve"> СанПин,</w:t>
                  </w:r>
                  <w:r w:rsidRPr="00A01FF4">
                    <w:t xml:space="preserve"> стандартами оснащения</w:t>
                  </w:r>
                </w:p>
              </w:tc>
            </w:tr>
            <w:tr w:rsidR="00A01FF4" w:rsidRPr="00A01FF4" w:rsidTr="0075242E">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Подготовка к работе </w:t>
                  </w:r>
                  <w:r w:rsidR="00052BA6" w:rsidRPr="00A01FF4">
                    <w:t>аппаратуры, приборов</w:t>
                  </w:r>
                  <w:r w:rsidRPr="00A01FF4">
                    <w:t xml:space="preserve">, инструментов, расходных материалов для проведения диагностических и лечебных вмешательств  </w:t>
                  </w:r>
                </w:p>
              </w:tc>
            </w:tr>
            <w:tr w:rsidR="00A01FF4" w:rsidRPr="00A01FF4" w:rsidTr="0075242E">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Обработка диагностической аппаратуры, приборов, инструментов, медицинских изделий после использования</w:t>
                  </w:r>
                </w:p>
              </w:tc>
            </w:tr>
            <w:tr w:rsidR="00A01FF4" w:rsidRPr="00A01FF4" w:rsidTr="0075242E">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Применение средств индивидуальной защиты медицинского персонала </w:t>
                  </w:r>
                  <w:r w:rsidRPr="00A01FF4">
                    <w:rPr>
                      <w:rFonts w:eastAsia="Times New Roman"/>
                      <w:lang w:eastAsia="ru-RU"/>
                    </w:rPr>
                    <w:t>от инфицирования при различных медицинских технологиях</w:t>
                  </w:r>
                </w:p>
              </w:tc>
            </w:tr>
            <w:tr w:rsidR="00A01FF4" w:rsidRPr="00A01FF4" w:rsidTr="0075242E">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052BA6" w:rsidP="006A00CF">
                  <w:pPr>
                    <w:pStyle w:val="a4"/>
                    <w:framePr w:hSpace="180" w:wrap="around" w:vAnchor="text" w:hAnchor="margin" w:y="7"/>
                  </w:pPr>
                  <w:r w:rsidRPr="00A01FF4">
                    <w:t>Проведение обработки</w:t>
                  </w:r>
                  <w:r w:rsidR="00A3320A" w:rsidRPr="00A01FF4">
                    <w:t xml:space="preserve"> (деконтаминации) рук разного уровня</w:t>
                  </w:r>
                </w:p>
              </w:tc>
            </w:tr>
            <w:tr w:rsidR="00A01FF4" w:rsidRPr="00A01FF4" w:rsidTr="0075242E">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A3320A" w:rsidRPr="00A01FF4" w:rsidRDefault="00A3320A" w:rsidP="006A00CF">
                  <w:pPr>
                    <w:pStyle w:val="a4"/>
                    <w:framePr w:hSpace="180" w:wrap="around" w:vAnchor="text" w:hAnchor="margin" w:y="7"/>
                  </w:pPr>
                  <w:r w:rsidRPr="00A01FF4">
                    <w:t>Соблюдение правил асептики и антисептики, принципа индивидуальной изоляции при выполнении медицинских вмешательств</w:t>
                  </w:r>
                </w:p>
              </w:tc>
            </w:tr>
            <w:tr w:rsidR="00A01FF4" w:rsidRPr="00A01FF4" w:rsidTr="0075242E">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052BA6" w:rsidP="006A00CF">
                  <w:pPr>
                    <w:pStyle w:val="a4"/>
                    <w:framePr w:hSpace="180" w:wrap="around" w:vAnchor="text" w:hAnchor="margin" w:y="7"/>
                  </w:pPr>
                  <w:r w:rsidRPr="00A01FF4">
                    <w:t>Проведение дезинфекции, предстерилизационной</w:t>
                  </w:r>
                  <w:r w:rsidR="00A3320A" w:rsidRPr="00A01FF4">
                    <w:t xml:space="preserve"> очистки и стерилизации медицинских изделий, хранение стерильных медицинских изделий</w:t>
                  </w:r>
                </w:p>
              </w:tc>
            </w:tr>
            <w:tr w:rsidR="00A01FF4" w:rsidRPr="00A01FF4" w:rsidTr="0075242E">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Обеспечение личной и общественной безопасности при обращении с медицинскими отходами</w:t>
                  </w:r>
                </w:p>
              </w:tc>
            </w:tr>
            <w:tr w:rsidR="00A01FF4" w:rsidRPr="00A01FF4" w:rsidTr="0075242E">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rPr>
                      <w:lang w:eastAsia="ru-RU"/>
                    </w:rPr>
                    <w:t xml:space="preserve">Проведение </w:t>
                  </w:r>
                  <w:r w:rsidR="00052BA6" w:rsidRPr="00A01FF4">
                    <w:rPr>
                      <w:lang w:eastAsia="ru-RU"/>
                    </w:rPr>
                    <w:t>экстренных профилактических</w:t>
                  </w:r>
                  <w:r w:rsidRPr="00A01FF4">
                    <w:rPr>
                      <w:lang w:eastAsia="ru-RU"/>
                    </w:rPr>
                    <w:t xml:space="preserve"> мероприятий при возникновении аварийных ситуаций с риском инфицирования медицинского персонала</w:t>
                  </w:r>
                </w:p>
              </w:tc>
            </w:tr>
            <w:tr w:rsidR="00A01FF4" w:rsidRPr="00A01FF4" w:rsidTr="0075242E">
              <w:trPr>
                <w:cantSplit/>
                <w:trHeight w:val="55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A3320A" w:rsidRPr="00A01FF4" w:rsidRDefault="00A3320A" w:rsidP="006A00CF">
                  <w:pPr>
                    <w:pStyle w:val="a4"/>
                    <w:framePr w:hSpace="180" w:wrap="around" w:vAnchor="text" w:hAnchor="margin" w:y="7"/>
                  </w:pPr>
                  <w:r w:rsidRPr="00A01FF4">
                    <w:t>Соблюдение требований охраны труда и противопожарной безопасности в медицинской организации</w:t>
                  </w:r>
                </w:p>
              </w:tc>
            </w:tr>
            <w:tr w:rsidR="00A01FF4" w:rsidRPr="00A01FF4" w:rsidTr="0075242E">
              <w:trPr>
                <w:cantSplit/>
                <w:trHeight w:val="414"/>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A3320A" w:rsidRPr="00A01FF4" w:rsidRDefault="00A3320A" w:rsidP="006A00CF">
                  <w:pPr>
                    <w:framePr w:hSpace="180" w:wrap="around" w:vAnchor="text" w:hAnchor="margin" w:y="7"/>
                  </w:pPr>
                  <w:r w:rsidRPr="00A01FF4">
                    <w:t xml:space="preserve">Необходимые </w:t>
                  </w:r>
                </w:p>
                <w:p w:rsidR="00A3320A" w:rsidRPr="00A01FF4" w:rsidRDefault="00A3320A" w:rsidP="006A00CF">
                  <w:pPr>
                    <w:framePr w:hSpace="180" w:wrap="around" w:vAnchor="text" w:hAnchor="margin" w:y="7"/>
                  </w:pPr>
                  <w:r w:rsidRPr="00A01FF4">
                    <w:t>умения</w:t>
                  </w: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Организовать рабочее пространство, безопасную больничную среду в кабинете, (дневном стационаре), отделении</w:t>
                  </w:r>
                  <w:r w:rsidR="00354697" w:rsidRPr="00A01FF4">
                    <w:t xml:space="preserve"> функциональной диагностики</w:t>
                  </w:r>
                  <w:r w:rsidRPr="00A01FF4">
                    <w:t xml:space="preserve"> медицинской </w:t>
                  </w:r>
                  <w:r w:rsidR="00052BA6" w:rsidRPr="00A01FF4">
                    <w:t>организации в</w:t>
                  </w:r>
                  <w:r w:rsidRPr="00A01FF4">
                    <w:t xml:space="preserve"> соответствии с нормативными требованиями, стандартами оснащения</w:t>
                  </w:r>
                </w:p>
              </w:tc>
            </w:tr>
            <w:tr w:rsidR="00A01FF4" w:rsidRPr="00A01FF4" w:rsidTr="0075242E">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Проводить </w:t>
                  </w:r>
                  <w:r w:rsidR="00052BA6" w:rsidRPr="00A01FF4">
                    <w:t>подготовку к</w:t>
                  </w:r>
                  <w:r w:rsidRPr="00A01FF4">
                    <w:t xml:space="preserve"> работе аппаратуры, приборов, инструментов, расходных материалов для проведения диагностических и лечебных вмешательств</w:t>
                  </w:r>
                </w:p>
              </w:tc>
            </w:tr>
            <w:tr w:rsidR="00A01FF4" w:rsidRPr="00A01FF4" w:rsidTr="0075242E">
              <w:trPr>
                <w:cantSplit/>
                <w:trHeight w:val="374"/>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Проводить обработку диагностической аппаратуры, приборов, инструментов, медицинских изделий после использования</w:t>
                  </w:r>
                </w:p>
              </w:tc>
            </w:tr>
            <w:tr w:rsidR="00A01FF4" w:rsidRPr="00A01FF4" w:rsidTr="0075242E">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724B6D" w:rsidP="006A00CF">
                  <w:pPr>
                    <w:pStyle w:val="a4"/>
                    <w:framePr w:hSpace="180" w:wrap="around" w:vAnchor="text" w:hAnchor="margin" w:y="7"/>
                  </w:pPr>
                  <w:r w:rsidRPr="00A01FF4">
                    <w:t>Соблюдать санитарно</w:t>
                  </w:r>
                  <w:r w:rsidR="00052BA6">
                    <w:t>-</w:t>
                  </w:r>
                  <w:r w:rsidRPr="00A01FF4">
                    <w:t xml:space="preserve">эпидемиологические требования </w:t>
                  </w:r>
                  <w:r w:rsidRPr="00A01FF4">
                    <w:rPr>
                      <w:shd w:val="clear" w:color="auto" w:fill="FFFFFF"/>
                    </w:rPr>
                    <w:t>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Pr="00A01FF4">
                    <w:t xml:space="preserve">    </w:t>
                  </w:r>
                </w:p>
              </w:tc>
            </w:tr>
            <w:tr w:rsidR="00A01FF4" w:rsidRPr="00A01FF4" w:rsidTr="0075242E">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П</w:t>
                  </w:r>
                  <w:r w:rsidR="00724B6D" w:rsidRPr="00A01FF4">
                    <w:t>рименять</w:t>
                  </w:r>
                  <w:r w:rsidR="00616B9F">
                    <w:t xml:space="preserve"> </w:t>
                  </w:r>
                  <w:r w:rsidR="00724B6D" w:rsidRPr="00A01FF4">
                    <w:t>меры индивидуальной з</w:t>
                  </w:r>
                  <w:r w:rsidRPr="00A01FF4">
                    <w:t>ащиты пациентов и медицинского персонала от инфицирования при различных медицинских технологиях</w:t>
                  </w:r>
                </w:p>
              </w:tc>
            </w:tr>
            <w:tr w:rsidR="00A01FF4" w:rsidRPr="00A01FF4" w:rsidTr="0075242E">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Соблюдать меры асептики и антисептики, принцип индивидуальной изоляции при выполнении медицинских вмешательств</w:t>
                  </w:r>
                  <w:r w:rsidR="00724B6D" w:rsidRPr="00A01FF4">
                    <w:t xml:space="preserve"> </w:t>
                  </w:r>
                </w:p>
              </w:tc>
            </w:tr>
            <w:tr w:rsidR="00A01FF4" w:rsidRPr="00A01FF4" w:rsidTr="0075242E">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Проводить дезинфекцию, предстерилизационную очистку</w:t>
                  </w:r>
                  <w:r w:rsidR="00724B6D" w:rsidRPr="00A01FF4">
                    <w:t>,</w:t>
                  </w:r>
                  <w:r w:rsidRPr="00A01FF4">
                    <w:t xml:space="preserve"> стерилизацию </w:t>
                  </w:r>
                  <w:r w:rsidR="00724B6D" w:rsidRPr="00A01FF4">
                    <w:t xml:space="preserve">и хранение </w:t>
                  </w:r>
                  <w:r w:rsidRPr="00A01FF4">
                    <w:t xml:space="preserve">медицинских изделий  </w:t>
                  </w:r>
                </w:p>
              </w:tc>
            </w:tr>
            <w:tr w:rsidR="00A01FF4" w:rsidRPr="00A01FF4" w:rsidTr="0075242E">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Осуществлять сбор и обеззараживание медицинских отходов в местах их образования  </w:t>
                  </w:r>
                </w:p>
              </w:tc>
            </w:tr>
            <w:tr w:rsidR="00A01FF4" w:rsidRPr="00A01FF4" w:rsidTr="0075242E">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A3320A" w:rsidRPr="00A01FF4" w:rsidRDefault="00A3320A" w:rsidP="006A00CF">
                  <w:pPr>
                    <w:pStyle w:val="a4"/>
                    <w:framePr w:hSpace="180" w:wrap="around" w:vAnchor="text" w:hAnchor="margin" w:y="7"/>
                  </w:pPr>
                  <w:r w:rsidRPr="00A01FF4">
                    <w:t>Соблюдать требования охраны труда при обращении с острыми (колющими и режущими) инструментами, биологическими материалами, действовать при аварийных ситуациях в установленном порядке</w:t>
                  </w:r>
                </w:p>
              </w:tc>
            </w:tr>
            <w:tr w:rsidR="00A01FF4" w:rsidRPr="00A01FF4" w:rsidTr="0075242E">
              <w:trPr>
                <w:cantSplit/>
                <w:trHeight w:val="491"/>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A3320A" w:rsidRPr="00A01FF4" w:rsidRDefault="00A3320A" w:rsidP="006A00CF">
                  <w:pPr>
                    <w:framePr w:hSpace="180" w:wrap="around" w:vAnchor="text" w:hAnchor="margin" w:y="7"/>
                  </w:pPr>
                  <w:r w:rsidRPr="00A01FF4">
                    <w:t>Необходимые знания</w:t>
                  </w: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Подходы и методы многоуровневой профилактики инфекций, связанных с оказанием медицинской помощи </w:t>
                  </w:r>
                  <w:r w:rsidRPr="00A01FF4">
                    <w:rPr>
                      <w:rFonts w:eastAsia="Times New Roman"/>
                      <w:lang w:eastAsia="ru-RU"/>
                    </w:rPr>
                    <w:t xml:space="preserve">(ИСМП), </w:t>
                  </w:r>
                  <w:r w:rsidRPr="00A01FF4">
                    <w:t xml:space="preserve"> </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724B6D" w:rsidP="006A00CF">
                  <w:pPr>
                    <w:pStyle w:val="a4"/>
                    <w:framePr w:hSpace="180" w:wrap="around" w:vAnchor="text" w:hAnchor="margin" w:y="7"/>
                  </w:pPr>
                  <w:r w:rsidRPr="00A01FF4">
                    <w:rPr>
                      <w:shd w:val="clear" w:color="auto" w:fill="FFFFFF"/>
                    </w:rPr>
                    <w:t xml:space="preserve">Санитарные правила и нормы (СанПин), требования 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 </w:t>
                  </w:r>
                  <w:r w:rsidRPr="00A01FF4">
                    <w:t xml:space="preserve"> </w:t>
                  </w:r>
                  <w:r w:rsidRPr="00A01FF4">
                    <w:rPr>
                      <w:rStyle w:val="af9"/>
                    </w:rPr>
                    <w:t xml:space="preserve"> </w:t>
                  </w:r>
                  <w:r w:rsidR="00A3320A" w:rsidRPr="00A01FF4">
                    <w:rPr>
                      <w:rStyle w:val="af9"/>
                    </w:rPr>
                    <w:t xml:space="preserve"> </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724B6D" w:rsidRPr="00A01FF4" w:rsidRDefault="00724B6D"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724B6D" w:rsidRPr="00A01FF4" w:rsidRDefault="00724B6D" w:rsidP="006A00CF">
                  <w:pPr>
                    <w:pStyle w:val="a4"/>
                    <w:framePr w:hSpace="180" w:wrap="around" w:vAnchor="text" w:hAnchor="margin" w:y="7"/>
                    <w:rPr>
                      <w:shd w:val="clear" w:color="auto" w:fill="FFFFFF"/>
                    </w:rPr>
                  </w:pPr>
                  <w:r w:rsidRPr="00A01FF4">
                    <w:t xml:space="preserve">Санитарно-эпидемиологические требования к организации и проведению мер профилактики </w:t>
                  </w:r>
                  <w:r w:rsidR="00052BA6" w:rsidRPr="00A01FF4">
                    <w:t>ИСМП, особенности</w:t>
                  </w:r>
                  <w:r w:rsidRPr="00A01FF4">
                    <w:t xml:space="preserve"> противоэпидемических мероприятий   </w:t>
                  </w:r>
                  <w:r w:rsidRPr="00A01FF4">
                    <w:rPr>
                      <w:shd w:val="clear" w:color="auto" w:fill="FFFFFF"/>
                    </w:rPr>
                    <w:t xml:space="preserve"> в кабинете, дневном стационаре, (отделениях) функциональной диагностики</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Принцип работы и правила эксплуатации </w:t>
                  </w:r>
                  <w:r w:rsidR="00052BA6" w:rsidRPr="00A01FF4">
                    <w:t>аппаратуры, приборов</w:t>
                  </w:r>
                  <w:r w:rsidRPr="00A01FF4">
                    <w:t xml:space="preserve">, инструментов, расходных материалов, медицинских изделий для </w:t>
                  </w:r>
                  <w:r w:rsidR="00052BA6" w:rsidRPr="00A01FF4">
                    <w:t>проведения диагностических</w:t>
                  </w:r>
                  <w:r w:rsidRPr="00A01FF4">
                    <w:t xml:space="preserve"> и лечебных вмешательств  </w:t>
                  </w:r>
                </w:p>
              </w:tc>
            </w:tr>
            <w:tr w:rsidR="00A01FF4" w:rsidRPr="00A01FF4" w:rsidTr="0075242E">
              <w:trPr>
                <w:cantSplit/>
                <w:trHeight w:val="335"/>
              </w:trPr>
              <w:tc>
                <w:tcPr>
                  <w:tcW w:w="1235" w:type="pct"/>
                  <w:gridSpan w:val="2"/>
                  <w:vMerge/>
                  <w:tcBorders>
                    <w:top w:val="single" w:sz="4" w:space="0" w:color="auto"/>
                    <w:left w:val="single" w:sz="4" w:space="0" w:color="auto"/>
                    <w:bottom w:val="single" w:sz="4" w:space="0" w:color="auto"/>
                    <w:right w:val="single" w:sz="4" w:space="0" w:color="auto"/>
                  </w:tcBorders>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Правила обработки диагностической аппаратуры, приборов, инструментов после использования</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rPr>
                      <w:lang w:eastAsia="ru-RU"/>
                    </w:rPr>
                  </w:pPr>
                  <w:r w:rsidRPr="00A01FF4">
                    <w:rPr>
                      <w:lang w:eastAsia="ru-RU"/>
                    </w:rPr>
                    <w:t xml:space="preserve">Методы, приёмы и средства </w:t>
                  </w:r>
                  <w:r w:rsidR="00052BA6" w:rsidRPr="00A01FF4">
                    <w:rPr>
                      <w:lang w:eastAsia="ru-RU"/>
                    </w:rPr>
                    <w:t>индивидуальной защиты</w:t>
                  </w:r>
                  <w:r w:rsidRPr="00A01FF4">
                    <w:rPr>
                      <w:lang w:eastAsia="ru-RU"/>
                    </w:rPr>
                    <w:t xml:space="preserve"> медицинского персонала и пациентов от инфицирования при различных медицинских технологиях</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Основы асептики и антисептики, принцип индивидуальной </w:t>
                  </w:r>
                  <w:r w:rsidR="00052BA6" w:rsidRPr="00A01FF4">
                    <w:t>изоляции при</w:t>
                  </w:r>
                  <w:r w:rsidRPr="00A01FF4">
                    <w:t xml:space="preserve"> выполнении медицинских вмешательств</w:t>
                  </w:r>
                </w:p>
              </w:tc>
            </w:tr>
            <w:tr w:rsidR="00A01FF4" w:rsidRPr="00A01FF4" w:rsidTr="0075242E">
              <w:trPr>
                <w:cantSplit/>
                <w:trHeight w:val="2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724B6D" w:rsidP="006A00CF">
                  <w:pPr>
                    <w:pStyle w:val="a4"/>
                    <w:framePr w:hSpace="180" w:wrap="around" w:vAnchor="text" w:hAnchor="margin" w:y="7"/>
                  </w:pPr>
                  <w:r w:rsidRPr="00A01FF4">
                    <w:t>Санитарно</w:t>
                  </w:r>
                  <w:r w:rsidR="00052BA6">
                    <w:t>-</w:t>
                  </w:r>
                  <w:r w:rsidRPr="00A01FF4">
                    <w:t>эпидемиологические требования к обращению с медицинскими отходами</w:t>
                  </w:r>
                  <w:r w:rsidRPr="00A01FF4">
                    <w:rPr>
                      <w:b/>
                    </w:rPr>
                    <w:t>  </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К</w:t>
                  </w:r>
                  <w:r w:rsidRPr="00A01FF4">
                    <w:rPr>
                      <w:lang w:eastAsia="ru-RU"/>
                    </w:rPr>
                    <w:t>омплекс экстренных профилактических мероприятий при возникновении аварийных ситуаций с риском инфицирования медицинского персонала</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2222A7" w:rsidP="006A00CF">
                  <w:pPr>
                    <w:pStyle w:val="a4"/>
                    <w:framePr w:hSpace="180" w:wrap="around" w:vAnchor="text" w:hAnchor="margin" w:y="7"/>
                  </w:pPr>
                  <w:r w:rsidRPr="00A01FF4">
                    <w:t>Особенности возбудителей</w:t>
                  </w:r>
                  <w:r w:rsidR="00A3320A" w:rsidRPr="00A01FF4">
                    <w:t xml:space="preserve">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Виды, цели, задачи и технологии </w:t>
                  </w:r>
                  <w:r w:rsidR="002222A7" w:rsidRPr="00A01FF4">
                    <w:t>дезинфекции, предстерилизационной</w:t>
                  </w:r>
                  <w:r w:rsidRPr="00A01FF4">
                    <w:t xml:space="preserve"> очистки и </w:t>
                  </w:r>
                  <w:r w:rsidR="002222A7" w:rsidRPr="00A01FF4">
                    <w:t>стерилизации медицинских</w:t>
                  </w:r>
                  <w:r w:rsidRPr="00A01FF4">
                    <w:t xml:space="preserve"> изделий</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A3320A" w:rsidRPr="00A01FF4" w:rsidRDefault="00A3320A" w:rsidP="006A00CF">
                  <w:pPr>
                    <w:pStyle w:val="a4"/>
                    <w:framePr w:hSpace="180" w:wrap="around" w:vAnchor="text" w:hAnchor="margin" w:y="7"/>
                  </w:pPr>
                  <w:r w:rsidRPr="00A01FF4">
                    <w:t xml:space="preserve">Профессиональные </w:t>
                  </w:r>
                  <w:r w:rsidR="002222A7" w:rsidRPr="00A01FF4">
                    <w:t>риски, вредные</w:t>
                  </w:r>
                  <w:r w:rsidRPr="00A01FF4">
                    <w:t xml:space="preserve"> и опасные производственные факторы </w:t>
                  </w:r>
                  <w:r w:rsidR="00724B6D" w:rsidRPr="00A01FF4">
                    <w:t xml:space="preserve">в кабинете, отделении функциональной диагностики </w:t>
                  </w:r>
                  <w:r w:rsidRPr="00A01FF4">
                    <w:t>медицинской организации</w:t>
                  </w:r>
                </w:p>
              </w:tc>
            </w:tr>
            <w:tr w:rsidR="00A01FF4" w:rsidRPr="00A01FF4" w:rsidTr="0075242E">
              <w:trPr>
                <w:cantSplit/>
                <w:trHeight w:val="360"/>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A3320A" w:rsidRPr="00A01FF4" w:rsidRDefault="00A3320A"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A3320A" w:rsidRPr="00A01FF4" w:rsidRDefault="00A3320A" w:rsidP="006A00CF">
                  <w:pPr>
                    <w:pStyle w:val="a4"/>
                    <w:framePr w:hSpace="180" w:wrap="around" w:vAnchor="text" w:hAnchor="margin" w:y="7"/>
                  </w:pPr>
                  <w:r w:rsidRPr="00A01FF4">
                    <w:t>Требования охраны труда и противопожарной безопасности в медицинской организации</w:t>
                  </w:r>
                </w:p>
              </w:tc>
            </w:tr>
            <w:tr w:rsidR="00A01FF4" w:rsidRPr="00A01FF4" w:rsidTr="0075242E">
              <w:trPr>
                <w:cantSplit/>
                <w:trHeight w:val="599"/>
              </w:trPr>
              <w:tc>
                <w:tcPr>
                  <w:tcW w:w="1235" w:type="pct"/>
                  <w:gridSpan w:val="2"/>
                  <w:tcBorders>
                    <w:top w:val="single" w:sz="4" w:space="0" w:color="auto"/>
                    <w:left w:val="single" w:sz="4" w:space="0" w:color="808080"/>
                    <w:bottom w:val="single" w:sz="4" w:space="0" w:color="808080"/>
                    <w:right w:val="single" w:sz="4" w:space="0" w:color="808080"/>
                  </w:tcBorders>
                  <w:hideMark/>
                </w:tcPr>
                <w:p w:rsidR="00A3320A" w:rsidRPr="00A01FF4" w:rsidRDefault="00A3320A" w:rsidP="006A00CF">
                  <w:pPr>
                    <w:framePr w:hSpace="180" w:wrap="around" w:vAnchor="text" w:hAnchor="margin" w:y="7"/>
                  </w:pPr>
                  <w:r w:rsidRPr="00A01FF4">
                    <w:t>Другие</w:t>
                  </w:r>
                </w:p>
                <w:p w:rsidR="00A3320A" w:rsidRPr="00A01FF4" w:rsidRDefault="00A3320A" w:rsidP="006A00CF">
                  <w:pPr>
                    <w:framePr w:hSpace="180" w:wrap="around" w:vAnchor="text" w:hAnchor="margin" w:y="7"/>
                  </w:pPr>
                  <w:r w:rsidRPr="00A01FF4">
                    <w:t>характеристики</w:t>
                  </w:r>
                </w:p>
              </w:tc>
              <w:tc>
                <w:tcPr>
                  <w:tcW w:w="3765" w:type="pct"/>
                  <w:gridSpan w:val="5"/>
                  <w:tcBorders>
                    <w:top w:val="single" w:sz="4" w:space="0" w:color="808080"/>
                    <w:left w:val="single" w:sz="4" w:space="0" w:color="808080"/>
                    <w:bottom w:val="single" w:sz="4" w:space="0" w:color="808080"/>
                    <w:right w:val="single" w:sz="4" w:space="0" w:color="808080"/>
                  </w:tcBorders>
                  <w:hideMark/>
                </w:tcPr>
                <w:p w:rsidR="00A3320A" w:rsidRPr="00A01FF4" w:rsidRDefault="00A3320A" w:rsidP="006A00CF">
                  <w:pPr>
                    <w:pStyle w:val="a4"/>
                    <w:framePr w:hSpace="180" w:wrap="around" w:vAnchor="text" w:hAnchor="margin" w:y="7"/>
                  </w:pPr>
                  <w:r w:rsidRPr="00A01FF4">
                    <w:t xml:space="preserve">- </w:t>
                  </w:r>
                </w:p>
              </w:tc>
            </w:tr>
          </w:tbl>
          <w:p w:rsidR="00A3320A" w:rsidRPr="00A01FF4" w:rsidRDefault="00A3320A" w:rsidP="00D61E63">
            <w:pPr>
              <w:pStyle w:val="a4"/>
            </w:pPr>
          </w:p>
          <w:p w:rsidR="00C145AF" w:rsidRPr="00A01FF4" w:rsidRDefault="00C145AF" w:rsidP="00283B60">
            <w:pPr>
              <w:pStyle w:val="3"/>
              <w:numPr>
                <w:ilvl w:val="2"/>
                <w:numId w:val="4"/>
              </w:numPr>
            </w:pPr>
            <w:bookmarkStart w:id="362" w:name="_Toc113888879"/>
            <w:bookmarkStart w:id="363" w:name="_Toc113892214"/>
            <w:bookmarkStart w:id="364" w:name="_Toc115899151"/>
            <w:r w:rsidRPr="00A01FF4">
              <w:t>3.7.6. Трудовая функция</w:t>
            </w:r>
            <w:bookmarkEnd w:id="362"/>
            <w:bookmarkEnd w:id="363"/>
            <w:bookmarkEnd w:id="364"/>
          </w:p>
          <w:p w:rsidR="00C145AF" w:rsidRPr="00A01FF4" w:rsidRDefault="00C145AF" w:rsidP="00D61E63"/>
          <w:tbl>
            <w:tblPr>
              <w:tblW w:w="9000" w:type="dxa"/>
              <w:tblLayout w:type="fixed"/>
              <w:tblLook w:val="04A0"/>
            </w:tblPr>
            <w:tblGrid>
              <w:gridCol w:w="1526"/>
              <w:gridCol w:w="3330"/>
              <w:gridCol w:w="848"/>
              <w:gridCol w:w="992"/>
              <w:gridCol w:w="1597"/>
              <w:gridCol w:w="707"/>
            </w:tblGrid>
            <w:tr w:rsidR="00A01FF4" w:rsidRPr="00A01FF4" w:rsidTr="0075242E">
              <w:trPr>
                <w:trHeight w:val="682"/>
              </w:trPr>
              <w:tc>
                <w:tcPr>
                  <w:tcW w:w="848" w:type="pct"/>
                  <w:tcBorders>
                    <w:top w:val="nil"/>
                    <w:left w:val="nil"/>
                    <w:bottom w:val="nil"/>
                    <w:right w:val="single" w:sz="4" w:space="0" w:color="808080"/>
                  </w:tcBorders>
                  <w:vAlign w:val="center"/>
                  <w:hideMark/>
                </w:tcPr>
                <w:p w:rsidR="00C145AF" w:rsidRPr="00A01FF4" w:rsidRDefault="00C145AF" w:rsidP="006A00CF">
                  <w:pPr>
                    <w:framePr w:hSpace="180" w:wrap="around" w:vAnchor="text" w:hAnchor="margin" w:y="7"/>
                  </w:pPr>
                  <w:r w:rsidRPr="002222A7">
                    <w:rPr>
                      <w:sz w:val="20"/>
                      <w:szCs w:val="20"/>
                    </w:rPr>
                    <w:t>Наименование</w:t>
                  </w:r>
                </w:p>
              </w:tc>
              <w:tc>
                <w:tcPr>
                  <w:tcW w:w="1850" w:type="pct"/>
                  <w:tcBorders>
                    <w:top w:val="single" w:sz="4" w:space="0" w:color="808080"/>
                    <w:left w:val="single" w:sz="4" w:space="0" w:color="808080"/>
                    <w:bottom w:val="single" w:sz="4" w:space="0" w:color="808080"/>
                    <w:right w:val="single" w:sz="4" w:space="0" w:color="808080"/>
                  </w:tcBorders>
                  <w:hideMark/>
                </w:tcPr>
                <w:p w:rsidR="00C145AF" w:rsidRPr="00A01FF4" w:rsidRDefault="00C145AF" w:rsidP="006A00CF">
                  <w:pPr>
                    <w:framePr w:hSpace="180" w:wrap="around" w:vAnchor="text" w:hAnchor="margin" w:y="7"/>
                    <w:rPr>
                      <w:sz w:val="20"/>
                    </w:rPr>
                  </w:pPr>
                  <w:r w:rsidRPr="00A01FF4">
                    <w:t>Ведение медицинской документации, применение медицинских информационных систем (МИС), организация деятельности находящегося в распоряжении младшего медицинского персонала</w:t>
                  </w:r>
                </w:p>
              </w:tc>
              <w:tc>
                <w:tcPr>
                  <w:tcW w:w="471" w:type="pct"/>
                  <w:tcBorders>
                    <w:top w:val="nil"/>
                    <w:left w:val="single" w:sz="4" w:space="0" w:color="808080"/>
                    <w:bottom w:val="nil"/>
                    <w:right w:val="single" w:sz="4" w:space="0" w:color="808080"/>
                  </w:tcBorders>
                  <w:vAlign w:val="center"/>
                  <w:hideMark/>
                </w:tcPr>
                <w:p w:rsidR="00C145AF" w:rsidRPr="00A01FF4" w:rsidRDefault="00C145AF" w:rsidP="006A00CF">
                  <w:pPr>
                    <w:framePr w:hSpace="180" w:wrap="around" w:vAnchor="text" w:hAnchor="margin" w:y="7"/>
                  </w:pPr>
                  <w:r w:rsidRPr="002222A7">
                    <w:rPr>
                      <w:sz w:val="20"/>
                      <w:szCs w:val="20"/>
                    </w:rPr>
                    <w:t>Код</w:t>
                  </w:r>
                </w:p>
              </w:tc>
              <w:tc>
                <w:tcPr>
                  <w:tcW w:w="551" w:type="pct"/>
                  <w:tcBorders>
                    <w:top w:val="single" w:sz="4" w:space="0" w:color="808080"/>
                    <w:left w:val="single" w:sz="4" w:space="0" w:color="808080"/>
                    <w:bottom w:val="single" w:sz="4" w:space="0" w:color="808080"/>
                    <w:right w:val="single" w:sz="4" w:space="0" w:color="808080"/>
                  </w:tcBorders>
                  <w:vAlign w:val="center"/>
                  <w:hideMark/>
                </w:tcPr>
                <w:p w:rsidR="00C145AF" w:rsidRPr="00A01FF4" w:rsidRDefault="00C145AF" w:rsidP="006A00CF">
                  <w:pPr>
                    <w:framePr w:hSpace="180" w:wrap="around" w:vAnchor="text" w:hAnchor="margin" w:y="7"/>
                  </w:pPr>
                  <w:r w:rsidRPr="00A01FF4">
                    <w:rPr>
                      <w:lang w:val="en-US"/>
                    </w:rPr>
                    <w:t>G</w:t>
                  </w:r>
                  <w:r w:rsidRPr="00A01FF4">
                    <w:t>/06.5</w:t>
                  </w:r>
                </w:p>
              </w:tc>
              <w:tc>
                <w:tcPr>
                  <w:tcW w:w="887" w:type="pct"/>
                  <w:tcBorders>
                    <w:top w:val="nil"/>
                    <w:left w:val="single" w:sz="4" w:space="0" w:color="808080"/>
                    <w:bottom w:val="nil"/>
                    <w:right w:val="single" w:sz="4" w:space="0" w:color="808080"/>
                  </w:tcBorders>
                  <w:vAlign w:val="center"/>
                  <w:hideMark/>
                </w:tcPr>
                <w:p w:rsidR="00C145AF" w:rsidRPr="002222A7" w:rsidRDefault="00C145AF" w:rsidP="006A00CF">
                  <w:pPr>
                    <w:framePr w:hSpace="180" w:wrap="around" w:vAnchor="text" w:hAnchor="margin" w:y="7"/>
                    <w:rPr>
                      <w:sz w:val="20"/>
                      <w:szCs w:val="20"/>
                    </w:rPr>
                  </w:pPr>
                  <w:r w:rsidRPr="002222A7">
                    <w:rPr>
                      <w:sz w:val="20"/>
                      <w:szCs w:val="20"/>
                    </w:rPr>
                    <w:t xml:space="preserve">Уровень </w:t>
                  </w:r>
                </w:p>
                <w:p w:rsidR="00C145AF" w:rsidRPr="00A01FF4" w:rsidRDefault="00C145AF" w:rsidP="006A00CF">
                  <w:pPr>
                    <w:framePr w:hSpace="180" w:wrap="around" w:vAnchor="text" w:hAnchor="margin" w:y="7"/>
                  </w:pPr>
                  <w:r w:rsidRPr="002222A7">
                    <w:rPr>
                      <w:sz w:val="20"/>
                      <w:szCs w:val="20"/>
                    </w:rPr>
                    <w:t>(подуровень) квалификации</w:t>
                  </w:r>
                </w:p>
              </w:tc>
              <w:tc>
                <w:tcPr>
                  <w:tcW w:w="393" w:type="pct"/>
                  <w:tcBorders>
                    <w:top w:val="single" w:sz="4" w:space="0" w:color="808080"/>
                    <w:left w:val="single" w:sz="4" w:space="0" w:color="808080"/>
                    <w:bottom w:val="single" w:sz="4" w:space="0" w:color="808080"/>
                    <w:right w:val="single" w:sz="4" w:space="0" w:color="808080"/>
                  </w:tcBorders>
                  <w:vAlign w:val="center"/>
                  <w:hideMark/>
                </w:tcPr>
                <w:p w:rsidR="00C145AF" w:rsidRPr="00A01FF4" w:rsidRDefault="00C145AF" w:rsidP="006A00CF">
                  <w:pPr>
                    <w:framePr w:hSpace="180" w:wrap="around" w:vAnchor="text" w:hAnchor="margin" w:y="7"/>
                  </w:pPr>
                  <w:r w:rsidRPr="00A01FF4">
                    <w:t>5</w:t>
                  </w:r>
                </w:p>
              </w:tc>
            </w:tr>
          </w:tbl>
          <w:p w:rsidR="00C145AF" w:rsidRPr="00A01FF4" w:rsidRDefault="00C145AF" w:rsidP="00D61E63"/>
          <w:tbl>
            <w:tblPr>
              <w:tblW w:w="9128" w:type="dxa"/>
              <w:tblLayout w:type="fixed"/>
              <w:tblLook w:val="04A0"/>
            </w:tblPr>
            <w:tblGrid>
              <w:gridCol w:w="2017"/>
              <w:gridCol w:w="237"/>
              <w:gridCol w:w="1041"/>
              <w:gridCol w:w="544"/>
              <w:gridCol w:w="1804"/>
              <w:gridCol w:w="1333"/>
              <w:gridCol w:w="2152"/>
            </w:tblGrid>
            <w:tr w:rsidR="00A01FF4" w:rsidRPr="00A01FF4" w:rsidTr="0075242E">
              <w:trPr>
                <w:trHeight w:val="283"/>
              </w:trPr>
              <w:tc>
                <w:tcPr>
                  <w:tcW w:w="1105" w:type="pct"/>
                  <w:tcBorders>
                    <w:top w:val="nil"/>
                    <w:left w:val="nil"/>
                    <w:bottom w:val="nil"/>
                    <w:right w:val="single" w:sz="4" w:space="0" w:color="808080"/>
                  </w:tcBorders>
                  <w:vAlign w:val="center"/>
                  <w:hideMark/>
                </w:tcPr>
                <w:p w:rsidR="00C145AF" w:rsidRPr="002222A7" w:rsidRDefault="00C145AF" w:rsidP="006A00CF">
                  <w:pPr>
                    <w:framePr w:hSpace="180" w:wrap="around" w:vAnchor="text" w:hAnchor="margin" w:y="7"/>
                    <w:rPr>
                      <w:sz w:val="20"/>
                      <w:szCs w:val="20"/>
                    </w:rPr>
                  </w:pPr>
                  <w:r w:rsidRPr="002222A7">
                    <w:rPr>
                      <w:sz w:val="20"/>
                      <w:szCs w:val="20"/>
                    </w:rPr>
                    <w:t>Происхождение трудовой функции</w:t>
                  </w:r>
                </w:p>
              </w:tc>
              <w:tc>
                <w:tcPr>
                  <w:tcW w:w="700" w:type="pct"/>
                  <w:gridSpan w:val="2"/>
                  <w:tcBorders>
                    <w:top w:val="single" w:sz="4" w:space="0" w:color="808080"/>
                    <w:left w:val="single" w:sz="4" w:space="0" w:color="808080"/>
                    <w:bottom w:val="single" w:sz="4" w:space="0" w:color="808080"/>
                    <w:right w:val="nil"/>
                  </w:tcBorders>
                  <w:vAlign w:val="center"/>
                  <w:hideMark/>
                </w:tcPr>
                <w:p w:rsidR="00C145AF" w:rsidRPr="002222A7" w:rsidRDefault="00C145AF" w:rsidP="006A00CF">
                  <w:pPr>
                    <w:framePr w:hSpace="180" w:wrap="around" w:vAnchor="text" w:hAnchor="margin" w:y="7"/>
                    <w:rPr>
                      <w:sz w:val="20"/>
                      <w:szCs w:val="20"/>
                    </w:rPr>
                  </w:pPr>
                  <w:r w:rsidRPr="002222A7">
                    <w:rPr>
                      <w:sz w:val="20"/>
                      <w:szCs w:val="20"/>
                    </w:rPr>
                    <w:t>Оригинал</w:t>
                  </w:r>
                </w:p>
              </w:tc>
              <w:tc>
                <w:tcPr>
                  <w:tcW w:w="298" w:type="pct"/>
                  <w:tcBorders>
                    <w:top w:val="single" w:sz="4" w:space="0" w:color="808080"/>
                    <w:left w:val="nil"/>
                    <w:bottom w:val="single" w:sz="4" w:space="0" w:color="808080"/>
                    <w:right w:val="single" w:sz="4" w:space="0" w:color="808080"/>
                  </w:tcBorders>
                  <w:vAlign w:val="center"/>
                  <w:hideMark/>
                </w:tcPr>
                <w:p w:rsidR="00C145AF" w:rsidRPr="002222A7" w:rsidRDefault="00C145AF" w:rsidP="006A00CF">
                  <w:pPr>
                    <w:framePr w:hSpace="180" w:wrap="around" w:vAnchor="text" w:hAnchor="margin" w:y="7"/>
                    <w:rPr>
                      <w:sz w:val="20"/>
                      <w:szCs w:val="20"/>
                    </w:rPr>
                  </w:pPr>
                  <w:r w:rsidRPr="002222A7">
                    <w:rPr>
                      <w:sz w:val="20"/>
                      <w:szCs w:val="20"/>
                      <w:lang w:val="en-US"/>
                    </w:rPr>
                    <w:t>X</w:t>
                  </w:r>
                </w:p>
              </w:tc>
              <w:tc>
                <w:tcPr>
                  <w:tcW w:w="988" w:type="pct"/>
                  <w:tcBorders>
                    <w:top w:val="single" w:sz="4" w:space="0" w:color="808080"/>
                    <w:left w:val="single" w:sz="4" w:space="0" w:color="808080"/>
                    <w:bottom w:val="single" w:sz="4" w:space="0" w:color="808080"/>
                    <w:right w:val="single" w:sz="4" w:space="0" w:color="808080"/>
                  </w:tcBorders>
                  <w:vAlign w:val="center"/>
                  <w:hideMark/>
                </w:tcPr>
                <w:p w:rsidR="00C145AF" w:rsidRPr="002222A7" w:rsidRDefault="00C145AF" w:rsidP="006A00CF">
                  <w:pPr>
                    <w:framePr w:hSpace="180" w:wrap="around" w:vAnchor="text" w:hAnchor="margin" w:y="7"/>
                    <w:rPr>
                      <w:sz w:val="20"/>
                      <w:szCs w:val="20"/>
                    </w:rPr>
                  </w:pPr>
                  <w:r w:rsidRPr="002222A7">
                    <w:rPr>
                      <w:sz w:val="20"/>
                      <w:szCs w:val="20"/>
                    </w:rPr>
                    <w:t>Заимствовано из оригинала</w:t>
                  </w:r>
                </w:p>
              </w:tc>
              <w:tc>
                <w:tcPr>
                  <w:tcW w:w="730" w:type="pct"/>
                  <w:tcBorders>
                    <w:top w:val="single" w:sz="4" w:space="0" w:color="808080"/>
                    <w:left w:val="single" w:sz="4" w:space="0" w:color="808080"/>
                    <w:bottom w:val="single" w:sz="4" w:space="0" w:color="808080"/>
                    <w:right w:val="single" w:sz="4" w:space="0" w:color="808080"/>
                  </w:tcBorders>
                  <w:vAlign w:val="center"/>
                </w:tcPr>
                <w:p w:rsidR="00C145AF" w:rsidRPr="002222A7" w:rsidRDefault="00C145AF" w:rsidP="006A00CF">
                  <w:pPr>
                    <w:framePr w:hSpace="180" w:wrap="around" w:vAnchor="text" w:hAnchor="margin" w:y="7"/>
                    <w:rPr>
                      <w:sz w:val="20"/>
                      <w:szCs w:val="20"/>
                    </w:rPr>
                  </w:pPr>
                </w:p>
              </w:tc>
              <w:tc>
                <w:tcPr>
                  <w:tcW w:w="1179" w:type="pct"/>
                  <w:tcBorders>
                    <w:top w:val="single" w:sz="4" w:space="0" w:color="808080"/>
                    <w:left w:val="single" w:sz="4" w:space="0" w:color="808080"/>
                    <w:bottom w:val="single" w:sz="4" w:space="0" w:color="808080"/>
                    <w:right w:val="single" w:sz="4" w:space="0" w:color="808080"/>
                  </w:tcBorders>
                  <w:vAlign w:val="center"/>
                </w:tcPr>
                <w:p w:rsidR="00C145AF" w:rsidRPr="002222A7" w:rsidRDefault="00C145AF" w:rsidP="006A00CF">
                  <w:pPr>
                    <w:framePr w:hSpace="180" w:wrap="around" w:vAnchor="text" w:hAnchor="margin" w:y="7"/>
                    <w:rPr>
                      <w:sz w:val="20"/>
                      <w:szCs w:val="20"/>
                    </w:rPr>
                  </w:pPr>
                </w:p>
              </w:tc>
            </w:tr>
            <w:tr w:rsidR="00A01FF4" w:rsidRPr="00A01FF4" w:rsidTr="0075242E">
              <w:trPr>
                <w:trHeight w:val="479"/>
              </w:trPr>
              <w:tc>
                <w:tcPr>
                  <w:tcW w:w="1105" w:type="pct"/>
                  <w:tcBorders>
                    <w:top w:val="nil"/>
                    <w:left w:val="nil"/>
                    <w:bottom w:val="single" w:sz="4" w:space="0" w:color="808080"/>
                    <w:right w:val="nil"/>
                  </w:tcBorders>
                  <w:vAlign w:val="center"/>
                </w:tcPr>
                <w:p w:rsidR="00C145AF" w:rsidRPr="002222A7" w:rsidRDefault="00C145AF" w:rsidP="006A00CF">
                  <w:pPr>
                    <w:framePr w:hSpace="180" w:wrap="around" w:vAnchor="text" w:hAnchor="margin" w:y="7"/>
                    <w:rPr>
                      <w:sz w:val="20"/>
                      <w:szCs w:val="20"/>
                    </w:rPr>
                  </w:pPr>
                </w:p>
              </w:tc>
              <w:tc>
                <w:tcPr>
                  <w:tcW w:w="1986" w:type="pct"/>
                  <w:gridSpan w:val="4"/>
                  <w:tcBorders>
                    <w:top w:val="nil"/>
                    <w:left w:val="nil"/>
                    <w:bottom w:val="single" w:sz="4" w:space="0" w:color="808080"/>
                    <w:right w:val="nil"/>
                  </w:tcBorders>
                  <w:vAlign w:val="center"/>
                </w:tcPr>
                <w:p w:rsidR="00C145AF" w:rsidRPr="002222A7" w:rsidRDefault="00C145AF" w:rsidP="006A00CF">
                  <w:pPr>
                    <w:framePr w:hSpace="180" w:wrap="around" w:vAnchor="text" w:hAnchor="margin" w:y="7"/>
                    <w:rPr>
                      <w:sz w:val="20"/>
                      <w:szCs w:val="20"/>
                    </w:rPr>
                  </w:pPr>
                </w:p>
              </w:tc>
              <w:tc>
                <w:tcPr>
                  <w:tcW w:w="730" w:type="pct"/>
                  <w:tcBorders>
                    <w:top w:val="nil"/>
                    <w:left w:val="nil"/>
                    <w:bottom w:val="single" w:sz="4" w:space="0" w:color="808080"/>
                    <w:right w:val="nil"/>
                  </w:tcBorders>
                  <w:hideMark/>
                </w:tcPr>
                <w:p w:rsidR="00C145AF" w:rsidRPr="002222A7" w:rsidRDefault="00C145AF" w:rsidP="006A00CF">
                  <w:pPr>
                    <w:framePr w:hSpace="180" w:wrap="around" w:vAnchor="text" w:hAnchor="margin" w:y="7"/>
                    <w:rPr>
                      <w:sz w:val="20"/>
                      <w:szCs w:val="20"/>
                    </w:rPr>
                  </w:pPr>
                  <w:r w:rsidRPr="002222A7">
                    <w:rPr>
                      <w:sz w:val="20"/>
                      <w:szCs w:val="20"/>
                    </w:rPr>
                    <w:t xml:space="preserve">Код </w:t>
                  </w:r>
                  <w:r w:rsidRPr="002222A7">
                    <w:rPr>
                      <w:sz w:val="20"/>
                      <w:szCs w:val="20"/>
                    </w:rPr>
                    <w:br/>
                    <w:t>оригинала</w:t>
                  </w:r>
                </w:p>
              </w:tc>
              <w:tc>
                <w:tcPr>
                  <w:tcW w:w="1179" w:type="pct"/>
                  <w:tcBorders>
                    <w:top w:val="nil"/>
                    <w:left w:val="nil"/>
                    <w:bottom w:val="single" w:sz="4" w:space="0" w:color="808080"/>
                    <w:right w:val="nil"/>
                  </w:tcBorders>
                  <w:hideMark/>
                </w:tcPr>
                <w:p w:rsidR="00616B9F" w:rsidRDefault="00C145AF" w:rsidP="006A00CF">
                  <w:pPr>
                    <w:framePr w:hSpace="180" w:wrap="around" w:vAnchor="text" w:hAnchor="margin" w:y="7"/>
                    <w:rPr>
                      <w:sz w:val="20"/>
                      <w:szCs w:val="20"/>
                    </w:rPr>
                  </w:pPr>
                  <w:r w:rsidRPr="002222A7">
                    <w:rPr>
                      <w:sz w:val="20"/>
                      <w:szCs w:val="20"/>
                    </w:rPr>
                    <w:t>Регистрационный номер</w:t>
                  </w:r>
                </w:p>
                <w:p w:rsidR="00C145AF" w:rsidRPr="002222A7" w:rsidRDefault="00C145AF" w:rsidP="006A00CF">
                  <w:pPr>
                    <w:framePr w:hSpace="180" w:wrap="around" w:vAnchor="text" w:hAnchor="margin" w:y="7"/>
                    <w:rPr>
                      <w:sz w:val="20"/>
                      <w:szCs w:val="20"/>
                    </w:rPr>
                  </w:pPr>
                  <w:r w:rsidRPr="002222A7">
                    <w:rPr>
                      <w:sz w:val="20"/>
                      <w:szCs w:val="20"/>
                    </w:rPr>
                    <w:t>профессионального стандарта</w:t>
                  </w:r>
                </w:p>
              </w:tc>
            </w:tr>
            <w:tr w:rsidR="00A01FF4" w:rsidRPr="00A01FF4" w:rsidTr="0075242E">
              <w:trPr>
                <w:cantSplit/>
                <w:trHeight w:val="367"/>
              </w:trPr>
              <w:tc>
                <w:tcPr>
                  <w:tcW w:w="1235" w:type="pct"/>
                  <w:gridSpan w:val="2"/>
                  <w:vMerge w:val="restart"/>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r w:rsidRPr="00A01FF4">
                    <w:t>Трудовые действия</w:t>
                  </w:r>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C145AF" w:rsidRPr="00A01FF4" w:rsidRDefault="00C145AF" w:rsidP="006A00CF">
                  <w:pPr>
                    <w:pStyle w:val="a4"/>
                    <w:framePr w:hSpace="180" w:wrap="around" w:vAnchor="text" w:hAnchor="margin" w:y="7"/>
                  </w:pPr>
                  <w:r w:rsidRPr="00A01FF4">
                    <w:rPr>
                      <w:shd w:val="clear" w:color="auto" w:fill="FFFFFF"/>
                    </w:rPr>
                    <w:t>Ведение первичной</w:t>
                  </w:r>
                  <w:r w:rsidRPr="00A01FF4">
                    <w:t xml:space="preserve"> </w:t>
                  </w:r>
                  <w:r w:rsidRPr="00A01FF4">
                    <w:rPr>
                      <w:shd w:val="clear" w:color="auto" w:fill="FFFFFF"/>
                    </w:rPr>
                    <w:t>учётной и отчётной документации по виду деятельности медицинской сестры</w:t>
                  </w:r>
                </w:p>
              </w:tc>
            </w:tr>
            <w:tr w:rsidR="00A01FF4" w:rsidRPr="00A01FF4" w:rsidTr="0075242E">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t xml:space="preserve">Использование медицинских информационных систем (МИС) и автоматизированного рабочего места медицинской сестры (АРМ) с персональным компьютером и выходом в информационно-телекоммуникационную сеть «Интернет» </w:t>
                  </w:r>
                </w:p>
              </w:tc>
            </w:tr>
            <w:tr w:rsidR="00A01FF4" w:rsidRPr="00A01FF4" w:rsidTr="0075242E">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t xml:space="preserve">Поиск информации и общение с использование ПК и специального программного обеспечения, в том числе МИС </w:t>
                  </w:r>
                </w:p>
              </w:tc>
            </w:tr>
            <w:tr w:rsidR="00A01FF4" w:rsidRPr="00A01FF4" w:rsidTr="0075242E">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rPr>
                      <w:shd w:val="clear" w:color="auto" w:fill="FFFFFF"/>
                    </w:rPr>
                  </w:pPr>
                  <w:r w:rsidRPr="00A01FF4">
                    <w:t>Заполнение медицинской документации, в том числе в форме электронного документа</w:t>
                  </w:r>
                </w:p>
              </w:tc>
            </w:tr>
            <w:tr w:rsidR="00A01FF4" w:rsidRPr="00A01FF4" w:rsidTr="0075242E">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rPr>
                      <w:shd w:val="clear" w:color="auto" w:fill="FFFFFF"/>
                    </w:rPr>
                  </w:pPr>
                  <w:r w:rsidRPr="00A01FF4">
                    <w:t>Защита персональных данных пациентов и сведений, составляющих врачебную тайну, при использовании в работе</w:t>
                  </w:r>
                </w:p>
              </w:tc>
            </w:tr>
            <w:tr w:rsidR="00A01FF4" w:rsidRPr="00A01FF4" w:rsidTr="0075242E">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t xml:space="preserve">Участие в обеспечении внутреннего контроля качества и безопасности медицинской деятельности </w:t>
                  </w:r>
                </w:p>
              </w:tc>
            </w:tr>
            <w:tr w:rsidR="00A01FF4" w:rsidRPr="00A01FF4" w:rsidTr="0075242E">
              <w:trPr>
                <w:cantSplit/>
                <w:trHeight w:val="55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C145AF" w:rsidRPr="00A01FF4" w:rsidRDefault="00C145AF" w:rsidP="006A00CF">
                  <w:pPr>
                    <w:pStyle w:val="a4"/>
                    <w:framePr w:hSpace="180" w:wrap="around" w:vAnchor="text" w:hAnchor="margin" w:y="7"/>
                  </w:pPr>
                  <w:r w:rsidRPr="00A01FF4">
                    <w:t>Координация и контроль работы младшего медицинского персонала, находящегося в распоряжении</w:t>
                  </w:r>
                  <w:r w:rsidRPr="00A01FF4">
                    <w:cr/>
                    <w:t xml:space="preserve"> медицинской сестры в течение рабочей смены</w:t>
                  </w:r>
                </w:p>
              </w:tc>
            </w:tr>
            <w:tr w:rsidR="00A01FF4" w:rsidRPr="00A01FF4" w:rsidTr="00C145AF">
              <w:trPr>
                <w:cantSplit/>
                <w:trHeight w:val="414"/>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C145AF" w:rsidRPr="00A01FF4" w:rsidRDefault="00C145AF" w:rsidP="006A00CF">
                  <w:pPr>
                    <w:framePr w:hSpace="180" w:wrap="around" w:vAnchor="text" w:hAnchor="margin" w:y="7"/>
                  </w:pPr>
                  <w:r w:rsidRPr="00A01FF4">
                    <w:t xml:space="preserve">Необходимые </w:t>
                  </w:r>
                </w:p>
                <w:p w:rsidR="00C145AF" w:rsidRPr="00A01FF4" w:rsidRDefault="00C145AF" w:rsidP="006A00CF">
                  <w:pPr>
                    <w:framePr w:hSpace="180" w:wrap="around" w:vAnchor="text" w:hAnchor="margin" w:y="7"/>
                  </w:pPr>
                  <w:r w:rsidRPr="00A01FF4">
                    <w:t>умения</w:t>
                  </w: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rPr>
                      <w:shd w:val="clear" w:color="auto" w:fill="FFFFFF"/>
                    </w:rPr>
                    <w:t xml:space="preserve">Составлять и </w:t>
                  </w:r>
                  <w:r w:rsidRPr="00A01FF4">
                    <w:rPr>
                      <w:lang w:eastAsia="ru-RU"/>
                    </w:rPr>
                    <w:t xml:space="preserve">предоставлять отчётность о медицинской деятельности </w:t>
                  </w:r>
                  <w:r w:rsidRPr="00A01FF4">
                    <w:t xml:space="preserve">в установленном порядке  </w:t>
                  </w:r>
                </w:p>
              </w:tc>
            </w:tr>
            <w:tr w:rsidR="00A01FF4" w:rsidRPr="00A01FF4" w:rsidTr="0075242E">
              <w:trPr>
                <w:cantSplit/>
                <w:trHeight w:val="374"/>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C145AF" w:rsidRPr="00A01FF4" w:rsidRDefault="00C145AF" w:rsidP="006A00CF">
                  <w:pPr>
                    <w:pStyle w:val="a4"/>
                    <w:framePr w:hSpace="180" w:wrap="around" w:vAnchor="text" w:hAnchor="margin" w:y="7"/>
                  </w:pPr>
                  <w:r w:rsidRPr="00A01FF4">
                    <w:t>Использовать медицинские информационные системы (МИС), АРМ медицинской сестры и информационно-телекоммуникационную сеть «Интернет»</w:t>
                  </w:r>
                </w:p>
              </w:tc>
            </w:tr>
            <w:tr w:rsidR="00A01FF4" w:rsidRPr="00A01FF4" w:rsidTr="0075242E">
              <w:trPr>
                <w:cantSplit/>
                <w:trHeight w:val="374"/>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t>Выполнять обработку текстов, электронных таблиц, презентаций с использованием специального программного обеспечения, в том числе МИС</w:t>
                  </w:r>
                </w:p>
              </w:tc>
            </w:tr>
            <w:tr w:rsidR="00A01FF4" w:rsidRPr="00A01FF4" w:rsidTr="0075242E">
              <w:trPr>
                <w:cantSplit/>
                <w:trHeight w:val="374"/>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t>Заполнять медицинскую документацию, в том числе в форме электронного документа</w:t>
                  </w:r>
                </w:p>
              </w:tc>
            </w:tr>
            <w:tr w:rsidR="00A01FF4" w:rsidRPr="00A01FF4" w:rsidTr="0075242E">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C145AF" w:rsidRPr="00A01FF4" w:rsidRDefault="00C145AF" w:rsidP="006A00CF">
                  <w:pPr>
                    <w:pStyle w:val="a4"/>
                    <w:framePr w:hSpace="180" w:wrap="around" w:vAnchor="text" w:hAnchor="margin" w:y="7"/>
                  </w:pPr>
                  <w:r w:rsidRPr="00A01FF4">
                    <w:t>Работать с персональными данными пациентов и сведениями, составляющими врачебную тайну в установленном законодательством порядке</w:t>
                  </w:r>
                </w:p>
              </w:tc>
            </w:tr>
            <w:tr w:rsidR="00A01FF4" w:rsidRPr="00A01FF4" w:rsidTr="0075242E">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t>Участвовать в обеспечении внутреннего контроля качества и безопасности медицинской деятельности</w:t>
                  </w:r>
                </w:p>
              </w:tc>
            </w:tr>
            <w:tr w:rsidR="00A01FF4" w:rsidRPr="00A01FF4" w:rsidTr="0075242E">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C145AF" w:rsidRPr="00A01FF4" w:rsidRDefault="00C145AF" w:rsidP="006A00CF">
                  <w:pPr>
                    <w:pStyle w:val="a4"/>
                    <w:framePr w:hSpace="180" w:wrap="around" w:vAnchor="text" w:hAnchor="margin" w:y="7"/>
                  </w:pPr>
                  <w:r w:rsidRPr="00A01FF4">
                    <w:t>Осуществлять контроль работы находящегося в распоряжении младшего медицинского персонала в течение рабочей смены</w:t>
                  </w:r>
                </w:p>
              </w:tc>
            </w:tr>
            <w:tr w:rsidR="00A01FF4" w:rsidRPr="00A01FF4" w:rsidTr="0075242E">
              <w:trPr>
                <w:cantSplit/>
                <w:trHeight w:val="491"/>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C145AF" w:rsidRPr="00A01FF4" w:rsidRDefault="00C145AF" w:rsidP="006A00CF">
                  <w:pPr>
                    <w:framePr w:hSpace="180" w:wrap="around" w:vAnchor="text" w:hAnchor="margin" w:y="7"/>
                  </w:pPr>
                  <w:r w:rsidRPr="00A01FF4">
                    <w:t>Необходимые знания</w:t>
                  </w:r>
                </w:p>
              </w:tc>
              <w:tc>
                <w:tcPr>
                  <w:tcW w:w="3765" w:type="pct"/>
                  <w:gridSpan w:val="5"/>
                  <w:tcBorders>
                    <w:top w:val="single" w:sz="4" w:space="0" w:color="808080"/>
                    <w:left w:val="single" w:sz="4" w:space="0" w:color="auto"/>
                    <w:bottom w:val="single" w:sz="4" w:space="0" w:color="808080"/>
                    <w:right w:val="single" w:sz="4" w:space="0" w:color="808080"/>
                  </w:tcBorders>
                  <w:hideMark/>
                </w:tcPr>
                <w:p w:rsidR="00C145AF" w:rsidRPr="00A01FF4" w:rsidRDefault="00C145AF" w:rsidP="006A00CF">
                  <w:pPr>
                    <w:pStyle w:val="a4"/>
                    <w:framePr w:hSpace="180" w:wrap="around" w:vAnchor="text" w:hAnchor="margin" w:y="7"/>
                  </w:pPr>
                  <w:r w:rsidRPr="00A01FF4">
                    <w:rPr>
                      <w:lang w:eastAsia="ru-RU"/>
                    </w:rPr>
                    <w:t>Порядок представления отчетности по виду деятельности медицинской сестры</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rPr>
                      <w:rFonts w:eastAsia="Times New Roman"/>
                      <w:lang w:eastAsia="ru-RU"/>
                    </w:rPr>
                  </w:pPr>
                  <w:r w:rsidRPr="00A01FF4">
                    <w:t>Назначение и порядок работы в медицинских информационных системах, АРМ медицинской сестры и информационно-телекоммуникационной сети «Интернет»</w:t>
                  </w:r>
                </w:p>
              </w:tc>
            </w:tr>
            <w:tr w:rsidR="00A01FF4" w:rsidRPr="00A01FF4" w:rsidTr="0075242E">
              <w:trPr>
                <w:cantSplit/>
                <w:trHeight w:val="335"/>
              </w:trPr>
              <w:tc>
                <w:tcPr>
                  <w:tcW w:w="1235" w:type="pct"/>
                  <w:gridSpan w:val="2"/>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t>Правила и порядок оформления медицинской документации в медицинских организациях, в том числе в форме электронного документа, с</w:t>
                  </w:r>
                  <w:r w:rsidRPr="00A01FF4">
                    <w:rPr>
                      <w:rFonts w:eastAsia="Times New Roman"/>
                    </w:rPr>
                    <w:t>истема электронного документооборота</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t>Порядок защиты персональных данных пациентов и сведений, составляющих врачебную тайну, возможные последствия использования интернета</w:t>
                  </w:r>
                </w:p>
              </w:tc>
            </w:tr>
            <w:tr w:rsidR="00A01FF4" w:rsidRPr="00A01FF4" w:rsidTr="0075242E">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C145AF" w:rsidRPr="00A01FF4" w:rsidRDefault="00C145AF" w:rsidP="006A00CF">
                  <w:pPr>
                    <w:pStyle w:val="a4"/>
                    <w:framePr w:hSpace="180" w:wrap="around" w:vAnchor="text" w:hAnchor="margin" w:y="7"/>
                    <w:rPr>
                      <w:szCs w:val="28"/>
                    </w:rPr>
                  </w:pPr>
                  <w:r w:rsidRPr="00A01FF4">
                    <w:t>Требования к обеспечению внутреннего контроля качества и безопасности медицинской деятельности</w:t>
                  </w:r>
                </w:p>
              </w:tc>
            </w:tr>
            <w:tr w:rsidR="00A01FF4" w:rsidRPr="00A01FF4" w:rsidTr="0075242E">
              <w:trPr>
                <w:cantSplit/>
                <w:trHeight w:val="360"/>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C145AF" w:rsidRPr="00A01FF4" w:rsidRDefault="00C145AF"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hideMark/>
                </w:tcPr>
                <w:p w:rsidR="00C145AF" w:rsidRPr="00A01FF4" w:rsidRDefault="00C145AF" w:rsidP="006A00CF">
                  <w:pPr>
                    <w:pStyle w:val="a4"/>
                    <w:framePr w:hSpace="180" w:wrap="around" w:vAnchor="text" w:hAnchor="margin" w:y="7"/>
                  </w:pPr>
                  <w:r w:rsidRPr="00A01FF4">
                    <w:t>Порядок взаимодействия с младшим медицинским персоналом, находящимся в распоряжении медицинской сестры в течение рабочей смены</w:t>
                  </w:r>
                </w:p>
              </w:tc>
            </w:tr>
            <w:tr w:rsidR="00A01FF4" w:rsidRPr="00A01FF4" w:rsidTr="0075242E">
              <w:trPr>
                <w:cantSplit/>
                <w:trHeight w:val="599"/>
              </w:trPr>
              <w:tc>
                <w:tcPr>
                  <w:tcW w:w="1235" w:type="pct"/>
                  <w:gridSpan w:val="2"/>
                  <w:tcBorders>
                    <w:top w:val="single" w:sz="4" w:space="0" w:color="auto"/>
                    <w:left w:val="single" w:sz="4" w:space="0" w:color="808080"/>
                    <w:bottom w:val="single" w:sz="4" w:space="0" w:color="808080"/>
                    <w:right w:val="single" w:sz="4" w:space="0" w:color="808080"/>
                  </w:tcBorders>
                  <w:hideMark/>
                </w:tcPr>
                <w:p w:rsidR="00C145AF" w:rsidRPr="00A01FF4" w:rsidRDefault="00C145AF" w:rsidP="006A00CF">
                  <w:pPr>
                    <w:framePr w:hSpace="180" w:wrap="around" w:vAnchor="text" w:hAnchor="margin" w:y="7"/>
                  </w:pPr>
                  <w:r w:rsidRPr="00A01FF4">
                    <w:t>Другие</w:t>
                  </w:r>
                </w:p>
                <w:p w:rsidR="00C145AF" w:rsidRPr="00A01FF4" w:rsidRDefault="00C145AF" w:rsidP="006A00CF">
                  <w:pPr>
                    <w:framePr w:hSpace="180" w:wrap="around" w:vAnchor="text" w:hAnchor="margin" w:y="7"/>
                  </w:pPr>
                  <w:r w:rsidRPr="00A01FF4">
                    <w:t xml:space="preserve"> характеристики</w:t>
                  </w:r>
                </w:p>
              </w:tc>
              <w:tc>
                <w:tcPr>
                  <w:tcW w:w="3765" w:type="pct"/>
                  <w:gridSpan w:val="5"/>
                  <w:tcBorders>
                    <w:top w:val="single" w:sz="4" w:space="0" w:color="808080"/>
                    <w:left w:val="single" w:sz="4" w:space="0" w:color="808080"/>
                    <w:bottom w:val="single" w:sz="4" w:space="0" w:color="808080"/>
                    <w:right w:val="single" w:sz="4" w:space="0" w:color="808080"/>
                  </w:tcBorders>
                  <w:hideMark/>
                </w:tcPr>
                <w:p w:rsidR="00C145AF" w:rsidRPr="00A01FF4" w:rsidRDefault="00C145AF" w:rsidP="006A00CF">
                  <w:pPr>
                    <w:pStyle w:val="a4"/>
                    <w:framePr w:hSpace="180" w:wrap="around" w:vAnchor="text" w:hAnchor="margin" w:y="7"/>
                  </w:pPr>
                  <w:r w:rsidRPr="00A01FF4">
                    <w:t xml:space="preserve">- </w:t>
                  </w:r>
                </w:p>
              </w:tc>
            </w:tr>
          </w:tbl>
          <w:p w:rsidR="00C145AF" w:rsidRPr="00A01FF4" w:rsidRDefault="00C145AF" w:rsidP="00D61E63">
            <w:pPr>
              <w:pStyle w:val="a4"/>
            </w:pPr>
          </w:p>
          <w:tbl>
            <w:tblPr>
              <w:tblW w:w="4809" w:type="pct"/>
              <w:tblBorders>
                <w:top w:val="single" w:sz="4" w:space="0" w:color="auto"/>
                <w:bottom w:val="single" w:sz="4" w:space="0" w:color="auto"/>
                <w:insideH w:val="single" w:sz="4" w:space="0" w:color="auto"/>
                <w:insideV w:val="single" w:sz="4" w:space="0" w:color="auto"/>
              </w:tblBorders>
              <w:tblLayout w:type="fixed"/>
              <w:tblLook w:val="00A0"/>
            </w:tblPr>
            <w:tblGrid>
              <w:gridCol w:w="1712"/>
              <w:gridCol w:w="208"/>
              <w:gridCol w:w="97"/>
              <w:gridCol w:w="1862"/>
              <w:gridCol w:w="363"/>
              <w:gridCol w:w="1134"/>
              <w:gridCol w:w="669"/>
              <w:gridCol w:w="939"/>
              <w:gridCol w:w="1470"/>
              <w:gridCol w:w="543"/>
            </w:tblGrid>
            <w:tr w:rsidR="00A01FF4" w:rsidRPr="00A01FF4" w:rsidTr="0075242E">
              <w:trPr>
                <w:trHeight w:val="424"/>
              </w:trPr>
              <w:tc>
                <w:tcPr>
                  <w:tcW w:w="5000" w:type="pct"/>
                  <w:gridSpan w:val="10"/>
                  <w:tcBorders>
                    <w:top w:val="nil"/>
                    <w:left w:val="nil"/>
                    <w:bottom w:val="nil"/>
                    <w:right w:val="nil"/>
                  </w:tcBorders>
                  <w:vAlign w:val="center"/>
                </w:tcPr>
                <w:p w:rsidR="00C145AF" w:rsidRPr="00A01FF4" w:rsidRDefault="00C145AF" w:rsidP="006A00CF">
                  <w:pPr>
                    <w:pStyle w:val="3"/>
                    <w:framePr w:hSpace="180" w:wrap="around" w:vAnchor="text" w:hAnchor="margin" w:y="7"/>
                  </w:pPr>
                  <w:bookmarkStart w:id="365" w:name="_Toc113888880"/>
                  <w:bookmarkStart w:id="366" w:name="_Toc113892215"/>
                  <w:bookmarkStart w:id="367" w:name="_Toc115899152"/>
                  <w:r w:rsidRPr="00A01FF4">
                    <w:t>3.7.7. Трудовая функция</w:t>
                  </w:r>
                  <w:bookmarkEnd w:id="365"/>
                  <w:bookmarkEnd w:id="366"/>
                  <w:bookmarkEnd w:id="367"/>
                </w:p>
                <w:p w:rsidR="00C145AF" w:rsidRPr="00A01FF4" w:rsidRDefault="00C145AF" w:rsidP="006A00CF">
                  <w:pPr>
                    <w:framePr w:hSpace="180" w:wrap="around" w:vAnchor="text" w:hAnchor="margin" w:y="7"/>
                  </w:pPr>
                </w:p>
                <w:p w:rsidR="00C145AF" w:rsidRPr="00A01FF4" w:rsidRDefault="00C145AF" w:rsidP="006A00CF">
                  <w:pPr>
                    <w:framePr w:hSpace="180" w:wrap="around" w:vAnchor="text" w:hAnchor="margin" w:y="7"/>
                  </w:pPr>
                </w:p>
              </w:tc>
            </w:tr>
            <w:tr w:rsidR="00A01FF4" w:rsidRPr="00A01FF4" w:rsidTr="0075242E">
              <w:tblPrEx>
                <w:tblLook w:val="01E0"/>
              </w:tblPrEx>
              <w:trPr>
                <w:trHeight w:val="278"/>
              </w:trPr>
              <w:tc>
                <w:tcPr>
                  <w:tcW w:w="951" w:type="pct"/>
                  <w:tcBorders>
                    <w:top w:val="nil"/>
                    <w:bottom w:val="nil"/>
                    <w:right w:val="single" w:sz="4" w:space="0" w:color="808080"/>
                  </w:tcBorders>
                  <w:vAlign w:val="center"/>
                </w:tcPr>
                <w:p w:rsidR="00C145AF" w:rsidRPr="00A01FF4" w:rsidRDefault="00C145AF" w:rsidP="006A00CF">
                  <w:pPr>
                    <w:framePr w:hSpace="180" w:wrap="around" w:vAnchor="text" w:hAnchor="margin" w:y="7"/>
                    <w:rPr>
                      <w:szCs w:val="16"/>
                    </w:rPr>
                  </w:pPr>
                  <w:r w:rsidRPr="002222A7">
                    <w:rPr>
                      <w:sz w:val="20"/>
                      <w:szCs w:val="20"/>
                    </w:rPr>
                    <w:t>Наименование</w:t>
                  </w:r>
                </w:p>
              </w:tc>
              <w:tc>
                <w:tcPr>
                  <w:tcW w:w="2036" w:type="pct"/>
                  <w:gridSpan w:val="5"/>
                  <w:tcBorders>
                    <w:top w:val="single" w:sz="4" w:space="0" w:color="808080"/>
                    <w:left w:val="single" w:sz="4" w:space="0" w:color="808080"/>
                    <w:bottom w:val="single" w:sz="4" w:space="0" w:color="808080"/>
                    <w:right w:val="single" w:sz="4" w:space="0" w:color="808080"/>
                  </w:tcBorders>
                </w:tcPr>
                <w:p w:rsidR="00C145AF" w:rsidRPr="00A01FF4" w:rsidRDefault="00C145AF" w:rsidP="006A00CF">
                  <w:pPr>
                    <w:pStyle w:val="a4"/>
                    <w:framePr w:hSpace="180" w:wrap="around" w:vAnchor="text" w:hAnchor="margin" w:y="7"/>
                  </w:pPr>
                  <w:r w:rsidRPr="00A01FF4">
                    <w:t xml:space="preserve">Оказание медицинской помощи в экстренной форме </w:t>
                  </w:r>
                </w:p>
              </w:tc>
              <w:tc>
                <w:tcPr>
                  <w:tcW w:w="372" w:type="pct"/>
                  <w:tcBorders>
                    <w:top w:val="nil"/>
                    <w:left w:val="single" w:sz="4" w:space="0" w:color="808080"/>
                    <w:bottom w:val="nil"/>
                    <w:right w:val="single" w:sz="4" w:space="0" w:color="808080"/>
                  </w:tcBorders>
                  <w:vAlign w:val="center"/>
                </w:tcPr>
                <w:p w:rsidR="00C145AF" w:rsidRPr="00A01FF4" w:rsidRDefault="00C145AF" w:rsidP="006A00CF">
                  <w:pPr>
                    <w:framePr w:hSpace="180" w:wrap="around" w:vAnchor="text" w:hAnchor="margin" w:y="7"/>
                    <w:rPr>
                      <w:sz w:val="16"/>
                      <w:szCs w:val="16"/>
                      <w:vertAlign w:val="superscript"/>
                    </w:rPr>
                  </w:pPr>
                  <w:r w:rsidRPr="002222A7">
                    <w:rPr>
                      <w:sz w:val="20"/>
                      <w:szCs w:val="20"/>
                    </w:rPr>
                    <w:t>Код</w:t>
                  </w:r>
                </w:p>
              </w:tc>
              <w:tc>
                <w:tcPr>
                  <w:tcW w:w="522" w:type="pct"/>
                  <w:tcBorders>
                    <w:top w:val="single" w:sz="4" w:space="0" w:color="808080"/>
                    <w:left w:val="single" w:sz="4" w:space="0" w:color="808080"/>
                    <w:bottom w:val="single" w:sz="4" w:space="0" w:color="808080"/>
                    <w:right w:val="single" w:sz="4" w:space="0" w:color="auto"/>
                  </w:tcBorders>
                  <w:vAlign w:val="center"/>
                </w:tcPr>
                <w:p w:rsidR="00C145AF" w:rsidRPr="00A01FF4" w:rsidRDefault="00C145AF" w:rsidP="006A00CF">
                  <w:pPr>
                    <w:framePr w:hSpace="180" w:wrap="around" w:vAnchor="text" w:hAnchor="margin" w:y="7"/>
                    <w:rPr>
                      <w:sz w:val="18"/>
                      <w:szCs w:val="16"/>
                      <w:lang w:val="en-US"/>
                    </w:rPr>
                  </w:pPr>
                  <w:r w:rsidRPr="00A01FF4">
                    <w:rPr>
                      <w:lang w:val="en-US"/>
                    </w:rPr>
                    <w:t>G</w:t>
                  </w:r>
                  <w:r w:rsidRPr="00A01FF4">
                    <w:t>/07.5</w:t>
                  </w:r>
                </w:p>
              </w:tc>
              <w:tc>
                <w:tcPr>
                  <w:tcW w:w="817" w:type="pct"/>
                  <w:tcBorders>
                    <w:top w:val="nil"/>
                    <w:left w:val="single" w:sz="4" w:space="0" w:color="auto"/>
                    <w:bottom w:val="nil"/>
                    <w:right w:val="single" w:sz="4" w:space="0" w:color="auto"/>
                  </w:tcBorders>
                  <w:vAlign w:val="center"/>
                </w:tcPr>
                <w:p w:rsidR="00C145AF" w:rsidRPr="002222A7" w:rsidRDefault="00C145AF" w:rsidP="006A00CF">
                  <w:pPr>
                    <w:framePr w:hSpace="180" w:wrap="around" w:vAnchor="text" w:hAnchor="margin" w:y="7"/>
                    <w:rPr>
                      <w:sz w:val="20"/>
                      <w:szCs w:val="20"/>
                    </w:rPr>
                  </w:pPr>
                  <w:r w:rsidRPr="002222A7">
                    <w:rPr>
                      <w:sz w:val="20"/>
                      <w:szCs w:val="20"/>
                    </w:rPr>
                    <w:t>Уровень</w:t>
                  </w:r>
                </w:p>
                <w:p w:rsidR="00C145AF" w:rsidRPr="00A01FF4" w:rsidRDefault="00C145AF" w:rsidP="006A00CF">
                  <w:pPr>
                    <w:framePr w:hSpace="180" w:wrap="around" w:vAnchor="text" w:hAnchor="margin" w:y="7"/>
                  </w:pPr>
                  <w:r w:rsidRPr="002222A7">
                    <w:rPr>
                      <w:sz w:val="20"/>
                      <w:szCs w:val="20"/>
                    </w:rPr>
                    <w:t>(подуровень) квалификации</w:t>
                  </w:r>
                </w:p>
              </w:tc>
              <w:tc>
                <w:tcPr>
                  <w:tcW w:w="302" w:type="pct"/>
                  <w:tcBorders>
                    <w:top w:val="single" w:sz="4" w:space="0" w:color="auto"/>
                    <w:left w:val="single" w:sz="4" w:space="0" w:color="auto"/>
                    <w:bottom w:val="single" w:sz="4" w:space="0" w:color="auto"/>
                    <w:right w:val="single" w:sz="4" w:space="0" w:color="auto"/>
                  </w:tcBorders>
                  <w:vAlign w:val="center"/>
                </w:tcPr>
                <w:p w:rsidR="00C145AF" w:rsidRPr="00A01FF4" w:rsidRDefault="00C145AF" w:rsidP="006A00CF">
                  <w:pPr>
                    <w:framePr w:hSpace="180" w:wrap="around" w:vAnchor="text" w:hAnchor="margin" w:y="7"/>
                  </w:pPr>
                  <w:r w:rsidRPr="00A01FF4">
                    <w:t>5</w:t>
                  </w:r>
                </w:p>
              </w:tc>
            </w:tr>
            <w:tr w:rsidR="00A01FF4" w:rsidRPr="00A01FF4" w:rsidTr="0075242E">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6" w:type="pct"/>
                  <w:gridSpan w:val="2"/>
                  <w:tcBorders>
                    <w:top w:val="nil"/>
                    <w:left w:val="nil"/>
                    <w:bottom w:val="nil"/>
                    <w:right w:val="nil"/>
                  </w:tcBorders>
                  <w:vAlign w:val="center"/>
                </w:tcPr>
                <w:p w:rsidR="00C145AF" w:rsidRPr="00A01FF4" w:rsidRDefault="00C145AF" w:rsidP="006A00CF">
                  <w:pPr>
                    <w:framePr w:hSpace="180" w:wrap="around" w:vAnchor="text" w:hAnchor="margin" w:y="7"/>
                  </w:pPr>
                </w:p>
              </w:tc>
              <w:tc>
                <w:tcPr>
                  <w:tcW w:w="1089" w:type="pct"/>
                  <w:gridSpan w:val="2"/>
                  <w:tcBorders>
                    <w:top w:val="nil"/>
                    <w:left w:val="nil"/>
                    <w:bottom w:val="single" w:sz="2" w:space="0" w:color="808080"/>
                    <w:right w:val="nil"/>
                  </w:tcBorders>
                  <w:vAlign w:val="center"/>
                </w:tcPr>
                <w:p w:rsidR="00C145AF" w:rsidRPr="00A01FF4" w:rsidRDefault="00C145AF" w:rsidP="006A00CF">
                  <w:pPr>
                    <w:framePr w:hSpace="180" w:wrap="around" w:vAnchor="text" w:hAnchor="margin" w:y="7"/>
                  </w:pPr>
                </w:p>
              </w:tc>
              <w:tc>
                <w:tcPr>
                  <w:tcW w:w="202" w:type="pct"/>
                  <w:tcBorders>
                    <w:top w:val="nil"/>
                    <w:left w:val="nil"/>
                    <w:bottom w:val="single" w:sz="2" w:space="0" w:color="808080"/>
                    <w:right w:val="nil"/>
                  </w:tcBorders>
                  <w:vAlign w:val="center"/>
                </w:tcPr>
                <w:p w:rsidR="00C145AF" w:rsidRPr="00A01FF4" w:rsidRDefault="00C145AF" w:rsidP="006A00CF">
                  <w:pPr>
                    <w:framePr w:hSpace="180" w:wrap="around" w:vAnchor="text" w:hAnchor="margin" w:y="7"/>
                  </w:pPr>
                </w:p>
              </w:tc>
              <w:tc>
                <w:tcPr>
                  <w:tcW w:w="630" w:type="pct"/>
                  <w:tcBorders>
                    <w:top w:val="nil"/>
                    <w:left w:val="nil"/>
                    <w:bottom w:val="single" w:sz="2" w:space="0" w:color="808080"/>
                    <w:right w:val="nil"/>
                  </w:tcBorders>
                  <w:vAlign w:val="center"/>
                </w:tcPr>
                <w:p w:rsidR="00C145AF" w:rsidRPr="00A01FF4" w:rsidRDefault="00C145AF" w:rsidP="006A00CF">
                  <w:pPr>
                    <w:framePr w:hSpace="180" w:wrap="around" w:vAnchor="text" w:hAnchor="margin" w:y="7"/>
                  </w:pPr>
                </w:p>
              </w:tc>
              <w:tc>
                <w:tcPr>
                  <w:tcW w:w="894" w:type="pct"/>
                  <w:gridSpan w:val="2"/>
                  <w:tcBorders>
                    <w:top w:val="nil"/>
                    <w:left w:val="nil"/>
                    <w:bottom w:val="single" w:sz="2" w:space="0" w:color="808080"/>
                    <w:right w:val="nil"/>
                  </w:tcBorders>
                  <w:vAlign w:val="center"/>
                </w:tcPr>
                <w:p w:rsidR="00C145AF" w:rsidRPr="00A01FF4" w:rsidRDefault="00C145AF" w:rsidP="006A00CF">
                  <w:pPr>
                    <w:framePr w:hSpace="180" w:wrap="around" w:vAnchor="text" w:hAnchor="margin" w:y="7"/>
                  </w:pPr>
                </w:p>
              </w:tc>
              <w:tc>
                <w:tcPr>
                  <w:tcW w:w="1119" w:type="pct"/>
                  <w:gridSpan w:val="2"/>
                  <w:tcBorders>
                    <w:top w:val="nil"/>
                    <w:left w:val="nil"/>
                    <w:bottom w:val="single" w:sz="2" w:space="0" w:color="808080"/>
                    <w:right w:val="nil"/>
                  </w:tcBorders>
                  <w:vAlign w:val="center"/>
                </w:tcPr>
                <w:p w:rsidR="00C145AF" w:rsidRPr="00A01FF4" w:rsidRDefault="00C145AF" w:rsidP="006A00CF">
                  <w:pPr>
                    <w:framePr w:hSpace="180" w:wrap="around" w:vAnchor="text" w:hAnchor="margin" w:y="7"/>
                  </w:pPr>
                </w:p>
              </w:tc>
            </w:tr>
            <w:tr w:rsidR="00A01FF4" w:rsidRPr="002222A7" w:rsidTr="0075242E">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6" w:type="pct"/>
                  <w:gridSpan w:val="2"/>
                  <w:tcBorders>
                    <w:top w:val="nil"/>
                    <w:left w:val="nil"/>
                    <w:bottom w:val="nil"/>
                    <w:right w:val="single" w:sz="2" w:space="0" w:color="808080"/>
                  </w:tcBorders>
                  <w:vAlign w:val="center"/>
                </w:tcPr>
                <w:p w:rsidR="00C145AF" w:rsidRPr="002222A7" w:rsidRDefault="00C145AF" w:rsidP="006A00CF">
                  <w:pPr>
                    <w:framePr w:hSpace="180" w:wrap="around" w:vAnchor="text" w:hAnchor="margin" w:y="7"/>
                    <w:rPr>
                      <w:sz w:val="20"/>
                      <w:szCs w:val="20"/>
                    </w:rPr>
                  </w:pPr>
                  <w:r w:rsidRPr="002222A7">
                    <w:rPr>
                      <w:sz w:val="20"/>
                      <w:szCs w:val="20"/>
                    </w:rPr>
                    <w:t xml:space="preserve">Происхождение </w:t>
                  </w:r>
                </w:p>
                <w:p w:rsidR="00C145AF" w:rsidRPr="002222A7" w:rsidRDefault="00C145AF" w:rsidP="006A00CF">
                  <w:pPr>
                    <w:framePr w:hSpace="180" w:wrap="around" w:vAnchor="text" w:hAnchor="margin" w:y="7"/>
                    <w:rPr>
                      <w:sz w:val="20"/>
                      <w:szCs w:val="20"/>
                    </w:rPr>
                  </w:pPr>
                  <w:r w:rsidRPr="002222A7">
                    <w:rPr>
                      <w:sz w:val="20"/>
                      <w:szCs w:val="20"/>
                    </w:rPr>
                    <w:t>трудовой функции</w:t>
                  </w:r>
                </w:p>
              </w:tc>
              <w:tc>
                <w:tcPr>
                  <w:tcW w:w="1089" w:type="pct"/>
                  <w:gridSpan w:val="2"/>
                  <w:tcBorders>
                    <w:top w:val="single" w:sz="2" w:space="0" w:color="808080"/>
                    <w:left w:val="single" w:sz="2" w:space="0" w:color="808080"/>
                    <w:bottom w:val="single" w:sz="2" w:space="0" w:color="808080"/>
                    <w:right w:val="nil"/>
                  </w:tcBorders>
                  <w:vAlign w:val="center"/>
                </w:tcPr>
                <w:p w:rsidR="00C145AF" w:rsidRPr="002222A7" w:rsidRDefault="00C145AF" w:rsidP="006A00CF">
                  <w:pPr>
                    <w:framePr w:hSpace="180" w:wrap="around" w:vAnchor="text" w:hAnchor="margin" w:y="7"/>
                    <w:rPr>
                      <w:sz w:val="20"/>
                      <w:szCs w:val="20"/>
                    </w:rPr>
                  </w:pPr>
                  <w:r w:rsidRPr="002222A7">
                    <w:rPr>
                      <w:sz w:val="20"/>
                      <w:szCs w:val="20"/>
                    </w:rPr>
                    <w:t>Оригинал</w:t>
                  </w:r>
                </w:p>
              </w:tc>
              <w:tc>
                <w:tcPr>
                  <w:tcW w:w="202" w:type="pct"/>
                  <w:tcBorders>
                    <w:top w:val="single" w:sz="2" w:space="0" w:color="808080"/>
                    <w:left w:val="nil"/>
                    <w:bottom w:val="single" w:sz="2" w:space="0" w:color="808080"/>
                    <w:right w:val="single" w:sz="2" w:space="0" w:color="808080"/>
                  </w:tcBorders>
                  <w:vAlign w:val="center"/>
                </w:tcPr>
                <w:p w:rsidR="00C145AF" w:rsidRPr="002222A7" w:rsidRDefault="00C145AF" w:rsidP="006A00CF">
                  <w:pPr>
                    <w:framePr w:hSpace="180" w:wrap="around" w:vAnchor="text" w:hAnchor="margin" w:y="7"/>
                    <w:rPr>
                      <w:sz w:val="20"/>
                      <w:szCs w:val="20"/>
                    </w:rPr>
                  </w:pPr>
                  <w:r w:rsidRPr="002222A7">
                    <w:rPr>
                      <w:sz w:val="20"/>
                      <w:szCs w:val="20"/>
                    </w:rPr>
                    <w:t>Х</w:t>
                  </w:r>
                </w:p>
              </w:tc>
              <w:tc>
                <w:tcPr>
                  <w:tcW w:w="630" w:type="pct"/>
                  <w:tcBorders>
                    <w:top w:val="single" w:sz="2" w:space="0" w:color="808080"/>
                    <w:left w:val="single" w:sz="2" w:space="0" w:color="808080"/>
                    <w:bottom w:val="single" w:sz="2" w:space="0" w:color="808080"/>
                    <w:right w:val="single" w:sz="2" w:space="0" w:color="808080"/>
                  </w:tcBorders>
                  <w:vAlign w:val="center"/>
                </w:tcPr>
                <w:p w:rsidR="00C145AF" w:rsidRPr="002222A7" w:rsidRDefault="00C145AF" w:rsidP="006A00CF">
                  <w:pPr>
                    <w:framePr w:hSpace="180" w:wrap="around" w:vAnchor="text" w:hAnchor="margin" w:y="7"/>
                    <w:rPr>
                      <w:sz w:val="20"/>
                      <w:szCs w:val="20"/>
                    </w:rPr>
                  </w:pPr>
                  <w:r w:rsidRPr="002222A7">
                    <w:rPr>
                      <w:sz w:val="20"/>
                      <w:szCs w:val="20"/>
                    </w:rPr>
                    <w:t>Заимствовано из оригинала</w:t>
                  </w:r>
                </w:p>
              </w:tc>
              <w:tc>
                <w:tcPr>
                  <w:tcW w:w="894" w:type="pct"/>
                  <w:gridSpan w:val="2"/>
                  <w:tcBorders>
                    <w:top w:val="single" w:sz="2" w:space="0" w:color="808080"/>
                    <w:left w:val="single" w:sz="2" w:space="0" w:color="808080"/>
                    <w:bottom w:val="single" w:sz="2" w:space="0" w:color="808080"/>
                    <w:right w:val="single" w:sz="2" w:space="0" w:color="808080"/>
                  </w:tcBorders>
                  <w:vAlign w:val="center"/>
                </w:tcPr>
                <w:p w:rsidR="00C145AF" w:rsidRPr="002222A7" w:rsidRDefault="00C145AF" w:rsidP="006A00CF">
                  <w:pPr>
                    <w:framePr w:hSpace="180" w:wrap="around" w:vAnchor="text" w:hAnchor="margin" w:y="7"/>
                    <w:rPr>
                      <w:sz w:val="20"/>
                      <w:szCs w:val="20"/>
                    </w:rPr>
                  </w:pPr>
                </w:p>
              </w:tc>
              <w:tc>
                <w:tcPr>
                  <w:tcW w:w="1119" w:type="pct"/>
                  <w:gridSpan w:val="2"/>
                  <w:tcBorders>
                    <w:top w:val="single" w:sz="2" w:space="0" w:color="808080"/>
                    <w:left w:val="single" w:sz="2" w:space="0" w:color="808080"/>
                    <w:bottom w:val="single" w:sz="2" w:space="0" w:color="808080"/>
                    <w:right w:val="single" w:sz="2" w:space="0" w:color="808080"/>
                  </w:tcBorders>
                  <w:vAlign w:val="center"/>
                </w:tcPr>
                <w:p w:rsidR="00C145AF" w:rsidRPr="002222A7" w:rsidRDefault="00C145AF" w:rsidP="006A00CF">
                  <w:pPr>
                    <w:framePr w:hSpace="180" w:wrap="around" w:vAnchor="text" w:hAnchor="margin" w:y="7"/>
                    <w:rPr>
                      <w:sz w:val="20"/>
                      <w:szCs w:val="20"/>
                    </w:rPr>
                  </w:pPr>
                </w:p>
              </w:tc>
            </w:tr>
            <w:tr w:rsidR="00A01FF4" w:rsidRPr="002222A7" w:rsidTr="0075242E">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066" w:type="pct"/>
                  <w:gridSpan w:val="2"/>
                  <w:tcBorders>
                    <w:top w:val="nil"/>
                    <w:bottom w:val="nil"/>
                    <w:right w:val="nil"/>
                  </w:tcBorders>
                  <w:vAlign w:val="center"/>
                </w:tcPr>
                <w:p w:rsidR="00C145AF" w:rsidRPr="002222A7" w:rsidRDefault="00C145AF" w:rsidP="006A00CF">
                  <w:pPr>
                    <w:framePr w:hSpace="180" w:wrap="around" w:vAnchor="text" w:hAnchor="margin" w:y="7"/>
                    <w:rPr>
                      <w:sz w:val="20"/>
                      <w:szCs w:val="20"/>
                    </w:rPr>
                  </w:pPr>
                </w:p>
              </w:tc>
              <w:tc>
                <w:tcPr>
                  <w:tcW w:w="1921" w:type="pct"/>
                  <w:gridSpan w:val="4"/>
                  <w:tcBorders>
                    <w:top w:val="single" w:sz="2" w:space="0" w:color="808080"/>
                    <w:left w:val="nil"/>
                    <w:bottom w:val="nil"/>
                    <w:right w:val="nil"/>
                  </w:tcBorders>
                  <w:vAlign w:val="center"/>
                </w:tcPr>
                <w:p w:rsidR="00C145AF" w:rsidRPr="002222A7" w:rsidRDefault="00C145AF" w:rsidP="006A00CF">
                  <w:pPr>
                    <w:framePr w:hSpace="180" w:wrap="around" w:vAnchor="text" w:hAnchor="margin" w:y="7"/>
                    <w:rPr>
                      <w:sz w:val="20"/>
                      <w:szCs w:val="20"/>
                    </w:rPr>
                  </w:pPr>
                </w:p>
              </w:tc>
              <w:tc>
                <w:tcPr>
                  <w:tcW w:w="894" w:type="pct"/>
                  <w:gridSpan w:val="2"/>
                  <w:tcBorders>
                    <w:top w:val="single" w:sz="2" w:space="0" w:color="808080"/>
                    <w:left w:val="nil"/>
                    <w:bottom w:val="nil"/>
                    <w:right w:val="nil"/>
                  </w:tcBorders>
                </w:tcPr>
                <w:p w:rsidR="00C145AF" w:rsidRPr="002222A7" w:rsidRDefault="00C145AF" w:rsidP="006A00CF">
                  <w:pPr>
                    <w:framePr w:hSpace="180" w:wrap="around" w:vAnchor="text" w:hAnchor="margin" w:y="7"/>
                    <w:rPr>
                      <w:sz w:val="20"/>
                      <w:szCs w:val="20"/>
                    </w:rPr>
                  </w:pPr>
                  <w:r w:rsidRPr="002222A7">
                    <w:rPr>
                      <w:sz w:val="20"/>
                      <w:szCs w:val="20"/>
                    </w:rPr>
                    <w:t>Код</w:t>
                  </w:r>
                </w:p>
                <w:p w:rsidR="00C145AF" w:rsidRPr="002222A7" w:rsidRDefault="00C145AF" w:rsidP="006A00CF">
                  <w:pPr>
                    <w:framePr w:hSpace="180" w:wrap="around" w:vAnchor="text" w:hAnchor="margin" w:y="7"/>
                    <w:rPr>
                      <w:sz w:val="20"/>
                      <w:szCs w:val="20"/>
                    </w:rPr>
                  </w:pPr>
                  <w:r w:rsidRPr="002222A7">
                    <w:rPr>
                      <w:sz w:val="20"/>
                      <w:szCs w:val="20"/>
                    </w:rPr>
                    <w:t>оригинала</w:t>
                  </w:r>
                </w:p>
              </w:tc>
              <w:tc>
                <w:tcPr>
                  <w:tcW w:w="1119" w:type="pct"/>
                  <w:gridSpan w:val="2"/>
                  <w:tcBorders>
                    <w:top w:val="single" w:sz="2" w:space="0" w:color="808080"/>
                    <w:left w:val="nil"/>
                    <w:bottom w:val="nil"/>
                    <w:right w:val="nil"/>
                  </w:tcBorders>
                </w:tcPr>
                <w:p w:rsidR="00C145AF" w:rsidRPr="002222A7" w:rsidRDefault="00C145AF" w:rsidP="006A00CF">
                  <w:pPr>
                    <w:framePr w:hSpace="180" w:wrap="around" w:vAnchor="text" w:hAnchor="margin" w:y="7"/>
                    <w:rPr>
                      <w:sz w:val="20"/>
                      <w:szCs w:val="20"/>
                    </w:rPr>
                  </w:pPr>
                  <w:r w:rsidRPr="002222A7">
                    <w:rPr>
                      <w:sz w:val="20"/>
                      <w:szCs w:val="20"/>
                    </w:rPr>
                    <w:t>Регистрационный номер профессионального стандарта</w:t>
                  </w:r>
                </w:p>
              </w:tc>
            </w:tr>
            <w:tr w:rsidR="00A01FF4" w:rsidRPr="00A01FF4" w:rsidTr="0075242E">
              <w:tblPrEx>
                <w:tblLook w:val="01E0"/>
              </w:tblPrEx>
              <w:trPr>
                <w:trHeight w:val="226"/>
              </w:trPr>
              <w:tc>
                <w:tcPr>
                  <w:tcW w:w="1066" w:type="pct"/>
                  <w:gridSpan w:val="2"/>
                  <w:tcBorders>
                    <w:top w:val="nil"/>
                    <w:bottom w:val="single" w:sz="4" w:space="0" w:color="auto"/>
                    <w:right w:val="nil"/>
                  </w:tcBorders>
                  <w:vAlign w:val="center"/>
                </w:tcPr>
                <w:p w:rsidR="00C145AF" w:rsidRPr="00A01FF4" w:rsidRDefault="00C145AF" w:rsidP="006A00CF">
                  <w:pPr>
                    <w:framePr w:hSpace="180" w:wrap="around" w:vAnchor="text" w:hAnchor="margin" w:y="7"/>
                  </w:pPr>
                </w:p>
              </w:tc>
              <w:tc>
                <w:tcPr>
                  <w:tcW w:w="3934" w:type="pct"/>
                  <w:gridSpan w:val="8"/>
                  <w:tcBorders>
                    <w:top w:val="nil"/>
                    <w:left w:val="nil"/>
                    <w:bottom w:val="single" w:sz="4" w:space="0" w:color="auto"/>
                  </w:tcBorders>
                  <w:vAlign w:val="center"/>
                </w:tcPr>
                <w:p w:rsidR="00C145AF" w:rsidRPr="00A01FF4" w:rsidRDefault="00C145AF" w:rsidP="006A00CF">
                  <w:pPr>
                    <w:framePr w:hSpace="180" w:wrap="around" w:vAnchor="text" w:hAnchor="margin" w:y="7"/>
                  </w:pPr>
                </w:p>
              </w:tc>
            </w:tr>
            <w:tr w:rsidR="00A01FF4" w:rsidRPr="00A01FF4" w:rsidTr="0075242E">
              <w:tblPrEx>
                <w:tblLook w:val="01E0"/>
              </w:tblPrEx>
              <w:trPr>
                <w:trHeight w:val="495"/>
              </w:trPr>
              <w:tc>
                <w:tcPr>
                  <w:tcW w:w="1120" w:type="pct"/>
                  <w:gridSpan w:val="3"/>
                  <w:vMerge w:val="restart"/>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r w:rsidRPr="00A01FF4">
                    <w:t xml:space="preserve">Трудовые </w:t>
                  </w:r>
                </w:p>
                <w:p w:rsidR="00C145AF" w:rsidRPr="00A01FF4" w:rsidRDefault="00C145AF" w:rsidP="006A00CF">
                  <w:pPr>
                    <w:framePr w:hSpace="180" w:wrap="around" w:vAnchor="text" w:hAnchor="margin" w:y="7"/>
                  </w:pPr>
                  <w:r w:rsidRPr="00A01FF4">
                    <w:t>действия</w:t>
                  </w:r>
                </w:p>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right w:val="single" w:sz="4" w:space="0" w:color="auto"/>
                  </w:tcBorders>
                </w:tcPr>
                <w:p w:rsidR="00C145AF" w:rsidRPr="00A01FF4" w:rsidRDefault="00C145AF" w:rsidP="006A00CF">
                  <w:pPr>
                    <w:pStyle w:val="a4"/>
                    <w:framePr w:hSpace="180" w:wrap="around" w:vAnchor="text" w:hAnchor="margin" w:y="7"/>
                  </w:pPr>
                  <w:r w:rsidRPr="00A01FF4">
                    <w:t>Проведение первичного осмотра пациента, оценка безопасности окружающей среды</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Оценка состояния пациента, требующего оказания медицинской помощи в экстренной форме</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 xml:space="preserve">Распознавание состояний, представляющих угрозу жизни, требующих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Проведение мероприятий базовой сердечно-лёгочной реанимации</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vAlign w:val="center"/>
                </w:tcPr>
                <w:p w:rsidR="00C145AF" w:rsidRPr="00A01FF4" w:rsidRDefault="00C145AF" w:rsidP="006A00CF">
                  <w:pPr>
                    <w:pStyle w:val="a4"/>
                    <w:framePr w:hSpace="180" w:wrap="around" w:vAnchor="text" w:hAnchor="margin" w:y="7"/>
                  </w:pPr>
                  <w:r w:rsidRPr="00A01FF4">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vAlign w:val="center"/>
                </w:tcPr>
                <w:p w:rsidR="00C145AF" w:rsidRPr="00A01FF4" w:rsidRDefault="00C145AF" w:rsidP="006A00CF">
                  <w:pPr>
                    <w:pStyle w:val="a4"/>
                    <w:framePr w:hSpace="180" w:wrap="around" w:vAnchor="text" w:hAnchor="margin" w:y="7"/>
                  </w:pPr>
                  <w:r w:rsidRPr="00A01FF4">
                    <w:t>Проведение мероприятий по поддержанию жизнедеятельности организма пациента (пострадавшего) до прибытия врача или бригады скорой медицинской помощи</w:t>
                  </w:r>
                </w:p>
              </w:tc>
            </w:tr>
            <w:tr w:rsidR="00A01FF4" w:rsidRPr="00A01FF4" w:rsidTr="0075242E">
              <w:tblPrEx>
                <w:tblLook w:val="01E0"/>
              </w:tblPrEx>
              <w:trPr>
                <w:trHeight w:val="614"/>
              </w:trPr>
              <w:tc>
                <w:tcPr>
                  <w:tcW w:w="1120" w:type="pct"/>
                  <w:gridSpan w:val="3"/>
                  <w:vMerge w:val="restart"/>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r w:rsidRPr="00A01FF4" w:rsidDel="002A1D54">
                    <w:t xml:space="preserve">Необходимые </w:t>
                  </w:r>
                </w:p>
                <w:p w:rsidR="00C145AF" w:rsidRPr="00A01FF4" w:rsidRDefault="00C145AF" w:rsidP="006A00CF">
                  <w:pPr>
                    <w:framePr w:hSpace="180" w:wrap="around" w:vAnchor="text" w:hAnchor="margin" w:y="7"/>
                  </w:pPr>
                  <w:r w:rsidRPr="00A01FF4" w:rsidDel="002A1D54">
                    <w:t xml:space="preserve">умения </w:t>
                  </w:r>
                </w:p>
              </w:tc>
              <w:tc>
                <w:tcPr>
                  <w:tcW w:w="3880" w:type="pct"/>
                  <w:gridSpan w:val="7"/>
                  <w:tcBorders>
                    <w:top w:val="single" w:sz="4" w:space="0" w:color="auto"/>
                    <w:left w:val="single" w:sz="4" w:space="0" w:color="auto"/>
                    <w:right w:val="single" w:sz="4" w:space="0" w:color="auto"/>
                  </w:tcBorders>
                </w:tcPr>
                <w:p w:rsidR="00C145AF" w:rsidRPr="00A01FF4" w:rsidRDefault="00C145AF" w:rsidP="006A00CF">
                  <w:pPr>
                    <w:pStyle w:val="a4"/>
                    <w:framePr w:hSpace="180" w:wrap="around" w:vAnchor="text" w:hAnchor="margin" w:y="7"/>
                  </w:pPr>
                  <w:r w:rsidRPr="00A01FF4">
                    <w:t xml:space="preserve">Проводить первичный осмотр пациента и оценку безопасности условий для оказания медицинской помощи, осуществлять вызов врача, скорой медицинской помощи, других специальных служб через </w:t>
                  </w:r>
                  <w:r w:rsidR="00724B6D" w:rsidRPr="00A01FF4">
                    <w:t>третьих</w:t>
                  </w:r>
                  <w:r w:rsidRPr="00A01FF4">
                    <w:t xml:space="preserve"> лиц</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Распознавать состояния, представляющие угрозу жизни, требующие оказания медицинской помощи в экстренной форме, включая состояние клинической смерти (остановка жизненно важных функций организма человека (к</w:t>
                  </w:r>
                  <w:r w:rsidR="00724B6D" w:rsidRPr="00A01FF4">
                    <w:t>ровообращения и (или) дыхания)</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Выполнять мероприятия базовой сердечно-легочной реанимации</w:t>
                  </w:r>
                </w:p>
              </w:tc>
            </w:tr>
            <w:tr w:rsidR="00A01FF4" w:rsidRPr="00A01FF4" w:rsidTr="0075242E">
              <w:tblPrEx>
                <w:tblLook w:val="01E0"/>
              </w:tblPrEx>
              <w:trPr>
                <w:trHeight w:val="359"/>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right w:val="single" w:sz="4" w:space="0" w:color="auto"/>
                  </w:tcBorders>
                  <w:vAlign w:val="center"/>
                </w:tcPr>
                <w:p w:rsidR="00C145AF" w:rsidRPr="00A01FF4" w:rsidRDefault="00C145AF" w:rsidP="006A00CF">
                  <w:pPr>
                    <w:pStyle w:val="a4"/>
                    <w:framePr w:hSpace="180" w:wrap="around" w:vAnchor="text" w:hAnchor="margin" w:y="7"/>
                  </w:pPr>
                  <w:r w:rsidRPr="00A01FF4">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Осуществлять наблюдение и контроль состояния пациента (пострадавшего), измерять показатели жизнедеятельности, поддерживать витальные функции</w:t>
                  </w:r>
                </w:p>
              </w:tc>
            </w:tr>
            <w:tr w:rsidR="00A01FF4" w:rsidRPr="00A01FF4" w:rsidTr="0075242E">
              <w:tblPrEx>
                <w:tblLook w:val="01E0"/>
              </w:tblPrEx>
              <w:trPr>
                <w:trHeight w:val="289"/>
              </w:trPr>
              <w:tc>
                <w:tcPr>
                  <w:tcW w:w="1120" w:type="pct"/>
                  <w:gridSpan w:val="3"/>
                  <w:vMerge w:val="restart"/>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r w:rsidRPr="00A01FF4" w:rsidDel="002A1D54">
                    <w:t>Необходимые</w:t>
                  </w:r>
                </w:p>
                <w:p w:rsidR="00C145AF" w:rsidRPr="00A01FF4" w:rsidRDefault="00C145AF" w:rsidP="006A00CF">
                  <w:pPr>
                    <w:framePr w:hSpace="180" w:wrap="around" w:vAnchor="text" w:hAnchor="margin" w:y="7"/>
                  </w:pPr>
                  <w:r w:rsidRPr="00A01FF4" w:rsidDel="002A1D54">
                    <w:t>знания</w:t>
                  </w:r>
                </w:p>
              </w:tc>
              <w:tc>
                <w:tcPr>
                  <w:tcW w:w="3880" w:type="pct"/>
                  <w:gridSpan w:val="7"/>
                  <w:tcBorders>
                    <w:top w:val="single" w:sz="4" w:space="0" w:color="auto"/>
                    <w:left w:val="single" w:sz="4" w:space="0" w:color="auto"/>
                    <w:right w:val="single" w:sz="4" w:space="0" w:color="auto"/>
                  </w:tcBorders>
                </w:tcPr>
                <w:p w:rsidR="00C145AF" w:rsidRPr="00A01FF4" w:rsidRDefault="00C145AF" w:rsidP="006A00CF">
                  <w:pPr>
                    <w:pStyle w:val="a4"/>
                    <w:framePr w:hSpace="180" w:wrap="around" w:vAnchor="text" w:hAnchor="margin" w:y="7"/>
                  </w:pPr>
                  <w:r w:rsidRPr="00A01FF4">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tc>
            </w:tr>
            <w:tr w:rsidR="00A01FF4" w:rsidRPr="00A01FF4" w:rsidTr="0075242E">
              <w:tblPrEx>
                <w:tblLook w:val="01E0"/>
              </w:tblPrEx>
              <w:trPr>
                <w:trHeight w:val="521"/>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Del="002A1D54" w:rsidRDefault="00C145AF" w:rsidP="006A00CF">
                  <w:pPr>
                    <w:framePr w:hSpace="180" w:wrap="around" w:vAnchor="text" w:hAnchor="margin" w:y="7"/>
                  </w:pPr>
                </w:p>
              </w:tc>
              <w:tc>
                <w:tcPr>
                  <w:tcW w:w="3880" w:type="pct"/>
                  <w:gridSpan w:val="7"/>
                  <w:tcBorders>
                    <w:top w:val="single" w:sz="4" w:space="0" w:color="auto"/>
                    <w:left w:val="single" w:sz="4" w:space="0" w:color="auto"/>
                    <w:right w:val="single" w:sz="4" w:space="0" w:color="auto"/>
                  </w:tcBorders>
                </w:tcPr>
                <w:p w:rsidR="00C145AF" w:rsidRPr="00A01FF4" w:rsidRDefault="00C145AF" w:rsidP="006A00CF">
                  <w:pPr>
                    <w:pStyle w:val="a4"/>
                    <w:framePr w:hSpace="180" w:wrap="around" w:vAnchor="text" w:hAnchor="margin" w:y="7"/>
                  </w:pPr>
                  <w:r w:rsidRPr="00A01FF4">
                    <w:t>Методика сбора жалоб и анамнеза жизни и заболевания у пациентов (их законных представителей)</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Del="002A1D5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Методика физикального исследования пациентов (осмотр, пальпация, перкуссия, аускультация)</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Del="002A1D5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Клинические признаки внезапного прекращения кровообращения и (или) дыхания</w:t>
                  </w:r>
                </w:p>
              </w:tc>
            </w:tr>
            <w:tr w:rsidR="00A01FF4" w:rsidRPr="00A01FF4" w:rsidTr="0075242E">
              <w:tblPrEx>
                <w:tblLook w:val="01E0"/>
              </w:tblPrEx>
              <w:trPr>
                <w:trHeight w:val="200"/>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Del="002A1D54" w:rsidRDefault="00C145AF" w:rsidP="006A00CF">
                  <w:pPr>
                    <w:framePr w:hSpace="180" w:wrap="around" w:vAnchor="text" w:hAnchor="margin" w:y="7"/>
                  </w:pP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Правила проведения базовой сердечно-легочной реанимации</w:t>
                  </w:r>
                </w:p>
              </w:tc>
            </w:tr>
            <w:tr w:rsidR="00A01FF4" w:rsidRPr="00A01FF4" w:rsidTr="0075242E">
              <w:tblPrEx>
                <w:tblLook w:val="01E0"/>
              </w:tblPrEx>
              <w:trPr>
                <w:trHeight w:val="272"/>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right w:val="single" w:sz="4" w:space="0" w:color="auto"/>
                  </w:tcBorders>
                  <w:vAlign w:val="center"/>
                </w:tcPr>
                <w:p w:rsidR="00C145AF" w:rsidRPr="00A01FF4" w:rsidRDefault="00C145AF" w:rsidP="006A00CF">
                  <w:pPr>
                    <w:pStyle w:val="a4"/>
                    <w:framePr w:hSpace="180" w:wrap="around" w:vAnchor="text" w:hAnchor="margin" w:y="7"/>
                  </w:pPr>
                  <w:r w:rsidRPr="00A01FF4">
                    <w:t xml:space="preserve">Порядок применения лекарственных препаратов и медицинских изделий при оказании медицинской помощи в экстренной форме </w:t>
                  </w:r>
                </w:p>
              </w:tc>
            </w:tr>
            <w:tr w:rsidR="00A01FF4" w:rsidRPr="00A01FF4" w:rsidTr="0075242E">
              <w:tblPrEx>
                <w:tblLook w:val="01E0"/>
              </w:tblPrEx>
              <w:trPr>
                <w:trHeight w:val="272"/>
              </w:trPr>
              <w:tc>
                <w:tcPr>
                  <w:tcW w:w="1120" w:type="pct"/>
                  <w:gridSpan w:val="3"/>
                  <w:vMerge/>
                  <w:tcBorders>
                    <w:top w:val="single" w:sz="4" w:space="0" w:color="auto"/>
                    <w:left w:val="single" w:sz="4" w:space="0" w:color="auto"/>
                    <w:bottom w:val="single" w:sz="4" w:space="0" w:color="auto"/>
                    <w:right w:val="single" w:sz="4" w:space="0" w:color="auto"/>
                  </w:tcBorders>
                </w:tcPr>
                <w:p w:rsidR="00C145AF" w:rsidRPr="00A01FF4" w:rsidRDefault="00C145AF" w:rsidP="006A00CF">
                  <w:pPr>
                    <w:framePr w:hSpace="180" w:wrap="around" w:vAnchor="text" w:hAnchor="margin" w:y="7"/>
                  </w:pPr>
                </w:p>
              </w:tc>
              <w:tc>
                <w:tcPr>
                  <w:tcW w:w="3880" w:type="pct"/>
                  <w:gridSpan w:val="7"/>
                  <w:tcBorders>
                    <w:top w:val="single" w:sz="4" w:space="0" w:color="auto"/>
                    <w:left w:val="single" w:sz="4" w:space="0" w:color="auto"/>
                    <w:right w:val="single" w:sz="4" w:space="0" w:color="auto"/>
                  </w:tcBorders>
                  <w:vAlign w:val="center"/>
                </w:tcPr>
                <w:p w:rsidR="00C145AF" w:rsidRPr="00A01FF4" w:rsidRDefault="00C145AF" w:rsidP="006A00CF">
                  <w:pPr>
                    <w:pStyle w:val="a4"/>
                    <w:framePr w:hSpace="180" w:wrap="around" w:vAnchor="text" w:hAnchor="margin" w:y="7"/>
                  </w:pPr>
                  <w:r w:rsidRPr="00A01FF4">
                    <w:t>Правила и порядок проведения мониторинга состояния пациента при оказании медицинской помощи в экстренной форме, порядок передачи бригаде скорой медицинской помощи</w:t>
                  </w:r>
                </w:p>
              </w:tc>
            </w:tr>
            <w:tr w:rsidR="00A01FF4" w:rsidRPr="00A01FF4" w:rsidTr="0075242E">
              <w:tblPrEx>
                <w:tblLook w:val="01E0"/>
              </w:tblPrEx>
              <w:trPr>
                <w:trHeight w:val="200"/>
              </w:trPr>
              <w:tc>
                <w:tcPr>
                  <w:tcW w:w="1120" w:type="pct"/>
                  <w:gridSpan w:val="3"/>
                  <w:tcBorders>
                    <w:top w:val="single" w:sz="4" w:space="0" w:color="auto"/>
                    <w:left w:val="single" w:sz="4" w:space="0" w:color="auto"/>
                    <w:right w:val="single" w:sz="4" w:space="0" w:color="auto"/>
                  </w:tcBorders>
                </w:tcPr>
                <w:p w:rsidR="00C145AF" w:rsidRPr="00A01FF4" w:rsidRDefault="00C145AF" w:rsidP="006A00CF">
                  <w:pPr>
                    <w:pStyle w:val="a4"/>
                    <w:framePr w:hSpace="180" w:wrap="around" w:vAnchor="text" w:hAnchor="margin" w:y="7"/>
                  </w:pPr>
                  <w:r w:rsidRPr="00A01FF4" w:rsidDel="002A1D54">
                    <w:t xml:space="preserve">Другие </w:t>
                  </w:r>
                </w:p>
                <w:p w:rsidR="00C145AF" w:rsidRPr="00A01FF4" w:rsidRDefault="00C145AF" w:rsidP="006A00CF">
                  <w:pPr>
                    <w:framePr w:hSpace="180" w:wrap="around" w:vAnchor="text" w:hAnchor="margin" w:y="7"/>
                  </w:pPr>
                  <w:r w:rsidRPr="00A01FF4" w:rsidDel="002A1D54">
                    <w:t>характеристики</w:t>
                  </w:r>
                </w:p>
              </w:tc>
              <w:tc>
                <w:tcPr>
                  <w:tcW w:w="3880" w:type="pct"/>
                  <w:gridSpan w:val="7"/>
                  <w:tcBorders>
                    <w:top w:val="single" w:sz="4" w:space="0" w:color="auto"/>
                    <w:left w:val="single" w:sz="4" w:space="0" w:color="auto"/>
                    <w:bottom w:val="single" w:sz="4" w:space="0" w:color="auto"/>
                    <w:right w:val="single" w:sz="4" w:space="0" w:color="auto"/>
                  </w:tcBorders>
                </w:tcPr>
                <w:p w:rsidR="00C145AF" w:rsidRPr="00A01FF4" w:rsidRDefault="00C145AF" w:rsidP="006A00CF">
                  <w:pPr>
                    <w:pStyle w:val="a4"/>
                    <w:framePr w:hSpace="180" w:wrap="around" w:vAnchor="text" w:hAnchor="margin" w:y="7"/>
                  </w:pPr>
                  <w:r w:rsidRPr="00A01FF4">
                    <w:t>-</w:t>
                  </w:r>
                </w:p>
              </w:tc>
            </w:tr>
            <w:tr w:rsidR="00A01FF4" w:rsidRPr="00A01FF4" w:rsidTr="0075242E">
              <w:tblPrEx>
                <w:tblBorders>
                  <w:top w:val="single" w:sz="4" w:space="0" w:color="808080"/>
                  <w:bottom w:val="single" w:sz="4" w:space="0" w:color="808080"/>
                  <w:insideH w:val="single" w:sz="4" w:space="0" w:color="808080"/>
                  <w:insideV w:val="single" w:sz="4" w:space="0" w:color="808080"/>
                </w:tblBorders>
                <w:tblLook w:val="01E0"/>
              </w:tblPrEx>
              <w:trPr>
                <w:trHeight w:val="541"/>
              </w:trPr>
              <w:tc>
                <w:tcPr>
                  <w:tcW w:w="5000" w:type="pct"/>
                  <w:gridSpan w:val="10"/>
                  <w:tcBorders>
                    <w:top w:val="nil"/>
                    <w:bottom w:val="nil"/>
                    <w:right w:val="nil"/>
                  </w:tcBorders>
                  <w:vAlign w:val="center"/>
                </w:tcPr>
                <w:p w:rsidR="00C145AF" w:rsidRPr="00A01FF4" w:rsidRDefault="00C145AF" w:rsidP="006A00CF">
                  <w:pPr>
                    <w:framePr w:hSpace="180" w:wrap="around" w:vAnchor="text" w:hAnchor="margin" w:y="7"/>
                    <w:rPr>
                      <w:lang w:eastAsia="ar-SA"/>
                    </w:rPr>
                  </w:pPr>
                </w:p>
                <w:p w:rsidR="00C145AF" w:rsidRPr="00A01FF4" w:rsidRDefault="00C145AF" w:rsidP="006A00CF">
                  <w:pPr>
                    <w:framePr w:hSpace="180" w:wrap="around" w:vAnchor="text" w:hAnchor="margin" w:y="7"/>
                    <w:rPr>
                      <w:lang w:eastAsia="ar-SA"/>
                    </w:rPr>
                  </w:pPr>
                </w:p>
              </w:tc>
            </w:tr>
          </w:tbl>
          <w:p w:rsidR="00C15ABC" w:rsidRPr="00A01FF4" w:rsidRDefault="00C15ABC" w:rsidP="00D61E63">
            <w:pPr>
              <w:rPr>
                <w:lang w:eastAsia="ar-SA"/>
              </w:rPr>
            </w:pPr>
          </w:p>
          <w:tbl>
            <w:tblPr>
              <w:tblW w:w="4965" w:type="pct"/>
              <w:tblBorders>
                <w:top w:val="single" w:sz="4" w:space="0" w:color="808080"/>
                <w:bottom w:val="single" w:sz="4" w:space="0" w:color="808080"/>
                <w:insideH w:val="single" w:sz="4" w:space="0" w:color="808080"/>
                <w:insideV w:val="single" w:sz="4" w:space="0" w:color="808080"/>
              </w:tblBorders>
              <w:tblLayout w:type="fixed"/>
              <w:tblLook w:val="01E0"/>
            </w:tblPr>
            <w:tblGrid>
              <w:gridCol w:w="1519"/>
              <w:gridCol w:w="600"/>
              <w:gridCol w:w="61"/>
              <w:gridCol w:w="115"/>
              <w:gridCol w:w="33"/>
              <w:gridCol w:w="998"/>
              <w:gridCol w:w="223"/>
              <w:gridCol w:w="197"/>
              <w:gridCol w:w="1821"/>
              <w:gridCol w:w="113"/>
              <w:gridCol w:w="801"/>
              <w:gridCol w:w="292"/>
              <w:gridCol w:w="567"/>
              <w:gridCol w:w="1247"/>
              <w:gridCol w:w="702"/>
            </w:tblGrid>
            <w:tr w:rsidR="00A01FF4" w:rsidRPr="00A01FF4" w:rsidTr="003A5C1D">
              <w:trPr>
                <w:trHeight w:val="541"/>
              </w:trPr>
              <w:tc>
                <w:tcPr>
                  <w:tcW w:w="5000" w:type="pct"/>
                  <w:gridSpan w:val="15"/>
                  <w:tcBorders>
                    <w:top w:val="nil"/>
                    <w:bottom w:val="nil"/>
                    <w:right w:val="nil"/>
                  </w:tcBorders>
                  <w:vAlign w:val="center"/>
                </w:tcPr>
                <w:p w:rsidR="00F50A23" w:rsidRPr="00A01FF4" w:rsidRDefault="00F50A23" w:rsidP="006A00CF">
                  <w:pPr>
                    <w:pStyle w:val="2"/>
                    <w:framePr w:hSpace="180" w:wrap="around" w:vAnchor="text" w:hAnchor="margin" w:y="7"/>
                  </w:pPr>
                  <w:bookmarkStart w:id="368" w:name="_Toc82936872"/>
                  <w:bookmarkStart w:id="369" w:name="_Toc105424007"/>
                  <w:bookmarkStart w:id="370" w:name="_Toc105431407"/>
                  <w:bookmarkStart w:id="371" w:name="_Toc105431784"/>
                  <w:bookmarkStart w:id="372" w:name="_Toc113888881"/>
                  <w:bookmarkStart w:id="373" w:name="_Toc113892216"/>
                  <w:bookmarkStart w:id="374" w:name="_Toc115899153"/>
                  <w:r w:rsidRPr="00A01FF4">
                    <w:t>3.8. Обобщенная трудовая функция</w:t>
                  </w:r>
                  <w:bookmarkEnd w:id="368"/>
                  <w:bookmarkEnd w:id="369"/>
                  <w:bookmarkEnd w:id="370"/>
                  <w:bookmarkEnd w:id="371"/>
                  <w:bookmarkEnd w:id="372"/>
                  <w:bookmarkEnd w:id="373"/>
                  <w:bookmarkEnd w:id="374"/>
                </w:p>
                <w:p w:rsidR="00F50A23" w:rsidRPr="00A01FF4" w:rsidRDefault="00F50A23" w:rsidP="006A00CF">
                  <w:pPr>
                    <w:framePr w:hSpace="180" w:wrap="around" w:vAnchor="text" w:hAnchor="margin" w:y="7"/>
                    <w:rPr>
                      <w:lang w:eastAsia="ar-SA"/>
                    </w:rPr>
                  </w:pPr>
                </w:p>
              </w:tc>
            </w:tr>
            <w:tr w:rsidR="00A01FF4" w:rsidRPr="00A01FF4" w:rsidTr="00C145AF">
              <w:tblPrEx>
                <w:tblBorders>
                  <w:top w:val="single" w:sz="4" w:space="0" w:color="auto"/>
                  <w:bottom w:val="single" w:sz="4" w:space="0" w:color="auto"/>
                  <w:insideH w:val="single" w:sz="4" w:space="0" w:color="auto"/>
                  <w:insideV w:val="single" w:sz="4" w:space="0" w:color="auto"/>
                </w:tblBorders>
              </w:tblPrEx>
              <w:trPr>
                <w:trHeight w:val="278"/>
              </w:trPr>
              <w:tc>
                <w:tcPr>
                  <w:tcW w:w="818" w:type="pct"/>
                  <w:tcBorders>
                    <w:top w:val="nil"/>
                    <w:bottom w:val="nil"/>
                    <w:right w:val="single" w:sz="4" w:space="0" w:color="808080"/>
                  </w:tcBorders>
                  <w:vAlign w:val="center"/>
                </w:tcPr>
                <w:p w:rsidR="00F50A23" w:rsidRPr="00A01FF4" w:rsidRDefault="00F50A23" w:rsidP="006A00CF">
                  <w:pPr>
                    <w:pStyle w:val="a4"/>
                    <w:framePr w:hSpace="180" w:wrap="around" w:vAnchor="text" w:hAnchor="margin" w:y="7"/>
                  </w:pPr>
                  <w:r w:rsidRPr="002222A7">
                    <w:rPr>
                      <w:sz w:val="20"/>
                      <w:szCs w:val="20"/>
                    </w:rPr>
                    <w:t>Наименование</w:t>
                  </w:r>
                </w:p>
              </w:tc>
              <w:tc>
                <w:tcPr>
                  <w:tcW w:w="2240" w:type="pct"/>
                  <w:gridSpan w:val="9"/>
                  <w:tcBorders>
                    <w:top w:val="single" w:sz="4" w:space="0" w:color="808080"/>
                    <w:left w:val="single" w:sz="4" w:space="0" w:color="808080"/>
                    <w:bottom w:val="single" w:sz="4" w:space="0" w:color="808080"/>
                    <w:right w:val="single" w:sz="4" w:space="0" w:color="808080"/>
                  </w:tcBorders>
                </w:tcPr>
                <w:p w:rsidR="00F50A23" w:rsidRPr="002222A7" w:rsidRDefault="003D02E8" w:rsidP="006A00CF">
                  <w:pPr>
                    <w:pStyle w:val="2"/>
                    <w:framePr w:hSpace="180" w:wrap="around" w:vAnchor="text" w:hAnchor="margin" w:y="7"/>
                    <w:rPr>
                      <w:b w:val="0"/>
                      <w:bCs/>
                    </w:rPr>
                  </w:pPr>
                  <w:bookmarkStart w:id="375" w:name="_Toc113888882"/>
                  <w:bookmarkStart w:id="376" w:name="_Toc113892217"/>
                  <w:bookmarkStart w:id="377" w:name="_Toc115899154"/>
                  <w:r w:rsidRPr="002222A7">
                    <w:rPr>
                      <w:b w:val="0"/>
                      <w:bCs/>
                    </w:rPr>
                    <w:t xml:space="preserve">Выполнение работ (услуг) по операционному делу     при оказании первичной доврачебной медико-санитарной помощи, первичной специализированной медико-санитарной </w:t>
                  </w:r>
                  <w:r w:rsidR="002222A7" w:rsidRPr="002222A7">
                    <w:rPr>
                      <w:b w:val="0"/>
                      <w:bCs/>
                    </w:rPr>
                    <w:t>помощи и</w:t>
                  </w:r>
                  <w:r w:rsidRPr="002222A7">
                    <w:rPr>
                      <w:b w:val="0"/>
                      <w:bCs/>
                    </w:rPr>
                    <w:t xml:space="preserve"> специализированной медицинской помощи</w:t>
                  </w:r>
                  <w:bookmarkEnd w:id="375"/>
                  <w:bookmarkEnd w:id="376"/>
                  <w:bookmarkEnd w:id="377"/>
                </w:p>
              </w:tc>
              <w:tc>
                <w:tcPr>
                  <w:tcW w:w="431" w:type="pct"/>
                  <w:tcBorders>
                    <w:top w:val="nil"/>
                    <w:left w:val="single" w:sz="4" w:space="0" w:color="808080"/>
                    <w:bottom w:val="nil"/>
                    <w:right w:val="single" w:sz="4" w:space="0" w:color="808080"/>
                  </w:tcBorders>
                  <w:vAlign w:val="center"/>
                </w:tcPr>
                <w:p w:rsidR="00F50A23" w:rsidRPr="00A01FF4" w:rsidRDefault="00F50A23" w:rsidP="006A00CF">
                  <w:pPr>
                    <w:framePr w:hSpace="180" w:wrap="around" w:vAnchor="text" w:hAnchor="margin" w:y="7"/>
                    <w:rPr>
                      <w:sz w:val="16"/>
                      <w:szCs w:val="16"/>
                      <w:vertAlign w:val="superscript"/>
                    </w:rPr>
                  </w:pPr>
                  <w:r w:rsidRPr="002222A7">
                    <w:rPr>
                      <w:sz w:val="20"/>
                      <w:szCs w:val="20"/>
                    </w:rPr>
                    <w:t>Код</w:t>
                  </w:r>
                </w:p>
              </w:tc>
              <w:tc>
                <w:tcPr>
                  <w:tcW w:w="462" w:type="pct"/>
                  <w:gridSpan w:val="2"/>
                  <w:tcBorders>
                    <w:top w:val="single" w:sz="4" w:space="0" w:color="808080"/>
                    <w:left w:val="single" w:sz="4" w:space="0" w:color="808080"/>
                    <w:bottom w:val="single" w:sz="4" w:space="0" w:color="808080"/>
                    <w:right w:val="single" w:sz="4" w:space="0" w:color="808080"/>
                  </w:tcBorders>
                  <w:vAlign w:val="center"/>
                </w:tcPr>
                <w:p w:rsidR="00F50A23" w:rsidRPr="00A01FF4" w:rsidRDefault="00F50A23" w:rsidP="006A00CF">
                  <w:pPr>
                    <w:framePr w:hSpace="180" w:wrap="around" w:vAnchor="text" w:hAnchor="margin" w:y="7"/>
                    <w:rPr>
                      <w:lang w:val="en-US"/>
                    </w:rPr>
                  </w:pPr>
                  <w:r w:rsidRPr="00A01FF4">
                    <w:rPr>
                      <w:lang w:val="en-US"/>
                    </w:rPr>
                    <w:t>H</w:t>
                  </w:r>
                </w:p>
              </w:tc>
              <w:tc>
                <w:tcPr>
                  <w:tcW w:w="671" w:type="pct"/>
                  <w:tcBorders>
                    <w:top w:val="nil"/>
                    <w:left w:val="single" w:sz="4" w:space="0" w:color="808080"/>
                    <w:bottom w:val="nil"/>
                    <w:right w:val="single" w:sz="4" w:space="0" w:color="808080"/>
                  </w:tcBorders>
                  <w:vAlign w:val="center"/>
                </w:tcPr>
                <w:p w:rsidR="00F50A23" w:rsidRPr="002222A7" w:rsidRDefault="00F50A23" w:rsidP="006A00CF">
                  <w:pPr>
                    <w:framePr w:hSpace="180" w:wrap="around" w:vAnchor="text" w:hAnchor="margin" w:y="7"/>
                    <w:rPr>
                      <w:sz w:val="20"/>
                      <w:szCs w:val="20"/>
                    </w:rPr>
                  </w:pPr>
                  <w:r w:rsidRPr="002222A7">
                    <w:rPr>
                      <w:sz w:val="20"/>
                      <w:szCs w:val="20"/>
                    </w:rPr>
                    <w:t>Уровень</w:t>
                  </w:r>
                </w:p>
                <w:p w:rsidR="00F50A23" w:rsidRPr="00A01FF4" w:rsidRDefault="00F50A23" w:rsidP="006A00CF">
                  <w:pPr>
                    <w:framePr w:hSpace="180" w:wrap="around" w:vAnchor="text" w:hAnchor="margin" w:y="7"/>
                    <w:rPr>
                      <w:vertAlign w:val="superscript"/>
                    </w:rPr>
                  </w:pPr>
                  <w:r w:rsidRPr="002222A7">
                    <w:rPr>
                      <w:sz w:val="20"/>
                      <w:szCs w:val="20"/>
                    </w:rPr>
                    <w:t>квалификации</w:t>
                  </w:r>
                </w:p>
              </w:tc>
              <w:tc>
                <w:tcPr>
                  <w:tcW w:w="377" w:type="pct"/>
                  <w:tcBorders>
                    <w:top w:val="single" w:sz="4" w:space="0" w:color="808080"/>
                    <w:left w:val="single" w:sz="4" w:space="0" w:color="808080"/>
                    <w:bottom w:val="single" w:sz="4" w:space="0" w:color="808080"/>
                    <w:right w:val="single" w:sz="4" w:space="0" w:color="808080"/>
                  </w:tcBorders>
                  <w:vAlign w:val="center"/>
                </w:tcPr>
                <w:p w:rsidR="00F50A23" w:rsidRPr="00A01FF4" w:rsidRDefault="00F50A23" w:rsidP="006A00CF">
                  <w:pPr>
                    <w:framePr w:hSpace="180" w:wrap="around" w:vAnchor="text" w:hAnchor="margin" w:y="7"/>
                  </w:pPr>
                  <w:r w:rsidRPr="00A01FF4">
                    <w:t>5</w:t>
                  </w:r>
                </w:p>
              </w:tc>
            </w:tr>
            <w:tr w:rsidR="00A01FF4" w:rsidRPr="00A01FF4" w:rsidTr="003A5C1D">
              <w:trPr>
                <w:trHeight w:val="417"/>
              </w:trPr>
              <w:tc>
                <w:tcPr>
                  <w:tcW w:w="5000" w:type="pct"/>
                  <w:gridSpan w:val="15"/>
                  <w:tcBorders>
                    <w:top w:val="nil"/>
                    <w:bottom w:val="nil"/>
                  </w:tcBorders>
                  <w:vAlign w:val="center"/>
                </w:tcPr>
                <w:p w:rsidR="00F50A23" w:rsidRPr="002222A7" w:rsidRDefault="00F50A23" w:rsidP="006A00CF">
                  <w:pPr>
                    <w:framePr w:hSpace="180" w:wrap="around" w:vAnchor="text" w:hAnchor="margin" w:y="7"/>
                    <w:rPr>
                      <w:bCs/>
                    </w:rPr>
                  </w:pPr>
                </w:p>
              </w:tc>
            </w:tr>
            <w:tr w:rsidR="00A01FF4" w:rsidRPr="00A01FF4" w:rsidTr="00C145AF">
              <w:trPr>
                <w:trHeight w:val="283"/>
              </w:trPr>
              <w:tc>
                <w:tcPr>
                  <w:tcW w:w="1174" w:type="pct"/>
                  <w:gridSpan w:val="3"/>
                  <w:tcBorders>
                    <w:top w:val="nil"/>
                    <w:left w:val="nil"/>
                    <w:bottom w:val="nil"/>
                    <w:right w:val="single" w:sz="2" w:space="0" w:color="808080"/>
                  </w:tcBorders>
                  <w:vAlign w:val="center"/>
                </w:tcPr>
                <w:p w:rsidR="00F50A23" w:rsidRPr="002222A7" w:rsidRDefault="00F50A23" w:rsidP="006A00CF">
                  <w:pPr>
                    <w:framePr w:hSpace="180" w:wrap="around" w:vAnchor="text" w:hAnchor="margin" w:y="7"/>
                    <w:rPr>
                      <w:sz w:val="20"/>
                      <w:szCs w:val="20"/>
                    </w:rPr>
                  </w:pPr>
                  <w:r w:rsidRPr="002222A7">
                    <w:rPr>
                      <w:sz w:val="20"/>
                      <w:szCs w:val="20"/>
                    </w:rPr>
                    <w:t xml:space="preserve">Происхождение </w:t>
                  </w:r>
                </w:p>
                <w:p w:rsidR="00F50A23" w:rsidRPr="002222A7" w:rsidRDefault="00F50A23" w:rsidP="006A00CF">
                  <w:pPr>
                    <w:framePr w:hSpace="180" w:wrap="around" w:vAnchor="text" w:hAnchor="margin" w:y="7"/>
                    <w:rPr>
                      <w:sz w:val="20"/>
                      <w:szCs w:val="20"/>
                    </w:rPr>
                  </w:pPr>
                  <w:r w:rsidRPr="002222A7">
                    <w:rPr>
                      <w:sz w:val="20"/>
                      <w:szCs w:val="20"/>
                    </w:rPr>
                    <w:t>обобщенной трудовой функции</w:t>
                  </w:r>
                </w:p>
              </w:tc>
              <w:tc>
                <w:tcPr>
                  <w:tcW w:w="617" w:type="pct"/>
                  <w:gridSpan w:val="3"/>
                  <w:tcBorders>
                    <w:top w:val="single" w:sz="2" w:space="0" w:color="808080"/>
                    <w:left w:val="single" w:sz="2" w:space="0" w:color="808080"/>
                    <w:bottom w:val="single" w:sz="2" w:space="0" w:color="808080"/>
                    <w:right w:val="nil"/>
                  </w:tcBorders>
                  <w:vAlign w:val="center"/>
                </w:tcPr>
                <w:p w:rsidR="00F50A23" w:rsidRPr="002222A7" w:rsidRDefault="00F50A23" w:rsidP="006A00CF">
                  <w:pPr>
                    <w:framePr w:hSpace="180" w:wrap="around" w:vAnchor="text" w:hAnchor="margin" w:y="7"/>
                    <w:rPr>
                      <w:sz w:val="20"/>
                      <w:szCs w:val="20"/>
                    </w:rPr>
                  </w:pPr>
                  <w:r w:rsidRPr="002222A7">
                    <w:rPr>
                      <w:sz w:val="20"/>
                      <w:szCs w:val="20"/>
                    </w:rPr>
                    <w:t>Оригинал</w:t>
                  </w:r>
                </w:p>
              </w:tc>
              <w:tc>
                <w:tcPr>
                  <w:tcW w:w="226" w:type="pct"/>
                  <w:gridSpan w:val="2"/>
                  <w:tcBorders>
                    <w:top w:val="single" w:sz="2" w:space="0" w:color="808080"/>
                    <w:left w:val="nil"/>
                    <w:bottom w:val="single" w:sz="2" w:space="0" w:color="808080"/>
                    <w:right w:val="single" w:sz="2" w:space="0" w:color="808080"/>
                  </w:tcBorders>
                  <w:vAlign w:val="center"/>
                </w:tcPr>
                <w:p w:rsidR="00F50A23" w:rsidRPr="002222A7" w:rsidRDefault="00F50A23" w:rsidP="006A00CF">
                  <w:pPr>
                    <w:framePr w:hSpace="180" w:wrap="around" w:vAnchor="text" w:hAnchor="margin" w:y="7"/>
                    <w:rPr>
                      <w:sz w:val="20"/>
                      <w:szCs w:val="20"/>
                    </w:rPr>
                  </w:pPr>
                  <w:r w:rsidRPr="002222A7">
                    <w:rPr>
                      <w:sz w:val="20"/>
                      <w:szCs w:val="20"/>
                    </w:rPr>
                    <w:t>Х</w:t>
                  </w:r>
                </w:p>
              </w:tc>
              <w:tc>
                <w:tcPr>
                  <w:tcW w:w="980" w:type="pct"/>
                  <w:tcBorders>
                    <w:top w:val="single" w:sz="2" w:space="0" w:color="808080"/>
                    <w:left w:val="single" w:sz="2" w:space="0" w:color="808080"/>
                    <w:bottom w:val="single" w:sz="2" w:space="0" w:color="808080"/>
                    <w:right w:val="single" w:sz="2" w:space="0" w:color="808080"/>
                  </w:tcBorders>
                  <w:vAlign w:val="center"/>
                </w:tcPr>
                <w:p w:rsidR="00F50A23" w:rsidRPr="002222A7" w:rsidRDefault="00F50A23" w:rsidP="006A00CF">
                  <w:pPr>
                    <w:framePr w:hSpace="180" w:wrap="around" w:vAnchor="text" w:hAnchor="margin" w:y="7"/>
                    <w:rPr>
                      <w:sz w:val="20"/>
                      <w:szCs w:val="20"/>
                    </w:rPr>
                  </w:pPr>
                  <w:r w:rsidRPr="002222A7">
                    <w:rPr>
                      <w:sz w:val="20"/>
                      <w:szCs w:val="20"/>
                    </w:rPr>
                    <w:t>Заимствовано из оригинала</w:t>
                  </w:r>
                </w:p>
              </w:tc>
              <w:tc>
                <w:tcPr>
                  <w:tcW w:w="649" w:type="pct"/>
                  <w:gridSpan w:val="3"/>
                  <w:tcBorders>
                    <w:top w:val="single" w:sz="2" w:space="0" w:color="808080"/>
                    <w:left w:val="single" w:sz="2" w:space="0" w:color="808080"/>
                    <w:bottom w:val="single" w:sz="2" w:space="0" w:color="808080"/>
                    <w:right w:val="single" w:sz="2" w:space="0" w:color="808080"/>
                  </w:tcBorders>
                  <w:vAlign w:val="center"/>
                </w:tcPr>
                <w:p w:rsidR="00F50A23" w:rsidRPr="002222A7" w:rsidRDefault="00F50A23" w:rsidP="006A00CF">
                  <w:pPr>
                    <w:framePr w:hSpace="180" w:wrap="around" w:vAnchor="text" w:hAnchor="margin" w:y="7"/>
                    <w:rPr>
                      <w:sz w:val="20"/>
                      <w:szCs w:val="20"/>
                    </w:rPr>
                  </w:pPr>
                </w:p>
              </w:tc>
              <w:tc>
                <w:tcPr>
                  <w:tcW w:w="1353" w:type="pct"/>
                  <w:gridSpan w:val="3"/>
                  <w:tcBorders>
                    <w:top w:val="single" w:sz="2" w:space="0" w:color="808080"/>
                    <w:left w:val="single" w:sz="2" w:space="0" w:color="808080"/>
                    <w:bottom w:val="single" w:sz="2" w:space="0" w:color="808080"/>
                    <w:right w:val="single" w:sz="2" w:space="0" w:color="808080"/>
                  </w:tcBorders>
                  <w:vAlign w:val="center"/>
                </w:tcPr>
                <w:p w:rsidR="00F50A23" w:rsidRPr="002222A7" w:rsidRDefault="00F50A23" w:rsidP="006A00CF">
                  <w:pPr>
                    <w:framePr w:hSpace="180" w:wrap="around" w:vAnchor="text" w:hAnchor="margin" w:y="7"/>
                    <w:rPr>
                      <w:sz w:val="20"/>
                      <w:szCs w:val="20"/>
                    </w:rPr>
                  </w:pPr>
                </w:p>
              </w:tc>
            </w:tr>
            <w:tr w:rsidR="00A01FF4" w:rsidRPr="00A01FF4" w:rsidTr="00C145AF">
              <w:trPr>
                <w:trHeight w:val="479"/>
              </w:trPr>
              <w:tc>
                <w:tcPr>
                  <w:tcW w:w="1174" w:type="pct"/>
                  <w:gridSpan w:val="3"/>
                  <w:tcBorders>
                    <w:top w:val="nil"/>
                    <w:bottom w:val="nil"/>
                    <w:right w:val="nil"/>
                  </w:tcBorders>
                  <w:vAlign w:val="center"/>
                </w:tcPr>
                <w:p w:rsidR="00F50A23" w:rsidRPr="002222A7" w:rsidRDefault="00F50A23" w:rsidP="006A00CF">
                  <w:pPr>
                    <w:framePr w:hSpace="180" w:wrap="around" w:vAnchor="text" w:hAnchor="margin" w:y="7"/>
                    <w:rPr>
                      <w:sz w:val="20"/>
                      <w:szCs w:val="20"/>
                    </w:rPr>
                  </w:pPr>
                </w:p>
              </w:tc>
              <w:tc>
                <w:tcPr>
                  <w:tcW w:w="1823" w:type="pct"/>
                  <w:gridSpan w:val="6"/>
                  <w:tcBorders>
                    <w:top w:val="single" w:sz="2" w:space="0" w:color="808080"/>
                    <w:left w:val="nil"/>
                    <w:bottom w:val="nil"/>
                    <w:right w:val="nil"/>
                  </w:tcBorders>
                  <w:vAlign w:val="center"/>
                </w:tcPr>
                <w:p w:rsidR="00F50A23" w:rsidRPr="002222A7" w:rsidRDefault="00F50A23" w:rsidP="006A00CF">
                  <w:pPr>
                    <w:framePr w:hSpace="180" w:wrap="around" w:vAnchor="text" w:hAnchor="margin" w:y="7"/>
                    <w:rPr>
                      <w:sz w:val="20"/>
                      <w:szCs w:val="20"/>
                    </w:rPr>
                  </w:pPr>
                </w:p>
              </w:tc>
              <w:tc>
                <w:tcPr>
                  <w:tcW w:w="649" w:type="pct"/>
                  <w:gridSpan w:val="3"/>
                  <w:tcBorders>
                    <w:top w:val="single" w:sz="2" w:space="0" w:color="808080"/>
                    <w:left w:val="nil"/>
                    <w:bottom w:val="nil"/>
                    <w:right w:val="nil"/>
                  </w:tcBorders>
                </w:tcPr>
                <w:p w:rsidR="00F50A23" w:rsidRPr="002222A7" w:rsidRDefault="00F50A23" w:rsidP="006A00CF">
                  <w:pPr>
                    <w:framePr w:hSpace="180" w:wrap="around" w:vAnchor="text" w:hAnchor="margin" w:y="7"/>
                    <w:rPr>
                      <w:sz w:val="20"/>
                      <w:szCs w:val="20"/>
                    </w:rPr>
                  </w:pPr>
                  <w:r w:rsidRPr="002222A7">
                    <w:rPr>
                      <w:sz w:val="20"/>
                      <w:szCs w:val="20"/>
                    </w:rPr>
                    <w:t>Код</w:t>
                  </w:r>
                </w:p>
                <w:p w:rsidR="00F50A23" w:rsidRPr="002222A7" w:rsidRDefault="00F50A23" w:rsidP="006A00CF">
                  <w:pPr>
                    <w:framePr w:hSpace="180" w:wrap="around" w:vAnchor="text" w:hAnchor="margin" w:y="7"/>
                    <w:rPr>
                      <w:sz w:val="20"/>
                      <w:szCs w:val="20"/>
                    </w:rPr>
                  </w:pPr>
                  <w:r w:rsidRPr="002222A7">
                    <w:rPr>
                      <w:sz w:val="20"/>
                      <w:szCs w:val="20"/>
                    </w:rPr>
                    <w:t>оригинала</w:t>
                  </w:r>
                </w:p>
              </w:tc>
              <w:tc>
                <w:tcPr>
                  <w:tcW w:w="1353" w:type="pct"/>
                  <w:gridSpan w:val="3"/>
                  <w:tcBorders>
                    <w:top w:val="single" w:sz="2" w:space="0" w:color="808080"/>
                    <w:left w:val="nil"/>
                    <w:bottom w:val="nil"/>
                    <w:right w:val="nil"/>
                  </w:tcBorders>
                </w:tcPr>
                <w:p w:rsidR="00F50A23" w:rsidRPr="002222A7" w:rsidRDefault="00F50A23" w:rsidP="006A00CF">
                  <w:pPr>
                    <w:framePr w:hSpace="180" w:wrap="around" w:vAnchor="text" w:hAnchor="margin" w:y="7"/>
                    <w:rPr>
                      <w:sz w:val="20"/>
                      <w:szCs w:val="20"/>
                    </w:rPr>
                  </w:pPr>
                  <w:r w:rsidRPr="002222A7">
                    <w:rPr>
                      <w:sz w:val="20"/>
                      <w:szCs w:val="20"/>
                    </w:rPr>
                    <w:t>Регистрационный номер профессионального</w:t>
                  </w:r>
                </w:p>
                <w:p w:rsidR="00F50A23" w:rsidRPr="002222A7" w:rsidRDefault="00F50A23" w:rsidP="006A00CF">
                  <w:pPr>
                    <w:framePr w:hSpace="180" w:wrap="around" w:vAnchor="text" w:hAnchor="margin" w:y="7"/>
                    <w:rPr>
                      <w:sz w:val="20"/>
                      <w:szCs w:val="20"/>
                    </w:rPr>
                  </w:pPr>
                  <w:r w:rsidRPr="002222A7">
                    <w:rPr>
                      <w:sz w:val="20"/>
                      <w:szCs w:val="20"/>
                    </w:rPr>
                    <w:t>стандарта</w:t>
                  </w:r>
                </w:p>
              </w:tc>
            </w:tr>
            <w:tr w:rsidR="00A01FF4" w:rsidRPr="00A01FF4" w:rsidTr="003A5C1D">
              <w:trPr>
                <w:trHeight w:val="215"/>
              </w:trPr>
              <w:tc>
                <w:tcPr>
                  <w:tcW w:w="5000" w:type="pct"/>
                  <w:gridSpan w:val="15"/>
                  <w:tcBorders>
                    <w:top w:val="nil"/>
                    <w:left w:val="nil"/>
                    <w:bottom w:val="single" w:sz="4" w:space="0" w:color="auto"/>
                    <w:right w:val="nil"/>
                  </w:tcBorders>
                  <w:vAlign w:val="center"/>
                </w:tcPr>
                <w:p w:rsidR="00F50A23" w:rsidRPr="00A01FF4" w:rsidRDefault="00F50A23" w:rsidP="006A00CF">
                  <w:pPr>
                    <w:framePr w:hSpace="180" w:wrap="around" w:vAnchor="text" w:hAnchor="margin" w:y="7"/>
                  </w:pPr>
                </w:p>
              </w:tc>
            </w:tr>
            <w:tr w:rsidR="00A01FF4" w:rsidRPr="00A01FF4" w:rsidTr="003A5C1D">
              <w:trPr>
                <w:trHeight w:val="525"/>
              </w:trPr>
              <w:tc>
                <w:tcPr>
                  <w:tcW w:w="1236" w:type="pct"/>
                  <w:gridSpan w:val="4"/>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r w:rsidRPr="00A01FF4">
                    <w:t xml:space="preserve">Возможные </w:t>
                  </w:r>
                </w:p>
                <w:p w:rsidR="00F50A23" w:rsidRPr="00A01FF4" w:rsidRDefault="00F50A23" w:rsidP="006A00CF">
                  <w:pPr>
                    <w:framePr w:hSpace="180" w:wrap="around" w:vAnchor="text" w:hAnchor="margin" w:y="7"/>
                  </w:pPr>
                  <w:r w:rsidRPr="00A01FF4">
                    <w:t xml:space="preserve">наименования должностей, </w:t>
                  </w:r>
                </w:p>
                <w:p w:rsidR="00F50A23" w:rsidRPr="00A01FF4" w:rsidRDefault="00F50A23" w:rsidP="006A00CF">
                  <w:pPr>
                    <w:framePr w:hSpace="180" w:wrap="around" w:vAnchor="text" w:hAnchor="margin" w:y="7"/>
                  </w:pPr>
                  <w:r w:rsidRPr="00A01FF4">
                    <w:t>профессий</w:t>
                  </w:r>
                </w:p>
              </w:tc>
              <w:tc>
                <w:tcPr>
                  <w:tcW w:w="3764" w:type="pct"/>
                  <w:gridSpan w:val="11"/>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Операционная медицинская сестра</w:t>
                  </w:r>
                  <w:fldSimple w:instr=" NOTEREF _Ref111921500 \f \h  \* MERGEFORMAT ">
                    <w:r w:rsidR="00656F96" w:rsidRPr="00656F96">
                      <w:rPr>
                        <w:rStyle w:val="af9"/>
                      </w:rPr>
                      <w:t>4</w:t>
                    </w:r>
                  </w:fldSimple>
                </w:p>
                <w:p w:rsidR="00F50A23" w:rsidRPr="00A01FF4" w:rsidRDefault="00F50A23" w:rsidP="006A00CF">
                  <w:pPr>
                    <w:framePr w:hSpace="180" w:wrap="around" w:vAnchor="text" w:hAnchor="margin" w:y="7"/>
                  </w:pPr>
                </w:p>
              </w:tc>
            </w:tr>
            <w:tr w:rsidR="00A01FF4" w:rsidRPr="00A01FF4" w:rsidTr="003A5C1D">
              <w:trPr>
                <w:trHeight w:val="408"/>
              </w:trPr>
              <w:tc>
                <w:tcPr>
                  <w:tcW w:w="5000" w:type="pct"/>
                  <w:gridSpan w:val="15"/>
                  <w:tcBorders>
                    <w:top w:val="single" w:sz="4" w:space="0" w:color="auto"/>
                    <w:left w:val="single" w:sz="4" w:space="0" w:color="auto"/>
                    <w:bottom w:val="single" w:sz="4" w:space="0" w:color="auto"/>
                    <w:right w:val="single" w:sz="4" w:space="0" w:color="auto"/>
                  </w:tcBorders>
                  <w:vAlign w:val="center"/>
                </w:tcPr>
                <w:p w:rsidR="00F50A23" w:rsidRPr="00A01FF4" w:rsidRDefault="00F50A23" w:rsidP="006A00CF">
                  <w:pPr>
                    <w:framePr w:hSpace="180" w:wrap="around" w:vAnchor="text" w:hAnchor="margin" w:y="7"/>
                  </w:pPr>
                </w:p>
              </w:tc>
            </w:tr>
            <w:tr w:rsidR="00A01FF4" w:rsidRPr="00A01FF4" w:rsidTr="00C145AF">
              <w:trPr>
                <w:trHeight w:val="408"/>
              </w:trPr>
              <w:tc>
                <w:tcPr>
                  <w:tcW w:w="1254" w:type="pct"/>
                  <w:gridSpan w:val="5"/>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r w:rsidRPr="00A01FF4">
                    <w:t>Требования к</w:t>
                  </w:r>
                </w:p>
                <w:p w:rsidR="00F50A23" w:rsidRPr="00A01FF4" w:rsidRDefault="00F50A23" w:rsidP="006A00CF">
                  <w:pPr>
                    <w:framePr w:hSpace="180" w:wrap="around" w:vAnchor="text" w:hAnchor="margin" w:y="7"/>
                  </w:pPr>
                  <w:r w:rsidRPr="00A01FF4">
                    <w:t xml:space="preserve">профессиональному </w:t>
                  </w:r>
                </w:p>
                <w:p w:rsidR="00F50A23" w:rsidRPr="00A01FF4" w:rsidRDefault="00F50A23" w:rsidP="006A00CF">
                  <w:pPr>
                    <w:framePr w:hSpace="180" w:wrap="around" w:vAnchor="text" w:hAnchor="margin" w:y="7"/>
                  </w:pPr>
                  <w:r w:rsidRPr="00A01FF4">
                    <w:t xml:space="preserve">образованию и </w:t>
                  </w:r>
                </w:p>
                <w:p w:rsidR="00F50A23" w:rsidRPr="00A01FF4" w:rsidRDefault="00F50A23" w:rsidP="006A00CF">
                  <w:pPr>
                    <w:framePr w:hSpace="180" w:wrap="around" w:vAnchor="text" w:hAnchor="margin" w:y="7"/>
                  </w:pPr>
                  <w:r w:rsidRPr="00A01FF4">
                    <w:t>обучению</w:t>
                  </w:r>
                </w:p>
              </w:tc>
              <w:tc>
                <w:tcPr>
                  <w:tcW w:w="3746" w:type="pct"/>
                  <w:gridSpan w:val="10"/>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rPr>
                      <w:lang w:bidi="en-US"/>
                    </w:rPr>
                  </w:pPr>
                  <w:r w:rsidRPr="00A01FF4">
                    <w:rPr>
                      <w:lang w:bidi="en-US"/>
                    </w:rPr>
                    <w:t>Среднее профессиональное образование по одной из специальностей: «Сестринское дело», «Лечебное дело» или «Акушерское дело»</w:t>
                  </w:r>
                </w:p>
                <w:p w:rsidR="00F50A23" w:rsidRPr="00A01FF4" w:rsidRDefault="00F50A23" w:rsidP="006A00CF">
                  <w:pPr>
                    <w:pStyle w:val="a4"/>
                    <w:framePr w:hSpace="180" w:wrap="around" w:vAnchor="text" w:hAnchor="margin" w:y="7"/>
                    <w:rPr>
                      <w:lang w:bidi="en-US"/>
                    </w:rPr>
                  </w:pPr>
                  <w:r w:rsidRPr="00A01FF4">
                    <w:rPr>
                      <w:lang w:bidi="en-US"/>
                    </w:rPr>
                    <w:t>и</w:t>
                  </w:r>
                </w:p>
                <w:p w:rsidR="00F50A23" w:rsidRPr="00A01FF4" w:rsidRDefault="00F50A23" w:rsidP="006A00CF">
                  <w:pPr>
                    <w:pStyle w:val="a4"/>
                    <w:framePr w:hSpace="180" w:wrap="around" w:vAnchor="text" w:hAnchor="margin" w:y="7"/>
                    <w:rPr>
                      <w:lang w:bidi="en-US"/>
                    </w:rPr>
                  </w:pPr>
                  <w:r w:rsidRPr="00A01FF4">
                    <w:rPr>
                      <w:lang w:bidi="en-US"/>
                    </w:rPr>
                    <w:t xml:space="preserve">Дополнительное профессиональное образование – программы профессиональной переподготовки по </w:t>
                  </w:r>
                  <w:r w:rsidR="002222A7" w:rsidRPr="00A01FF4">
                    <w:rPr>
                      <w:lang w:bidi="en-US"/>
                    </w:rPr>
                    <w:t>специальности «</w:t>
                  </w:r>
                  <w:r w:rsidRPr="00A01FF4">
                    <w:t>Операционное дело»</w:t>
                  </w:r>
                  <w:fldSimple w:instr=" NOTEREF _Ref111921572 \f \h  \* MERGEFORMAT ">
                    <w:r w:rsidR="00656F96" w:rsidRPr="00656F96">
                      <w:rPr>
                        <w:rStyle w:val="af9"/>
                      </w:rPr>
                      <w:t>5</w:t>
                    </w:r>
                  </w:fldSimple>
                  <w:r w:rsidRPr="00A01FF4">
                    <w:t xml:space="preserve"> </w:t>
                  </w:r>
                </w:p>
              </w:tc>
            </w:tr>
            <w:tr w:rsidR="00A01FF4" w:rsidRPr="00A01FF4" w:rsidTr="00C145AF">
              <w:trPr>
                <w:trHeight w:val="408"/>
              </w:trPr>
              <w:tc>
                <w:tcPr>
                  <w:tcW w:w="1254" w:type="pct"/>
                  <w:gridSpan w:val="5"/>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r w:rsidRPr="00A01FF4">
                    <w:t>Требования к опыту практической работы</w:t>
                  </w:r>
                </w:p>
              </w:tc>
              <w:tc>
                <w:tcPr>
                  <w:tcW w:w="3746" w:type="pct"/>
                  <w:gridSpan w:val="10"/>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 xml:space="preserve">-    </w:t>
                  </w:r>
                </w:p>
              </w:tc>
            </w:tr>
            <w:tr w:rsidR="00A01FF4" w:rsidRPr="00A01FF4" w:rsidTr="00C145AF">
              <w:trPr>
                <w:trHeight w:val="2981"/>
              </w:trPr>
              <w:tc>
                <w:tcPr>
                  <w:tcW w:w="1254" w:type="pct"/>
                  <w:gridSpan w:val="5"/>
                  <w:tcBorders>
                    <w:top w:val="single" w:sz="4" w:space="0" w:color="auto"/>
                    <w:left w:val="single" w:sz="4" w:space="0" w:color="auto"/>
                    <w:right w:val="single" w:sz="4" w:space="0" w:color="auto"/>
                  </w:tcBorders>
                </w:tcPr>
                <w:p w:rsidR="00F50A23" w:rsidRPr="00A01FF4" w:rsidRDefault="00F50A23" w:rsidP="006A00CF">
                  <w:pPr>
                    <w:framePr w:hSpace="180" w:wrap="around" w:vAnchor="text" w:hAnchor="margin" w:y="7"/>
                  </w:pPr>
                  <w:r w:rsidRPr="00A01FF4">
                    <w:t xml:space="preserve">Особые условия </w:t>
                  </w:r>
                </w:p>
                <w:p w:rsidR="00F50A23" w:rsidRPr="00A01FF4" w:rsidRDefault="00F50A23" w:rsidP="006A00CF">
                  <w:pPr>
                    <w:framePr w:hSpace="180" w:wrap="around" w:vAnchor="text" w:hAnchor="margin" w:y="7"/>
                  </w:pPr>
                  <w:r w:rsidRPr="00A01FF4">
                    <w:t>допуска к работе</w:t>
                  </w:r>
                </w:p>
              </w:tc>
              <w:tc>
                <w:tcPr>
                  <w:tcW w:w="3746" w:type="pct"/>
                  <w:gridSpan w:val="10"/>
                  <w:tcBorders>
                    <w:top w:val="single" w:sz="4" w:space="0" w:color="auto"/>
                    <w:left w:val="single" w:sz="4" w:space="0" w:color="auto"/>
                    <w:right w:val="single" w:sz="4" w:space="0" w:color="auto"/>
                  </w:tcBorders>
                </w:tcPr>
                <w:p w:rsidR="00F50A23" w:rsidRPr="00A01FF4" w:rsidRDefault="00F50A23" w:rsidP="006A00CF">
                  <w:pPr>
                    <w:pStyle w:val="a4"/>
                    <w:framePr w:hSpace="180" w:wrap="around" w:vAnchor="text" w:hAnchor="margin" w:y="7"/>
                  </w:pPr>
                  <w:r w:rsidRPr="00A01FF4">
                    <w:t>Сертификат специалиста</w:t>
                  </w:r>
                  <w:fldSimple w:instr=" NOTEREF _Ref111921623 \f \h  \* MERGEFORMAT ">
                    <w:r w:rsidR="00656F96" w:rsidRPr="00656F96">
                      <w:rPr>
                        <w:rStyle w:val="af9"/>
                      </w:rPr>
                      <w:t>6</w:t>
                    </w:r>
                  </w:fldSimple>
                  <w:r w:rsidRPr="00A01FF4">
                    <w:t xml:space="preserve"> или </w:t>
                  </w:r>
                  <w:r w:rsidR="00731EEA" w:rsidRPr="00A01FF4">
                    <w:t xml:space="preserve"> пройденная в установленном порядке аккредитация специалиста</w:t>
                  </w:r>
                  <w:fldSimple w:instr=" NOTEREF _Ref111921653 \f \h  \* MERGEFORMAT ">
                    <w:r w:rsidR="00656F96" w:rsidRPr="00656F96">
                      <w:rPr>
                        <w:rStyle w:val="af9"/>
                      </w:rPr>
                      <w:t>7</w:t>
                    </w:r>
                  </w:fldSimple>
                  <w:r w:rsidRPr="00A01FF4">
                    <w:t xml:space="preserve"> по специальности  «Операционное дело»</w:t>
                  </w:r>
                </w:p>
                <w:p w:rsidR="00F50A23" w:rsidRPr="00A01FF4" w:rsidRDefault="00F50A23" w:rsidP="006A00CF">
                  <w:pPr>
                    <w:pStyle w:val="a4"/>
                    <w:framePr w:hSpace="180" w:wrap="around" w:vAnchor="text" w:hAnchor="margin" w:y="7"/>
                  </w:pPr>
                </w:p>
                <w:p w:rsidR="00F50A23" w:rsidRPr="00A01FF4" w:rsidRDefault="00F50A23" w:rsidP="006A00CF">
                  <w:pPr>
                    <w:pStyle w:val="a4"/>
                    <w:framePr w:hSpace="180" w:wrap="around" w:vAnchor="text" w:hAnchor="margin" w:y="7"/>
                  </w:pPr>
                  <w:r w:rsidRPr="00A01FF4">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fldSimple w:instr=" NOTEREF _Ref111921686 \f \h  \* MERGEFORMAT ">
                    <w:r w:rsidR="00656F96" w:rsidRPr="00656F96">
                      <w:rPr>
                        <w:rStyle w:val="af9"/>
                      </w:rPr>
                      <w:t>8</w:t>
                    </w:r>
                  </w:fldSimple>
                  <w:r w:rsidR="000E5E74" w:rsidRPr="00A01FF4">
                    <w:t xml:space="preserve"> </w:t>
                  </w:r>
                  <w:fldSimple w:instr=" NOTEREF _Ref111921730 \f \h  \* MERGEFORMAT ">
                    <w:r w:rsidR="00656F96" w:rsidRPr="00656F96">
                      <w:rPr>
                        <w:rStyle w:val="af9"/>
                      </w:rPr>
                      <w:t>9</w:t>
                    </w:r>
                  </w:fldSimple>
                </w:p>
                <w:p w:rsidR="000E5E74" w:rsidRPr="00A01FF4" w:rsidRDefault="000E5E74" w:rsidP="006A00CF">
                  <w:pPr>
                    <w:pStyle w:val="a4"/>
                    <w:framePr w:hSpace="180" w:wrap="around" w:vAnchor="text" w:hAnchor="margin" w:y="7"/>
                  </w:pPr>
                </w:p>
                <w:p w:rsidR="00F50A23" w:rsidRPr="00A01FF4" w:rsidRDefault="00F50A23" w:rsidP="006A00CF">
                  <w:pPr>
                    <w:pStyle w:val="a4"/>
                    <w:framePr w:hSpace="180" w:wrap="around" w:vAnchor="text" w:hAnchor="margin" w:y="7"/>
                  </w:pPr>
                  <w:r w:rsidRPr="00A01FF4">
                    <w:t>Отсутствие ограничений на занятие профессиональной деятельностью, установленных законодательством Российской Федерации</w:t>
                  </w:r>
                  <w:fldSimple w:instr=" NOTEREF _Ref111921751 \f \h  \* MERGEFORMAT ">
                    <w:r w:rsidR="00656F96" w:rsidRPr="00656F96">
                      <w:rPr>
                        <w:rStyle w:val="af9"/>
                      </w:rPr>
                      <w:t>10</w:t>
                    </w:r>
                  </w:fldSimple>
                  <w:r w:rsidRPr="00A01FF4">
                    <w:t xml:space="preserve"> </w:t>
                  </w:r>
                </w:p>
              </w:tc>
            </w:tr>
            <w:tr w:rsidR="00A01FF4" w:rsidRPr="00A01FF4" w:rsidTr="00C145AF">
              <w:trPr>
                <w:trHeight w:val="998"/>
              </w:trPr>
              <w:tc>
                <w:tcPr>
                  <w:tcW w:w="1254" w:type="pct"/>
                  <w:gridSpan w:val="5"/>
                  <w:tcBorders>
                    <w:top w:val="single" w:sz="4" w:space="0" w:color="auto"/>
                    <w:left w:val="single" w:sz="4" w:space="0" w:color="auto"/>
                    <w:right w:val="single" w:sz="4" w:space="0" w:color="auto"/>
                  </w:tcBorders>
                </w:tcPr>
                <w:p w:rsidR="00F50A23" w:rsidRPr="00A01FF4" w:rsidRDefault="00F50A23" w:rsidP="006A00CF">
                  <w:pPr>
                    <w:pStyle w:val="a4"/>
                    <w:framePr w:hSpace="180" w:wrap="around" w:vAnchor="text" w:hAnchor="margin" w:y="7"/>
                  </w:pPr>
                  <w:r w:rsidRPr="00A01FF4">
                    <w:t xml:space="preserve">Другие </w:t>
                  </w:r>
                </w:p>
                <w:p w:rsidR="00F50A23" w:rsidRPr="00A01FF4" w:rsidRDefault="00F50A23" w:rsidP="006A00CF">
                  <w:pPr>
                    <w:pStyle w:val="a4"/>
                    <w:framePr w:hSpace="180" w:wrap="around" w:vAnchor="text" w:hAnchor="margin" w:y="7"/>
                  </w:pPr>
                  <w:r w:rsidRPr="00A01FF4">
                    <w:t>характеристики</w:t>
                  </w:r>
                </w:p>
              </w:tc>
              <w:tc>
                <w:tcPr>
                  <w:tcW w:w="3746" w:type="pct"/>
                  <w:gridSpan w:val="10"/>
                  <w:tcBorders>
                    <w:top w:val="single" w:sz="4" w:space="0" w:color="auto"/>
                    <w:left w:val="single" w:sz="4" w:space="0" w:color="auto"/>
                    <w:right w:val="single" w:sz="4" w:space="0" w:color="auto"/>
                  </w:tcBorders>
                </w:tcPr>
                <w:p w:rsidR="00F50A23" w:rsidRPr="00A01FF4" w:rsidRDefault="00F50A23" w:rsidP="006A00CF">
                  <w:pPr>
                    <w:pStyle w:val="a4"/>
                    <w:framePr w:hSpace="180" w:wrap="around" w:vAnchor="text" w:hAnchor="margin" w:y="7"/>
                    <w:rPr>
                      <w:lang w:eastAsia="ar-SA"/>
                    </w:rPr>
                  </w:pPr>
                  <w:r w:rsidRPr="00A01FF4">
                    <w:rPr>
                      <w:lang w:eastAsia="ar-SA"/>
                    </w:rPr>
                    <w:t>С целью профессионального роста и присвоения квалификационных категорий:</w:t>
                  </w:r>
                </w:p>
                <w:p w:rsidR="00F50A23" w:rsidRPr="00A01FF4" w:rsidRDefault="00F50A23" w:rsidP="006A00CF">
                  <w:pPr>
                    <w:pStyle w:val="a4"/>
                    <w:framePr w:hSpace="180" w:wrap="around" w:vAnchor="text" w:hAnchor="margin" w:y="7"/>
                    <w:numPr>
                      <w:ilvl w:val="0"/>
                      <w:numId w:val="9"/>
                    </w:numPr>
                    <w:rPr>
                      <w:lang w:eastAsia="ar-SA"/>
                    </w:rPr>
                  </w:pPr>
                  <w:r w:rsidRPr="00A01FF4">
                    <w:rPr>
                      <w:lang w:eastAsia="ar-SA"/>
                    </w:rPr>
                    <w:t>дополнительное профессиональное образование (программы повышения квалификации и программы профессиональной переподготовки);</w:t>
                  </w:r>
                </w:p>
                <w:p w:rsidR="00F50A23" w:rsidRPr="00A01FF4" w:rsidRDefault="00F50A23" w:rsidP="006A00CF">
                  <w:pPr>
                    <w:pStyle w:val="a4"/>
                    <w:framePr w:hSpace="180" w:wrap="around" w:vAnchor="text" w:hAnchor="margin" w:y="7"/>
                    <w:numPr>
                      <w:ilvl w:val="0"/>
                      <w:numId w:val="9"/>
                    </w:numPr>
                    <w:rPr>
                      <w:lang w:eastAsia="ar-SA"/>
                    </w:rPr>
                  </w:pPr>
                  <w:r w:rsidRPr="00A01FF4">
                    <w:rPr>
                      <w:lang w:eastAsia="ar-SA"/>
                    </w:rPr>
                    <w:t>стажировка;</w:t>
                  </w:r>
                </w:p>
                <w:p w:rsidR="00F50A23" w:rsidRPr="00A01FF4" w:rsidRDefault="00F50A23" w:rsidP="006A00CF">
                  <w:pPr>
                    <w:pStyle w:val="a4"/>
                    <w:framePr w:hSpace="180" w:wrap="around" w:vAnchor="text" w:hAnchor="margin" w:y="7"/>
                    <w:numPr>
                      <w:ilvl w:val="0"/>
                      <w:numId w:val="9"/>
                    </w:numPr>
                    <w:rPr>
                      <w:lang w:eastAsia="ar-SA"/>
                    </w:rPr>
                  </w:pPr>
                  <w:r w:rsidRPr="00A01FF4">
                    <w:rPr>
                      <w:lang w:eastAsia="ar-SA"/>
                    </w:rPr>
                    <w:t>использование современных дистанционных образовательных    технологий (образовательный портал и вебинары);</w:t>
                  </w:r>
                </w:p>
                <w:p w:rsidR="00F50A23" w:rsidRPr="00A01FF4" w:rsidRDefault="00F50A23" w:rsidP="006A00CF">
                  <w:pPr>
                    <w:pStyle w:val="a4"/>
                    <w:framePr w:hSpace="180" w:wrap="around" w:vAnchor="text" w:hAnchor="margin" w:y="7"/>
                    <w:numPr>
                      <w:ilvl w:val="0"/>
                      <w:numId w:val="9"/>
                    </w:numPr>
                    <w:rPr>
                      <w:lang w:eastAsia="ar-SA"/>
                    </w:rPr>
                  </w:pPr>
                  <w:r w:rsidRPr="00A01FF4">
                    <w:rPr>
                      <w:lang w:eastAsia="ar-SA"/>
                    </w:rPr>
                    <w:t>тренинги в симуляционных центрах;</w:t>
                  </w:r>
                </w:p>
                <w:p w:rsidR="00F50A23" w:rsidRPr="00A01FF4" w:rsidRDefault="00F50A23" w:rsidP="006A00CF">
                  <w:pPr>
                    <w:pStyle w:val="a4"/>
                    <w:framePr w:hSpace="180" w:wrap="around" w:vAnchor="text" w:hAnchor="margin" w:y="7"/>
                    <w:numPr>
                      <w:ilvl w:val="0"/>
                      <w:numId w:val="9"/>
                    </w:numPr>
                  </w:pPr>
                  <w:r w:rsidRPr="00A01FF4">
                    <w:rPr>
                      <w:lang w:eastAsia="ar-SA"/>
                    </w:rPr>
                    <w:t>участие в конгрессных мероприятиях</w:t>
                  </w:r>
                </w:p>
                <w:p w:rsidR="00F50A23" w:rsidRPr="00A01FF4" w:rsidRDefault="00F50A23" w:rsidP="006A00CF">
                  <w:pPr>
                    <w:pStyle w:val="a4"/>
                    <w:framePr w:hSpace="180" w:wrap="around" w:vAnchor="text" w:hAnchor="margin" w:y="7"/>
                  </w:pPr>
                  <w:r w:rsidRPr="00A01FF4">
                    <w:t>Соблюдение врачебной тайны</w:t>
                  </w:r>
                  <w:fldSimple w:instr=" NOTEREF _Ref111921798 \f \h  \* MERGEFORMAT ">
                    <w:r w:rsidR="00656F96" w:rsidRPr="00656F96">
                      <w:rPr>
                        <w:rStyle w:val="af9"/>
                      </w:rPr>
                      <w:t>11</w:t>
                    </w:r>
                  </w:fldSimple>
                  <w:r w:rsidRPr="00A01FF4">
                    <w:t xml:space="preserve">, принципов медицинской этики </w:t>
                  </w:r>
                  <w:r w:rsidR="000E5E74" w:rsidRPr="00A01FF4">
                    <w:t>и</w:t>
                  </w:r>
                  <w:r w:rsidR="00C145AF" w:rsidRPr="00A01FF4">
                    <w:t xml:space="preserve"> </w:t>
                  </w:r>
                  <w:r w:rsidR="000E5E74" w:rsidRPr="00A01FF4">
                    <w:t xml:space="preserve">деонтологии </w:t>
                  </w:r>
                  <w:r w:rsidRPr="00A01FF4">
                    <w:t>в работе с пациентами, их законными представителями и коллегами</w:t>
                  </w:r>
                </w:p>
                <w:p w:rsidR="00BA01BD" w:rsidRPr="00A01FF4" w:rsidRDefault="00BA01BD" w:rsidP="006A00CF">
                  <w:pPr>
                    <w:pStyle w:val="a4"/>
                    <w:framePr w:hSpace="180" w:wrap="around" w:vAnchor="text" w:hAnchor="margin" w:y="7"/>
                  </w:pPr>
                </w:p>
                <w:p w:rsidR="00F50A23" w:rsidRPr="00A01FF4" w:rsidRDefault="00F50A23" w:rsidP="006A00CF">
                  <w:pPr>
                    <w:framePr w:hSpace="180" w:wrap="around" w:vAnchor="text" w:hAnchor="margin" w:y="7"/>
                  </w:pPr>
                  <w:r w:rsidRPr="00A01FF4">
                    <w:t>Соблюдение нормативных правовых актов в сфере охраны здоровья граждан, регулирующих деятельность медицинских организаций</w:t>
                  </w:r>
                  <w:r w:rsidRPr="00A01FF4">
                    <w:rPr>
                      <w:shd w:val="clear" w:color="auto" w:fill="FFFFFF"/>
                    </w:rPr>
                    <w:t xml:space="preserve"> и медицинских работников, в том числе, </w:t>
                  </w:r>
                  <w:r w:rsidRPr="00A01FF4">
                    <w:t>программу государственных гарантий бесплатного оказания гражданам медицинской помощи</w:t>
                  </w:r>
                </w:p>
              </w:tc>
            </w:tr>
            <w:tr w:rsidR="00A01FF4" w:rsidRPr="00A01FF4" w:rsidTr="003A5C1D">
              <w:trPr>
                <w:trHeight w:val="611"/>
              </w:trPr>
              <w:tc>
                <w:tcPr>
                  <w:tcW w:w="5000" w:type="pct"/>
                  <w:gridSpan w:val="15"/>
                  <w:tcBorders>
                    <w:top w:val="single" w:sz="4" w:space="0" w:color="auto"/>
                    <w:left w:val="single" w:sz="4" w:space="0" w:color="auto"/>
                    <w:bottom w:val="single" w:sz="4" w:space="0" w:color="auto"/>
                    <w:right w:val="single" w:sz="4" w:space="0" w:color="auto"/>
                  </w:tcBorders>
                  <w:vAlign w:val="center"/>
                </w:tcPr>
                <w:p w:rsidR="00F50A23" w:rsidRPr="00A01FF4" w:rsidRDefault="00F50A23" w:rsidP="006A00CF">
                  <w:pPr>
                    <w:framePr w:hSpace="180" w:wrap="around" w:vAnchor="text" w:hAnchor="margin" w:y="7"/>
                  </w:pPr>
                  <w:r w:rsidRPr="00A01FF4">
                    <w:t>Дополнительные характеристики</w:t>
                  </w:r>
                </w:p>
              </w:tc>
            </w:tr>
            <w:tr w:rsidR="00A01FF4" w:rsidRPr="00A01FF4" w:rsidTr="00C145AF">
              <w:trPr>
                <w:trHeight w:val="701"/>
              </w:trPr>
              <w:tc>
                <w:tcPr>
                  <w:tcW w:w="1141" w:type="pct"/>
                  <w:gridSpan w:val="2"/>
                  <w:tcBorders>
                    <w:top w:val="single" w:sz="4" w:space="0" w:color="auto"/>
                    <w:left w:val="single" w:sz="4" w:space="0" w:color="auto"/>
                    <w:bottom w:val="single" w:sz="4" w:space="0" w:color="auto"/>
                    <w:right w:val="single" w:sz="4" w:space="0" w:color="auto"/>
                  </w:tcBorders>
                  <w:vAlign w:val="center"/>
                </w:tcPr>
                <w:p w:rsidR="00F50A23" w:rsidRPr="00A01FF4" w:rsidRDefault="00F50A23" w:rsidP="006A00CF">
                  <w:pPr>
                    <w:framePr w:hSpace="180" w:wrap="around" w:vAnchor="text" w:hAnchor="margin" w:y="7"/>
                  </w:pPr>
                  <w:r w:rsidRPr="00A01FF4">
                    <w:t xml:space="preserve">Наименование </w:t>
                  </w:r>
                </w:p>
                <w:p w:rsidR="00F50A23" w:rsidRPr="00A01FF4" w:rsidRDefault="00F50A23" w:rsidP="006A00CF">
                  <w:pPr>
                    <w:framePr w:hSpace="180" w:wrap="around" w:vAnchor="text" w:hAnchor="margin" w:y="7"/>
                  </w:pPr>
                  <w:r w:rsidRPr="00A01FF4">
                    <w:t>документа</w:t>
                  </w:r>
                </w:p>
              </w:tc>
              <w:tc>
                <w:tcPr>
                  <w:tcW w:w="770" w:type="pct"/>
                  <w:gridSpan w:val="5"/>
                  <w:tcBorders>
                    <w:top w:val="single" w:sz="4" w:space="0" w:color="auto"/>
                    <w:left w:val="single" w:sz="4" w:space="0" w:color="auto"/>
                    <w:bottom w:val="single" w:sz="4" w:space="0" w:color="auto"/>
                    <w:right w:val="single" w:sz="4" w:space="0" w:color="auto"/>
                  </w:tcBorders>
                  <w:vAlign w:val="center"/>
                </w:tcPr>
                <w:p w:rsidR="00F50A23" w:rsidRPr="00A01FF4" w:rsidRDefault="00F50A23" w:rsidP="006A00CF">
                  <w:pPr>
                    <w:framePr w:hSpace="180" w:wrap="around" w:vAnchor="text" w:hAnchor="margin" w:y="7"/>
                  </w:pPr>
                  <w:r w:rsidRPr="00A01FF4">
                    <w:t>Код</w:t>
                  </w:r>
                </w:p>
              </w:tc>
              <w:tc>
                <w:tcPr>
                  <w:tcW w:w="3090" w:type="pct"/>
                  <w:gridSpan w:val="8"/>
                  <w:tcBorders>
                    <w:top w:val="single" w:sz="4" w:space="0" w:color="auto"/>
                    <w:left w:val="single" w:sz="4" w:space="0" w:color="auto"/>
                    <w:bottom w:val="single" w:sz="4" w:space="0" w:color="auto"/>
                    <w:right w:val="single" w:sz="4" w:space="0" w:color="auto"/>
                  </w:tcBorders>
                  <w:vAlign w:val="center"/>
                </w:tcPr>
                <w:p w:rsidR="00F50A23" w:rsidRPr="00A01FF4" w:rsidRDefault="00F50A23" w:rsidP="006A00CF">
                  <w:pPr>
                    <w:framePr w:hSpace="180" w:wrap="around" w:vAnchor="text" w:hAnchor="margin" w:y="7"/>
                  </w:pPr>
                  <w:r w:rsidRPr="00A01FF4">
                    <w:t xml:space="preserve">Наименование базовой группы, должности </w:t>
                  </w:r>
                </w:p>
                <w:p w:rsidR="00F50A23" w:rsidRPr="00A01FF4" w:rsidRDefault="00F50A23" w:rsidP="006A00CF">
                  <w:pPr>
                    <w:framePr w:hSpace="180" w:wrap="around" w:vAnchor="text" w:hAnchor="margin" w:y="7"/>
                  </w:pPr>
                  <w:r w:rsidRPr="00A01FF4">
                    <w:t>(профессии) или специальности</w:t>
                  </w:r>
                </w:p>
              </w:tc>
            </w:tr>
            <w:tr w:rsidR="00A01FF4" w:rsidRPr="00A01FF4" w:rsidTr="00C145AF">
              <w:trPr>
                <w:trHeight w:val="283"/>
              </w:trPr>
              <w:tc>
                <w:tcPr>
                  <w:tcW w:w="1141" w:type="pct"/>
                  <w:gridSpan w:val="2"/>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rPr>
                      <w:vertAlign w:val="superscript"/>
                    </w:rPr>
                  </w:pPr>
                  <w:r w:rsidRPr="00A01FF4">
                    <w:t>ОКЗ</w:t>
                  </w:r>
                  <w:fldSimple w:instr=" NOTEREF _Ref111910678 \f \h  \* MERGEFORMAT ">
                    <w:r w:rsidR="00656F96" w:rsidRPr="00656F96">
                      <w:rPr>
                        <w:rStyle w:val="af9"/>
                      </w:rPr>
                      <w:t>1</w:t>
                    </w:r>
                  </w:fldSimple>
                </w:p>
              </w:tc>
              <w:tc>
                <w:tcPr>
                  <w:tcW w:w="770" w:type="pct"/>
                  <w:gridSpan w:val="5"/>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rPr>
                      <w:strike/>
                    </w:rPr>
                  </w:pPr>
                  <w:r w:rsidRPr="00A01FF4">
                    <w:t>3221</w:t>
                  </w:r>
                </w:p>
              </w:tc>
              <w:tc>
                <w:tcPr>
                  <w:tcW w:w="3090" w:type="pct"/>
                  <w:gridSpan w:val="8"/>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Средний медицинский персонал по уходу</w:t>
                  </w:r>
                </w:p>
              </w:tc>
            </w:tr>
            <w:tr w:rsidR="00A01FF4" w:rsidRPr="00A01FF4" w:rsidTr="00C145AF">
              <w:trPr>
                <w:trHeight w:val="283"/>
              </w:trPr>
              <w:tc>
                <w:tcPr>
                  <w:tcW w:w="1141" w:type="pct"/>
                  <w:gridSpan w:val="2"/>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rPr>
                      <w:lang w:val="en-US"/>
                    </w:rPr>
                  </w:pPr>
                  <w:r w:rsidRPr="00A01FF4">
                    <w:t>ЕКС</w:t>
                  </w:r>
                  <w:fldSimple w:instr=" NOTEREF _Ref111921842 \f \h  \* MERGEFORMAT ">
                    <w:r w:rsidR="00656F96" w:rsidRPr="00656F96">
                      <w:rPr>
                        <w:rStyle w:val="af9"/>
                      </w:rPr>
                      <w:t>12</w:t>
                    </w:r>
                  </w:fldSimple>
                </w:p>
              </w:tc>
              <w:tc>
                <w:tcPr>
                  <w:tcW w:w="770" w:type="pct"/>
                  <w:gridSpan w:val="5"/>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w:t>
                  </w:r>
                </w:p>
              </w:tc>
              <w:tc>
                <w:tcPr>
                  <w:tcW w:w="3090" w:type="pct"/>
                  <w:gridSpan w:val="8"/>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Медицинская сестра операционная</w:t>
                  </w:r>
                </w:p>
              </w:tc>
            </w:tr>
            <w:tr w:rsidR="00A01FF4" w:rsidRPr="00A01FF4" w:rsidTr="00C145AF">
              <w:trPr>
                <w:trHeight w:val="341"/>
              </w:trPr>
              <w:tc>
                <w:tcPr>
                  <w:tcW w:w="1141" w:type="pct"/>
                  <w:gridSpan w:val="2"/>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r w:rsidRPr="00A01FF4">
                    <w:t>ОКПДТР</w:t>
                  </w:r>
                  <w:fldSimple w:instr=" NOTEREF _Ref111921907 \f \h  \* MERGEFORMAT ">
                    <w:r w:rsidR="00656F96" w:rsidRPr="00656F96">
                      <w:rPr>
                        <w:rStyle w:val="af9"/>
                      </w:rPr>
                      <w:t>13</w:t>
                    </w:r>
                  </w:fldSimple>
                </w:p>
              </w:tc>
              <w:tc>
                <w:tcPr>
                  <w:tcW w:w="770" w:type="pct"/>
                  <w:gridSpan w:val="5"/>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r w:rsidRPr="00A01FF4">
                    <w:t>24268</w:t>
                  </w:r>
                </w:p>
              </w:tc>
              <w:tc>
                <w:tcPr>
                  <w:tcW w:w="3090" w:type="pct"/>
                  <w:gridSpan w:val="8"/>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Медицинская сестра операционная</w:t>
                  </w:r>
                </w:p>
              </w:tc>
            </w:tr>
            <w:tr w:rsidR="00A01FF4" w:rsidRPr="00A01FF4" w:rsidTr="00C145AF">
              <w:trPr>
                <w:trHeight w:val="283"/>
              </w:trPr>
              <w:tc>
                <w:tcPr>
                  <w:tcW w:w="1141" w:type="pct"/>
                  <w:gridSpan w:val="2"/>
                  <w:vMerge w:val="restart"/>
                  <w:tcBorders>
                    <w:top w:val="single" w:sz="4" w:space="0" w:color="auto"/>
                    <w:left w:val="single" w:sz="4" w:space="0" w:color="auto"/>
                    <w:right w:val="single" w:sz="4" w:space="0" w:color="auto"/>
                  </w:tcBorders>
                </w:tcPr>
                <w:p w:rsidR="00F50A23" w:rsidRPr="00A01FF4" w:rsidRDefault="00F50A23" w:rsidP="006A00CF">
                  <w:pPr>
                    <w:framePr w:hSpace="180" w:wrap="around" w:vAnchor="text" w:hAnchor="margin" w:y="7"/>
                  </w:pPr>
                  <w:r w:rsidRPr="00A01FF4">
                    <w:t>ОКСО</w:t>
                  </w:r>
                  <w:fldSimple w:instr=" NOTEREF _Ref111921941 \f \h  \* MERGEFORMAT ">
                    <w:r w:rsidR="00656F96" w:rsidRPr="00656F96">
                      <w:rPr>
                        <w:rStyle w:val="af9"/>
                      </w:rPr>
                      <w:t>14</w:t>
                    </w:r>
                  </w:fldSimple>
                </w:p>
              </w:tc>
              <w:tc>
                <w:tcPr>
                  <w:tcW w:w="770" w:type="pct"/>
                  <w:gridSpan w:val="5"/>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ConsPlusNormal"/>
                    <w:framePr w:hSpace="180" w:wrap="around" w:vAnchor="text" w:hAnchor="margin" w:y="7"/>
                    <w:rPr>
                      <w:rFonts w:ascii="Times New Roman" w:hAnsi="Times New Roman" w:cs="Times New Roman"/>
                    </w:rPr>
                  </w:pPr>
                  <w:r w:rsidRPr="00A01FF4">
                    <w:rPr>
                      <w:rFonts w:ascii="Times New Roman" w:hAnsi="Times New Roman" w:cs="Times New Roman"/>
                    </w:rPr>
                    <w:t>3.31.02.01</w:t>
                  </w:r>
                </w:p>
              </w:tc>
              <w:tc>
                <w:tcPr>
                  <w:tcW w:w="3090" w:type="pct"/>
                  <w:gridSpan w:val="8"/>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ConsPlusNormal"/>
                    <w:framePr w:hSpace="180" w:wrap="around" w:vAnchor="text" w:hAnchor="margin" w:y="7"/>
                    <w:rPr>
                      <w:rFonts w:ascii="Times New Roman" w:hAnsi="Times New Roman" w:cs="Times New Roman"/>
                    </w:rPr>
                  </w:pPr>
                  <w:r w:rsidRPr="00A01FF4">
                    <w:rPr>
                      <w:rFonts w:ascii="Times New Roman" w:hAnsi="Times New Roman" w:cs="Times New Roman"/>
                    </w:rPr>
                    <w:t>Лечебное дело</w:t>
                  </w:r>
                </w:p>
              </w:tc>
            </w:tr>
            <w:tr w:rsidR="00A01FF4" w:rsidRPr="00A01FF4" w:rsidTr="00C145AF">
              <w:trPr>
                <w:trHeight w:val="283"/>
              </w:trPr>
              <w:tc>
                <w:tcPr>
                  <w:tcW w:w="1141" w:type="pct"/>
                  <w:gridSpan w:val="2"/>
                  <w:vMerge/>
                  <w:tcBorders>
                    <w:left w:val="single" w:sz="4" w:space="0" w:color="auto"/>
                    <w:right w:val="single" w:sz="4" w:space="0" w:color="auto"/>
                  </w:tcBorders>
                </w:tcPr>
                <w:p w:rsidR="00F50A23" w:rsidRPr="00A01FF4" w:rsidRDefault="00F50A23" w:rsidP="006A00CF">
                  <w:pPr>
                    <w:framePr w:hSpace="180" w:wrap="around" w:vAnchor="text" w:hAnchor="margin" w:y="7"/>
                  </w:pPr>
                </w:p>
              </w:tc>
              <w:tc>
                <w:tcPr>
                  <w:tcW w:w="770" w:type="pct"/>
                  <w:gridSpan w:val="5"/>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ConsPlusNormal"/>
                    <w:framePr w:hSpace="180" w:wrap="around" w:vAnchor="text" w:hAnchor="margin" w:y="7"/>
                    <w:rPr>
                      <w:rFonts w:ascii="Times New Roman" w:hAnsi="Times New Roman" w:cs="Times New Roman"/>
                    </w:rPr>
                  </w:pPr>
                  <w:r w:rsidRPr="00A01FF4">
                    <w:rPr>
                      <w:rFonts w:ascii="Times New Roman" w:hAnsi="Times New Roman" w:cs="Times New Roman"/>
                    </w:rPr>
                    <w:t>3.31.02.02</w:t>
                  </w:r>
                </w:p>
              </w:tc>
              <w:tc>
                <w:tcPr>
                  <w:tcW w:w="3090" w:type="pct"/>
                  <w:gridSpan w:val="8"/>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ConsPlusNormal"/>
                    <w:framePr w:hSpace="180" w:wrap="around" w:vAnchor="text" w:hAnchor="margin" w:y="7"/>
                    <w:rPr>
                      <w:rFonts w:ascii="Times New Roman" w:hAnsi="Times New Roman" w:cs="Times New Roman"/>
                    </w:rPr>
                  </w:pPr>
                  <w:r w:rsidRPr="00A01FF4">
                    <w:rPr>
                      <w:rFonts w:ascii="Times New Roman" w:hAnsi="Times New Roman" w:cs="Times New Roman"/>
                    </w:rPr>
                    <w:t>Акушерское дело</w:t>
                  </w:r>
                </w:p>
              </w:tc>
            </w:tr>
            <w:tr w:rsidR="00A01FF4" w:rsidRPr="00A01FF4" w:rsidTr="00C145AF">
              <w:trPr>
                <w:trHeight w:val="283"/>
              </w:trPr>
              <w:tc>
                <w:tcPr>
                  <w:tcW w:w="1141" w:type="pct"/>
                  <w:gridSpan w:val="2"/>
                  <w:vMerge/>
                  <w:tcBorders>
                    <w:left w:val="single" w:sz="4" w:space="0" w:color="auto"/>
                    <w:right w:val="single" w:sz="4" w:space="0" w:color="auto"/>
                  </w:tcBorders>
                </w:tcPr>
                <w:p w:rsidR="00F50A23" w:rsidRPr="00A01FF4" w:rsidRDefault="00F50A23" w:rsidP="006A00CF">
                  <w:pPr>
                    <w:framePr w:hSpace="180" w:wrap="around" w:vAnchor="text" w:hAnchor="margin" w:y="7"/>
                  </w:pPr>
                </w:p>
              </w:tc>
              <w:tc>
                <w:tcPr>
                  <w:tcW w:w="770" w:type="pct"/>
                  <w:gridSpan w:val="5"/>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rPr>
                      <w:strike/>
                    </w:rPr>
                  </w:pPr>
                  <w:r w:rsidRPr="00A01FF4">
                    <w:t>3.34.02.01</w:t>
                  </w:r>
                </w:p>
              </w:tc>
              <w:tc>
                <w:tcPr>
                  <w:tcW w:w="3090" w:type="pct"/>
                  <w:gridSpan w:val="8"/>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 xml:space="preserve">Сестринское дело </w:t>
                  </w:r>
                </w:p>
              </w:tc>
            </w:tr>
          </w:tbl>
          <w:p w:rsidR="00F50A23" w:rsidRPr="00A01FF4" w:rsidRDefault="00F50A23" w:rsidP="00D61E63"/>
          <w:p w:rsidR="00634142" w:rsidRPr="00A01FF4" w:rsidRDefault="00634142" w:rsidP="00283B60">
            <w:pPr>
              <w:pStyle w:val="3"/>
              <w:numPr>
                <w:ilvl w:val="2"/>
                <w:numId w:val="4"/>
              </w:numPr>
            </w:pPr>
          </w:p>
          <w:tbl>
            <w:tblPr>
              <w:tblW w:w="9392" w:type="dxa"/>
              <w:tblBorders>
                <w:top w:val="single" w:sz="4" w:space="0" w:color="auto"/>
                <w:bottom w:val="single" w:sz="4" w:space="0" w:color="auto"/>
                <w:insideH w:val="single" w:sz="4" w:space="0" w:color="auto"/>
                <w:insideV w:val="single" w:sz="4" w:space="0" w:color="auto"/>
              </w:tblBorders>
              <w:tblLayout w:type="fixed"/>
              <w:tblLook w:val="00A0"/>
            </w:tblPr>
            <w:tblGrid>
              <w:gridCol w:w="9392"/>
            </w:tblGrid>
            <w:tr w:rsidR="00A01FF4" w:rsidRPr="00A01FF4" w:rsidTr="00BF6DC9">
              <w:trPr>
                <w:trHeight w:val="424"/>
              </w:trPr>
              <w:tc>
                <w:tcPr>
                  <w:tcW w:w="5000" w:type="pct"/>
                  <w:tcBorders>
                    <w:top w:val="nil"/>
                    <w:left w:val="nil"/>
                    <w:bottom w:val="nil"/>
                    <w:right w:val="nil"/>
                  </w:tcBorders>
                  <w:vAlign w:val="center"/>
                </w:tcPr>
                <w:p w:rsidR="004913A0" w:rsidRPr="00A01FF4" w:rsidRDefault="004913A0" w:rsidP="006A00CF">
                  <w:pPr>
                    <w:pStyle w:val="3"/>
                    <w:framePr w:hSpace="180" w:wrap="around" w:vAnchor="text" w:hAnchor="margin" w:y="7"/>
                  </w:pPr>
                  <w:bookmarkStart w:id="378" w:name="_Toc82936026"/>
                  <w:bookmarkStart w:id="379" w:name="_Toc82936874"/>
                  <w:bookmarkStart w:id="380" w:name="_Toc105588359"/>
                  <w:bookmarkStart w:id="381" w:name="_Toc113888883"/>
                  <w:bookmarkStart w:id="382" w:name="_Toc113892218"/>
                  <w:bookmarkStart w:id="383" w:name="_Toc115899155"/>
                  <w:r w:rsidRPr="00A01FF4">
                    <w:t>3.8.1. Трудовая функция</w:t>
                  </w:r>
                  <w:bookmarkEnd w:id="378"/>
                  <w:bookmarkEnd w:id="379"/>
                  <w:bookmarkEnd w:id="380"/>
                  <w:bookmarkEnd w:id="381"/>
                  <w:bookmarkEnd w:id="382"/>
                  <w:bookmarkEnd w:id="383"/>
                </w:p>
                <w:p w:rsidR="004913A0" w:rsidRPr="00A01FF4" w:rsidRDefault="004913A0" w:rsidP="006A00CF">
                  <w:pPr>
                    <w:pStyle w:val="a4"/>
                    <w:framePr w:hSpace="180" w:wrap="around" w:vAnchor="text" w:hAnchor="margin" w:y="7"/>
                  </w:pPr>
                </w:p>
                <w:tbl>
                  <w:tblPr>
                    <w:tblW w:w="9284" w:type="dxa"/>
                    <w:tblBorders>
                      <w:top w:val="single" w:sz="4" w:space="0" w:color="auto"/>
                      <w:bottom w:val="single" w:sz="4" w:space="0" w:color="auto"/>
                      <w:insideH w:val="single" w:sz="4" w:space="0" w:color="auto"/>
                      <w:insideV w:val="single" w:sz="4" w:space="0" w:color="auto"/>
                    </w:tblBorders>
                    <w:tblLayout w:type="fixed"/>
                    <w:tblLook w:val="01E0"/>
                  </w:tblPr>
                  <w:tblGrid>
                    <w:gridCol w:w="1601"/>
                    <w:gridCol w:w="538"/>
                    <w:gridCol w:w="1186"/>
                    <w:gridCol w:w="399"/>
                    <w:gridCol w:w="1664"/>
                    <w:gridCol w:w="668"/>
                    <w:gridCol w:w="953"/>
                    <w:gridCol w:w="1393"/>
                    <w:gridCol w:w="882"/>
                  </w:tblGrid>
                  <w:tr w:rsidR="00A01FF4" w:rsidRPr="00A01FF4" w:rsidTr="00BF6DC9">
                    <w:trPr>
                      <w:trHeight w:val="278"/>
                    </w:trPr>
                    <w:tc>
                      <w:tcPr>
                        <w:tcW w:w="862" w:type="pct"/>
                        <w:tcBorders>
                          <w:top w:val="nil"/>
                          <w:bottom w:val="nil"/>
                          <w:right w:val="single" w:sz="4" w:space="0" w:color="808080"/>
                        </w:tcBorders>
                        <w:vAlign w:val="center"/>
                      </w:tcPr>
                      <w:p w:rsidR="004913A0" w:rsidRPr="00A01FF4" w:rsidRDefault="004913A0" w:rsidP="006A00CF">
                        <w:pPr>
                          <w:pStyle w:val="a4"/>
                          <w:framePr w:hSpace="180" w:wrap="around" w:vAnchor="text" w:hAnchor="margin" w:y="7"/>
                        </w:pPr>
                        <w:r w:rsidRPr="0097763B">
                          <w:rPr>
                            <w:sz w:val="20"/>
                            <w:szCs w:val="20"/>
                          </w:rPr>
                          <w:t>Наименование</w:t>
                        </w:r>
                      </w:p>
                    </w:tc>
                    <w:tc>
                      <w:tcPr>
                        <w:tcW w:w="2040" w:type="pct"/>
                        <w:gridSpan w:val="4"/>
                        <w:tcBorders>
                          <w:top w:val="single" w:sz="4" w:space="0" w:color="808080"/>
                          <w:left w:val="single" w:sz="4" w:space="0" w:color="808080"/>
                          <w:bottom w:val="single" w:sz="4" w:space="0" w:color="808080"/>
                          <w:right w:val="single" w:sz="4" w:space="0" w:color="808080"/>
                        </w:tcBorders>
                      </w:tcPr>
                      <w:p w:rsidR="004913A0" w:rsidRPr="00A01FF4" w:rsidRDefault="004913A0" w:rsidP="006A00CF">
                        <w:pPr>
                          <w:pStyle w:val="a4"/>
                          <w:framePr w:hSpace="180" w:wrap="around" w:vAnchor="text" w:hAnchor="margin" w:y="7"/>
                        </w:pPr>
                        <w:r w:rsidRPr="00A01FF4">
                          <w:t xml:space="preserve">Проведение подготовительных работ к хирургическим операциям </w:t>
                        </w:r>
                      </w:p>
                    </w:tc>
                    <w:tc>
                      <w:tcPr>
                        <w:tcW w:w="360" w:type="pct"/>
                        <w:tcBorders>
                          <w:top w:val="nil"/>
                          <w:left w:val="single" w:sz="4" w:space="0" w:color="808080"/>
                          <w:bottom w:val="nil"/>
                          <w:right w:val="single" w:sz="4" w:space="0" w:color="808080"/>
                        </w:tcBorders>
                        <w:vAlign w:val="center"/>
                      </w:tcPr>
                      <w:p w:rsidR="004913A0" w:rsidRPr="00A01FF4" w:rsidRDefault="004913A0" w:rsidP="006A00CF">
                        <w:pPr>
                          <w:pStyle w:val="a4"/>
                          <w:framePr w:hSpace="180" w:wrap="around" w:vAnchor="text" w:hAnchor="margin" w:y="7"/>
                          <w:rPr>
                            <w:vertAlign w:val="superscript"/>
                          </w:rPr>
                        </w:pPr>
                        <w:r w:rsidRPr="00616B9F">
                          <w:rPr>
                            <w:sz w:val="20"/>
                            <w:szCs w:val="20"/>
                          </w:rPr>
                          <w:t>Код</w:t>
                        </w:r>
                      </w:p>
                    </w:tc>
                    <w:tc>
                      <w:tcPr>
                        <w:tcW w:w="513" w:type="pct"/>
                        <w:tcBorders>
                          <w:top w:val="single" w:sz="4" w:space="0" w:color="808080"/>
                          <w:left w:val="single" w:sz="4" w:space="0" w:color="808080"/>
                          <w:bottom w:val="single" w:sz="4" w:space="0" w:color="808080"/>
                          <w:right w:val="single" w:sz="4" w:space="0" w:color="808080"/>
                        </w:tcBorders>
                        <w:vAlign w:val="center"/>
                      </w:tcPr>
                      <w:p w:rsidR="004913A0" w:rsidRPr="00A01FF4" w:rsidRDefault="004913A0" w:rsidP="006A00CF">
                        <w:pPr>
                          <w:pStyle w:val="a4"/>
                          <w:framePr w:hSpace="180" w:wrap="around" w:vAnchor="text" w:hAnchor="margin" w:y="7"/>
                          <w:rPr>
                            <w:sz w:val="18"/>
                            <w:szCs w:val="16"/>
                          </w:rPr>
                        </w:pPr>
                        <w:r w:rsidRPr="00A01FF4">
                          <w:rPr>
                            <w:lang w:val="en-US"/>
                          </w:rPr>
                          <w:t>H</w:t>
                        </w:r>
                        <w:r w:rsidRPr="00A01FF4">
                          <w:t>/01.5</w:t>
                        </w:r>
                      </w:p>
                    </w:tc>
                    <w:tc>
                      <w:tcPr>
                        <w:tcW w:w="750" w:type="pct"/>
                        <w:tcBorders>
                          <w:top w:val="nil"/>
                          <w:left w:val="single" w:sz="4" w:space="0" w:color="808080"/>
                          <w:bottom w:val="nil"/>
                          <w:right w:val="single" w:sz="4" w:space="0" w:color="808080"/>
                        </w:tcBorders>
                        <w:vAlign w:val="center"/>
                      </w:tcPr>
                      <w:p w:rsidR="004913A0" w:rsidRPr="0097763B" w:rsidRDefault="004913A0" w:rsidP="006A00CF">
                        <w:pPr>
                          <w:pStyle w:val="a4"/>
                          <w:framePr w:hSpace="180" w:wrap="around" w:vAnchor="text" w:hAnchor="margin" w:y="7"/>
                          <w:rPr>
                            <w:sz w:val="20"/>
                            <w:szCs w:val="20"/>
                          </w:rPr>
                        </w:pPr>
                        <w:r w:rsidRPr="0097763B">
                          <w:rPr>
                            <w:sz w:val="20"/>
                            <w:szCs w:val="20"/>
                          </w:rPr>
                          <w:t>Уровень</w:t>
                        </w:r>
                      </w:p>
                      <w:p w:rsidR="004913A0" w:rsidRPr="0097763B" w:rsidRDefault="004913A0" w:rsidP="006A00CF">
                        <w:pPr>
                          <w:pStyle w:val="a4"/>
                          <w:framePr w:hSpace="180" w:wrap="around" w:vAnchor="text" w:hAnchor="margin" w:y="7"/>
                          <w:rPr>
                            <w:sz w:val="20"/>
                            <w:szCs w:val="20"/>
                          </w:rPr>
                        </w:pPr>
                        <w:r w:rsidRPr="0097763B">
                          <w:rPr>
                            <w:sz w:val="20"/>
                            <w:szCs w:val="20"/>
                          </w:rPr>
                          <w:t>(подуровень)</w:t>
                        </w:r>
                      </w:p>
                      <w:p w:rsidR="004913A0" w:rsidRPr="00A01FF4" w:rsidRDefault="004913A0" w:rsidP="006A00CF">
                        <w:pPr>
                          <w:pStyle w:val="a4"/>
                          <w:framePr w:hSpace="180" w:wrap="around" w:vAnchor="text" w:hAnchor="margin" w:y="7"/>
                          <w:rPr>
                            <w:vertAlign w:val="superscript"/>
                          </w:rPr>
                        </w:pPr>
                        <w:r w:rsidRPr="0097763B">
                          <w:rPr>
                            <w:sz w:val="20"/>
                            <w:szCs w:val="20"/>
                          </w:rPr>
                          <w:t>квалификации</w:t>
                        </w:r>
                      </w:p>
                    </w:tc>
                    <w:tc>
                      <w:tcPr>
                        <w:tcW w:w="475" w:type="pct"/>
                        <w:tcBorders>
                          <w:top w:val="single" w:sz="4" w:space="0" w:color="808080"/>
                          <w:left w:val="single" w:sz="4" w:space="0" w:color="808080"/>
                          <w:bottom w:val="single" w:sz="4" w:space="0" w:color="808080"/>
                          <w:right w:val="single" w:sz="4" w:space="0" w:color="808080"/>
                        </w:tcBorders>
                        <w:vAlign w:val="center"/>
                      </w:tcPr>
                      <w:p w:rsidR="004913A0" w:rsidRPr="00A01FF4" w:rsidRDefault="004913A0" w:rsidP="006A00CF">
                        <w:pPr>
                          <w:pStyle w:val="a4"/>
                          <w:framePr w:hSpace="180" w:wrap="around" w:vAnchor="text" w:hAnchor="margin" w:y="7"/>
                          <w:jc w:val="center"/>
                        </w:pPr>
                        <w:r w:rsidRPr="00A01FF4">
                          <w:t>5</w:t>
                        </w:r>
                      </w:p>
                    </w:tc>
                  </w:tr>
                  <w:tr w:rsidR="00A01FF4" w:rsidRPr="00A01FF4" w:rsidTr="00BF6DC9">
                    <w:tblPrEx>
                      <w:tblBorders>
                        <w:top w:val="single" w:sz="4" w:space="0" w:color="808080"/>
                        <w:bottom w:val="single" w:sz="4" w:space="0" w:color="808080"/>
                        <w:insideH w:val="single" w:sz="4" w:space="0" w:color="808080"/>
                        <w:insideV w:val="single" w:sz="4" w:space="0" w:color="808080"/>
                      </w:tblBorders>
                    </w:tblPrEx>
                    <w:trPr>
                      <w:trHeight w:val="488"/>
                    </w:trPr>
                    <w:tc>
                      <w:tcPr>
                        <w:tcW w:w="1152" w:type="pct"/>
                        <w:gridSpan w:val="2"/>
                        <w:tcBorders>
                          <w:top w:val="nil"/>
                          <w:left w:val="nil"/>
                          <w:bottom w:val="nil"/>
                          <w:right w:val="nil"/>
                        </w:tcBorders>
                        <w:vAlign w:val="center"/>
                      </w:tcPr>
                      <w:p w:rsidR="004913A0" w:rsidRPr="00A01FF4" w:rsidRDefault="004913A0" w:rsidP="006A00CF">
                        <w:pPr>
                          <w:pStyle w:val="a4"/>
                          <w:framePr w:hSpace="180" w:wrap="around" w:vAnchor="text" w:hAnchor="margin" w:y="7"/>
                        </w:pPr>
                      </w:p>
                    </w:tc>
                    <w:tc>
                      <w:tcPr>
                        <w:tcW w:w="639" w:type="pct"/>
                        <w:tcBorders>
                          <w:top w:val="nil"/>
                          <w:left w:val="nil"/>
                          <w:bottom w:val="single" w:sz="2" w:space="0" w:color="808080"/>
                          <w:right w:val="nil"/>
                        </w:tcBorders>
                        <w:vAlign w:val="center"/>
                      </w:tcPr>
                      <w:p w:rsidR="004913A0" w:rsidRPr="00A01FF4" w:rsidRDefault="004913A0" w:rsidP="006A00CF">
                        <w:pPr>
                          <w:pStyle w:val="a4"/>
                          <w:framePr w:hSpace="180" w:wrap="around" w:vAnchor="text" w:hAnchor="margin" w:y="7"/>
                        </w:pPr>
                      </w:p>
                    </w:tc>
                    <w:tc>
                      <w:tcPr>
                        <w:tcW w:w="215" w:type="pct"/>
                        <w:tcBorders>
                          <w:top w:val="nil"/>
                          <w:left w:val="nil"/>
                          <w:bottom w:val="single" w:sz="2" w:space="0" w:color="808080"/>
                          <w:right w:val="nil"/>
                        </w:tcBorders>
                        <w:vAlign w:val="center"/>
                      </w:tcPr>
                      <w:p w:rsidR="004913A0" w:rsidRPr="00A01FF4" w:rsidRDefault="004913A0" w:rsidP="006A00CF">
                        <w:pPr>
                          <w:pStyle w:val="a4"/>
                          <w:framePr w:hSpace="180" w:wrap="around" w:vAnchor="text" w:hAnchor="margin" w:y="7"/>
                        </w:pPr>
                      </w:p>
                    </w:tc>
                    <w:tc>
                      <w:tcPr>
                        <w:tcW w:w="896" w:type="pct"/>
                        <w:tcBorders>
                          <w:top w:val="nil"/>
                          <w:left w:val="nil"/>
                          <w:bottom w:val="single" w:sz="2" w:space="0" w:color="808080"/>
                          <w:right w:val="nil"/>
                        </w:tcBorders>
                        <w:vAlign w:val="center"/>
                      </w:tcPr>
                      <w:p w:rsidR="004913A0" w:rsidRPr="00A01FF4" w:rsidRDefault="004913A0" w:rsidP="006A00CF">
                        <w:pPr>
                          <w:pStyle w:val="a4"/>
                          <w:framePr w:hSpace="180" w:wrap="around" w:vAnchor="text" w:hAnchor="margin" w:y="7"/>
                        </w:pPr>
                      </w:p>
                    </w:tc>
                    <w:tc>
                      <w:tcPr>
                        <w:tcW w:w="873" w:type="pct"/>
                        <w:gridSpan w:val="2"/>
                        <w:tcBorders>
                          <w:top w:val="nil"/>
                          <w:left w:val="nil"/>
                          <w:bottom w:val="single" w:sz="2" w:space="0" w:color="808080"/>
                          <w:right w:val="nil"/>
                        </w:tcBorders>
                        <w:vAlign w:val="center"/>
                      </w:tcPr>
                      <w:p w:rsidR="004913A0" w:rsidRPr="00A01FF4" w:rsidRDefault="004913A0" w:rsidP="006A00CF">
                        <w:pPr>
                          <w:pStyle w:val="a4"/>
                          <w:framePr w:hSpace="180" w:wrap="around" w:vAnchor="text" w:hAnchor="margin" w:y="7"/>
                        </w:pPr>
                      </w:p>
                    </w:tc>
                    <w:tc>
                      <w:tcPr>
                        <w:tcW w:w="1225" w:type="pct"/>
                        <w:gridSpan w:val="2"/>
                        <w:tcBorders>
                          <w:top w:val="nil"/>
                          <w:left w:val="nil"/>
                          <w:bottom w:val="single" w:sz="2" w:space="0" w:color="808080"/>
                          <w:right w:val="single" w:sz="2" w:space="0" w:color="808080"/>
                        </w:tcBorders>
                        <w:vAlign w:val="center"/>
                      </w:tcPr>
                      <w:p w:rsidR="004913A0" w:rsidRPr="00A01FF4" w:rsidRDefault="004913A0" w:rsidP="006A00CF">
                        <w:pPr>
                          <w:pStyle w:val="a4"/>
                          <w:framePr w:hSpace="180" w:wrap="around" w:vAnchor="text" w:hAnchor="margin" w:y="7"/>
                        </w:pPr>
                      </w:p>
                    </w:tc>
                  </w:tr>
                  <w:tr w:rsidR="00A01FF4" w:rsidRPr="00A01FF4" w:rsidTr="00BF6DC9">
                    <w:tblPrEx>
                      <w:tblBorders>
                        <w:top w:val="single" w:sz="4" w:space="0" w:color="808080"/>
                        <w:bottom w:val="single" w:sz="4" w:space="0" w:color="808080"/>
                        <w:insideH w:val="single" w:sz="4" w:space="0" w:color="808080"/>
                        <w:insideV w:val="single" w:sz="4" w:space="0" w:color="808080"/>
                      </w:tblBorders>
                    </w:tblPrEx>
                    <w:trPr>
                      <w:trHeight w:val="488"/>
                    </w:trPr>
                    <w:tc>
                      <w:tcPr>
                        <w:tcW w:w="1152" w:type="pct"/>
                        <w:gridSpan w:val="2"/>
                        <w:tcBorders>
                          <w:top w:val="nil"/>
                          <w:left w:val="nil"/>
                          <w:bottom w:val="nil"/>
                          <w:right w:val="single" w:sz="2" w:space="0" w:color="808080"/>
                        </w:tcBorders>
                        <w:vAlign w:val="center"/>
                      </w:tcPr>
                      <w:p w:rsidR="004913A0" w:rsidRPr="0097763B" w:rsidRDefault="004913A0" w:rsidP="006A00CF">
                        <w:pPr>
                          <w:pStyle w:val="a4"/>
                          <w:framePr w:hSpace="180" w:wrap="around" w:vAnchor="text" w:hAnchor="margin" w:y="7"/>
                          <w:rPr>
                            <w:sz w:val="20"/>
                            <w:szCs w:val="20"/>
                          </w:rPr>
                        </w:pPr>
                        <w:r w:rsidRPr="0097763B">
                          <w:rPr>
                            <w:sz w:val="20"/>
                            <w:szCs w:val="20"/>
                          </w:rPr>
                          <w:t xml:space="preserve">Происхождение </w:t>
                        </w:r>
                      </w:p>
                      <w:p w:rsidR="004913A0" w:rsidRPr="0097763B" w:rsidRDefault="004913A0" w:rsidP="006A00CF">
                        <w:pPr>
                          <w:pStyle w:val="a4"/>
                          <w:framePr w:hSpace="180" w:wrap="around" w:vAnchor="text" w:hAnchor="margin" w:y="7"/>
                          <w:rPr>
                            <w:sz w:val="20"/>
                            <w:szCs w:val="20"/>
                          </w:rPr>
                        </w:pPr>
                        <w:r w:rsidRPr="0097763B">
                          <w:rPr>
                            <w:sz w:val="20"/>
                            <w:szCs w:val="20"/>
                          </w:rPr>
                          <w:t>трудовой функции</w:t>
                        </w:r>
                      </w:p>
                    </w:tc>
                    <w:tc>
                      <w:tcPr>
                        <w:tcW w:w="639" w:type="pct"/>
                        <w:tcBorders>
                          <w:top w:val="single" w:sz="2" w:space="0" w:color="808080"/>
                          <w:left w:val="single" w:sz="2" w:space="0" w:color="808080"/>
                          <w:bottom w:val="single" w:sz="2" w:space="0" w:color="808080"/>
                          <w:right w:val="nil"/>
                        </w:tcBorders>
                        <w:vAlign w:val="center"/>
                      </w:tcPr>
                      <w:p w:rsidR="004913A0" w:rsidRPr="0097763B" w:rsidRDefault="004913A0" w:rsidP="006A00CF">
                        <w:pPr>
                          <w:pStyle w:val="a4"/>
                          <w:framePr w:hSpace="180" w:wrap="around" w:vAnchor="text" w:hAnchor="margin" w:y="7"/>
                          <w:rPr>
                            <w:sz w:val="20"/>
                            <w:szCs w:val="20"/>
                          </w:rPr>
                        </w:pPr>
                        <w:r w:rsidRPr="0097763B">
                          <w:rPr>
                            <w:sz w:val="20"/>
                            <w:szCs w:val="20"/>
                          </w:rPr>
                          <w:t>Оригинал</w:t>
                        </w:r>
                      </w:p>
                    </w:tc>
                    <w:tc>
                      <w:tcPr>
                        <w:tcW w:w="215" w:type="pct"/>
                        <w:tcBorders>
                          <w:top w:val="single" w:sz="2" w:space="0" w:color="808080"/>
                          <w:left w:val="nil"/>
                          <w:bottom w:val="single" w:sz="2" w:space="0" w:color="808080"/>
                          <w:right w:val="single" w:sz="2" w:space="0" w:color="808080"/>
                        </w:tcBorders>
                        <w:vAlign w:val="center"/>
                      </w:tcPr>
                      <w:p w:rsidR="004913A0" w:rsidRPr="0097763B" w:rsidRDefault="004913A0" w:rsidP="006A00CF">
                        <w:pPr>
                          <w:pStyle w:val="a4"/>
                          <w:framePr w:hSpace="180" w:wrap="around" w:vAnchor="text" w:hAnchor="margin" w:y="7"/>
                          <w:rPr>
                            <w:sz w:val="20"/>
                            <w:szCs w:val="20"/>
                          </w:rPr>
                        </w:pPr>
                        <w:r w:rsidRPr="0097763B">
                          <w:rPr>
                            <w:sz w:val="20"/>
                            <w:szCs w:val="20"/>
                          </w:rPr>
                          <w:t>Х</w:t>
                        </w:r>
                      </w:p>
                    </w:tc>
                    <w:tc>
                      <w:tcPr>
                        <w:tcW w:w="896" w:type="pct"/>
                        <w:tcBorders>
                          <w:top w:val="single" w:sz="2" w:space="0" w:color="808080"/>
                          <w:left w:val="single" w:sz="2" w:space="0" w:color="808080"/>
                          <w:bottom w:val="single" w:sz="2" w:space="0" w:color="808080"/>
                          <w:right w:val="single" w:sz="2" w:space="0" w:color="808080"/>
                        </w:tcBorders>
                        <w:vAlign w:val="center"/>
                      </w:tcPr>
                      <w:p w:rsidR="004913A0" w:rsidRPr="0097763B" w:rsidRDefault="004913A0" w:rsidP="006A00CF">
                        <w:pPr>
                          <w:pStyle w:val="a4"/>
                          <w:framePr w:hSpace="180" w:wrap="around" w:vAnchor="text" w:hAnchor="margin" w:y="7"/>
                          <w:rPr>
                            <w:sz w:val="20"/>
                            <w:szCs w:val="20"/>
                          </w:rPr>
                        </w:pPr>
                        <w:r w:rsidRPr="0097763B">
                          <w:rPr>
                            <w:sz w:val="20"/>
                            <w:szCs w:val="20"/>
                          </w:rPr>
                          <w:t xml:space="preserve">Заимствовано </w:t>
                        </w:r>
                      </w:p>
                      <w:p w:rsidR="004913A0" w:rsidRPr="0097763B" w:rsidRDefault="004913A0" w:rsidP="006A00CF">
                        <w:pPr>
                          <w:pStyle w:val="a4"/>
                          <w:framePr w:hSpace="180" w:wrap="around" w:vAnchor="text" w:hAnchor="margin" w:y="7"/>
                          <w:rPr>
                            <w:sz w:val="20"/>
                            <w:szCs w:val="20"/>
                          </w:rPr>
                        </w:pPr>
                        <w:r w:rsidRPr="0097763B">
                          <w:rPr>
                            <w:sz w:val="20"/>
                            <w:szCs w:val="20"/>
                          </w:rPr>
                          <w:t>из оригинала</w:t>
                        </w:r>
                      </w:p>
                    </w:tc>
                    <w:tc>
                      <w:tcPr>
                        <w:tcW w:w="873" w:type="pct"/>
                        <w:gridSpan w:val="2"/>
                        <w:tcBorders>
                          <w:top w:val="single" w:sz="2" w:space="0" w:color="808080"/>
                          <w:left w:val="single" w:sz="2" w:space="0" w:color="808080"/>
                          <w:bottom w:val="single" w:sz="2" w:space="0" w:color="808080"/>
                          <w:right w:val="single" w:sz="2" w:space="0" w:color="808080"/>
                        </w:tcBorders>
                        <w:vAlign w:val="center"/>
                      </w:tcPr>
                      <w:p w:rsidR="004913A0" w:rsidRPr="0097763B" w:rsidRDefault="004913A0" w:rsidP="006A00CF">
                        <w:pPr>
                          <w:pStyle w:val="a4"/>
                          <w:framePr w:hSpace="180" w:wrap="around" w:vAnchor="text" w:hAnchor="margin" w:y="7"/>
                          <w:rPr>
                            <w:sz w:val="20"/>
                            <w:szCs w:val="20"/>
                          </w:rPr>
                        </w:pPr>
                      </w:p>
                    </w:tc>
                    <w:tc>
                      <w:tcPr>
                        <w:tcW w:w="1225" w:type="pct"/>
                        <w:gridSpan w:val="2"/>
                        <w:tcBorders>
                          <w:top w:val="single" w:sz="2" w:space="0" w:color="808080"/>
                          <w:left w:val="single" w:sz="2" w:space="0" w:color="808080"/>
                          <w:bottom w:val="single" w:sz="2" w:space="0" w:color="808080"/>
                          <w:right w:val="single" w:sz="2" w:space="0" w:color="808080"/>
                        </w:tcBorders>
                        <w:vAlign w:val="center"/>
                      </w:tcPr>
                      <w:p w:rsidR="004913A0" w:rsidRPr="0097763B" w:rsidRDefault="004913A0" w:rsidP="006A00CF">
                        <w:pPr>
                          <w:pStyle w:val="a4"/>
                          <w:framePr w:hSpace="180" w:wrap="around" w:vAnchor="text" w:hAnchor="margin" w:y="7"/>
                          <w:rPr>
                            <w:sz w:val="20"/>
                            <w:szCs w:val="20"/>
                          </w:rPr>
                        </w:pPr>
                      </w:p>
                    </w:tc>
                  </w:tr>
                  <w:tr w:rsidR="00A01FF4" w:rsidRPr="00A01FF4" w:rsidTr="00BF6DC9">
                    <w:tblPrEx>
                      <w:tblBorders>
                        <w:top w:val="single" w:sz="4" w:space="0" w:color="808080"/>
                        <w:bottom w:val="single" w:sz="4" w:space="0" w:color="808080"/>
                        <w:insideH w:val="single" w:sz="4" w:space="0" w:color="808080"/>
                        <w:insideV w:val="single" w:sz="4" w:space="0" w:color="808080"/>
                      </w:tblBorders>
                    </w:tblPrEx>
                    <w:trPr>
                      <w:trHeight w:val="479"/>
                    </w:trPr>
                    <w:tc>
                      <w:tcPr>
                        <w:tcW w:w="1152" w:type="pct"/>
                        <w:gridSpan w:val="2"/>
                        <w:tcBorders>
                          <w:top w:val="nil"/>
                          <w:bottom w:val="nil"/>
                          <w:right w:val="nil"/>
                        </w:tcBorders>
                        <w:vAlign w:val="center"/>
                      </w:tcPr>
                      <w:p w:rsidR="004913A0" w:rsidRPr="0097763B" w:rsidRDefault="004913A0" w:rsidP="006A00CF">
                        <w:pPr>
                          <w:pStyle w:val="a4"/>
                          <w:framePr w:hSpace="180" w:wrap="around" w:vAnchor="text" w:hAnchor="margin" w:y="7"/>
                          <w:rPr>
                            <w:sz w:val="20"/>
                            <w:szCs w:val="20"/>
                          </w:rPr>
                        </w:pPr>
                      </w:p>
                    </w:tc>
                    <w:tc>
                      <w:tcPr>
                        <w:tcW w:w="1750" w:type="pct"/>
                        <w:gridSpan w:val="3"/>
                        <w:tcBorders>
                          <w:top w:val="single" w:sz="2" w:space="0" w:color="808080"/>
                          <w:left w:val="nil"/>
                          <w:bottom w:val="nil"/>
                          <w:right w:val="nil"/>
                        </w:tcBorders>
                        <w:vAlign w:val="center"/>
                      </w:tcPr>
                      <w:p w:rsidR="004913A0" w:rsidRPr="0097763B" w:rsidRDefault="004913A0" w:rsidP="006A00CF">
                        <w:pPr>
                          <w:pStyle w:val="a4"/>
                          <w:framePr w:hSpace="180" w:wrap="around" w:vAnchor="text" w:hAnchor="margin" w:y="7"/>
                          <w:rPr>
                            <w:sz w:val="20"/>
                            <w:szCs w:val="20"/>
                          </w:rPr>
                        </w:pPr>
                      </w:p>
                    </w:tc>
                    <w:tc>
                      <w:tcPr>
                        <w:tcW w:w="873" w:type="pct"/>
                        <w:gridSpan w:val="2"/>
                        <w:tcBorders>
                          <w:top w:val="single" w:sz="2" w:space="0" w:color="808080"/>
                          <w:left w:val="nil"/>
                          <w:bottom w:val="nil"/>
                          <w:right w:val="nil"/>
                        </w:tcBorders>
                      </w:tcPr>
                      <w:p w:rsidR="004913A0" w:rsidRPr="0097763B" w:rsidRDefault="004913A0" w:rsidP="006A00CF">
                        <w:pPr>
                          <w:pStyle w:val="a4"/>
                          <w:framePr w:hSpace="180" w:wrap="around" w:vAnchor="text" w:hAnchor="margin" w:y="7"/>
                          <w:rPr>
                            <w:sz w:val="20"/>
                            <w:szCs w:val="20"/>
                          </w:rPr>
                        </w:pPr>
                        <w:r w:rsidRPr="0097763B">
                          <w:rPr>
                            <w:sz w:val="20"/>
                            <w:szCs w:val="20"/>
                          </w:rPr>
                          <w:t>Код</w:t>
                        </w:r>
                      </w:p>
                      <w:p w:rsidR="004913A0" w:rsidRPr="0097763B" w:rsidRDefault="004913A0" w:rsidP="006A00CF">
                        <w:pPr>
                          <w:pStyle w:val="a4"/>
                          <w:framePr w:hSpace="180" w:wrap="around" w:vAnchor="text" w:hAnchor="margin" w:y="7"/>
                          <w:rPr>
                            <w:sz w:val="20"/>
                            <w:szCs w:val="20"/>
                          </w:rPr>
                        </w:pPr>
                        <w:r w:rsidRPr="0097763B">
                          <w:rPr>
                            <w:sz w:val="20"/>
                            <w:szCs w:val="20"/>
                          </w:rPr>
                          <w:t>оригинала</w:t>
                        </w:r>
                      </w:p>
                    </w:tc>
                    <w:tc>
                      <w:tcPr>
                        <w:tcW w:w="1225" w:type="pct"/>
                        <w:gridSpan w:val="2"/>
                        <w:tcBorders>
                          <w:top w:val="single" w:sz="2" w:space="0" w:color="808080"/>
                          <w:left w:val="nil"/>
                          <w:bottom w:val="nil"/>
                          <w:right w:val="nil"/>
                        </w:tcBorders>
                      </w:tcPr>
                      <w:p w:rsidR="004913A0" w:rsidRPr="0097763B" w:rsidRDefault="004913A0" w:rsidP="006A00CF">
                        <w:pPr>
                          <w:pStyle w:val="a4"/>
                          <w:framePr w:hSpace="180" w:wrap="around" w:vAnchor="text" w:hAnchor="margin" w:y="7"/>
                          <w:rPr>
                            <w:sz w:val="20"/>
                            <w:szCs w:val="20"/>
                          </w:rPr>
                        </w:pPr>
                        <w:r w:rsidRPr="0097763B">
                          <w:rPr>
                            <w:sz w:val="20"/>
                            <w:szCs w:val="20"/>
                          </w:rPr>
                          <w:t xml:space="preserve">Регистрационный </w:t>
                        </w:r>
                      </w:p>
                      <w:p w:rsidR="004913A0" w:rsidRPr="0097763B" w:rsidRDefault="004913A0" w:rsidP="006A00CF">
                        <w:pPr>
                          <w:pStyle w:val="a4"/>
                          <w:framePr w:hSpace="180" w:wrap="around" w:vAnchor="text" w:hAnchor="margin" w:y="7"/>
                          <w:rPr>
                            <w:sz w:val="20"/>
                            <w:szCs w:val="20"/>
                          </w:rPr>
                        </w:pPr>
                        <w:r w:rsidRPr="0097763B">
                          <w:rPr>
                            <w:sz w:val="20"/>
                            <w:szCs w:val="20"/>
                          </w:rPr>
                          <w:t>номер профессионального стандарта</w:t>
                        </w:r>
                      </w:p>
                    </w:tc>
                  </w:tr>
                  <w:tr w:rsidR="00A01FF4" w:rsidRPr="00A01FF4" w:rsidTr="00BF6DC9">
                    <w:trPr>
                      <w:trHeight w:val="507"/>
                    </w:trPr>
                    <w:tc>
                      <w:tcPr>
                        <w:tcW w:w="1152" w:type="pct"/>
                        <w:gridSpan w:val="2"/>
                        <w:vMerge w:val="restart"/>
                        <w:tcBorders>
                          <w:top w:val="single" w:sz="4" w:space="0" w:color="auto"/>
                          <w:left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Трудовые </w:t>
                        </w:r>
                      </w:p>
                      <w:p w:rsidR="004913A0" w:rsidRPr="00A01FF4" w:rsidRDefault="004913A0" w:rsidP="006A00CF">
                        <w:pPr>
                          <w:pStyle w:val="a4"/>
                          <w:framePr w:hSpace="180" w:wrap="around" w:vAnchor="text" w:hAnchor="margin" w:y="7"/>
                        </w:pPr>
                        <w:r w:rsidRPr="00A01FF4">
                          <w:t>действия</w:t>
                        </w:r>
                      </w:p>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Получение информации о диагнозе пациента, виде и плане хирургической операции </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Организация рабочего пространства и безопасной</w:t>
                        </w:r>
                        <w:r w:rsidR="00BB6038">
                          <w:t xml:space="preserve"> </w:t>
                        </w:r>
                        <w:r w:rsidRPr="00A01FF4">
                          <w:t>больничной среды в операционной (операционном блоке) для планируемой хирургической операции</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Получение, учёт, хранение лекарственных </w:t>
                        </w:r>
                        <w:r w:rsidR="0097763B" w:rsidRPr="00A01FF4">
                          <w:t>препаратов, этилового</w:t>
                        </w:r>
                        <w:r w:rsidRPr="00A01FF4">
                          <w:t xml:space="preserve"> спирта, медицинских изделий для планируемой хирургической операции</w:t>
                        </w:r>
                        <w:r w:rsidRPr="00A01FF4">
                          <w:rPr>
                            <w:rStyle w:val="af9"/>
                          </w:rPr>
                          <w:endnoteReference w:id="66"/>
                        </w:r>
                        <w:r w:rsidRPr="00A01FF4">
                          <w:t xml:space="preserve"> </w:t>
                        </w:r>
                        <w:r w:rsidRPr="00A01FF4">
                          <w:rPr>
                            <w:rStyle w:val="af9"/>
                          </w:rPr>
                          <w:endnoteReference w:id="67"/>
                        </w:r>
                        <w:r w:rsidRPr="00A01FF4">
                          <w:t xml:space="preserve"> </w:t>
                        </w:r>
                        <w:r w:rsidRPr="00A01FF4">
                          <w:rPr>
                            <w:rStyle w:val="af9"/>
                          </w:rPr>
                          <w:endnoteReference w:id="68"/>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Контроль </w:t>
                        </w:r>
                        <w:r w:rsidR="0097763B" w:rsidRPr="00A01FF4">
                          <w:t>готовности к</w:t>
                        </w:r>
                        <w:r w:rsidRPr="00A01FF4">
                          <w:t xml:space="preserve"> работе аппаратуры, технического оснащения и специального оборудования для планируемой хирургической операции, диагностического исследования в соответствии со стандартом оснащения операционной (операционного блока)</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Подготовка наборов хирургических инструментов и расходных материалов, шовного и перевязочного материала, операционного белья для планируемой хирургической операции </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Направление в стерилизацию и получение стерильных материалов и хирургических инструментов, размещение стерильных укладок в операционной (операционном блоке) </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Проведение хирургической обработки рук, одевание стерильной одежды и перчаток операционной медицинской сестрой</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Подготовка (накрывание) большого   инструментального стола </w:t>
                        </w:r>
                        <w:r w:rsidRPr="00A01FF4">
                          <w:rPr>
                            <w:rStyle w:val="af9"/>
                          </w:rPr>
                          <w:endnoteReference w:id="69"/>
                        </w:r>
                        <w:r w:rsidRPr="00A01FF4">
                          <w:t xml:space="preserve"> </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Подготовка (</w:t>
                        </w:r>
                        <w:r w:rsidR="0097763B" w:rsidRPr="00A01FF4">
                          <w:t>накрывание) стерильных инструментальных</w:t>
                        </w:r>
                        <w:r w:rsidRPr="00A01FF4">
                          <w:t xml:space="preserve"> столиков и столиков операционной медицинской сестры</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Контроль доставки пациента и его расположения на операционном столе в зависимости от вида операции </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97763B" w:rsidP="006A00CF">
                        <w:pPr>
                          <w:pStyle w:val="a4"/>
                          <w:framePr w:hSpace="180" w:wrap="around" w:vAnchor="text" w:hAnchor="margin" w:y="7"/>
                        </w:pPr>
                        <w:r w:rsidRPr="00A01FF4">
                          <w:t>Соблюдение установленных</w:t>
                        </w:r>
                        <w:r w:rsidR="004913A0" w:rsidRPr="00A01FF4">
                          <w:t xml:space="preserve"> санитарно-</w:t>
                        </w:r>
                        <w:r w:rsidRPr="00A01FF4">
                          <w:t>эпидемиологических правил</w:t>
                        </w:r>
                        <w:r w:rsidR="004913A0" w:rsidRPr="00A01FF4">
                          <w:t xml:space="preserve"> и нормативов (санитарных правил) в операционной (операционном блоке) </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Ассистирование членам хирургической бригады (оперирующий врач-хирург и ассистирующие врачи-хирурги) при </w:t>
                        </w:r>
                        <w:r w:rsidR="0097763B" w:rsidRPr="00A01FF4">
                          <w:t>надевании стерильной</w:t>
                        </w:r>
                        <w:r w:rsidRPr="00A01FF4">
                          <w:t xml:space="preserve"> одежды и перчаток перед операцией</w:t>
                        </w:r>
                        <w:r w:rsidRPr="00A01FF4">
                          <w:rPr>
                            <w:rFonts w:eastAsia="Times New Roman"/>
                            <w:lang w:eastAsia="ru-RU"/>
                          </w:rPr>
                          <w:t xml:space="preserve"> </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97763B" w:rsidP="006A00CF">
                        <w:pPr>
                          <w:pStyle w:val="a4"/>
                          <w:framePr w:hSpace="180" w:wrap="around" w:vAnchor="text" w:hAnchor="margin" w:y="7"/>
                        </w:pPr>
                        <w:r w:rsidRPr="00A01FF4">
                          <w:rPr>
                            <w:lang w:eastAsia="ru-RU"/>
                          </w:rPr>
                          <w:t>Применение мер</w:t>
                        </w:r>
                        <w:r w:rsidR="004913A0" w:rsidRPr="00A01FF4">
                          <w:rPr>
                            <w:lang w:eastAsia="ru-RU"/>
                          </w:rPr>
                          <w:t xml:space="preserve"> защиты пациентов и медицинского персонала от инфицирования при различных медицинских технологиях, соблюдение принципа индивидуальной изоляции, соблюдение правил асептики и </w:t>
                        </w:r>
                        <w:r w:rsidRPr="00A01FF4">
                          <w:rPr>
                            <w:lang w:eastAsia="ru-RU"/>
                          </w:rPr>
                          <w:t xml:space="preserve">антисептики, </w:t>
                        </w:r>
                        <w:r w:rsidRPr="00A01FF4">
                          <w:t>проведение</w:t>
                        </w:r>
                        <w:r w:rsidR="004913A0" w:rsidRPr="00A01FF4">
                          <w:t xml:space="preserve"> комплекса мероприятий по дезинфекции   технических средств и хирургических инструментов</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rPr>
                            <w:rFonts w:eastAsia="Times New Roman"/>
                            <w:lang w:eastAsia="ru-RU"/>
                          </w:rPr>
                        </w:pPr>
                        <w:r w:rsidRPr="00A01FF4">
                          <w:t xml:space="preserve">Обеспечение личной и общественной безопасности при обращении с медицинскими отходами, проведение </w:t>
                        </w:r>
                        <w:r w:rsidRPr="00A01FF4">
                          <w:rPr>
                            <w:shd w:val="clear" w:color="auto" w:fill="FFFFFF"/>
                          </w:rPr>
                          <w:t xml:space="preserve">экстренной профилактики парентеральных инфекций при возникновении аварийных ситуаций в </w:t>
                        </w:r>
                        <w:r w:rsidRPr="00A01FF4">
                          <w:t>операционной (операционном блоке)</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Соблюдение правил охраны труда и противопожарной безопасности в операционной (операционном блоке) медицинской организации</w:t>
                        </w:r>
                      </w:p>
                    </w:tc>
                  </w:tr>
                  <w:tr w:rsidR="00A01FF4" w:rsidRPr="00A01FF4" w:rsidTr="00BF6DC9">
                    <w:trPr>
                      <w:trHeight w:val="555"/>
                    </w:trPr>
                    <w:tc>
                      <w:tcPr>
                        <w:tcW w:w="1152" w:type="pct"/>
                        <w:gridSpan w:val="2"/>
                        <w:vMerge w:val="restart"/>
                        <w:tcBorders>
                          <w:top w:val="single" w:sz="4" w:space="0" w:color="auto"/>
                          <w:left w:val="single" w:sz="4" w:space="0" w:color="auto"/>
                          <w:right w:val="single" w:sz="4" w:space="0" w:color="auto"/>
                        </w:tcBorders>
                      </w:tcPr>
                      <w:p w:rsidR="004913A0" w:rsidRPr="00A01FF4" w:rsidRDefault="004913A0" w:rsidP="006A00CF">
                        <w:pPr>
                          <w:pStyle w:val="a4"/>
                          <w:framePr w:hSpace="180" w:wrap="around" w:vAnchor="text" w:hAnchor="margin" w:y="7"/>
                        </w:pPr>
                        <w:r w:rsidRPr="00A01FF4" w:rsidDel="002A1D54">
                          <w:t xml:space="preserve">Необходимые </w:t>
                        </w:r>
                      </w:p>
                      <w:p w:rsidR="004913A0" w:rsidRPr="00A01FF4" w:rsidRDefault="004913A0" w:rsidP="006A00CF">
                        <w:pPr>
                          <w:pStyle w:val="a4"/>
                          <w:framePr w:hSpace="180" w:wrap="around" w:vAnchor="text" w:hAnchor="margin" w:y="7"/>
                        </w:pPr>
                        <w:r w:rsidRPr="00A01FF4" w:rsidDel="002A1D54">
                          <w:t xml:space="preserve">умения </w:t>
                        </w: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Получать информацию о диагнозе пациента, виде и плане хирургической операции </w:t>
                        </w:r>
                      </w:p>
                    </w:tc>
                  </w:tr>
                  <w:tr w:rsidR="00A01FF4" w:rsidRPr="00A01FF4" w:rsidTr="00BF6DC9">
                    <w:trPr>
                      <w:trHeight w:val="555"/>
                    </w:trPr>
                    <w:tc>
                      <w:tcPr>
                        <w:tcW w:w="1152" w:type="pct"/>
                        <w:gridSpan w:val="2"/>
                        <w:vMerge/>
                        <w:tcBorders>
                          <w:left w:val="single" w:sz="4" w:space="0" w:color="auto"/>
                          <w:right w:val="single" w:sz="4" w:space="0" w:color="auto"/>
                        </w:tcBorders>
                      </w:tcPr>
                      <w:p w:rsidR="004913A0" w:rsidRPr="00A01FF4" w:rsidDel="002A1D5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Организовать рабочее пространство в операционной (операционном блоке) в соответствии с нормативными требованиями</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97763B" w:rsidP="006A00CF">
                        <w:pPr>
                          <w:pStyle w:val="a4"/>
                          <w:framePr w:hSpace="180" w:wrap="around" w:vAnchor="text" w:hAnchor="margin" w:y="7"/>
                        </w:pPr>
                        <w:r w:rsidRPr="00A01FF4">
                          <w:t>Обеспечивать получение</w:t>
                        </w:r>
                        <w:r w:rsidR="004913A0" w:rsidRPr="00A01FF4">
                          <w:t>, учет, хранение</w:t>
                        </w:r>
                        <w:r w:rsidR="00AB7AEA">
                          <w:t xml:space="preserve"> </w:t>
                        </w:r>
                        <w:r w:rsidR="004913A0" w:rsidRPr="00A01FF4">
                          <w:t>лекарственных препаратов, этилового спирта, медицинских изделий в установленном порядке</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Проверять готовность к работе технических средств, аппаратуры, и специального оборудования   в соответствии с </w:t>
                        </w:r>
                        <w:r w:rsidR="0097763B" w:rsidRPr="00A01FF4">
                          <w:t>планом хирургической</w:t>
                        </w:r>
                        <w:r w:rsidRPr="00A01FF4">
                          <w:t xml:space="preserve"> операции</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Подготавливать необходимые лекарственные </w:t>
                        </w:r>
                        <w:r w:rsidR="0097763B" w:rsidRPr="00A01FF4">
                          <w:t>препараты, стерильные</w:t>
                        </w:r>
                        <w:r w:rsidRPr="00A01FF4">
                          <w:t xml:space="preserve"> расходные материалы, операционное   бельё в соответствии с планом хирургической операции</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97763B" w:rsidP="006A00CF">
                        <w:pPr>
                          <w:pStyle w:val="a4"/>
                          <w:framePr w:hSpace="180" w:wrap="around" w:vAnchor="text" w:hAnchor="margin" w:y="7"/>
                        </w:pPr>
                        <w:r w:rsidRPr="00A01FF4">
                          <w:t>Комплектовать наборы</w:t>
                        </w:r>
                        <w:r w:rsidR="004913A0" w:rsidRPr="00A01FF4">
                          <w:t xml:space="preserve"> хирургических </w:t>
                        </w:r>
                        <w:r w:rsidRPr="00A01FF4">
                          <w:t>инструментов в</w:t>
                        </w:r>
                        <w:r w:rsidR="004913A0" w:rsidRPr="00A01FF4">
                          <w:t xml:space="preserve"> соответствии с планом хирургической операции</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Сдавать в стерилизацию и получать стерильные материалы и хирургические инструменты размещать стерильные укладки в операционной (операционном блоке)</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Проводить хирургическую обработку рук и одевать стерильную одежду, стерильные перчатки стандартным способом операционной медицинской сестрой</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Подготавливать (накрывать) к хирургической операции стерильный инструментальный стол, инструментальные столики и столик операционной медицинской сестры </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97763B" w:rsidP="006A00CF">
                        <w:pPr>
                          <w:pStyle w:val="a4"/>
                          <w:framePr w:hSpace="180" w:wrap="around" w:vAnchor="text" w:hAnchor="margin" w:y="7"/>
                        </w:pPr>
                        <w:r w:rsidRPr="00A01FF4">
                          <w:t>Контролировать расположение пациента</w:t>
                        </w:r>
                        <w:r w:rsidR="004913A0" w:rsidRPr="00A01FF4">
                          <w:t xml:space="preserve"> на операционном столе в соответствии с видом планируемой хирургической операции</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97763B" w:rsidP="006A00CF">
                        <w:pPr>
                          <w:pStyle w:val="a4"/>
                          <w:framePr w:hSpace="180" w:wrap="around" w:vAnchor="text" w:hAnchor="margin" w:y="7"/>
                        </w:pPr>
                        <w:r w:rsidRPr="00A01FF4">
                          <w:t>Ассистировать членам хирургической</w:t>
                        </w:r>
                        <w:r w:rsidR="004913A0" w:rsidRPr="00A01FF4">
                          <w:t xml:space="preserve"> бригады (оперирующий врач-хирург и ассистирующие врачи-хирурги) при надевании стерильной одежды и перчаток перед операцией</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Соблюдать установленные санитарно-</w:t>
                        </w:r>
                        <w:r w:rsidR="0097763B" w:rsidRPr="00A01FF4">
                          <w:t>эпидемиологические правила</w:t>
                        </w:r>
                        <w:r w:rsidRPr="00A01FF4">
                          <w:t xml:space="preserve"> и нормативы (санитарные правила) в операционной (операционном блоке)  </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rPr>
                            <w:lang w:eastAsia="ru-RU"/>
                          </w:rPr>
                          <w:t>Применять меры защиты пациентов и медицинского персонала от инфицирования при различных медицинских технологиях, соблюдать принцип индивидуальной изоляции, соблюдать правила асептики и антисептики,</w:t>
                        </w:r>
                        <w:r w:rsidRPr="00A01FF4">
                          <w:t xml:space="preserve"> проводить комплекс мероприятий по дезинфекции   технических средств и хирургических инструментов</w:t>
                        </w:r>
                      </w:p>
                    </w:tc>
                  </w:tr>
                  <w:tr w:rsidR="00A01FF4" w:rsidRPr="00A01FF4" w:rsidTr="00BF6DC9">
                    <w:trPr>
                      <w:trHeight w:val="200"/>
                    </w:trPr>
                    <w:tc>
                      <w:tcPr>
                        <w:tcW w:w="1152" w:type="pct"/>
                        <w:gridSpan w:val="2"/>
                        <w:vMerge/>
                        <w:tcBorders>
                          <w:left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Соблюдать санитарные правила при обращении с медицинскими отходами в местах их образования, проводить экстренные профилактические мероприятия </w:t>
                        </w:r>
                        <w:r w:rsidRPr="00A01FF4">
                          <w:rPr>
                            <w:rFonts w:eastAsia="Times New Roman"/>
                            <w:lang w:eastAsia="ru-RU"/>
                          </w:rPr>
                          <w:t>при возникновении аварийных ситуаций в операционной (операционном блоке)</w:t>
                        </w:r>
                      </w:p>
                    </w:tc>
                  </w:tr>
                  <w:tr w:rsidR="00A01FF4" w:rsidRPr="00A01FF4" w:rsidTr="00BF6DC9">
                    <w:trPr>
                      <w:trHeight w:val="200"/>
                    </w:trPr>
                    <w:tc>
                      <w:tcPr>
                        <w:tcW w:w="1152" w:type="pct"/>
                        <w:gridSpan w:val="2"/>
                        <w:vMerge/>
                        <w:tcBorders>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Соблюдать правила </w:t>
                        </w:r>
                        <w:r w:rsidRPr="00A01FF4">
                          <w:rPr>
                            <w:lang w:eastAsia="ru-RU"/>
                          </w:rPr>
                          <w:t>охраны труда и противопожарной безопасности в операционной (операционном блоке)</w:t>
                        </w:r>
                        <w:r w:rsidR="00BB6038">
                          <w:rPr>
                            <w:lang w:eastAsia="ru-RU"/>
                          </w:rPr>
                          <w:t xml:space="preserve"> </w:t>
                        </w:r>
                        <w:r w:rsidRPr="00A01FF4">
                          <w:rPr>
                            <w:lang w:eastAsia="ru-RU"/>
                          </w:rPr>
                          <w:t>медицинской организации</w:t>
                        </w:r>
                      </w:p>
                    </w:tc>
                  </w:tr>
                  <w:tr w:rsidR="00A01FF4" w:rsidRPr="00A01FF4" w:rsidTr="00BF6DC9">
                    <w:trPr>
                      <w:trHeight w:val="200"/>
                    </w:trPr>
                    <w:tc>
                      <w:tcPr>
                        <w:tcW w:w="1152" w:type="pct"/>
                        <w:gridSpan w:val="2"/>
                        <w:vMerge w:val="restart"/>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rsidDel="002A1D54">
                          <w:t>Необходимые</w:t>
                        </w:r>
                      </w:p>
                      <w:p w:rsidR="004913A0" w:rsidRPr="00A01FF4" w:rsidRDefault="004913A0" w:rsidP="006A00CF">
                        <w:pPr>
                          <w:pStyle w:val="a4"/>
                          <w:framePr w:hSpace="180" w:wrap="around" w:vAnchor="text" w:hAnchor="margin" w:y="7"/>
                        </w:pPr>
                        <w:r w:rsidRPr="00A01FF4" w:rsidDel="002A1D54">
                          <w:t xml:space="preserve"> знания</w:t>
                        </w: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Правила и порядок оказания медицинской помощи населению</w:t>
                        </w:r>
                        <w:r w:rsidR="00BB6038">
                          <w:t xml:space="preserve"> </w:t>
                        </w:r>
                        <w:r w:rsidRPr="00A01FF4">
                          <w:t xml:space="preserve">  в медицинской организации по профилю «хирургия»</w:t>
                        </w:r>
                        <w:r w:rsidRPr="00A01FF4">
                          <w:rPr>
                            <w:rStyle w:val="af9"/>
                          </w:rPr>
                          <w:t xml:space="preserve"> </w:t>
                        </w:r>
                        <w:r w:rsidRPr="00A01FF4">
                          <w:rPr>
                            <w:rStyle w:val="af9"/>
                          </w:rPr>
                          <w:endnoteReference w:id="70"/>
                        </w:r>
                        <w:r w:rsidRPr="00A01FF4">
                          <w:t>,«акушерство и гинекология»</w:t>
                        </w:r>
                        <w:r w:rsidRPr="00A01FF4">
                          <w:rPr>
                            <w:rStyle w:val="af9"/>
                          </w:rPr>
                          <w:endnoteReference w:id="71"/>
                        </w:r>
                        <w:r w:rsidRPr="00A01FF4">
                          <w:t>, «сердечно-сосудистые заболевания»</w:t>
                        </w:r>
                        <w:r w:rsidRPr="00A01FF4">
                          <w:rPr>
                            <w:rStyle w:val="af9"/>
                          </w:rPr>
                          <w:endnoteReference w:id="72"/>
                        </w:r>
                        <w:r w:rsidRPr="00A01FF4">
                          <w:rPr>
                            <w:rStyle w:val="af9"/>
                          </w:rPr>
                          <w:t xml:space="preserve">, </w:t>
                        </w:r>
                        <w:r w:rsidRPr="00A01FF4">
                          <w:t xml:space="preserve"> «травматология и ортопедия»</w:t>
                        </w:r>
                        <w:r w:rsidRPr="00A01FF4">
                          <w:rPr>
                            <w:rStyle w:val="af9"/>
                          </w:rPr>
                          <w:endnoteReference w:id="73"/>
                        </w:r>
                        <w:r w:rsidRPr="00A01FF4">
                          <w:t>, «нейрохирургия»</w:t>
                        </w:r>
                        <w:r w:rsidRPr="00A01FF4">
                          <w:rPr>
                            <w:rStyle w:val="af9"/>
                          </w:rPr>
                          <w:endnoteReference w:id="74"/>
                        </w:r>
                        <w:r w:rsidRPr="00A01FF4">
                          <w:t xml:space="preserve"> и других, задачи операционной медицинской сестры </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Санитарно-эпидемиологические требования к организации рабочего пространства в операционной (операционном блоке) в соответствии с Санитарными правилами и нормативами   медицинской организации</w:t>
                        </w:r>
                        <w:r w:rsidRPr="00A01FF4">
                          <w:rPr>
                            <w:rStyle w:val="af9"/>
                          </w:rPr>
                          <w:endnoteReference w:id="75"/>
                        </w:r>
                        <w:r w:rsidRPr="00A01FF4">
                          <w:t xml:space="preserve">, стандартами оснащения </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1C49A4" w:rsidP="006A00CF">
                        <w:pPr>
                          <w:pStyle w:val="a4"/>
                          <w:framePr w:hSpace="180" w:wrap="around" w:vAnchor="text" w:hAnchor="margin" w:y="7"/>
                        </w:pPr>
                        <w:r w:rsidRPr="00A01FF4">
                          <w:t>Виды, принципы</w:t>
                        </w:r>
                        <w:r w:rsidR="004913A0" w:rsidRPr="00A01FF4">
                          <w:t xml:space="preserve"> работы и правила эксплуатации оборудования и материально-технического оснащения операционной (операционного блока)  </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Клиническая фармакология (фармакокинетика и фармакодинамика) лекарственных препаратов, используемых при хирургических операциях, порядок получения, учета, хранения </w:t>
                        </w:r>
                        <w:r w:rsidR="001C49A4" w:rsidRPr="00A01FF4">
                          <w:t>и применения</w:t>
                        </w:r>
                        <w:r w:rsidRPr="00A01FF4">
                          <w:t xml:space="preserve"> лекарственных препаратов, этилового спирта, спиртсодержащих препаратов, медицинских изделий   в соответствии с нормативными документами</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Назначение и наборы хирургических инструментов</w:t>
                        </w:r>
                        <w:r w:rsidR="00AB7AEA">
                          <w:t>,</w:t>
                        </w:r>
                        <w:r w:rsidRPr="00A01FF4">
                          <w:t xml:space="preserve"> методы их использования в оперативной хирургии</w:t>
                        </w:r>
                        <w:r w:rsidRPr="00A01FF4">
                          <w:rPr>
                            <w:rStyle w:val="af9"/>
                          </w:rPr>
                          <w:endnoteReference w:id="76"/>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Виды, основные характеристики шовного и перевязочного материала, способы и методы их использования в оперативной хирургии </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Правила предоперационной подготовки и доставки пациента в операционную (операционный блок)</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Виды и технологии расположения   пациента на операционном (хирургическом) столе в зависимости от вида хирургической операции</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1C49A4" w:rsidRDefault="004913A0" w:rsidP="006A00CF">
                        <w:pPr>
                          <w:pStyle w:val="a4"/>
                          <w:framePr w:hSpace="180" w:wrap="around" w:vAnchor="text" w:hAnchor="margin" w:y="7"/>
                        </w:pPr>
                        <w:r w:rsidRPr="00A01FF4">
                          <w:t xml:space="preserve">Подходы и методы многоуровневой профилактики инфекций, связанных с оказанием медицинской помощи </w:t>
                        </w:r>
                        <w:r w:rsidRPr="00A01FF4">
                          <w:rPr>
                            <w:rFonts w:eastAsia="Times New Roman"/>
                            <w:lang w:eastAsia="ru-RU"/>
                          </w:rPr>
                          <w:t>(ИСМП), в том числе послеоперационных осложнений.</w:t>
                        </w:r>
                        <w:r w:rsidRPr="00A01FF4">
                          <w:rPr>
                            <w:rStyle w:val="af9"/>
                            <w:rFonts w:eastAsia="Times New Roman"/>
                            <w:lang w:eastAsia="ru-RU"/>
                          </w:rPr>
                          <w:endnoteReference w:id="77"/>
                        </w:r>
                        <w:r w:rsidRPr="00A01FF4">
                          <w:rPr>
                            <w:rFonts w:eastAsia="Times New Roman"/>
                            <w:lang w:eastAsia="ru-RU"/>
                          </w:rPr>
                          <w:t xml:space="preserve"> </w:t>
                        </w:r>
                        <w:r w:rsidRPr="00A01FF4">
                          <w:t xml:space="preserve"> </w:t>
                        </w:r>
                      </w:p>
                      <w:p w:rsidR="004913A0" w:rsidRPr="00A01FF4" w:rsidRDefault="004913A0" w:rsidP="006A00CF">
                        <w:pPr>
                          <w:pStyle w:val="a4"/>
                          <w:framePr w:hSpace="180" w:wrap="around" w:vAnchor="text" w:hAnchor="margin" w:y="7"/>
                        </w:pPr>
                        <w:r w:rsidRPr="00A01FF4">
                          <w:t>Санитарно-эпидемиологические правила и нормативы (санитарные правила) медицинской организации, с</w:t>
                        </w:r>
                        <w:r w:rsidRPr="00A01FF4">
                          <w:rPr>
                            <w:rFonts w:eastAsia="Times New Roman"/>
                            <w:lang w:eastAsia="ru-RU"/>
                          </w:rPr>
                          <w:t xml:space="preserve">овременные меры </w:t>
                        </w:r>
                        <w:r w:rsidR="001C49A4" w:rsidRPr="00A01FF4">
                          <w:rPr>
                            <w:rFonts w:eastAsia="Times New Roman"/>
                            <w:lang w:eastAsia="ru-RU"/>
                          </w:rPr>
                          <w:t>индивидуальной защиты</w:t>
                        </w:r>
                        <w:r w:rsidRPr="00A01FF4">
                          <w:rPr>
                            <w:rFonts w:eastAsia="Times New Roman"/>
                            <w:lang w:eastAsia="ru-RU"/>
                          </w:rPr>
                          <w:t xml:space="preserve"> медицинского </w:t>
                        </w:r>
                        <w:r w:rsidR="001C49A4" w:rsidRPr="00A01FF4">
                          <w:rPr>
                            <w:rFonts w:eastAsia="Times New Roman"/>
                            <w:lang w:eastAsia="ru-RU"/>
                          </w:rPr>
                          <w:t>персонала и</w:t>
                        </w:r>
                        <w:r w:rsidRPr="00A01FF4">
                          <w:rPr>
                            <w:rFonts w:eastAsia="Times New Roman"/>
                            <w:lang w:eastAsia="ru-RU"/>
                          </w:rPr>
                          <w:t xml:space="preserve"> пациентов от инфицирования в процессе медицинской помощи</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1C49A4" w:rsidP="006A00CF">
                        <w:pPr>
                          <w:pStyle w:val="a4"/>
                          <w:framePr w:hSpace="180" w:wrap="around" w:vAnchor="text" w:hAnchor="margin" w:y="7"/>
                        </w:pPr>
                        <w:r w:rsidRPr="00A01FF4">
                          <w:t>Технологии обработки</w:t>
                        </w:r>
                        <w:r w:rsidR="004913A0" w:rsidRPr="00A01FF4">
                          <w:t xml:space="preserve"> рук, надевания стерильной одежды и </w:t>
                        </w:r>
                        <w:r w:rsidRPr="00A01FF4">
                          <w:t>перчаток при</w:t>
                        </w:r>
                        <w:r w:rsidR="004913A0" w:rsidRPr="00A01FF4">
                          <w:t xml:space="preserve"> подготовке членов хирургической бригады (оперирующий врач-хирург и ассистирующие врачи-хирурги) к операции, санитарные нормы и правила личной гигиены медицинского персонала операционной (операционного блока)  </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1C49A4" w:rsidP="006A00CF">
                        <w:pPr>
                          <w:pStyle w:val="a4"/>
                          <w:framePr w:hSpace="180" w:wrap="around" w:vAnchor="text" w:hAnchor="margin" w:y="7"/>
                        </w:pPr>
                        <w:r w:rsidRPr="00A01FF4">
                          <w:t>Основы асептики</w:t>
                        </w:r>
                        <w:r w:rsidR="004913A0" w:rsidRPr="00A01FF4">
                          <w:t xml:space="preserve"> и антисептики в хирургии </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 xml:space="preserve">Правила передвижения членов хирургической бригады и другого медицинского </w:t>
                        </w:r>
                        <w:r w:rsidRPr="001C49A4">
                          <w:t>персонала</w:t>
                        </w:r>
                        <w:r w:rsidRPr="00A01FF4">
                          <w:t xml:space="preserve"> в соответствии с зонами стерильности в операционной (операционном блоке) </w:t>
                        </w:r>
                      </w:p>
                    </w:tc>
                  </w:tr>
                  <w:tr w:rsidR="00A01FF4" w:rsidRPr="00A01FF4" w:rsidTr="00BF6DC9">
                    <w:trPr>
                      <w:trHeight w:val="200"/>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Санитарные правила обращения с медицинскими отходами, к</w:t>
                        </w:r>
                        <w:r w:rsidRPr="00A01FF4">
                          <w:rPr>
                            <w:lang w:eastAsia="ru-RU"/>
                          </w:rPr>
                          <w:t xml:space="preserve">омплекс экстренных профилактических мероприятий при возникновении аварийных ситуаций с риском инфицирования медицинского персонала </w:t>
                        </w:r>
                      </w:p>
                    </w:tc>
                  </w:tr>
                  <w:tr w:rsidR="00A01FF4" w:rsidRPr="00A01FF4" w:rsidTr="00BF6DC9">
                    <w:trPr>
                      <w:trHeight w:val="525"/>
                    </w:trPr>
                    <w:tc>
                      <w:tcPr>
                        <w:tcW w:w="1152" w:type="pct"/>
                        <w:gridSpan w:val="2"/>
                        <w:vMerge/>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p>
                    </w:tc>
                    <w:tc>
                      <w:tcPr>
                        <w:tcW w:w="3848" w:type="pct"/>
                        <w:gridSpan w:val="7"/>
                        <w:tcBorders>
                          <w:top w:val="single" w:sz="4" w:space="0" w:color="auto"/>
                          <w:left w:val="single" w:sz="4" w:space="0" w:color="auto"/>
                          <w:right w:val="single" w:sz="4" w:space="0" w:color="auto"/>
                        </w:tcBorders>
                      </w:tcPr>
                      <w:p w:rsidR="004913A0" w:rsidRPr="00A01FF4" w:rsidRDefault="004913A0" w:rsidP="006A00CF">
                        <w:pPr>
                          <w:pStyle w:val="a4"/>
                          <w:framePr w:hSpace="180" w:wrap="around" w:vAnchor="text" w:hAnchor="margin" w:y="7"/>
                        </w:pPr>
                        <w:r w:rsidRPr="00A01FF4">
                          <w:t>Правила по охране труда и противопожарной безопасности в медицинской организации</w:t>
                        </w:r>
                        <w:r w:rsidRPr="00A01FF4">
                          <w:rPr>
                            <w:rStyle w:val="af9"/>
                          </w:rPr>
                          <w:endnoteReference w:id="78"/>
                        </w:r>
                        <w:r w:rsidRPr="00A01FF4">
                          <w:t xml:space="preserve"> </w:t>
                        </w:r>
                      </w:p>
                    </w:tc>
                  </w:tr>
                  <w:tr w:rsidR="00A01FF4" w:rsidRPr="00A01FF4" w:rsidTr="00BF6DC9">
                    <w:trPr>
                      <w:trHeight w:val="200"/>
                    </w:trPr>
                    <w:tc>
                      <w:tcPr>
                        <w:tcW w:w="1152" w:type="pct"/>
                        <w:gridSpan w:val="2"/>
                        <w:tcBorders>
                          <w:top w:val="single" w:sz="4" w:space="0" w:color="auto"/>
                          <w:left w:val="single" w:sz="4" w:space="0" w:color="auto"/>
                          <w:right w:val="single" w:sz="4" w:space="0" w:color="auto"/>
                        </w:tcBorders>
                      </w:tcPr>
                      <w:p w:rsidR="004913A0" w:rsidRPr="00A01FF4" w:rsidRDefault="004913A0" w:rsidP="006A00CF">
                        <w:pPr>
                          <w:pStyle w:val="a4"/>
                          <w:framePr w:hSpace="180" w:wrap="around" w:vAnchor="text" w:hAnchor="margin" w:y="7"/>
                        </w:pPr>
                        <w:r w:rsidRPr="00A01FF4" w:rsidDel="002A1D54">
                          <w:t xml:space="preserve">Другие </w:t>
                        </w:r>
                      </w:p>
                      <w:p w:rsidR="004913A0" w:rsidRPr="00A01FF4" w:rsidRDefault="004913A0" w:rsidP="006A00CF">
                        <w:pPr>
                          <w:pStyle w:val="a4"/>
                          <w:framePr w:hSpace="180" w:wrap="around" w:vAnchor="text" w:hAnchor="margin" w:y="7"/>
                        </w:pPr>
                        <w:r w:rsidRPr="00A01FF4" w:rsidDel="002A1D54">
                          <w:t>характеристики</w:t>
                        </w:r>
                      </w:p>
                    </w:tc>
                    <w:tc>
                      <w:tcPr>
                        <w:tcW w:w="3848" w:type="pct"/>
                        <w:gridSpan w:val="7"/>
                        <w:tcBorders>
                          <w:top w:val="single" w:sz="4" w:space="0" w:color="auto"/>
                          <w:left w:val="single" w:sz="4" w:space="0" w:color="auto"/>
                          <w:bottom w:val="single" w:sz="4" w:space="0" w:color="auto"/>
                          <w:right w:val="single" w:sz="4" w:space="0" w:color="auto"/>
                        </w:tcBorders>
                      </w:tcPr>
                      <w:p w:rsidR="004913A0" w:rsidRPr="00A01FF4" w:rsidRDefault="004913A0" w:rsidP="006A00CF">
                        <w:pPr>
                          <w:pStyle w:val="a4"/>
                          <w:framePr w:hSpace="180" w:wrap="around" w:vAnchor="text" w:hAnchor="margin" w:y="7"/>
                        </w:pPr>
                        <w:r w:rsidRPr="00A01FF4">
                          <w:t>-</w:t>
                        </w:r>
                      </w:p>
                    </w:tc>
                  </w:tr>
                </w:tbl>
                <w:p w:rsidR="004913A0" w:rsidRPr="00A01FF4" w:rsidRDefault="004913A0" w:rsidP="006A00CF">
                  <w:pPr>
                    <w:pStyle w:val="a4"/>
                    <w:framePr w:hSpace="180" w:wrap="around" w:vAnchor="text" w:hAnchor="margin" w:y="7"/>
                  </w:pPr>
                </w:p>
              </w:tc>
            </w:tr>
          </w:tbl>
          <w:p w:rsidR="004913A0" w:rsidRDefault="004913A0" w:rsidP="00D61E63">
            <w:pPr>
              <w:pStyle w:val="a4"/>
            </w:pPr>
          </w:p>
          <w:p w:rsidR="00BB6038" w:rsidRDefault="00BB6038" w:rsidP="00D61E63">
            <w:pPr>
              <w:pStyle w:val="a4"/>
            </w:pPr>
          </w:p>
          <w:p w:rsidR="00BB6038" w:rsidRPr="00A01FF4" w:rsidRDefault="00BB6038" w:rsidP="00D61E63">
            <w:pPr>
              <w:pStyle w:val="a4"/>
            </w:pPr>
          </w:p>
          <w:p w:rsidR="00026639" w:rsidRPr="00026639" w:rsidRDefault="00026639" w:rsidP="00D61E63"/>
          <w:p w:rsidR="00F319E8" w:rsidRPr="00A01FF4" w:rsidRDefault="00F319E8" w:rsidP="00283B60">
            <w:pPr>
              <w:pStyle w:val="3"/>
              <w:numPr>
                <w:ilvl w:val="2"/>
                <w:numId w:val="4"/>
              </w:numPr>
            </w:pPr>
            <w:bookmarkStart w:id="384" w:name="_Toc113888884"/>
            <w:bookmarkStart w:id="385" w:name="_Toc113892219"/>
            <w:bookmarkStart w:id="386" w:name="_Toc115899156"/>
            <w:r w:rsidRPr="00A01FF4">
              <w:t>3.8.2. Трудовая функция</w:t>
            </w:r>
            <w:bookmarkEnd w:id="384"/>
            <w:bookmarkEnd w:id="385"/>
            <w:bookmarkEnd w:id="386"/>
          </w:p>
          <w:p w:rsidR="00F319E8" w:rsidRPr="00A01FF4" w:rsidRDefault="00F319E8" w:rsidP="00D61E63"/>
          <w:tbl>
            <w:tblPr>
              <w:tblW w:w="9000" w:type="dxa"/>
              <w:tblLayout w:type="fixed"/>
              <w:tblLook w:val="04A0"/>
            </w:tblPr>
            <w:tblGrid>
              <w:gridCol w:w="1722"/>
              <w:gridCol w:w="3134"/>
              <w:gridCol w:w="848"/>
              <w:gridCol w:w="992"/>
              <w:gridCol w:w="1597"/>
              <w:gridCol w:w="707"/>
            </w:tblGrid>
            <w:tr w:rsidR="00A01FF4" w:rsidRPr="00A01FF4" w:rsidTr="007B616B">
              <w:trPr>
                <w:trHeight w:val="682"/>
              </w:trPr>
              <w:tc>
                <w:tcPr>
                  <w:tcW w:w="957" w:type="pct"/>
                  <w:tcBorders>
                    <w:top w:val="nil"/>
                    <w:left w:val="nil"/>
                    <w:bottom w:val="nil"/>
                    <w:right w:val="single" w:sz="4" w:space="0" w:color="808080"/>
                  </w:tcBorders>
                  <w:vAlign w:val="center"/>
                  <w:hideMark/>
                </w:tcPr>
                <w:p w:rsidR="00F319E8" w:rsidRPr="00A01FF4" w:rsidRDefault="00F319E8" w:rsidP="006A00CF">
                  <w:pPr>
                    <w:framePr w:hSpace="180" w:wrap="around" w:vAnchor="text" w:hAnchor="margin" w:y="7"/>
                  </w:pPr>
                  <w:r w:rsidRPr="001C49A4">
                    <w:rPr>
                      <w:sz w:val="20"/>
                      <w:szCs w:val="20"/>
                    </w:rPr>
                    <w:t>Наименование</w:t>
                  </w:r>
                </w:p>
              </w:tc>
              <w:tc>
                <w:tcPr>
                  <w:tcW w:w="1741" w:type="pct"/>
                  <w:tcBorders>
                    <w:top w:val="single" w:sz="4" w:space="0" w:color="808080"/>
                    <w:left w:val="single" w:sz="4" w:space="0" w:color="808080"/>
                    <w:bottom w:val="single" w:sz="4" w:space="0" w:color="808080"/>
                    <w:right w:val="single" w:sz="4" w:space="0" w:color="808080"/>
                  </w:tcBorders>
                  <w:hideMark/>
                </w:tcPr>
                <w:p w:rsidR="00F319E8" w:rsidRPr="00A01FF4" w:rsidRDefault="00F319E8" w:rsidP="006A00CF">
                  <w:pPr>
                    <w:framePr w:hSpace="180" w:wrap="around" w:vAnchor="text" w:hAnchor="margin" w:y="7"/>
                    <w:rPr>
                      <w:sz w:val="20"/>
                    </w:rPr>
                  </w:pPr>
                  <w:r w:rsidRPr="00A01FF4">
                    <w:t xml:space="preserve"> Ассистирование врачу-специалисту (врачу-</w:t>
                  </w:r>
                  <w:r w:rsidR="001C49A4" w:rsidRPr="00A01FF4">
                    <w:t>хирургу, врачу</w:t>
                  </w:r>
                  <w:r w:rsidRPr="00A01FF4">
                    <w:t xml:space="preserve"> - травматологу-ортопеду, врачу - детскому хирургу, врачу-акушеру-гинекологу, нейрохирургу и другим врачам-специалистам) в процессе проведения </w:t>
                  </w:r>
                  <w:r w:rsidR="00BB6038">
                    <w:t>х</w:t>
                  </w:r>
                  <w:r w:rsidRPr="00A01FF4">
                    <w:t>ирургической операции</w:t>
                  </w:r>
                </w:p>
              </w:tc>
              <w:tc>
                <w:tcPr>
                  <w:tcW w:w="471" w:type="pct"/>
                  <w:tcBorders>
                    <w:top w:val="nil"/>
                    <w:left w:val="single" w:sz="4" w:space="0" w:color="808080"/>
                    <w:bottom w:val="nil"/>
                    <w:right w:val="single" w:sz="4" w:space="0" w:color="808080"/>
                  </w:tcBorders>
                  <w:vAlign w:val="center"/>
                  <w:hideMark/>
                </w:tcPr>
                <w:p w:rsidR="00F319E8" w:rsidRPr="00A01FF4" w:rsidRDefault="00F319E8" w:rsidP="006A00CF">
                  <w:pPr>
                    <w:framePr w:hSpace="180" w:wrap="around" w:vAnchor="text" w:hAnchor="margin" w:y="7"/>
                  </w:pPr>
                  <w:r w:rsidRPr="001C49A4">
                    <w:rPr>
                      <w:sz w:val="20"/>
                      <w:szCs w:val="20"/>
                    </w:rPr>
                    <w:t>Код</w:t>
                  </w:r>
                </w:p>
              </w:tc>
              <w:tc>
                <w:tcPr>
                  <w:tcW w:w="551" w:type="pct"/>
                  <w:tcBorders>
                    <w:top w:val="single" w:sz="4" w:space="0" w:color="808080"/>
                    <w:left w:val="single" w:sz="4" w:space="0" w:color="808080"/>
                    <w:bottom w:val="single" w:sz="4" w:space="0" w:color="808080"/>
                    <w:right w:val="single" w:sz="4" w:space="0" w:color="808080"/>
                  </w:tcBorders>
                  <w:vAlign w:val="center"/>
                  <w:hideMark/>
                </w:tcPr>
                <w:p w:rsidR="00F319E8" w:rsidRPr="00A01FF4" w:rsidRDefault="00F319E8" w:rsidP="006A00CF">
                  <w:pPr>
                    <w:framePr w:hSpace="180" w:wrap="around" w:vAnchor="text" w:hAnchor="margin" w:y="7"/>
                  </w:pPr>
                  <w:r w:rsidRPr="00A01FF4">
                    <w:t xml:space="preserve"> </w:t>
                  </w:r>
                  <w:r w:rsidRPr="00A01FF4">
                    <w:rPr>
                      <w:lang w:val="en-US"/>
                    </w:rPr>
                    <w:t>H</w:t>
                  </w:r>
                  <w:r w:rsidRPr="00A01FF4">
                    <w:t>/02.5</w:t>
                  </w:r>
                </w:p>
              </w:tc>
              <w:tc>
                <w:tcPr>
                  <w:tcW w:w="887" w:type="pct"/>
                  <w:tcBorders>
                    <w:top w:val="nil"/>
                    <w:left w:val="single" w:sz="4" w:space="0" w:color="808080"/>
                    <w:bottom w:val="nil"/>
                    <w:right w:val="single" w:sz="4" w:space="0" w:color="808080"/>
                  </w:tcBorders>
                  <w:vAlign w:val="center"/>
                  <w:hideMark/>
                </w:tcPr>
                <w:p w:rsidR="00F319E8" w:rsidRPr="001C49A4" w:rsidRDefault="00F319E8" w:rsidP="006A00CF">
                  <w:pPr>
                    <w:framePr w:hSpace="180" w:wrap="around" w:vAnchor="text" w:hAnchor="margin" w:y="7"/>
                    <w:rPr>
                      <w:sz w:val="20"/>
                      <w:szCs w:val="20"/>
                    </w:rPr>
                  </w:pPr>
                  <w:r w:rsidRPr="001C49A4">
                    <w:rPr>
                      <w:sz w:val="20"/>
                      <w:szCs w:val="20"/>
                    </w:rPr>
                    <w:t xml:space="preserve">Уровень </w:t>
                  </w:r>
                </w:p>
                <w:p w:rsidR="00F319E8" w:rsidRPr="00A01FF4" w:rsidRDefault="00F319E8" w:rsidP="006A00CF">
                  <w:pPr>
                    <w:framePr w:hSpace="180" w:wrap="around" w:vAnchor="text" w:hAnchor="margin" w:y="7"/>
                  </w:pPr>
                  <w:r w:rsidRPr="001C49A4">
                    <w:rPr>
                      <w:sz w:val="20"/>
                      <w:szCs w:val="20"/>
                    </w:rPr>
                    <w:t>(подуровень) квалификации</w:t>
                  </w:r>
                </w:p>
              </w:tc>
              <w:tc>
                <w:tcPr>
                  <w:tcW w:w="393" w:type="pct"/>
                  <w:tcBorders>
                    <w:top w:val="single" w:sz="4" w:space="0" w:color="808080"/>
                    <w:left w:val="single" w:sz="4" w:space="0" w:color="808080"/>
                    <w:bottom w:val="single" w:sz="4" w:space="0" w:color="808080"/>
                    <w:right w:val="single" w:sz="4" w:space="0" w:color="808080"/>
                  </w:tcBorders>
                  <w:vAlign w:val="center"/>
                  <w:hideMark/>
                </w:tcPr>
                <w:p w:rsidR="00F319E8" w:rsidRPr="00A01FF4" w:rsidRDefault="00F319E8" w:rsidP="006A00CF">
                  <w:pPr>
                    <w:framePr w:hSpace="180" w:wrap="around" w:vAnchor="text" w:hAnchor="margin" w:y="7"/>
                  </w:pPr>
                  <w:r w:rsidRPr="00A01FF4">
                    <w:t>5</w:t>
                  </w:r>
                </w:p>
              </w:tc>
            </w:tr>
          </w:tbl>
          <w:p w:rsidR="00F319E8" w:rsidRPr="00A01FF4" w:rsidRDefault="00F319E8" w:rsidP="00D61E63"/>
          <w:tbl>
            <w:tblPr>
              <w:tblW w:w="9128" w:type="dxa"/>
              <w:tblLayout w:type="fixed"/>
              <w:tblLook w:val="04A0"/>
            </w:tblPr>
            <w:tblGrid>
              <w:gridCol w:w="2017"/>
              <w:gridCol w:w="237"/>
              <w:gridCol w:w="1041"/>
              <w:gridCol w:w="544"/>
              <w:gridCol w:w="1804"/>
              <w:gridCol w:w="1333"/>
              <w:gridCol w:w="2152"/>
            </w:tblGrid>
            <w:tr w:rsidR="00A01FF4" w:rsidRPr="00A01FF4" w:rsidTr="007B616B">
              <w:trPr>
                <w:trHeight w:val="283"/>
              </w:trPr>
              <w:tc>
                <w:tcPr>
                  <w:tcW w:w="1105" w:type="pct"/>
                  <w:tcBorders>
                    <w:top w:val="nil"/>
                    <w:left w:val="nil"/>
                    <w:bottom w:val="nil"/>
                    <w:right w:val="single" w:sz="4" w:space="0" w:color="808080"/>
                  </w:tcBorders>
                  <w:vAlign w:val="center"/>
                  <w:hideMark/>
                </w:tcPr>
                <w:p w:rsidR="00F319E8" w:rsidRPr="001C49A4" w:rsidRDefault="00F319E8" w:rsidP="006A00CF">
                  <w:pPr>
                    <w:framePr w:hSpace="180" w:wrap="around" w:vAnchor="text" w:hAnchor="margin" w:y="7"/>
                    <w:rPr>
                      <w:sz w:val="20"/>
                      <w:szCs w:val="20"/>
                    </w:rPr>
                  </w:pPr>
                  <w:r w:rsidRPr="001C49A4">
                    <w:rPr>
                      <w:sz w:val="20"/>
                      <w:szCs w:val="20"/>
                    </w:rPr>
                    <w:t>Происхождение трудовой функции</w:t>
                  </w:r>
                </w:p>
              </w:tc>
              <w:tc>
                <w:tcPr>
                  <w:tcW w:w="700" w:type="pct"/>
                  <w:gridSpan w:val="2"/>
                  <w:tcBorders>
                    <w:top w:val="single" w:sz="4" w:space="0" w:color="808080"/>
                    <w:left w:val="single" w:sz="4" w:space="0" w:color="808080"/>
                    <w:bottom w:val="single" w:sz="4" w:space="0" w:color="808080"/>
                    <w:right w:val="nil"/>
                  </w:tcBorders>
                  <w:vAlign w:val="center"/>
                  <w:hideMark/>
                </w:tcPr>
                <w:p w:rsidR="00F319E8" w:rsidRPr="001C49A4" w:rsidRDefault="00F319E8" w:rsidP="006A00CF">
                  <w:pPr>
                    <w:framePr w:hSpace="180" w:wrap="around" w:vAnchor="text" w:hAnchor="margin" w:y="7"/>
                    <w:rPr>
                      <w:sz w:val="20"/>
                      <w:szCs w:val="20"/>
                    </w:rPr>
                  </w:pPr>
                  <w:r w:rsidRPr="001C49A4">
                    <w:rPr>
                      <w:sz w:val="20"/>
                      <w:szCs w:val="20"/>
                    </w:rPr>
                    <w:t>Оригинал</w:t>
                  </w:r>
                </w:p>
              </w:tc>
              <w:tc>
                <w:tcPr>
                  <w:tcW w:w="298" w:type="pct"/>
                  <w:tcBorders>
                    <w:top w:val="single" w:sz="4" w:space="0" w:color="808080"/>
                    <w:left w:val="nil"/>
                    <w:bottom w:val="single" w:sz="4" w:space="0" w:color="808080"/>
                    <w:right w:val="single" w:sz="4" w:space="0" w:color="808080"/>
                  </w:tcBorders>
                  <w:vAlign w:val="center"/>
                  <w:hideMark/>
                </w:tcPr>
                <w:p w:rsidR="00F319E8" w:rsidRPr="001C49A4" w:rsidRDefault="00F319E8" w:rsidP="006A00CF">
                  <w:pPr>
                    <w:framePr w:hSpace="180" w:wrap="around" w:vAnchor="text" w:hAnchor="margin" w:y="7"/>
                    <w:rPr>
                      <w:sz w:val="20"/>
                      <w:szCs w:val="20"/>
                    </w:rPr>
                  </w:pPr>
                  <w:r w:rsidRPr="001C49A4">
                    <w:rPr>
                      <w:sz w:val="20"/>
                      <w:szCs w:val="20"/>
                      <w:lang w:val="en-US"/>
                    </w:rPr>
                    <w:t>X</w:t>
                  </w:r>
                </w:p>
              </w:tc>
              <w:tc>
                <w:tcPr>
                  <w:tcW w:w="988" w:type="pct"/>
                  <w:tcBorders>
                    <w:top w:val="single" w:sz="4" w:space="0" w:color="808080"/>
                    <w:left w:val="single" w:sz="4" w:space="0" w:color="808080"/>
                    <w:bottom w:val="single" w:sz="4" w:space="0" w:color="808080"/>
                    <w:right w:val="single" w:sz="4" w:space="0" w:color="808080"/>
                  </w:tcBorders>
                  <w:vAlign w:val="center"/>
                  <w:hideMark/>
                </w:tcPr>
                <w:p w:rsidR="00F319E8" w:rsidRPr="001C49A4" w:rsidRDefault="00F319E8" w:rsidP="006A00CF">
                  <w:pPr>
                    <w:framePr w:hSpace="180" w:wrap="around" w:vAnchor="text" w:hAnchor="margin" w:y="7"/>
                    <w:rPr>
                      <w:sz w:val="20"/>
                      <w:szCs w:val="20"/>
                    </w:rPr>
                  </w:pPr>
                  <w:r w:rsidRPr="001C49A4">
                    <w:rPr>
                      <w:sz w:val="20"/>
                      <w:szCs w:val="20"/>
                    </w:rPr>
                    <w:t>Заимствовано из оригинала</w:t>
                  </w:r>
                </w:p>
              </w:tc>
              <w:tc>
                <w:tcPr>
                  <w:tcW w:w="730" w:type="pct"/>
                  <w:tcBorders>
                    <w:top w:val="single" w:sz="4" w:space="0" w:color="808080"/>
                    <w:left w:val="single" w:sz="4" w:space="0" w:color="808080"/>
                    <w:bottom w:val="single" w:sz="4" w:space="0" w:color="808080"/>
                    <w:right w:val="single" w:sz="4" w:space="0" w:color="808080"/>
                  </w:tcBorders>
                  <w:vAlign w:val="center"/>
                </w:tcPr>
                <w:p w:rsidR="00F319E8" w:rsidRPr="001C49A4" w:rsidRDefault="00F319E8" w:rsidP="006A00CF">
                  <w:pPr>
                    <w:framePr w:hSpace="180" w:wrap="around" w:vAnchor="text" w:hAnchor="margin" w:y="7"/>
                    <w:rPr>
                      <w:sz w:val="20"/>
                      <w:szCs w:val="20"/>
                    </w:rPr>
                  </w:pPr>
                </w:p>
              </w:tc>
              <w:tc>
                <w:tcPr>
                  <w:tcW w:w="1179" w:type="pct"/>
                  <w:tcBorders>
                    <w:top w:val="single" w:sz="4" w:space="0" w:color="808080"/>
                    <w:left w:val="single" w:sz="4" w:space="0" w:color="808080"/>
                    <w:bottom w:val="single" w:sz="4" w:space="0" w:color="808080"/>
                    <w:right w:val="single" w:sz="4" w:space="0" w:color="808080"/>
                  </w:tcBorders>
                  <w:vAlign w:val="center"/>
                </w:tcPr>
                <w:p w:rsidR="00F319E8" w:rsidRPr="001C49A4" w:rsidRDefault="00F319E8" w:rsidP="006A00CF">
                  <w:pPr>
                    <w:framePr w:hSpace="180" w:wrap="around" w:vAnchor="text" w:hAnchor="margin" w:y="7"/>
                    <w:rPr>
                      <w:sz w:val="20"/>
                      <w:szCs w:val="20"/>
                    </w:rPr>
                  </w:pPr>
                </w:p>
              </w:tc>
            </w:tr>
            <w:tr w:rsidR="00A01FF4" w:rsidRPr="00A01FF4" w:rsidTr="007B616B">
              <w:trPr>
                <w:trHeight w:val="479"/>
              </w:trPr>
              <w:tc>
                <w:tcPr>
                  <w:tcW w:w="1105" w:type="pct"/>
                  <w:tcBorders>
                    <w:top w:val="nil"/>
                    <w:left w:val="nil"/>
                    <w:bottom w:val="single" w:sz="4" w:space="0" w:color="808080"/>
                    <w:right w:val="nil"/>
                  </w:tcBorders>
                  <w:vAlign w:val="center"/>
                </w:tcPr>
                <w:p w:rsidR="00F319E8" w:rsidRPr="001C49A4" w:rsidRDefault="00F319E8" w:rsidP="006A00CF">
                  <w:pPr>
                    <w:framePr w:hSpace="180" w:wrap="around" w:vAnchor="text" w:hAnchor="margin" w:y="7"/>
                    <w:rPr>
                      <w:sz w:val="20"/>
                      <w:szCs w:val="20"/>
                    </w:rPr>
                  </w:pPr>
                </w:p>
              </w:tc>
              <w:tc>
                <w:tcPr>
                  <w:tcW w:w="1986" w:type="pct"/>
                  <w:gridSpan w:val="4"/>
                  <w:tcBorders>
                    <w:top w:val="nil"/>
                    <w:left w:val="nil"/>
                    <w:bottom w:val="single" w:sz="4" w:space="0" w:color="808080"/>
                    <w:right w:val="nil"/>
                  </w:tcBorders>
                  <w:vAlign w:val="center"/>
                </w:tcPr>
                <w:p w:rsidR="00F319E8" w:rsidRPr="001C49A4" w:rsidRDefault="00F319E8" w:rsidP="006A00CF">
                  <w:pPr>
                    <w:framePr w:hSpace="180" w:wrap="around" w:vAnchor="text" w:hAnchor="margin" w:y="7"/>
                    <w:rPr>
                      <w:sz w:val="20"/>
                      <w:szCs w:val="20"/>
                    </w:rPr>
                  </w:pPr>
                </w:p>
              </w:tc>
              <w:tc>
                <w:tcPr>
                  <w:tcW w:w="730" w:type="pct"/>
                  <w:tcBorders>
                    <w:top w:val="nil"/>
                    <w:left w:val="nil"/>
                    <w:bottom w:val="single" w:sz="4" w:space="0" w:color="808080"/>
                    <w:right w:val="nil"/>
                  </w:tcBorders>
                  <w:hideMark/>
                </w:tcPr>
                <w:p w:rsidR="00F319E8" w:rsidRPr="001C49A4" w:rsidRDefault="00F319E8" w:rsidP="006A00CF">
                  <w:pPr>
                    <w:framePr w:hSpace="180" w:wrap="around" w:vAnchor="text" w:hAnchor="margin" w:y="7"/>
                    <w:rPr>
                      <w:sz w:val="20"/>
                      <w:szCs w:val="20"/>
                    </w:rPr>
                  </w:pPr>
                  <w:r w:rsidRPr="001C49A4">
                    <w:rPr>
                      <w:sz w:val="20"/>
                      <w:szCs w:val="20"/>
                    </w:rPr>
                    <w:t xml:space="preserve">Код </w:t>
                  </w:r>
                  <w:r w:rsidRPr="001C49A4">
                    <w:rPr>
                      <w:sz w:val="20"/>
                      <w:szCs w:val="20"/>
                    </w:rPr>
                    <w:br/>
                    <w:t>оригинала</w:t>
                  </w:r>
                </w:p>
              </w:tc>
              <w:tc>
                <w:tcPr>
                  <w:tcW w:w="1179" w:type="pct"/>
                  <w:tcBorders>
                    <w:top w:val="nil"/>
                    <w:left w:val="nil"/>
                    <w:bottom w:val="single" w:sz="4" w:space="0" w:color="808080"/>
                    <w:right w:val="nil"/>
                  </w:tcBorders>
                  <w:hideMark/>
                </w:tcPr>
                <w:p w:rsidR="00F319E8" w:rsidRPr="001C49A4" w:rsidRDefault="00F319E8" w:rsidP="006A00CF">
                  <w:pPr>
                    <w:framePr w:hSpace="180" w:wrap="around" w:vAnchor="text" w:hAnchor="margin" w:y="7"/>
                    <w:rPr>
                      <w:sz w:val="20"/>
                      <w:szCs w:val="20"/>
                    </w:rPr>
                  </w:pPr>
                  <w:r w:rsidRPr="001C49A4">
                    <w:rPr>
                      <w:sz w:val="20"/>
                      <w:szCs w:val="20"/>
                    </w:rPr>
                    <w:t>Регистрационный номер</w:t>
                  </w:r>
                  <w:r w:rsidRPr="001C49A4">
                    <w:rPr>
                      <w:sz w:val="20"/>
                      <w:szCs w:val="20"/>
                    </w:rPr>
                    <w:cr/>
                    <w:t>профессионального стандарта</w:t>
                  </w:r>
                </w:p>
              </w:tc>
            </w:tr>
            <w:tr w:rsidR="00A01FF4" w:rsidRPr="00A01FF4" w:rsidTr="007B616B">
              <w:trPr>
                <w:cantSplit/>
                <w:trHeight w:val="367"/>
              </w:trPr>
              <w:tc>
                <w:tcPr>
                  <w:tcW w:w="1235" w:type="pct"/>
                  <w:gridSpan w:val="2"/>
                  <w:vMerge w:val="restart"/>
                  <w:tcBorders>
                    <w:top w:val="single" w:sz="4" w:space="0" w:color="auto"/>
                    <w:left w:val="single" w:sz="4" w:space="0" w:color="auto"/>
                    <w:bottom w:val="single" w:sz="4" w:space="0" w:color="auto"/>
                    <w:right w:val="single" w:sz="4" w:space="0" w:color="auto"/>
                  </w:tcBorders>
                </w:tcPr>
                <w:p w:rsidR="00F319E8" w:rsidRPr="00A01FF4" w:rsidRDefault="00F319E8" w:rsidP="006A00CF">
                  <w:pPr>
                    <w:framePr w:hSpace="180" w:wrap="around" w:vAnchor="text" w:hAnchor="margin" w:y="7"/>
                  </w:pPr>
                  <w:r w:rsidRPr="00A01FF4">
                    <w:t>Трудовые действия</w:t>
                  </w:r>
                </w:p>
                <w:p w:rsidR="00F319E8" w:rsidRPr="00A01FF4" w:rsidRDefault="00F319E8" w:rsidP="006A00CF">
                  <w:pPr>
                    <w:framePr w:hSpace="180" w:wrap="around" w:vAnchor="text" w:hAnchor="margin" w:y="7"/>
                  </w:pPr>
                </w:p>
                <w:p w:rsidR="00F319E8" w:rsidRPr="00A01FF4" w:rsidRDefault="00F319E8" w:rsidP="006A00CF">
                  <w:pPr>
                    <w:framePr w:hSpace="180" w:wrap="around" w:vAnchor="text" w:hAnchor="margin" w:y="7"/>
                  </w:pPr>
                </w:p>
                <w:p w:rsidR="00F319E8" w:rsidRPr="00A01FF4" w:rsidRDefault="00F319E8" w:rsidP="006A00CF">
                  <w:pPr>
                    <w:framePr w:hSpace="180" w:wrap="around" w:vAnchor="text" w:hAnchor="margin" w:y="7"/>
                  </w:pPr>
                </w:p>
                <w:p w:rsidR="00F319E8" w:rsidRPr="00A01FF4" w:rsidRDefault="00F319E8" w:rsidP="006A00CF">
                  <w:pPr>
                    <w:framePr w:hSpace="180" w:wrap="around" w:vAnchor="text" w:hAnchor="margin" w:y="7"/>
                  </w:pPr>
                </w:p>
                <w:p w:rsidR="00F319E8" w:rsidRPr="00A01FF4" w:rsidRDefault="00F319E8" w:rsidP="006A00CF">
                  <w:pPr>
                    <w:framePr w:hSpace="180" w:wrap="around" w:vAnchor="text" w:hAnchor="margin" w:y="7"/>
                  </w:pPr>
                </w:p>
                <w:p w:rsidR="00F319E8" w:rsidRPr="00A01FF4" w:rsidRDefault="00F319E8" w:rsidP="006A00CF">
                  <w:pPr>
                    <w:framePr w:hSpace="180" w:wrap="around" w:vAnchor="text" w:hAnchor="margin" w:y="7"/>
                  </w:pPr>
                </w:p>
                <w:p w:rsidR="00F319E8" w:rsidRPr="00A01FF4" w:rsidRDefault="00F319E8" w:rsidP="006A00CF">
                  <w:pPr>
                    <w:framePr w:hSpace="180" w:wrap="around" w:vAnchor="text" w:hAnchor="margin" w:y="7"/>
                  </w:pPr>
                </w:p>
                <w:p w:rsidR="00F319E8" w:rsidRPr="00A01FF4" w:rsidRDefault="00F319E8" w:rsidP="006A00CF">
                  <w:pPr>
                    <w:framePr w:hSpace="180" w:wrap="around" w:vAnchor="text" w:hAnchor="margin" w:y="7"/>
                  </w:pPr>
                </w:p>
                <w:p w:rsidR="00F319E8" w:rsidRPr="00A01FF4" w:rsidRDefault="00F319E8" w:rsidP="006A00CF">
                  <w:pPr>
                    <w:framePr w:hSpace="180" w:wrap="around" w:vAnchor="text" w:hAnchor="margin" w:y="7"/>
                  </w:pPr>
                </w:p>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Командное взаимодействие с членами хирургической бригады в ходе хирургической операции</w:t>
                  </w:r>
                </w:p>
              </w:tc>
            </w:tr>
            <w:tr w:rsidR="00A01FF4" w:rsidRPr="00A01FF4" w:rsidTr="007B616B">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Проведение (или ассистирование врачу-специалисту) ограничения операционного поля</w:t>
                  </w:r>
                </w:p>
              </w:tc>
            </w:tr>
            <w:tr w:rsidR="00A01FF4" w:rsidRPr="00A01FF4" w:rsidTr="007B616B">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Обеспечение последовательной подачи хирургических инструментов, аппаратуры, шовного и перевязочного материала на всех этапах хирургической операции</w:t>
                  </w:r>
                </w:p>
              </w:tc>
            </w:tr>
            <w:tr w:rsidR="00A01FF4" w:rsidRPr="00A01FF4" w:rsidTr="007B616B">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Применение лекарственных препаратов в ходе хирургической операции по назначению врача</w:t>
                  </w:r>
                </w:p>
              </w:tc>
            </w:tr>
            <w:tr w:rsidR="00A01FF4" w:rsidRPr="00A01FF4" w:rsidTr="007B616B">
              <w:trPr>
                <w:cantSplit/>
                <w:trHeight w:val="367"/>
              </w:trPr>
              <w:tc>
                <w:tcPr>
                  <w:tcW w:w="1235" w:type="pct"/>
                  <w:gridSpan w:val="2"/>
                  <w:vMerge/>
                  <w:tcBorders>
                    <w:top w:val="single" w:sz="4" w:space="0" w:color="auto"/>
                    <w:left w:val="single" w:sz="4" w:space="0" w:color="auto"/>
                    <w:bottom w:val="single" w:sz="4" w:space="0" w:color="auto"/>
                    <w:right w:val="single" w:sz="4" w:space="0" w:color="auto"/>
                  </w:tcBorders>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 xml:space="preserve">Проведение количественного учета </w:t>
                  </w:r>
                  <w:r w:rsidR="001C49A4" w:rsidRPr="00A01FF4">
                    <w:t>использованных хирургических</w:t>
                  </w:r>
                  <w:r w:rsidRPr="00A01FF4">
                    <w:t xml:space="preserve"> инструментов, шовного и перевязочного материала, медицинских изделий, операционного белья в </w:t>
                  </w:r>
                  <w:r w:rsidR="001C49A4" w:rsidRPr="00A01FF4">
                    <w:t>ходе хирургической</w:t>
                  </w:r>
                  <w:r w:rsidRPr="00A01FF4">
                    <w:t xml:space="preserve"> операции</w:t>
                  </w:r>
                </w:p>
              </w:tc>
            </w:tr>
            <w:tr w:rsidR="00A01FF4" w:rsidRPr="00A01FF4" w:rsidTr="007B616B">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1C49A4" w:rsidP="006A00CF">
                  <w:pPr>
                    <w:pStyle w:val="a4"/>
                    <w:framePr w:hSpace="180" w:wrap="around" w:vAnchor="text" w:hAnchor="margin" w:y="7"/>
                  </w:pPr>
                  <w:r w:rsidRPr="00A01FF4">
                    <w:t>Контроль отправки</w:t>
                  </w:r>
                  <w:r w:rsidR="00F319E8" w:rsidRPr="00A01FF4">
                    <w:t xml:space="preserve"> на бактериологическое и гистологическое исследование биологического материала, взятого у пациента во время хирургической операции</w:t>
                  </w:r>
                </w:p>
              </w:tc>
            </w:tr>
            <w:tr w:rsidR="00A01FF4" w:rsidRPr="00A01FF4" w:rsidTr="007B616B">
              <w:trPr>
                <w:cantSplit/>
                <w:trHeight w:val="403"/>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Контроль транспортировки пациента из операционной (операционного блока)</w:t>
                  </w:r>
                </w:p>
              </w:tc>
            </w:tr>
            <w:tr w:rsidR="00A01FF4" w:rsidRPr="00A01FF4" w:rsidTr="007B616B">
              <w:trPr>
                <w:cantSplit/>
                <w:trHeight w:val="553"/>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Организация и контроль проведения дезинфекции   использованных хирургических инструментов, аппаратуры, медицинских изделий, операционного белья</w:t>
                  </w:r>
                </w:p>
              </w:tc>
            </w:tr>
            <w:tr w:rsidR="00A01FF4" w:rsidRPr="00A01FF4" w:rsidTr="007B616B">
              <w:trPr>
                <w:cantSplit/>
                <w:trHeight w:val="414"/>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F319E8" w:rsidRPr="00A01FF4" w:rsidRDefault="00F319E8" w:rsidP="006A00CF">
                  <w:pPr>
                    <w:framePr w:hSpace="180" w:wrap="around" w:vAnchor="text" w:hAnchor="margin" w:y="7"/>
                  </w:pPr>
                  <w:r w:rsidRPr="00A01FF4">
                    <w:t xml:space="preserve">Необходимые </w:t>
                  </w:r>
                </w:p>
                <w:p w:rsidR="00F319E8" w:rsidRPr="00A01FF4" w:rsidRDefault="00F319E8" w:rsidP="006A00CF">
                  <w:pPr>
                    <w:framePr w:hSpace="180" w:wrap="around" w:vAnchor="text" w:hAnchor="margin" w:y="7"/>
                  </w:pPr>
                  <w:r w:rsidRPr="00A01FF4">
                    <w:t>умения</w:t>
                  </w: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 xml:space="preserve">Осуществлять обмен информацией с членами </w:t>
                  </w:r>
                  <w:r w:rsidR="001C49A4" w:rsidRPr="00A01FF4">
                    <w:t>хирургической бригады</w:t>
                  </w:r>
                  <w:r w:rsidRPr="00A01FF4">
                    <w:t xml:space="preserve"> (оперирующий врач-хирург и ассистирующие врачи-хирурги) о действиях по ходу хирургической операции</w:t>
                  </w:r>
                </w:p>
              </w:tc>
            </w:tr>
            <w:tr w:rsidR="00A01FF4" w:rsidRPr="00A01FF4" w:rsidTr="007B616B">
              <w:trPr>
                <w:cantSplit/>
                <w:trHeight w:val="414"/>
              </w:trPr>
              <w:tc>
                <w:tcPr>
                  <w:tcW w:w="1235" w:type="pct"/>
                  <w:gridSpan w:val="2"/>
                  <w:vMerge/>
                  <w:tcBorders>
                    <w:top w:val="single" w:sz="4" w:space="0" w:color="auto"/>
                    <w:left w:val="single" w:sz="4" w:space="0" w:color="auto"/>
                    <w:bottom w:val="single" w:sz="4" w:space="0" w:color="auto"/>
                    <w:right w:val="single" w:sz="4" w:space="0" w:color="auto"/>
                  </w:tcBorders>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 xml:space="preserve">Владеть техникой подачи инструментов, шовного и перевязочного материала на всех </w:t>
                  </w:r>
                  <w:r w:rsidR="001C49A4" w:rsidRPr="00A01FF4">
                    <w:t>этапах хирургической</w:t>
                  </w:r>
                  <w:r w:rsidRPr="00A01FF4">
                    <w:t xml:space="preserve"> операции</w:t>
                  </w:r>
                </w:p>
              </w:tc>
            </w:tr>
            <w:tr w:rsidR="00A01FF4" w:rsidRPr="00A01FF4" w:rsidTr="007B616B">
              <w:trPr>
                <w:cantSplit/>
                <w:trHeight w:val="374"/>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 xml:space="preserve">Применять по </w:t>
                  </w:r>
                  <w:r w:rsidR="001C49A4" w:rsidRPr="00A01FF4">
                    <w:t>ходу операции лекарственные</w:t>
                  </w:r>
                  <w:r w:rsidRPr="00A01FF4">
                    <w:t xml:space="preserve"> </w:t>
                  </w:r>
                  <w:r w:rsidR="001C49A4" w:rsidRPr="00A01FF4">
                    <w:t>препараты по</w:t>
                  </w:r>
                  <w:r w:rsidRPr="00A01FF4">
                    <w:t xml:space="preserve"> </w:t>
                  </w:r>
                  <w:r w:rsidR="001C49A4" w:rsidRPr="00A01FF4">
                    <w:t>назначению врача</w:t>
                  </w:r>
                  <w:r w:rsidRPr="00A01FF4">
                    <w:t>-хирурга (врача-специалиста) в установленном порядке</w:t>
                  </w:r>
                </w:p>
              </w:tc>
            </w:tr>
            <w:tr w:rsidR="00A01FF4" w:rsidRPr="00A01FF4" w:rsidTr="007B616B">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Вести количественный учет использованных хирургических инструментов, шовного материала, операционного белья и других расходных материалов</w:t>
                  </w:r>
                </w:p>
              </w:tc>
            </w:tr>
            <w:tr w:rsidR="00A01FF4" w:rsidRPr="00A01FF4" w:rsidTr="007B616B">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1C49A4" w:rsidP="006A00CF">
                  <w:pPr>
                    <w:pStyle w:val="a4"/>
                    <w:framePr w:hSpace="180" w:wrap="around" w:vAnchor="text" w:hAnchor="margin" w:y="7"/>
                  </w:pPr>
                  <w:r w:rsidRPr="00A01FF4">
                    <w:t>Контролировать отправку</w:t>
                  </w:r>
                  <w:r w:rsidR="00F319E8" w:rsidRPr="00A01FF4">
                    <w:t xml:space="preserve"> на бактериологическое и гистологическое исследование биологического материала, взятого у пациента во время операции</w:t>
                  </w:r>
                </w:p>
              </w:tc>
            </w:tr>
            <w:tr w:rsidR="00A01FF4" w:rsidRPr="00A01FF4" w:rsidTr="007B616B">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Контролировать транспортировку пациента из операционной (операционного блока)</w:t>
                  </w:r>
                </w:p>
              </w:tc>
            </w:tr>
            <w:tr w:rsidR="00A01FF4" w:rsidRPr="00A01FF4" w:rsidTr="007B616B">
              <w:trPr>
                <w:cantSplit/>
                <w:trHeight w:val="638"/>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 xml:space="preserve">Организовать и контролировать проведение дезинфекции и стерилизации </w:t>
                  </w:r>
                  <w:r w:rsidR="001C49A4" w:rsidRPr="00A01FF4">
                    <w:t>использованных инструментов</w:t>
                  </w:r>
                  <w:r w:rsidRPr="00A01FF4">
                    <w:t>, аппаратуры, медицинских изделий</w:t>
                  </w:r>
                </w:p>
              </w:tc>
            </w:tr>
            <w:tr w:rsidR="00A01FF4" w:rsidRPr="00A01FF4" w:rsidTr="007B616B">
              <w:trPr>
                <w:cantSplit/>
                <w:trHeight w:val="491"/>
              </w:trPr>
              <w:tc>
                <w:tcPr>
                  <w:tcW w:w="1235" w:type="pct"/>
                  <w:gridSpan w:val="2"/>
                  <w:vMerge w:val="restart"/>
                  <w:tcBorders>
                    <w:top w:val="single" w:sz="4" w:space="0" w:color="auto"/>
                    <w:left w:val="single" w:sz="4" w:space="0" w:color="auto"/>
                    <w:bottom w:val="single" w:sz="4" w:space="0" w:color="auto"/>
                    <w:right w:val="single" w:sz="4" w:space="0" w:color="auto"/>
                  </w:tcBorders>
                  <w:hideMark/>
                </w:tcPr>
                <w:p w:rsidR="00F319E8" w:rsidRPr="00A01FF4" w:rsidRDefault="00F319E8" w:rsidP="006A00CF">
                  <w:pPr>
                    <w:framePr w:hSpace="180" w:wrap="around" w:vAnchor="text" w:hAnchor="margin" w:y="7"/>
                  </w:pPr>
                  <w:r w:rsidRPr="00A01FF4">
                    <w:t>Необходимые знания</w:t>
                  </w: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 xml:space="preserve">Правила оказания медицинской помощи </w:t>
                  </w:r>
                  <w:r w:rsidR="001C49A4" w:rsidRPr="00A01FF4">
                    <w:t>населению по</w:t>
                  </w:r>
                  <w:r w:rsidRPr="00A01FF4">
                    <w:t xml:space="preserve"> профилю «хирургия» в медицинской организации, задачи операционной медицинской сестры</w:t>
                  </w:r>
                </w:p>
              </w:tc>
            </w:tr>
            <w:tr w:rsidR="00A01FF4" w:rsidRPr="00A01FF4" w:rsidTr="00F319E8">
              <w:trPr>
                <w:cantSplit/>
                <w:trHeight w:val="270"/>
              </w:trPr>
              <w:tc>
                <w:tcPr>
                  <w:tcW w:w="1235" w:type="pct"/>
                  <w:gridSpan w:val="2"/>
                  <w:vMerge/>
                  <w:tcBorders>
                    <w:top w:val="single" w:sz="4" w:space="0" w:color="auto"/>
                    <w:left w:val="single" w:sz="4" w:space="0" w:color="auto"/>
                    <w:bottom w:val="single" w:sz="4" w:space="0" w:color="auto"/>
                    <w:right w:val="single" w:sz="4" w:space="0" w:color="auto"/>
                  </w:tcBorders>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Виды, основные этапы и ход хирургической операции</w:t>
                  </w:r>
                </w:p>
              </w:tc>
            </w:tr>
            <w:tr w:rsidR="00A01FF4" w:rsidRPr="00A01FF4" w:rsidTr="007B616B">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Правила эксплуатации медицинской аппаратуры, технических средств, хирургических инструментов, используемых в процессе хирургических операций (в том числе эндоскопических)</w:t>
                  </w:r>
                </w:p>
              </w:tc>
            </w:tr>
            <w:tr w:rsidR="00A01FF4" w:rsidRPr="00A01FF4" w:rsidTr="007B616B">
              <w:trPr>
                <w:cantSplit/>
                <w:trHeight w:val="335"/>
              </w:trPr>
              <w:tc>
                <w:tcPr>
                  <w:tcW w:w="1235" w:type="pct"/>
                  <w:gridSpan w:val="2"/>
                  <w:vMerge/>
                  <w:tcBorders>
                    <w:top w:val="single" w:sz="4" w:space="0" w:color="auto"/>
                    <w:left w:val="single" w:sz="4" w:space="0" w:color="auto"/>
                    <w:bottom w:val="single" w:sz="4" w:space="0" w:color="auto"/>
                    <w:right w:val="single" w:sz="4" w:space="0" w:color="auto"/>
                  </w:tcBorders>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Назначение и наборы хирургических инструментов, методы их использования в оперативной хирургии</w:t>
                  </w:r>
                </w:p>
              </w:tc>
            </w:tr>
            <w:tr w:rsidR="00A01FF4" w:rsidRPr="00A01FF4" w:rsidTr="007B616B">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rPr>
                      <w:lang w:eastAsia="ru-RU"/>
                    </w:rPr>
                  </w:pPr>
                  <w:r w:rsidRPr="00A01FF4">
                    <w:t>Основные характеристики и последовательность действий членов хирургической бригады в ходе хирургических операций</w:t>
                  </w:r>
                </w:p>
              </w:tc>
            </w:tr>
            <w:tr w:rsidR="00A01FF4" w:rsidRPr="00A01FF4" w:rsidTr="007B616B">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1C49A4" w:rsidP="006A00CF">
                  <w:pPr>
                    <w:pStyle w:val="a4"/>
                    <w:framePr w:hSpace="180" w:wrap="around" w:vAnchor="text" w:hAnchor="margin" w:y="7"/>
                  </w:pPr>
                  <w:r w:rsidRPr="00A01FF4">
                    <w:t>Последовательность действий</w:t>
                  </w:r>
                  <w:r w:rsidR="00F319E8" w:rsidRPr="00A01FF4">
                    <w:t xml:space="preserve"> операционной медицинской сестры на всех этапах хирургической операции</w:t>
                  </w:r>
                </w:p>
              </w:tc>
            </w:tr>
            <w:tr w:rsidR="00A01FF4" w:rsidRPr="00A01FF4" w:rsidTr="007B616B">
              <w:trPr>
                <w:cantSplit/>
                <w:trHeight w:val="2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Лекарственные формы, пути и правила введения лекарственных препаратов, используемых при проведении хирургических операций,   побочные эффекты, виды реакций и осложнения  лекарственной  терапии, меры профилактики и неотложной помощи</w:t>
                  </w:r>
                </w:p>
              </w:tc>
            </w:tr>
            <w:tr w:rsidR="00A01FF4" w:rsidRPr="00A01FF4" w:rsidTr="007B616B">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Правила проведения количественного учета используемых хирургических инструментов, шовного и перевязочного материала, операционного белья во время хирургической операции</w:t>
                  </w:r>
                </w:p>
              </w:tc>
            </w:tr>
            <w:tr w:rsidR="00A01FF4" w:rsidRPr="00A01FF4" w:rsidTr="007B616B">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 xml:space="preserve">Правила доставки биологического материала, взятого у пациента во время хирургической операции, на бактериологическое и гистологическое исследование    </w:t>
                  </w:r>
                </w:p>
              </w:tc>
            </w:tr>
            <w:tr w:rsidR="00A01FF4" w:rsidRPr="00A01FF4" w:rsidTr="007B616B">
              <w:trPr>
                <w:cantSplit/>
                <w:trHeight w:val="491"/>
              </w:trPr>
              <w:tc>
                <w:tcPr>
                  <w:tcW w:w="1235" w:type="pct"/>
                  <w:gridSpan w:val="2"/>
                  <w:vMerge/>
                  <w:tcBorders>
                    <w:top w:val="single" w:sz="4" w:space="0" w:color="auto"/>
                    <w:left w:val="single" w:sz="4" w:space="0" w:color="auto"/>
                    <w:bottom w:val="single" w:sz="4" w:space="0" w:color="auto"/>
                    <w:right w:val="single" w:sz="4" w:space="0" w:color="auto"/>
                  </w:tcBorders>
                  <w:vAlign w:val="center"/>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Правила транспортировки пациента из операционной (операционного блока)</w:t>
                  </w:r>
                </w:p>
              </w:tc>
            </w:tr>
            <w:tr w:rsidR="00A01FF4" w:rsidRPr="00A01FF4" w:rsidTr="007B616B">
              <w:trPr>
                <w:cantSplit/>
                <w:trHeight w:val="360"/>
              </w:trPr>
              <w:tc>
                <w:tcPr>
                  <w:tcW w:w="1235" w:type="pct"/>
                  <w:gridSpan w:val="2"/>
                  <w:vMerge/>
                  <w:tcBorders>
                    <w:top w:val="single" w:sz="4" w:space="0" w:color="auto"/>
                    <w:left w:val="single" w:sz="4" w:space="0" w:color="auto"/>
                    <w:bottom w:val="single" w:sz="4" w:space="0" w:color="auto"/>
                    <w:right w:val="single" w:sz="4" w:space="0" w:color="auto"/>
                  </w:tcBorders>
                  <w:vAlign w:val="center"/>
                  <w:hideMark/>
                </w:tcPr>
                <w:p w:rsidR="00F319E8" w:rsidRPr="00A01FF4" w:rsidRDefault="00F319E8" w:rsidP="006A00CF">
                  <w:pPr>
                    <w:framePr w:hSpace="180" w:wrap="around" w:vAnchor="text" w:hAnchor="margin" w:y="7"/>
                  </w:pPr>
                </w:p>
              </w:tc>
              <w:tc>
                <w:tcPr>
                  <w:tcW w:w="3765" w:type="pct"/>
                  <w:gridSpan w:val="5"/>
                  <w:tcBorders>
                    <w:top w:val="single" w:sz="4" w:space="0" w:color="808080"/>
                    <w:left w:val="single" w:sz="4" w:space="0" w:color="auto"/>
                    <w:bottom w:val="single" w:sz="4" w:space="0" w:color="808080"/>
                    <w:right w:val="single" w:sz="4" w:space="0" w:color="808080"/>
                  </w:tcBorders>
                </w:tcPr>
                <w:p w:rsidR="00F319E8" w:rsidRPr="00A01FF4" w:rsidRDefault="00F319E8" w:rsidP="006A00CF">
                  <w:pPr>
                    <w:pStyle w:val="a4"/>
                    <w:framePr w:hSpace="180" w:wrap="around" w:vAnchor="text" w:hAnchor="margin" w:y="7"/>
                  </w:pPr>
                  <w:r w:rsidRPr="00A01FF4">
                    <w:t xml:space="preserve">Правила контроля проведения заключительной уборки операционной (операционного блока), дезинфекции использованных хирургических инструментов, аппаратуры, медицинских изделий после хирургической операции  </w:t>
                  </w:r>
                </w:p>
              </w:tc>
            </w:tr>
            <w:tr w:rsidR="00A01FF4" w:rsidRPr="00A01FF4" w:rsidTr="007B616B">
              <w:trPr>
                <w:cantSplit/>
                <w:trHeight w:val="599"/>
              </w:trPr>
              <w:tc>
                <w:tcPr>
                  <w:tcW w:w="1235" w:type="pct"/>
                  <w:gridSpan w:val="2"/>
                  <w:tcBorders>
                    <w:top w:val="single" w:sz="4" w:space="0" w:color="auto"/>
                    <w:left w:val="single" w:sz="4" w:space="0" w:color="808080"/>
                    <w:bottom w:val="single" w:sz="4" w:space="0" w:color="808080"/>
                    <w:right w:val="single" w:sz="4" w:space="0" w:color="808080"/>
                  </w:tcBorders>
                  <w:hideMark/>
                </w:tcPr>
                <w:p w:rsidR="00F319E8" w:rsidRPr="00A01FF4" w:rsidRDefault="00F319E8" w:rsidP="006A00CF">
                  <w:pPr>
                    <w:framePr w:hSpace="180" w:wrap="around" w:vAnchor="text" w:hAnchor="margin" w:y="7"/>
                  </w:pPr>
                  <w:r w:rsidRPr="00A01FF4">
                    <w:t>Другие</w:t>
                  </w:r>
                </w:p>
                <w:p w:rsidR="00F319E8" w:rsidRPr="00A01FF4" w:rsidRDefault="00F319E8" w:rsidP="006A00CF">
                  <w:pPr>
                    <w:framePr w:hSpace="180" w:wrap="around" w:vAnchor="text" w:hAnchor="margin" w:y="7"/>
                  </w:pPr>
                  <w:r w:rsidRPr="00A01FF4">
                    <w:t>характеристики</w:t>
                  </w:r>
                </w:p>
              </w:tc>
              <w:tc>
                <w:tcPr>
                  <w:tcW w:w="3765" w:type="pct"/>
                  <w:gridSpan w:val="5"/>
                  <w:tcBorders>
                    <w:top w:val="single" w:sz="4" w:space="0" w:color="808080"/>
                    <w:left w:val="single" w:sz="4" w:space="0" w:color="808080"/>
                    <w:bottom w:val="single" w:sz="4" w:space="0" w:color="808080"/>
                    <w:right w:val="single" w:sz="4" w:space="0" w:color="808080"/>
                  </w:tcBorders>
                  <w:hideMark/>
                </w:tcPr>
                <w:p w:rsidR="00F319E8" w:rsidRPr="00A01FF4" w:rsidRDefault="00F319E8" w:rsidP="006A00CF">
                  <w:pPr>
                    <w:framePr w:hSpace="180" w:wrap="around" w:vAnchor="text" w:hAnchor="margin" w:y="7"/>
                    <w:rPr>
                      <w:bCs/>
                    </w:rPr>
                  </w:pPr>
                  <w:r w:rsidRPr="00A01FF4">
                    <w:t xml:space="preserve">- </w:t>
                  </w:r>
                </w:p>
              </w:tc>
            </w:tr>
          </w:tbl>
          <w:p w:rsidR="00F319E8" w:rsidRPr="00A01FF4" w:rsidRDefault="00F319E8" w:rsidP="00D61E63">
            <w:pPr>
              <w:pStyle w:val="a4"/>
            </w:pPr>
          </w:p>
          <w:tbl>
            <w:tblPr>
              <w:tblW w:w="9390" w:type="dxa"/>
              <w:tblBorders>
                <w:top w:val="single" w:sz="4" w:space="0" w:color="auto"/>
                <w:bottom w:val="single" w:sz="4" w:space="0" w:color="auto"/>
                <w:insideH w:val="single" w:sz="4" w:space="0" w:color="auto"/>
                <w:insideV w:val="single" w:sz="4" w:space="0" w:color="auto"/>
              </w:tblBorders>
              <w:tblLayout w:type="fixed"/>
              <w:tblLook w:val="00A0"/>
            </w:tblPr>
            <w:tblGrid>
              <w:gridCol w:w="9390"/>
            </w:tblGrid>
            <w:tr w:rsidR="00A01FF4" w:rsidRPr="00A01FF4" w:rsidTr="0019173F">
              <w:trPr>
                <w:trHeight w:val="424"/>
              </w:trPr>
              <w:tc>
                <w:tcPr>
                  <w:tcW w:w="5000" w:type="pct"/>
                  <w:tcBorders>
                    <w:top w:val="nil"/>
                    <w:left w:val="nil"/>
                    <w:bottom w:val="nil"/>
                    <w:right w:val="nil"/>
                  </w:tcBorders>
                  <w:vAlign w:val="center"/>
                </w:tcPr>
                <w:tbl>
                  <w:tblPr>
                    <w:tblW w:w="9250" w:type="dxa"/>
                    <w:tblBorders>
                      <w:top w:val="single" w:sz="4" w:space="0" w:color="auto"/>
                      <w:bottom w:val="single" w:sz="4" w:space="0" w:color="auto"/>
                      <w:insideH w:val="single" w:sz="4" w:space="0" w:color="auto"/>
                      <w:insideV w:val="single" w:sz="4" w:space="0" w:color="auto"/>
                    </w:tblBorders>
                    <w:tblLayout w:type="fixed"/>
                    <w:tblLook w:val="01E0"/>
                  </w:tblPr>
                  <w:tblGrid>
                    <w:gridCol w:w="1744"/>
                    <w:gridCol w:w="557"/>
                    <w:gridCol w:w="1164"/>
                    <w:gridCol w:w="807"/>
                    <w:gridCol w:w="638"/>
                    <w:gridCol w:w="829"/>
                    <w:gridCol w:w="383"/>
                    <w:gridCol w:w="570"/>
                    <w:gridCol w:w="703"/>
                    <w:gridCol w:w="1141"/>
                    <w:gridCol w:w="714"/>
                  </w:tblGrid>
                  <w:tr w:rsidR="00A01FF4" w:rsidRPr="00A01FF4" w:rsidTr="003A5C1D">
                    <w:trPr>
                      <w:trHeight w:val="443"/>
                    </w:trPr>
                    <w:tc>
                      <w:tcPr>
                        <w:tcW w:w="5000" w:type="pct"/>
                        <w:gridSpan w:val="11"/>
                        <w:tcBorders>
                          <w:top w:val="nil"/>
                          <w:left w:val="nil"/>
                          <w:bottom w:val="nil"/>
                          <w:right w:val="nil"/>
                        </w:tcBorders>
                      </w:tcPr>
                      <w:p w:rsidR="00F50A23" w:rsidRPr="00A01FF4" w:rsidRDefault="00F50A23" w:rsidP="006A00CF">
                        <w:pPr>
                          <w:pStyle w:val="3"/>
                          <w:framePr w:hSpace="180" w:wrap="around" w:vAnchor="text" w:hAnchor="margin" w:y="7"/>
                        </w:pPr>
                        <w:bookmarkStart w:id="387" w:name="_Toc457949551"/>
                        <w:bookmarkStart w:id="388" w:name="_Toc82936028"/>
                        <w:bookmarkStart w:id="389" w:name="_Toc82936876"/>
                        <w:bookmarkStart w:id="390" w:name="_Toc105431410"/>
                        <w:bookmarkStart w:id="391" w:name="_Toc105431787"/>
                        <w:bookmarkStart w:id="392" w:name="_Toc113888885"/>
                        <w:bookmarkStart w:id="393" w:name="_Toc113892220"/>
                        <w:bookmarkStart w:id="394" w:name="_Toc115899157"/>
                        <w:r w:rsidRPr="00A01FF4">
                          <w:t>3.</w:t>
                        </w:r>
                        <w:r w:rsidRPr="00A01FF4">
                          <w:rPr>
                            <w:lang w:val="en-US"/>
                          </w:rPr>
                          <w:t>8</w:t>
                        </w:r>
                        <w:r w:rsidRPr="00A01FF4">
                          <w:t>.3. Трудовая функция</w:t>
                        </w:r>
                        <w:bookmarkEnd w:id="387"/>
                        <w:bookmarkEnd w:id="388"/>
                        <w:bookmarkEnd w:id="389"/>
                        <w:bookmarkEnd w:id="390"/>
                        <w:bookmarkEnd w:id="391"/>
                        <w:bookmarkEnd w:id="392"/>
                        <w:bookmarkEnd w:id="393"/>
                        <w:bookmarkEnd w:id="394"/>
                      </w:p>
                    </w:tc>
                  </w:tr>
                  <w:tr w:rsidR="00A01FF4" w:rsidRPr="00A01FF4" w:rsidTr="003A5C1D">
                    <w:trPr>
                      <w:trHeight w:val="278"/>
                    </w:trPr>
                    <w:tc>
                      <w:tcPr>
                        <w:tcW w:w="943" w:type="pct"/>
                        <w:tcBorders>
                          <w:top w:val="nil"/>
                          <w:bottom w:val="nil"/>
                          <w:right w:val="single" w:sz="4" w:space="0" w:color="808080"/>
                        </w:tcBorders>
                        <w:vAlign w:val="center"/>
                      </w:tcPr>
                      <w:p w:rsidR="00F50A23" w:rsidRPr="00A01FF4" w:rsidRDefault="00F50A23" w:rsidP="006A00CF">
                        <w:pPr>
                          <w:pStyle w:val="a4"/>
                          <w:framePr w:hSpace="180" w:wrap="around" w:vAnchor="text" w:hAnchor="margin" w:y="7"/>
                        </w:pPr>
                        <w:r w:rsidRPr="00FE00BA">
                          <w:rPr>
                            <w:sz w:val="20"/>
                            <w:szCs w:val="20"/>
                          </w:rPr>
                          <w:t>Наименование</w:t>
                        </w:r>
                        <w:r w:rsidRPr="00A01FF4">
                          <w:t xml:space="preserve"> </w:t>
                        </w:r>
                      </w:p>
                    </w:tc>
                    <w:tc>
                      <w:tcPr>
                        <w:tcW w:w="1711" w:type="pct"/>
                        <w:gridSpan w:val="4"/>
                        <w:tcBorders>
                          <w:top w:val="single" w:sz="4" w:space="0" w:color="808080"/>
                          <w:left w:val="single" w:sz="4" w:space="0" w:color="808080"/>
                          <w:bottom w:val="single" w:sz="4" w:space="0" w:color="808080"/>
                          <w:right w:val="single" w:sz="4" w:space="0" w:color="808080"/>
                        </w:tcBorders>
                      </w:tcPr>
                      <w:p w:rsidR="00F50A23" w:rsidRPr="00A01FF4" w:rsidRDefault="00F50A23" w:rsidP="006A00CF">
                        <w:pPr>
                          <w:pStyle w:val="a4"/>
                          <w:framePr w:hSpace="180" w:wrap="around" w:vAnchor="text" w:hAnchor="margin" w:y="7"/>
                        </w:pPr>
                        <w:r w:rsidRPr="00A01FF4">
                          <w:t>Сестринское обеспечение операций заготовки крови и гемокоррекции</w:t>
                        </w:r>
                      </w:p>
                    </w:tc>
                    <w:tc>
                      <w:tcPr>
                        <w:tcW w:w="448" w:type="pct"/>
                        <w:tcBorders>
                          <w:top w:val="nil"/>
                          <w:left w:val="single" w:sz="4" w:space="0" w:color="808080"/>
                          <w:bottom w:val="nil"/>
                          <w:right w:val="single" w:sz="4" w:space="0" w:color="808080"/>
                        </w:tcBorders>
                        <w:vAlign w:val="center"/>
                      </w:tcPr>
                      <w:p w:rsidR="00F50A23" w:rsidRPr="00A01FF4" w:rsidRDefault="00F50A23" w:rsidP="006A00CF">
                        <w:pPr>
                          <w:pStyle w:val="a4"/>
                          <w:framePr w:hSpace="180" w:wrap="around" w:vAnchor="text" w:hAnchor="margin" w:y="7"/>
                          <w:rPr>
                            <w:vertAlign w:val="superscript"/>
                          </w:rPr>
                        </w:pPr>
                        <w:r w:rsidRPr="00FE00BA">
                          <w:rPr>
                            <w:sz w:val="20"/>
                            <w:szCs w:val="20"/>
                          </w:rPr>
                          <w:t>Код</w:t>
                        </w:r>
                      </w:p>
                    </w:tc>
                    <w:tc>
                      <w:tcPr>
                        <w:tcW w:w="515" w:type="pct"/>
                        <w:gridSpan w:val="2"/>
                        <w:tcBorders>
                          <w:top w:val="single" w:sz="4" w:space="0" w:color="808080"/>
                          <w:left w:val="single" w:sz="4" w:space="0" w:color="808080"/>
                          <w:bottom w:val="single" w:sz="4" w:space="0" w:color="808080"/>
                          <w:right w:val="single" w:sz="4" w:space="0" w:color="808080"/>
                        </w:tcBorders>
                        <w:vAlign w:val="center"/>
                      </w:tcPr>
                      <w:p w:rsidR="00F50A23" w:rsidRPr="00A01FF4" w:rsidRDefault="00F50A23" w:rsidP="006A00CF">
                        <w:pPr>
                          <w:pStyle w:val="a4"/>
                          <w:framePr w:hSpace="180" w:wrap="around" w:vAnchor="text" w:hAnchor="margin" w:y="7"/>
                          <w:rPr>
                            <w:sz w:val="18"/>
                            <w:szCs w:val="16"/>
                          </w:rPr>
                        </w:pPr>
                        <w:r w:rsidRPr="00A01FF4">
                          <w:rPr>
                            <w:lang w:val="en-US"/>
                          </w:rPr>
                          <w:t>H</w:t>
                        </w:r>
                        <w:r w:rsidRPr="00A01FF4">
                          <w:t>/03</w:t>
                        </w:r>
                        <w:r w:rsidRPr="00A01FF4">
                          <w:rPr>
                            <w:lang w:val="en-US"/>
                          </w:rPr>
                          <w:t>.</w:t>
                        </w:r>
                        <w:r w:rsidRPr="00A01FF4">
                          <w:t>5</w:t>
                        </w:r>
                      </w:p>
                    </w:tc>
                    <w:tc>
                      <w:tcPr>
                        <w:tcW w:w="997" w:type="pct"/>
                        <w:gridSpan w:val="2"/>
                        <w:tcBorders>
                          <w:top w:val="nil"/>
                          <w:left w:val="single" w:sz="4" w:space="0" w:color="808080"/>
                          <w:bottom w:val="nil"/>
                          <w:right w:val="single" w:sz="4" w:space="0" w:color="808080"/>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Уровень</w:t>
                        </w:r>
                      </w:p>
                      <w:p w:rsidR="00F50A23" w:rsidRPr="00FE00BA" w:rsidRDefault="00F50A23" w:rsidP="006A00CF">
                        <w:pPr>
                          <w:pStyle w:val="a4"/>
                          <w:framePr w:hSpace="180" w:wrap="around" w:vAnchor="text" w:hAnchor="margin" w:y="7"/>
                          <w:rPr>
                            <w:sz w:val="20"/>
                            <w:szCs w:val="20"/>
                          </w:rPr>
                        </w:pPr>
                        <w:r w:rsidRPr="00FE00BA">
                          <w:rPr>
                            <w:sz w:val="20"/>
                            <w:szCs w:val="20"/>
                          </w:rPr>
                          <w:t xml:space="preserve">(подуровень) </w:t>
                        </w:r>
                      </w:p>
                      <w:p w:rsidR="00F50A23" w:rsidRPr="00A01FF4" w:rsidRDefault="00F50A23" w:rsidP="006A00CF">
                        <w:pPr>
                          <w:pStyle w:val="a4"/>
                          <w:framePr w:hSpace="180" w:wrap="around" w:vAnchor="text" w:hAnchor="margin" w:y="7"/>
                          <w:rPr>
                            <w:vertAlign w:val="superscript"/>
                          </w:rPr>
                        </w:pPr>
                        <w:r w:rsidRPr="00FE00BA">
                          <w:rPr>
                            <w:sz w:val="20"/>
                            <w:szCs w:val="20"/>
                          </w:rPr>
                          <w:t>квалификации</w:t>
                        </w:r>
                      </w:p>
                    </w:tc>
                    <w:tc>
                      <w:tcPr>
                        <w:tcW w:w="386" w:type="pct"/>
                        <w:tcBorders>
                          <w:top w:val="single" w:sz="4" w:space="0" w:color="808080"/>
                          <w:left w:val="single" w:sz="4" w:space="0" w:color="808080"/>
                          <w:bottom w:val="single" w:sz="4" w:space="0" w:color="808080"/>
                          <w:right w:val="single" w:sz="4" w:space="0" w:color="808080"/>
                        </w:tcBorders>
                        <w:vAlign w:val="center"/>
                      </w:tcPr>
                      <w:p w:rsidR="00F50A23" w:rsidRPr="00A01FF4" w:rsidRDefault="00F50A23" w:rsidP="006A00CF">
                        <w:pPr>
                          <w:pStyle w:val="a4"/>
                          <w:framePr w:hSpace="180" w:wrap="around" w:vAnchor="text" w:hAnchor="margin" w:y="7"/>
                        </w:pPr>
                        <w:r w:rsidRPr="00A01FF4">
                          <w:t>5</w:t>
                        </w:r>
                      </w:p>
                    </w:tc>
                  </w:tr>
                  <w:tr w:rsidR="00A01FF4" w:rsidRPr="00A01FF4" w:rsidTr="003A5C1D">
                    <w:trPr>
                      <w:trHeight w:val="281"/>
                    </w:trPr>
                    <w:tc>
                      <w:tcPr>
                        <w:tcW w:w="5000" w:type="pct"/>
                        <w:gridSpan w:val="11"/>
                        <w:tcBorders>
                          <w:top w:val="nil"/>
                          <w:bottom w:val="nil"/>
                        </w:tcBorders>
                        <w:vAlign w:val="center"/>
                      </w:tcPr>
                      <w:p w:rsidR="00F50A23" w:rsidRPr="00A01FF4" w:rsidRDefault="00F50A23" w:rsidP="006A00CF">
                        <w:pPr>
                          <w:pStyle w:val="a4"/>
                          <w:framePr w:hSpace="180" w:wrap="around" w:vAnchor="text" w:hAnchor="margin" w:y="7"/>
                        </w:pPr>
                      </w:p>
                    </w:tc>
                  </w:tr>
                  <w:tr w:rsidR="00A01FF4" w:rsidRPr="00A01FF4" w:rsidTr="003A5C1D">
                    <w:tblPrEx>
                      <w:tblBorders>
                        <w:top w:val="single" w:sz="4" w:space="0" w:color="808080"/>
                        <w:bottom w:val="single" w:sz="4" w:space="0" w:color="808080"/>
                        <w:insideH w:val="single" w:sz="4" w:space="0" w:color="808080"/>
                        <w:insideV w:val="single" w:sz="4" w:space="0" w:color="808080"/>
                      </w:tblBorders>
                    </w:tblPrEx>
                    <w:trPr>
                      <w:trHeight w:val="488"/>
                    </w:trPr>
                    <w:tc>
                      <w:tcPr>
                        <w:tcW w:w="1244" w:type="pct"/>
                        <w:gridSpan w:val="2"/>
                        <w:tcBorders>
                          <w:top w:val="nil"/>
                          <w:left w:val="nil"/>
                          <w:bottom w:val="nil"/>
                          <w:right w:val="single" w:sz="2" w:space="0" w:color="808080"/>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 xml:space="preserve">Происхождение </w:t>
                        </w:r>
                      </w:p>
                      <w:p w:rsidR="00F50A23" w:rsidRPr="00FE00BA" w:rsidRDefault="00F50A23" w:rsidP="006A00CF">
                        <w:pPr>
                          <w:pStyle w:val="a4"/>
                          <w:framePr w:hSpace="180" w:wrap="around" w:vAnchor="text" w:hAnchor="margin" w:y="7"/>
                          <w:rPr>
                            <w:sz w:val="20"/>
                            <w:szCs w:val="20"/>
                          </w:rPr>
                        </w:pPr>
                        <w:r w:rsidRPr="00FE00BA">
                          <w:rPr>
                            <w:sz w:val="20"/>
                            <w:szCs w:val="20"/>
                          </w:rPr>
                          <w:t>трудовой функции</w:t>
                        </w:r>
                      </w:p>
                    </w:tc>
                    <w:tc>
                      <w:tcPr>
                        <w:tcW w:w="629" w:type="pct"/>
                        <w:tcBorders>
                          <w:top w:val="single" w:sz="2" w:space="0" w:color="808080"/>
                          <w:left w:val="single" w:sz="2" w:space="0" w:color="808080"/>
                          <w:bottom w:val="single" w:sz="2" w:space="0" w:color="808080"/>
                          <w:right w:val="nil"/>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Оригинал</w:t>
                        </w:r>
                      </w:p>
                    </w:tc>
                    <w:tc>
                      <w:tcPr>
                        <w:tcW w:w="436" w:type="pct"/>
                        <w:tcBorders>
                          <w:top w:val="single" w:sz="2" w:space="0" w:color="808080"/>
                          <w:left w:val="nil"/>
                          <w:bottom w:val="single" w:sz="2" w:space="0" w:color="808080"/>
                          <w:right w:val="single" w:sz="2" w:space="0" w:color="808080"/>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Х</w:t>
                        </w:r>
                      </w:p>
                    </w:tc>
                    <w:tc>
                      <w:tcPr>
                        <w:tcW w:w="1000" w:type="pct"/>
                        <w:gridSpan w:val="3"/>
                        <w:tcBorders>
                          <w:top w:val="single" w:sz="2" w:space="0" w:color="808080"/>
                          <w:left w:val="single" w:sz="2" w:space="0" w:color="808080"/>
                          <w:bottom w:val="single" w:sz="2" w:space="0" w:color="808080"/>
                          <w:right w:val="single" w:sz="2" w:space="0" w:color="808080"/>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 xml:space="preserve">Заимствовано </w:t>
                        </w:r>
                      </w:p>
                      <w:p w:rsidR="00F50A23" w:rsidRPr="00FE00BA" w:rsidRDefault="00F50A23" w:rsidP="006A00CF">
                        <w:pPr>
                          <w:pStyle w:val="a4"/>
                          <w:framePr w:hSpace="180" w:wrap="around" w:vAnchor="text" w:hAnchor="margin" w:y="7"/>
                          <w:rPr>
                            <w:sz w:val="20"/>
                            <w:szCs w:val="20"/>
                          </w:rPr>
                        </w:pPr>
                        <w:r w:rsidRPr="00FE00BA">
                          <w:rPr>
                            <w:sz w:val="20"/>
                            <w:szCs w:val="20"/>
                          </w:rPr>
                          <w:t>из оригинала</w:t>
                        </w:r>
                      </w:p>
                    </w:tc>
                    <w:tc>
                      <w:tcPr>
                        <w:tcW w:w="688" w:type="pct"/>
                        <w:gridSpan w:val="2"/>
                        <w:tcBorders>
                          <w:top w:val="single" w:sz="2" w:space="0" w:color="808080"/>
                          <w:left w:val="single" w:sz="2" w:space="0" w:color="808080"/>
                          <w:bottom w:val="single" w:sz="2" w:space="0" w:color="808080"/>
                          <w:right w:val="single" w:sz="2" w:space="0" w:color="808080"/>
                        </w:tcBorders>
                        <w:vAlign w:val="center"/>
                      </w:tcPr>
                      <w:p w:rsidR="00F50A23" w:rsidRPr="00FE00BA" w:rsidRDefault="00F50A23" w:rsidP="006A00CF">
                        <w:pPr>
                          <w:pStyle w:val="a4"/>
                          <w:framePr w:hSpace="180" w:wrap="around" w:vAnchor="text" w:hAnchor="margin" w:y="7"/>
                          <w:rPr>
                            <w:sz w:val="20"/>
                            <w:szCs w:val="20"/>
                          </w:rPr>
                        </w:pPr>
                      </w:p>
                    </w:tc>
                    <w:tc>
                      <w:tcPr>
                        <w:tcW w:w="1003" w:type="pct"/>
                        <w:gridSpan w:val="2"/>
                        <w:tcBorders>
                          <w:top w:val="single" w:sz="2" w:space="0" w:color="808080"/>
                          <w:left w:val="single" w:sz="2" w:space="0" w:color="808080"/>
                          <w:bottom w:val="single" w:sz="2" w:space="0" w:color="808080"/>
                          <w:right w:val="single" w:sz="2" w:space="0" w:color="808080"/>
                        </w:tcBorders>
                        <w:vAlign w:val="center"/>
                      </w:tcPr>
                      <w:p w:rsidR="00F50A23" w:rsidRPr="00FE00BA" w:rsidRDefault="00F50A23" w:rsidP="006A00CF">
                        <w:pPr>
                          <w:pStyle w:val="a4"/>
                          <w:framePr w:hSpace="180" w:wrap="around" w:vAnchor="text" w:hAnchor="margin" w:y="7"/>
                          <w:rPr>
                            <w:sz w:val="20"/>
                            <w:szCs w:val="20"/>
                          </w:rPr>
                        </w:pPr>
                      </w:p>
                    </w:tc>
                  </w:tr>
                  <w:tr w:rsidR="00A01FF4" w:rsidRPr="00A01FF4" w:rsidTr="003A5C1D">
                    <w:tblPrEx>
                      <w:tblBorders>
                        <w:top w:val="single" w:sz="4" w:space="0" w:color="808080"/>
                        <w:bottom w:val="single" w:sz="4" w:space="0" w:color="808080"/>
                        <w:insideH w:val="single" w:sz="4" w:space="0" w:color="808080"/>
                        <w:insideV w:val="single" w:sz="4" w:space="0" w:color="808080"/>
                      </w:tblBorders>
                    </w:tblPrEx>
                    <w:trPr>
                      <w:trHeight w:val="479"/>
                    </w:trPr>
                    <w:tc>
                      <w:tcPr>
                        <w:tcW w:w="1244" w:type="pct"/>
                        <w:gridSpan w:val="2"/>
                        <w:tcBorders>
                          <w:top w:val="nil"/>
                          <w:bottom w:val="nil"/>
                          <w:right w:val="nil"/>
                        </w:tcBorders>
                        <w:vAlign w:val="center"/>
                      </w:tcPr>
                      <w:p w:rsidR="00F50A23" w:rsidRPr="00FE00BA" w:rsidRDefault="00F50A23" w:rsidP="006A00CF">
                        <w:pPr>
                          <w:pStyle w:val="a4"/>
                          <w:framePr w:hSpace="180" w:wrap="around" w:vAnchor="text" w:hAnchor="margin" w:y="7"/>
                          <w:rPr>
                            <w:sz w:val="20"/>
                            <w:szCs w:val="20"/>
                          </w:rPr>
                        </w:pPr>
                      </w:p>
                    </w:tc>
                    <w:tc>
                      <w:tcPr>
                        <w:tcW w:w="2065" w:type="pct"/>
                        <w:gridSpan w:val="5"/>
                        <w:tcBorders>
                          <w:top w:val="single" w:sz="2" w:space="0" w:color="808080"/>
                          <w:left w:val="nil"/>
                          <w:bottom w:val="nil"/>
                          <w:right w:val="nil"/>
                        </w:tcBorders>
                        <w:vAlign w:val="center"/>
                      </w:tcPr>
                      <w:p w:rsidR="00F50A23" w:rsidRPr="00FE00BA" w:rsidRDefault="00F50A23" w:rsidP="006A00CF">
                        <w:pPr>
                          <w:pStyle w:val="a4"/>
                          <w:framePr w:hSpace="180" w:wrap="around" w:vAnchor="text" w:hAnchor="margin" w:y="7"/>
                          <w:rPr>
                            <w:sz w:val="20"/>
                            <w:szCs w:val="20"/>
                          </w:rPr>
                        </w:pPr>
                      </w:p>
                    </w:tc>
                    <w:tc>
                      <w:tcPr>
                        <w:tcW w:w="688" w:type="pct"/>
                        <w:gridSpan w:val="2"/>
                        <w:tcBorders>
                          <w:top w:val="single" w:sz="2" w:space="0" w:color="808080"/>
                          <w:left w:val="nil"/>
                          <w:bottom w:val="nil"/>
                          <w:right w:val="nil"/>
                        </w:tcBorders>
                      </w:tcPr>
                      <w:p w:rsidR="00F50A23" w:rsidRPr="00FE00BA" w:rsidRDefault="00F50A23" w:rsidP="006A00CF">
                        <w:pPr>
                          <w:pStyle w:val="a4"/>
                          <w:framePr w:hSpace="180" w:wrap="around" w:vAnchor="text" w:hAnchor="margin" w:y="7"/>
                          <w:rPr>
                            <w:sz w:val="20"/>
                            <w:szCs w:val="20"/>
                          </w:rPr>
                        </w:pPr>
                        <w:r w:rsidRPr="00FE00BA">
                          <w:rPr>
                            <w:sz w:val="20"/>
                            <w:szCs w:val="20"/>
                          </w:rPr>
                          <w:t>Код</w:t>
                        </w:r>
                      </w:p>
                      <w:p w:rsidR="00F50A23" w:rsidRPr="00FE00BA" w:rsidRDefault="00F50A23" w:rsidP="006A00CF">
                        <w:pPr>
                          <w:pStyle w:val="a4"/>
                          <w:framePr w:hSpace="180" w:wrap="around" w:vAnchor="text" w:hAnchor="margin" w:y="7"/>
                          <w:rPr>
                            <w:sz w:val="20"/>
                            <w:szCs w:val="20"/>
                          </w:rPr>
                        </w:pPr>
                        <w:r w:rsidRPr="00FE00BA">
                          <w:rPr>
                            <w:sz w:val="20"/>
                            <w:szCs w:val="20"/>
                          </w:rPr>
                          <w:t>оригинала</w:t>
                        </w:r>
                      </w:p>
                    </w:tc>
                    <w:tc>
                      <w:tcPr>
                        <w:tcW w:w="1003" w:type="pct"/>
                        <w:gridSpan w:val="2"/>
                        <w:tcBorders>
                          <w:top w:val="single" w:sz="2" w:space="0" w:color="808080"/>
                          <w:left w:val="nil"/>
                          <w:bottom w:val="nil"/>
                          <w:right w:val="nil"/>
                        </w:tcBorders>
                      </w:tcPr>
                      <w:p w:rsidR="00F50A23" w:rsidRPr="00FE00BA" w:rsidRDefault="00F50A23" w:rsidP="006A00CF">
                        <w:pPr>
                          <w:pStyle w:val="a4"/>
                          <w:framePr w:hSpace="180" w:wrap="around" w:vAnchor="text" w:hAnchor="margin" w:y="7"/>
                          <w:rPr>
                            <w:sz w:val="20"/>
                            <w:szCs w:val="20"/>
                          </w:rPr>
                        </w:pPr>
                        <w:r w:rsidRPr="00FE00BA">
                          <w:rPr>
                            <w:sz w:val="20"/>
                            <w:szCs w:val="20"/>
                          </w:rPr>
                          <w:t xml:space="preserve">Регистрационный </w:t>
                        </w:r>
                      </w:p>
                      <w:p w:rsidR="00F50A23" w:rsidRPr="00FE00BA" w:rsidRDefault="00F50A23" w:rsidP="006A00CF">
                        <w:pPr>
                          <w:pStyle w:val="a4"/>
                          <w:framePr w:hSpace="180" w:wrap="around" w:vAnchor="text" w:hAnchor="margin" w:y="7"/>
                          <w:rPr>
                            <w:sz w:val="20"/>
                            <w:szCs w:val="20"/>
                          </w:rPr>
                        </w:pPr>
                        <w:r w:rsidRPr="00FE00BA">
                          <w:rPr>
                            <w:sz w:val="20"/>
                            <w:szCs w:val="20"/>
                          </w:rPr>
                          <w:t>номер профессионального стандарта</w:t>
                        </w:r>
                      </w:p>
                    </w:tc>
                  </w:tr>
                  <w:tr w:rsidR="00A01FF4" w:rsidRPr="00A01FF4" w:rsidTr="003A5C1D">
                    <w:trPr>
                      <w:trHeight w:val="226"/>
                    </w:trPr>
                    <w:tc>
                      <w:tcPr>
                        <w:tcW w:w="1244" w:type="pct"/>
                        <w:gridSpan w:val="2"/>
                        <w:tcBorders>
                          <w:top w:val="nil"/>
                          <w:bottom w:val="single" w:sz="2" w:space="0" w:color="808080"/>
                          <w:right w:val="nil"/>
                        </w:tcBorders>
                        <w:vAlign w:val="center"/>
                      </w:tcPr>
                      <w:p w:rsidR="00F50A23" w:rsidRPr="00A01FF4" w:rsidRDefault="00F50A23" w:rsidP="006A00CF">
                        <w:pPr>
                          <w:pStyle w:val="a4"/>
                          <w:framePr w:hSpace="180" w:wrap="around" w:vAnchor="text" w:hAnchor="margin" w:y="7"/>
                        </w:pPr>
                      </w:p>
                    </w:tc>
                    <w:tc>
                      <w:tcPr>
                        <w:tcW w:w="3756" w:type="pct"/>
                        <w:gridSpan w:val="9"/>
                        <w:tcBorders>
                          <w:top w:val="nil"/>
                          <w:left w:val="nil"/>
                          <w:bottom w:val="single" w:sz="2" w:space="0" w:color="808080"/>
                        </w:tcBorders>
                        <w:vAlign w:val="center"/>
                      </w:tcPr>
                      <w:p w:rsidR="00F50A23" w:rsidRPr="00A01FF4" w:rsidRDefault="00F50A23" w:rsidP="006A00CF">
                        <w:pPr>
                          <w:pStyle w:val="a4"/>
                          <w:framePr w:hSpace="180" w:wrap="around" w:vAnchor="text" w:hAnchor="margin" w:y="7"/>
                        </w:pPr>
                      </w:p>
                    </w:tc>
                  </w:tr>
                  <w:tr w:rsidR="00A01FF4" w:rsidRPr="00A01FF4" w:rsidTr="003A5C1D">
                    <w:trPr>
                      <w:trHeight w:val="200"/>
                    </w:trPr>
                    <w:tc>
                      <w:tcPr>
                        <w:tcW w:w="1244" w:type="pct"/>
                        <w:gridSpan w:val="2"/>
                        <w:vMerge w:val="restart"/>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 Трудовые </w:t>
                        </w:r>
                      </w:p>
                      <w:p w:rsidR="00F50A23" w:rsidRPr="00A01FF4" w:rsidRDefault="00F50A23" w:rsidP="006A00CF">
                        <w:pPr>
                          <w:pStyle w:val="a4"/>
                          <w:framePr w:hSpace="180" w:wrap="around" w:vAnchor="text" w:hAnchor="margin" w:y="7"/>
                        </w:pPr>
                        <w:r w:rsidRPr="00A01FF4">
                          <w:t>действия</w:t>
                        </w: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Организация рабочего пространства и безопасной среды в отделении (кабинете) станции переливания крови </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Формирование базы данных о донорах крови</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Проведение доврачебного функционального обследования доноров крови</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Осуществление забора крови от доноров</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Проведение заготовки компонентов крови</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Проведение апробации, выбраковки и этикирования крови и ее компонентов </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Оформление и отправка на бактериологическое   исследование взятых образцов крови и её компонентов</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Обеспечение регламентированных условий хранения компонентов и препаратов крови, кровезаменителей, иммуносерологических реагентов для типирования крови</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Осуществление индивидуального подбора крови сенсибилизированным пациентам по назначению врача</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Ассистирование врачу при проведении </w:t>
                        </w:r>
                        <w:r w:rsidR="00FE00BA" w:rsidRPr="00A01FF4">
                          <w:t>операций гемокоррекции</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Проведение мониторинга состояния пациента во время операций гемокоррекции</w:t>
                        </w:r>
                      </w:p>
                    </w:tc>
                  </w:tr>
                  <w:tr w:rsidR="00A01FF4" w:rsidRPr="00A01FF4" w:rsidTr="003A5C1D">
                    <w:trPr>
                      <w:trHeight w:val="200"/>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AF3351" w:rsidP="006A00CF">
                        <w:pPr>
                          <w:pStyle w:val="a4"/>
                          <w:framePr w:hSpace="180" w:wrap="around" w:vAnchor="text" w:hAnchor="margin" w:y="7"/>
                        </w:pPr>
                        <w:r w:rsidRPr="00AF3351">
                          <w:rPr>
                            <w:color w:val="000000"/>
                          </w:rPr>
                          <w:t xml:space="preserve">Доврачебный осмотр </w:t>
                        </w:r>
                        <w:r w:rsidR="00614429">
                          <w:rPr>
                            <w:color w:val="000000"/>
                          </w:rPr>
                          <w:t>медицинской сестры</w:t>
                        </w:r>
                        <w:r w:rsidRPr="00AF3351">
                          <w:rPr>
                            <w:color w:val="000000"/>
                          </w:rPr>
                          <w:t xml:space="preserve"> при оказании неотложной помощи </w:t>
                        </w:r>
                        <w:r>
                          <w:rPr>
                            <w:color w:val="000000"/>
                          </w:rPr>
                          <w:t xml:space="preserve"> </w:t>
                        </w:r>
                        <w:r w:rsidR="00F50A23" w:rsidRPr="00A01FF4">
                          <w:t xml:space="preserve"> донорам крови при осложнениях и реакциях</w:t>
                        </w:r>
                      </w:p>
                    </w:tc>
                  </w:tr>
                  <w:tr w:rsidR="00A01FF4" w:rsidRPr="00A01FF4" w:rsidTr="003A5C1D">
                    <w:trPr>
                      <w:trHeight w:val="212"/>
                    </w:trPr>
                    <w:tc>
                      <w:tcPr>
                        <w:tcW w:w="1244" w:type="pct"/>
                        <w:gridSpan w:val="2"/>
                        <w:vMerge w:val="restart"/>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rsidDel="002A1D54">
                          <w:t xml:space="preserve">Необходимые </w:t>
                        </w:r>
                      </w:p>
                      <w:p w:rsidR="00F50A23" w:rsidRPr="00A01FF4" w:rsidDel="002A1D54" w:rsidRDefault="00F50A23" w:rsidP="006A00CF">
                        <w:pPr>
                          <w:pStyle w:val="a4"/>
                          <w:framePr w:hSpace="180" w:wrap="around" w:vAnchor="text" w:hAnchor="margin" w:y="7"/>
                        </w:pPr>
                        <w:r w:rsidRPr="00A01FF4" w:rsidDel="002A1D54">
                          <w:t>умения</w:t>
                        </w: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Проводить   </w:t>
                        </w:r>
                        <w:r w:rsidR="00FE00BA" w:rsidRPr="00A01FF4">
                          <w:t>регистрацию и</w:t>
                        </w:r>
                        <w:r w:rsidRPr="00A01FF4">
                          <w:t xml:space="preserve"> учет доноров, формировать базу данных </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Осуществлять сбор необходимой медицинской информации о донорах</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Проводить термометрию и измерение артериального давления </w:t>
                        </w:r>
                        <w:r w:rsidR="00FE00BA" w:rsidRPr="00A01FF4">
                          <w:t>донорам перед</w:t>
                        </w:r>
                        <w:r w:rsidRPr="00A01FF4">
                          <w:t xml:space="preserve"> эксфузией крови</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Осуществлять доступ к периферической вене   </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E00BA" w:rsidP="006A00CF">
                        <w:pPr>
                          <w:pStyle w:val="a4"/>
                          <w:framePr w:hSpace="180" w:wrap="around" w:vAnchor="text" w:hAnchor="margin" w:y="7"/>
                        </w:pPr>
                        <w:r w:rsidRPr="00A01FF4">
                          <w:t>Осуществлять забор</w:t>
                        </w:r>
                        <w:r w:rsidR="00F50A23" w:rsidRPr="00A01FF4">
                          <w:t xml:space="preserve"> крови у доноров</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Осуществлять мониторинг состояния донора во время эксфузии крови</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Ассистировать врачу </w:t>
                        </w:r>
                        <w:r w:rsidR="00FE00BA" w:rsidRPr="00A01FF4">
                          <w:t>при определении</w:t>
                        </w:r>
                        <w:r w:rsidRPr="00A01FF4">
                          <w:t xml:space="preserve"> групповой и резус - принадлежности </w:t>
                        </w:r>
                        <w:r w:rsidR="00FE00BA" w:rsidRPr="00A01FF4">
                          <w:t>крови донора</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Проводить заготовку компонентов крови </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Проводить апробацию, выбраковку и этикирование крови и ее компонентов</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Выполнять индивидуальный подбор компонентов крови донора для переливания сенсибилизированным пациентам по назначению врача</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Поэтапно обеспечивать врача необходимыми хирургическими инструментами, расходными материалами во </w:t>
                        </w:r>
                        <w:r w:rsidR="00FE00BA" w:rsidRPr="00A01FF4">
                          <w:t>время проведения операций</w:t>
                        </w:r>
                        <w:r w:rsidRPr="00A01FF4">
                          <w:t xml:space="preserve"> гемокоррекции (гемодиализа, </w:t>
                        </w:r>
                        <w:r w:rsidR="00FE00BA" w:rsidRPr="00A01FF4">
                          <w:t>гемосорбции, плазмафереза</w:t>
                        </w:r>
                        <w:r w:rsidRPr="00A01FF4">
                          <w:t>)</w:t>
                        </w:r>
                      </w:p>
                    </w:tc>
                  </w:tr>
                  <w:tr w:rsidR="00A01FF4" w:rsidRPr="00A01FF4" w:rsidTr="003A5C1D">
                    <w:trPr>
                      <w:trHeight w:val="212"/>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vAlign w:val="center"/>
                      </w:tcPr>
                      <w:p w:rsidR="00F50A23" w:rsidRPr="00A01FF4" w:rsidRDefault="00F50A23" w:rsidP="006A00CF">
                        <w:pPr>
                          <w:pStyle w:val="a4"/>
                          <w:framePr w:hSpace="180" w:wrap="around" w:vAnchor="text" w:hAnchor="margin" w:y="7"/>
                        </w:pPr>
                        <w:r w:rsidRPr="00A01FF4">
                          <w:t xml:space="preserve">Осуществлять забор биологических сред для исследований </w:t>
                        </w:r>
                      </w:p>
                    </w:tc>
                  </w:tr>
                  <w:tr w:rsidR="00A01FF4" w:rsidRPr="00A01FF4" w:rsidTr="003A5C1D">
                    <w:trPr>
                      <w:trHeight w:val="183"/>
                    </w:trPr>
                    <w:tc>
                      <w:tcPr>
                        <w:tcW w:w="1244" w:type="pct"/>
                        <w:gridSpan w:val="2"/>
                        <w:vMerge/>
                        <w:tcBorders>
                          <w:top w:val="single" w:sz="2" w:space="0" w:color="808080"/>
                          <w:left w:val="single" w:sz="2" w:space="0" w:color="808080"/>
                          <w:bottom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AF3351" w:rsidP="006A00CF">
                        <w:pPr>
                          <w:pStyle w:val="a4"/>
                          <w:framePr w:hSpace="180" w:wrap="around" w:vAnchor="text" w:hAnchor="margin" w:y="7"/>
                        </w:pPr>
                        <w:r w:rsidRPr="00AF3351">
                          <w:rPr>
                            <w:color w:val="000000"/>
                          </w:rPr>
                          <w:t xml:space="preserve">Проводить доврачебный осмотр </w:t>
                        </w:r>
                        <w:r w:rsidR="00614429">
                          <w:rPr>
                            <w:color w:val="000000"/>
                          </w:rPr>
                          <w:t xml:space="preserve">медицинской сестры </w:t>
                        </w:r>
                        <w:r w:rsidR="00614429">
                          <w:t xml:space="preserve">при оказании </w:t>
                        </w:r>
                        <w:r w:rsidR="00614429" w:rsidRPr="00A01FF4">
                          <w:t>неотложн</w:t>
                        </w:r>
                        <w:r w:rsidR="00614429">
                          <w:t>ой</w:t>
                        </w:r>
                        <w:r w:rsidR="00614429" w:rsidRPr="00A01FF4">
                          <w:t xml:space="preserve"> помощ</w:t>
                        </w:r>
                        <w:r w:rsidR="00614429">
                          <w:t>и</w:t>
                        </w:r>
                        <w:r w:rsidR="00614429" w:rsidRPr="00A01FF4">
                          <w:t xml:space="preserve"> </w:t>
                        </w:r>
                        <w:r w:rsidRPr="00AF3351">
                          <w:rPr>
                            <w:color w:val="000000"/>
                          </w:rPr>
                          <w:t>с оценкой состояния пациента, рисков и угрозы жизни и решением о необходимости консультации врача</w:t>
                        </w:r>
                        <w:r w:rsidRPr="00A01FF4">
                          <w:t xml:space="preserve"> </w:t>
                        </w:r>
                        <w:r w:rsidR="00F50A23" w:rsidRPr="00A01FF4">
                          <w:t>при осложнениях и реакциях во время операций заготовки крови и гемокоррекции</w:t>
                        </w:r>
                      </w:p>
                    </w:tc>
                  </w:tr>
                  <w:tr w:rsidR="00A01FF4" w:rsidRPr="00A01FF4" w:rsidTr="003A5C1D">
                    <w:trPr>
                      <w:trHeight w:val="225"/>
                    </w:trPr>
                    <w:tc>
                      <w:tcPr>
                        <w:tcW w:w="1244" w:type="pct"/>
                        <w:gridSpan w:val="2"/>
                        <w:vMerge w:val="restart"/>
                        <w:tcBorders>
                          <w:top w:val="single" w:sz="2" w:space="0" w:color="808080"/>
                          <w:left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rsidDel="002A1D54">
                          <w:t xml:space="preserve">Необходимые </w:t>
                        </w:r>
                      </w:p>
                      <w:p w:rsidR="00F50A23" w:rsidRPr="00A01FF4" w:rsidRDefault="00F50A23" w:rsidP="006A00CF">
                        <w:pPr>
                          <w:pStyle w:val="a4"/>
                          <w:framePr w:hSpace="180" w:wrap="around" w:vAnchor="text" w:hAnchor="margin" w:y="7"/>
                        </w:pPr>
                        <w:r w:rsidRPr="00A01FF4" w:rsidDel="002A1D54">
                          <w:t>знания</w:t>
                        </w: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Порядок и </w:t>
                        </w:r>
                        <w:r w:rsidR="00FE00BA" w:rsidRPr="00A01FF4">
                          <w:t>правила организации</w:t>
                        </w:r>
                        <w:r w:rsidRPr="00A01FF4">
                          <w:t xml:space="preserve"> донорского центра станции переливания </w:t>
                        </w:r>
                        <w:r w:rsidR="00FE00BA" w:rsidRPr="00A01FF4">
                          <w:t>крови, задачи</w:t>
                        </w:r>
                        <w:r w:rsidRPr="00A01FF4">
                          <w:t xml:space="preserve"> операционной медицинской сестры</w:t>
                        </w:r>
                      </w:p>
                    </w:tc>
                  </w:tr>
                  <w:tr w:rsidR="00A01FF4" w:rsidRPr="00A01FF4" w:rsidTr="003A5C1D">
                    <w:trPr>
                      <w:trHeight w:val="225"/>
                    </w:trPr>
                    <w:tc>
                      <w:tcPr>
                        <w:tcW w:w="1244" w:type="pct"/>
                        <w:gridSpan w:val="2"/>
                        <w:vMerge/>
                        <w:tcBorders>
                          <w:top w:val="single" w:sz="2" w:space="0" w:color="808080"/>
                          <w:left w:val="single" w:sz="2" w:space="0" w:color="808080"/>
                          <w:right w:val="single" w:sz="2" w:space="0" w:color="808080"/>
                        </w:tcBorders>
                      </w:tcPr>
                      <w:p w:rsidR="00F50A23" w:rsidRPr="00A01FF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Система обеспечения качества заготовки препаратов крови, ее компонентов, кровезаменителей</w:t>
                        </w:r>
                      </w:p>
                    </w:tc>
                  </w:tr>
                  <w:tr w:rsidR="00A01FF4" w:rsidRPr="00A01FF4" w:rsidTr="003A5C1D">
                    <w:trPr>
                      <w:trHeight w:val="225"/>
                    </w:trPr>
                    <w:tc>
                      <w:tcPr>
                        <w:tcW w:w="1244" w:type="pct"/>
                        <w:gridSpan w:val="2"/>
                        <w:vMerge/>
                        <w:tcBorders>
                          <w:top w:val="single" w:sz="2" w:space="0" w:color="808080"/>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Правила медицинского обследования доноров и комплектования донорских кадров</w:t>
                        </w:r>
                      </w:p>
                    </w:tc>
                  </w:tr>
                  <w:tr w:rsidR="00A01FF4" w:rsidRPr="00A01FF4" w:rsidTr="003A5C1D">
                    <w:trPr>
                      <w:trHeight w:val="225"/>
                    </w:trPr>
                    <w:tc>
                      <w:tcPr>
                        <w:tcW w:w="1244" w:type="pct"/>
                        <w:gridSpan w:val="2"/>
                        <w:vMerge/>
                        <w:tcBorders>
                          <w:top w:val="single" w:sz="2" w:space="0" w:color="808080"/>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Постоянные и временные отводы лиц от донорства по медицинским и социальным показаниям </w:t>
                        </w:r>
                      </w:p>
                    </w:tc>
                  </w:tr>
                  <w:tr w:rsidR="00A01FF4" w:rsidRPr="00A01FF4" w:rsidTr="003A5C1D">
                    <w:trPr>
                      <w:trHeight w:val="225"/>
                    </w:trPr>
                    <w:tc>
                      <w:tcPr>
                        <w:tcW w:w="1244" w:type="pct"/>
                        <w:gridSpan w:val="2"/>
                        <w:vMerge/>
                        <w:tcBorders>
                          <w:top w:val="single" w:sz="2" w:space="0" w:color="808080"/>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Методики определения групповой и резус принадлежности крови </w:t>
                        </w:r>
                      </w:p>
                    </w:tc>
                  </w:tr>
                  <w:tr w:rsidR="00A01FF4" w:rsidRPr="00A01FF4" w:rsidTr="003A5C1D">
                    <w:trPr>
                      <w:trHeight w:val="225"/>
                    </w:trPr>
                    <w:tc>
                      <w:tcPr>
                        <w:tcW w:w="1244" w:type="pct"/>
                        <w:gridSpan w:val="2"/>
                        <w:vMerge/>
                        <w:tcBorders>
                          <w:top w:val="single" w:sz="2" w:space="0" w:color="808080"/>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Современные технологии заготовки крови и её компонентов, кровезаменителей (лейкофильтрация, отмывание клеток крови, плазмаферез, карантинное хранение замороженных компонентов) </w:t>
                        </w:r>
                      </w:p>
                    </w:tc>
                  </w:tr>
                  <w:tr w:rsidR="00A01FF4" w:rsidRPr="00A01FF4" w:rsidTr="003A5C1D">
                    <w:trPr>
                      <w:trHeight w:val="225"/>
                    </w:trPr>
                    <w:tc>
                      <w:tcPr>
                        <w:tcW w:w="1244" w:type="pct"/>
                        <w:gridSpan w:val="2"/>
                        <w:vMerge/>
                        <w:tcBorders>
                          <w:top w:val="single" w:sz="2" w:space="0" w:color="808080"/>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Правила подготовки и отбора гемаконов с кровью для фракционирования</w:t>
                        </w:r>
                      </w:p>
                    </w:tc>
                  </w:tr>
                  <w:tr w:rsidR="00A01FF4" w:rsidRPr="00A01FF4" w:rsidTr="003A5C1D">
                    <w:trPr>
                      <w:trHeight w:val="225"/>
                    </w:trPr>
                    <w:tc>
                      <w:tcPr>
                        <w:tcW w:w="1244" w:type="pct"/>
                        <w:gridSpan w:val="2"/>
                        <w:vMerge/>
                        <w:tcBorders>
                          <w:top w:val="single" w:sz="2" w:space="0" w:color="808080"/>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Мероприятия по исключению ошибок при апробации, выбраковке и этикетировании крови и её компонентов</w:t>
                        </w:r>
                      </w:p>
                    </w:tc>
                  </w:tr>
                  <w:tr w:rsidR="00A01FF4" w:rsidRPr="00A01FF4" w:rsidTr="003A5C1D">
                    <w:trPr>
                      <w:trHeight w:val="225"/>
                    </w:trPr>
                    <w:tc>
                      <w:tcPr>
                        <w:tcW w:w="1244" w:type="pct"/>
                        <w:gridSpan w:val="2"/>
                        <w:vMerge/>
                        <w:tcBorders>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Нормативные требования к условиям хранения компонентов и препаратов крови, кровезаменителей, иммуносерологических реагентов для типирования крови</w:t>
                        </w:r>
                      </w:p>
                    </w:tc>
                  </w:tr>
                  <w:tr w:rsidR="00A01FF4" w:rsidRPr="00A01FF4" w:rsidTr="003A5C1D">
                    <w:trPr>
                      <w:trHeight w:val="225"/>
                    </w:trPr>
                    <w:tc>
                      <w:tcPr>
                        <w:tcW w:w="1244" w:type="pct"/>
                        <w:gridSpan w:val="2"/>
                        <w:vMerge/>
                        <w:tcBorders>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vAlign w:val="center"/>
                      </w:tcPr>
                      <w:p w:rsidR="00F50A23" w:rsidRPr="00A01FF4" w:rsidRDefault="00F50A23" w:rsidP="006A00CF">
                        <w:pPr>
                          <w:pStyle w:val="a4"/>
                          <w:framePr w:hSpace="180" w:wrap="around" w:vAnchor="text" w:hAnchor="margin" w:y="7"/>
                        </w:pPr>
                        <w:r w:rsidRPr="00A01FF4">
                          <w:t xml:space="preserve">Индивидуальный подбор компонентов крови или специальный выбор донора для сенсибилизированных больных  </w:t>
                        </w:r>
                      </w:p>
                    </w:tc>
                  </w:tr>
                  <w:tr w:rsidR="00A01FF4" w:rsidRPr="00A01FF4" w:rsidTr="003A5C1D">
                    <w:trPr>
                      <w:trHeight w:val="225"/>
                    </w:trPr>
                    <w:tc>
                      <w:tcPr>
                        <w:tcW w:w="1244" w:type="pct"/>
                        <w:gridSpan w:val="2"/>
                        <w:vMerge/>
                        <w:tcBorders>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vAlign w:val="center"/>
                      </w:tcPr>
                      <w:p w:rsidR="00F50A23" w:rsidRPr="00A01FF4" w:rsidRDefault="00F50A23" w:rsidP="006A00CF">
                        <w:pPr>
                          <w:pStyle w:val="a4"/>
                          <w:framePr w:hSpace="180" w:wrap="around" w:vAnchor="text" w:hAnchor="margin" w:y="7"/>
                        </w:pPr>
                        <w:r w:rsidRPr="00A01FF4">
                          <w:t>Правила взятия крови для определения нерегулярных антител и других серологических факторов (Келл, Даффи) в крови доноров и пациентов (реципиентов) по специальным показаниям</w:t>
                        </w:r>
                      </w:p>
                    </w:tc>
                  </w:tr>
                  <w:tr w:rsidR="00A01FF4" w:rsidRPr="00A01FF4" w:rsidTr="003A5C1D">
                    <w:trPr>
                      <w:trHeight w:val="225"/>
                    </w:trPr>
                    <w:tc>
                      <w:tcPr>
                        <w:tcW w:w="1244" w:type="pct"/>
                        <w:gridSpan w:val="2"/>
                        <w:vMerge/>
                        <w:tcBorders>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vAlign w:val="center"/>
                      </w:tcPr>
                      <w:p w:rsidR="00F50A23" w:rsidRPr="00A01FF4" w:rsidRDefault="00F50A23" w:rsidP="006A00CF">
                        <w:pPr>
                          <w:pStyle w:val="a4"/>
                          <w:framePr w:hSpace="180" w:wrap="around" w:vAnchor="text" w:hAnchor="margin" w:y="7"/>
                        </w:pPr>
                        <w:r w:rsidRPr="00A01FF4">
                          <w:t>Принципы и технологии инфузионно-трансфузионной терапии</w:t>
                        </w:r>
                      </w:p>
                    </w:tc>
                  </w:tr>
                  <w:tr w:rsidR="00A01FF4" w:rsidRPr="00A01FF4" w:rsidTr="003A5C1D">
                    <w:trPr>
                      <w:trHeight w:val="225"/>
                    </w:trPr>
                    <w:tc>
                      <w:tcPr>
                        <w:tcW w:w="1244" w:type="pct"/>
                        <w:gridSpan w:val="2"/>
                        <w:vMerge/>
                        <w:tcBorders>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Виды, методы, технологии экстракорпоральной гемокоррекции (лечебный гемаферез, плазмаферез, цитаферез, гемосорбция), гемодиализ, процедуры фотомодификации крови </w:t>
                        </w:r>
                      </w:p>
                    </w:tc>
                  </w:tr>
                  <w:tr w:rsidR="00A01FF4" w:rsidRPr="00A01FF4" w:rsidTr="003A5C1D">
                    <w:trPr>
                      <w:trHeight w:val="225"/>
                    </w:trPr>
                    <w:tc>
                      <w:tcPr>
                        <w:tcW w:w="1244" w:type="pct"/>
                        <w:gridSpan w:val="2"/>
                        <w:vMerge/>
                        <w:tcBorders>
                          <w:left w:val="single" w:sz="2" w:space="0" w:color="808080"/>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t xml:space="preserve">Технологии </w:t>
                        </w:r>
                        <w:r w:rsidR="00AB7AEA">
                          <w:t>п</w:t>
                        </w:r>
                        <w:r w:rsidRPr="00A01FF4">
                          <w:t>роведения экстракорпорального очищения крови</w:t>
                        </w:r>
                      </w:p>
                    </w:tc>
                  </w:tr>
                  <w:tr w:rsidR="00A01FF4" w:rsidRPr="00A01FF4" w:rsidTr="003A5C1D">
                    <w:trPr>
                      <w:trHeight w:val="170"/>
                    </w:trPr>
                    <w:tc>
                      <w:tcPr>
                        <w:tcW w:w="1244" w:type="pct"/>
                        <w:gridSpan w:val="2"/>
                        <w:vMerge/>
                        <w:tcBorders>
                          <w:left w:val="single" w:sz="2" w:space="0" w:color="808080"/>
                          <w:bottom w:val="single" w:sz="4" w:space="0" w:color="auto"/>
                          <w:right w:val="single" w:sz="2" w:space="0" w:color="808080"/>
                        </w:tcBorders>
                      </w:tcPr>
                      <w:p w:rsidR="00F50A23" w:rsidRPr="00A01FF4" w:rsidDel="002A1D54" w:rsidRDefault="00F50A23" w:rsidP="006A00CF">
                        <w:pPr>
                          <w:pStyle w:val="a4"/>
                          <w:framePr w:hSpace="180" w:wrap="around" w:vAnchor="text" w:hAnchor="margin" w:y="7"/>
                        </w:pPr>
                      </w:p>
                    </w:tc>
                    <w:tc>
                      <w:tcPr>
                        <w:tcW w:w="3756" w:type="pct"/>
                        <w:gridSpan w:val="9"/>
                        <w:tcBorders>
                          <w:top w:val="single" w:sz="2" w:space="0" w:color="808080"/>
                          <w:left w:val="single" w:sz="2" w:space="0" w:color="808080"/>
                          <w:bottom w:val="single" w:sz="4" w:space="0" w:color="auto"/>
                          <w:right w:val="single" w:sz="2" w:space="0" w:color="808080"/>
                        </w:tcBorders>
                      </w:tcPr>
                      <w:p w:rsidR="00F50A23" w:rsidRPr="00A01FF4" w:rsidRDefault="00F50A23" w:rsidP="006A00CF">
                        <w:pPr>
                          <w:pStyle w:val="a4"/>
                          <w:framePr w:hSpace="180" w:wrap="around" w:vAnchor="text" w:hAnchor="margin" w:y="7"/>
                        </w:pPr>
                        <w:r w:rsidRPr="00A01FF4">
                          <w:t>Посттрансфузионные реакции и осложнения, мероприятия по их предупреждению   и неотложной медицинской помощи</w:t>
                        </w:r>
                      </w:p>
                    </w:tc>
                  </w:tr>
                  <w:tr w:rsidR="00A01FF4" w:rsidRPr="00A01FF4" w:rsidTr="003A5C1D">
                    <w:trPr>
                      <w:trHeight w:val="170"/>
                    </w:trPr>
                    <w:tc>
                      <w:tcPr>
                        <w:tcW w:w="1244" w:type="pct"/>
                        <w:gridSpan w:val="2"/>
                        <w:tcBorders>
                          <w:left w:val="single" w:sz="2" w:space="0" w:color="808080"/>
                          <w:right w:val="single" w:sz="2" w:space="0" w:color="808080"/>
                        </w:tcBorders>
                      </w:tcPr>
                      <w:p w:rsidR="00F50A23" w:rsidRPr="00A01FF4" w:rsidRDefault="00F50A23" w:rsidP="006A00CF">
                        <w:pPr>
                          <w:pStyle w:val="a4"/>
                          <w:framePr w:hSpace="180" w:wrap="around" w:vAnchor="text" w:hAnchor="margin" w:y="7"/>
                        </w:pPr>
                        <w:r w:rsidRPr="00A01FF4" w:rsidDel="002A1D54">
                          <w:t xml:space="preserve">Другие </w:t>
                        </w:r>
                      </w:p>
                      <w:p w:rsidR="00F50A23" w:rsidRPr="00A01FF4" w:rsidRDefault="00F50A23" w:rsidP="006A00CF">
                        <w:pPr>
                          <w:pStyle w:val="a4"/>
                          <w:framePr w:hSpace="180" w:wrap="around" w:vAnchor="text" w:hAnchor="margin" w:y="7"/>
                        </w:pPr>
                        <w:r w:rsidRPr="00A01FF4" w:rsidDel="002A1D54">
                          <w:t>характеристики</w:t>
                        </w:r>
                      </w:p>
                    </w:tc>
                    <w:tc>
                      <w:tcPr>
                        <w:tcW w:w="3756" w:type="pct"/>
                        <w:gridSpan w:val="9"/>
                        <w:tcBorders>
                          <w:top w:val="single" w:sz="2" w:space="0" w:color="808080"/>
                          <w:left w:val="single" w:sz="2" w:space="0" w:color="808080"/>
                          <w:bottom w:val="single" w:sz="4" w:space="0" w:color="auto"/>
                          <w:right w:val="single" w:sz="2" w:space="0" w:color="808080"/>
                        </w:tcBorders>
                        <w:vAlign w:val="center"/>
                      </w:tcPr>
                      <w:p w:rsidR="00F50A23" w:rsidRPr="00A01FF4" w:rsidRDefault="00F50A23" w:rsidP="006A00CF">
                        <w:pPr>
                          <w:pStyle w:val="a4"/>
                          <w:framePr w:hSpace="180" w:wrap="around" w:vAnchor="text" w:hAnchor="margin" w:y="7"/>
                        </w:pPr>
                        <w:r w:rsidRPr="00A01FF4">
                          <w:t>-</w:t>
                        </w:r>
                      </w:p>
                    </w:tc>
                  </w:tr>
                </w:tbl>
                <w:p w:rsidR="00F50A23" w:rsidRPr="00A01FF4" w:rsidRDefault="00F50A23" w:rsidP="006A00CF">
                  <w:pPr>
                    <w:pStyle w:val="a4"/>
                    <w:framePr w:hSpace="180" w:wrap="around" w:vAnchor="text" w:hAnchor="margin" w:y="7"/>
                  </w:pPr>
                </w:p>
              </w:tc>
            </w:tr>
          </w:tbl>
          <w:p w:rsidR="00F50A23" w:rsidRPr="00A01FF4" w:rsidRDefault="00F50A23" w:rsidP="00D61E63">
            <w:pPr>
              <w:pStyle w:val="a4"/>
              <w:rPr>
                <w:lang w:val="en-US"/>
              </w:rPr>
            </w:pPr>
          </w:p>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1597"/>
              <w:gridCol w:w="454"/>
              <w:gridCol w:w="1183"/>
              <w:gridCol w:w="400"/>
              <w:gridCol w:w="1485"/>
              <w:gridCol w:w="725"/>
              <w:gridCol w:w="1075"/>
              <w:gridCol w:w="1546"/>
              <w:gridCol w:w="805"/>
            </w:tblGrid>
            <w:tr w:rsidR="00A01FF4" w:rsidRPr="00A01FF4" w:rsidTr="003A5C1D">
              <w:trPr>
                <w:trHeight w:val="424"/>
              </w:trPr>
              <w:tc>
                <w:tcPr>
                  <w:tcW w:w="5000" w:type="pct"/>
                  <w:gridSpan w:val="9"/>
                  <w:tcBorders>
                    <w:top w:val="nil"/>
                    <w:left w:val="nil"/>
                    <w:bottom w:val="nil"/>
                    <w:right w:val="nil"/>
                  </w:tcBorders>
                  <w:vAlign w:val="center"/>
                </w:tcPr>
                <w:p w:rsidR="00F50A23" w:rsidRPr="00A01FF4" w:rsidRDefault="00F50A23" w:rsidP="006A00CF">
                  <w:pPr>
                    <w:pStyle w:val="a4"/>
                    <w:framePr w:hSpace="180" w:wrap="around" w:vAnchor="text" w:hAnchor="margin" w:y="7"/>
                    <w:rPr>
                      <w:highlight w:val="yellow"/>
                      <w:lang w:val="en-US"/>
                    </w:rPr>
                  </w:pPr>
                </w:p>
                <w:p w:rsidR="00F50A23" w:rsidRPr="00A01FF4" w:rsidRDefault="00F50A23" w:rsidP="006A00CF">
                  <w:pPr>
                    <w:pStyle w:val="3"/>
                    <w:framePr w:hSpace="180" w:wrap="around" w:vAnchor="text" w:hAnchor="margin" w:y="7"/>
                  </w:pPr>
                  <w:bookmarkStart w:id="395" w:name="_Toc105431411"/>
                  <w:bookmarkStart w:id="396" w:name="_Toc105431788"/>
                  <w:bookmarkStart w:id="397" w:name="_Toc113888886"/>
                  <w:bookmarkStart w:id="398" w:name="_Toc113892221"/>
                  <w:bookmarkStart w:id="399" w:name="_Toc115899158"/>
                  <w:r w:rsidRPr="00A01FF4">
                    <w:t>3.</w:t>
                  </w:r>
                  <w:r w:rsidRPr="00A01FF4">
                    <w:rPr>
                      <w:lang w:val="en-US"/>
                    </w:rPr>
                    <w:t>8</w:t>
                  </w:r>
                  <w:r w:rsidRPr="00A01FF4">
                    <w:t>.</w:t>
                  </w:r>
                  <w:r w:rsidRPr="00A01FF4">
                    <w:rPr>
                      <w:lang w:val="en-US"/>
                    </w:rPr>
                    <w:t>4</w:t>
                  </w:r>
                  <w:r w:rsidRPr="00A01FF4">
                    <w:t>. Трудовая функция</w:t>
                  </w:r>
                  <w:bookmarkEnd w:id="395"/>
                  <w:bookmarkEnd w:id="396"/>
                  <w:bookmarkEnd w:id="397"/>
                  <w:bookmarkEnd w:id="398"/>
                  <w:bookmarkEnd w:id="399"/>
                </w:p>
                <w:p w:rsidR="00F50A23" w:rsidRPr="00A01FF4" w:rsidRDefault="00F50A23" w:rsidP="006A00CF">
                  <w:pPr>
                    <w:pStyle w:val="a4"/>
                    <w:framePr w:hSpace="180" w:wrap="around" w:vAnchor="text" w:hAnchor="margin" w:y="7"/>
                    <w:rPr>
                      <w:highlight w:val="yellow"/>
                    </w:rPr>
                  </w:pPr>
                </w:p>
              </w:tc>
            </w:tr>
            <w:tr w:rsidR="00A01FF4" w:rsidRPr="00A01FF4" w:rsidTr="00F50A23">
              <w:tblPrEx>
                <w:tblLook w:val="01E0"/>
              </w:tblPrEx>
              <w:trPr>
                <w:trHeight w:val="278"/>
              </w:trPr>
              <w:tc>
                <w:tcPr>
                  <w:tcW w:w="861" w:type="pct"/>
                  <w:tcBorders>
                    <w:top w:val="nil"/>
                    <w:bottom w:val="nil"/>
                    <w:right w:val="single" w:sz="4" w:space="0" w:color="808080"/>
                  </w:tcBorders>
                  <w:vAlign w:val="center"/>
                </w:tcPr>
                <w:p w:rsidR="00F50A23" w:rsidRPr="00A01FF4" w:rsidRDefault="00F50A23" w:rsidP="006A00CF">
                  <w:pPr>
                    <w:pStyle w:val="a4"/>
                    <w:framePr w:hSpace="180" w:wrap="around" w:vAnchor="text" w:hAnchor="margin" w:y="7"/>
                    <w:rPr>
                      <w:szCs w:val="16"/>
                    </w:rPr>
                  </w:pPr>
                  <w:r w:rsidRPr="00FE00BA">
                    <w:rPr>
                      <w:sz w:val="20"/>
                      <w:szCs w:val="20"/>
                    </w:rPr>
                    <w:t>Наименование</w:t>
                  </w:r>
                </w:p>
              </w:tc>
              <w:tc>
                <w:tcPr>
                  <w:tcW w:w="1900" w:type="pct"/>
                  <w:gridSpan w:val="4"/>
                  <w:tcBorders>
                    <w:top w:val="single" w:sz="4" w:space="0" w:color="808080"/>
                    <w:left w:val="single" w:sz="4" w:space="0" w:color="808080"/>
                    <w:bottom w:val="single" w:sz="4" w:space="0" w:color="808080"/>
                    <w:right w:val="single" w:sz="4" w:space="0" w:color="808080"/>
                  </w:tcBorders>
                </w:tcPr>
                <w:p w:rsidR="00F50A23" w:rsidRPr="00A01FF4" w:rsidRDefault="00F50A23" w:rsidP="006A00CF">
                  <w:pPr>
                    <w:pStyle w:val="a4"/>
                    <w:framePr w:hSpace="180" w:wrap="around" w:vAnchor="text" w:hAnchor="margin" w:y="7"/>
                  </w:pPr>
                  <w:r w:rsidRPr="00A01FF4">
                    <w:t>Ведение медицинской документации, организация деятельности находящегося в распоряжении медицинского персонала</w:t>
                  </w:r>
                </w:p>
              </w:tc>
              <w:tc>
                <w:tcPr>
                  <w:tcW w:w="391" w:type="pct"/>
                  <w:tcBorders>
                    <w:top w:val="nil"/>
                    <w:left w:val="single" w:sz="4" w:space="0" w:color="808080"/>
                    <w:bottom w:val="nil"/>
                    <w:right w:val="single" w:sz="4" w:space="0" w:color="808080"/>
                  </w:tcBorders>
                  <w:vAlign w:val="center"/>
                </w:tcPr>
                <w:p w:rsidR="00F50A23" w:rsidRPr="00A01FF4" w:rsidRDefault="00F50A23" w:rsidP="006A00CF">
                  <w:pPr>
                    <w:pStyle w:val="a4"/>
                    <w:framePr w:hSpace="180" w:wrap="around" w:vAnchor="text" w:hAnchor="margin" w:y="7"/>
                    <w:rPr>
                      <w:vertAlign w:val="superscript"/>
                    </w:rPr>
                  </w:pPr>
                  <w:r w:rsidRPr="00FE00BA">
                    <w:rPr>
                      <w:sz w:val="20"/>
                      <w:szCs w:val="20"/>
                    </w:rPr>
                    <w:t>Код</w:t>
                  </w:r>
                </w:p>
              </w:tc>
              <w:tc>
                <w:tcPr>
                  <w:tcW w:w="580" w:type="pct"/>
                  <w:tcBorders>
                    <w:top w:val="single" w:sz="4" w:space="0" w:color="808080"/>
                    <w:left w:val="single" w:sz="4" w:space="0" w:color="808080"/>
                    <w:bottom w:val="single" w:sz="4" w:space="0" w:color="808080"/>
                    <w:right w:val="single" w:sz="4" w:space="0" w:color="808080"/>
                  </w:tcBorders>
                  <w:vAlign w:val="center"/>
                </w:tcPr>
                <w:p w:rsidR="00F50A23" w:rsidRPr="00A01FF4" w:rsidRDefault="00F50A23" w:rsidP="006A00CF">
                  <w:pPr>
                    <w:pStyle w:val="a4"/>
                    <w:framePr w:hSpace="180" w:wrap="around" w:vAnchor="text" w:hAnchor="margin" w:y="7"/>
                    <w:rPr>
                      <w:sz w:val="18"/>
                      <w:szCs w:val="16"/>
                      <w:lang w:val="en-US"/>
                    </w:rPr>
                  </w:pPr>
                  <w:r w:rsidRPr="00A01FF4">
                    <w:rPr>
                      <w:lang w:val="en-US"/>
                    </w:rPr>
                    <w:t>H</w:t>
                  </w:r>
                  <w:r w:rsidRPr="00A01FF4">
                    <w:t>/0</w:t>
                  </w:r>
                  <w:r w:rsidRPr="00A01FF4">
                    <w:rPr>
                      <w:lang w:val="en-US"/>
                    </w:rPr>
                    <w:t>4</w:t>
                  </w:r>
                  <w:r w:rsidRPr="00A01FF4">
                    <w:t>.5</w:t>
                  </w:r>
                </w:p>
              </w:tc>
              <w:tc>
                <w:tcPr>
                  <w:tcW w:w="834" w:type="pct"/>
                  <w:tcBorders>
                    <w:top w:val="nil"/>
                    <w:left w:val="single" w:sz="4" w:space="0" w:color="808080"/>
                    <w:bottom w:val="nil"/>
                    <w:right w:val="single" w:sz="4" w:space="0" w:color="808080"/>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Уровень</w:t>
                  </w:r>
                </w:p>
                <w:p w:rsidR="00F50A23" w:rsidRPr="00FE00BA" w:rsidRDefault="00F50A23" w:rsidP="006A00CF">
                  <w:pPr>
                    <w:pStyle w:val="a4"/>
                    <w:framePr w:hSpace="180" w:wrap="around" w:vAnchor="text" w:hAnchor="margin" w:y="7"/>
                    <w:rPr>
                      <w:sz w:val="20"/>
                      <w:szCs w:val="20"/>
                    </w:rPr>
                  </w:pPr>
                  <w:r w:rsidRPr="00FE00BA">
                    <w:rPr>
                      <w:sz w:val="20"/>
                      <w:szCs w:val="20"/>
                    </w:rPr>
                    <w:t>(подуровень)</w:t>
                  </w:r>
                </w:p>
                <w:p w:rsidR="00F50A23" w:rsidRPr="00A01FF4" w:rsidRDefault="00F50A23" w:rsidP="006A00CF">
                  <w:pPr>
                    <w:pStyle w:val="a4"/>
                    <w:framePr w:hSpace="180" w:wrap="around" w:vAnchor="text" w:hAnchor="margin" w:y="7"/>
                    <w:rPr>
                      <w:vertAlign w:val="superscript"/>
                    </w:rPr>
                  </w:pPr>
                  <w:r w:rsidRPr="00FE00BA">
                    <w:rPr>
                      <w:sz w:val="20"/>
                      <w:szCs w:val="20"/>
                    </w:rPr>
                    <w:t>квалификации</w:t>
                  </w:r>
                </w:p>
              </w:tc>
              <w:tc>
                <w:tcPr>
                  <w:tcW w:w="434" w:type="pct"/>
                  <w:tcBorders>
                    <w:top w:val="single" w:sz="4" w:space="0" w:color="808080"/>
                    <w:left w:val="single" w:sz="4" w:space="0" w:color="808080"/>
                    <w:bottom w:val="single" w:sz="4" w:space="0" w:color="auto"/>
                    <w:right w:val="single" w:sz="4" w:space="0" w:color="808080"/>
                  </w:tcBorders>
                  <w:vAlign w:val="center"/>
                </w:tcPr>
                <w:p w:rsidR="00F50A23" w:rsidRPr="00A01FF4" w:rsidRDefault="00F50A23" w:rsidP="006A00CF">
                  <w:pPr>
                    <w:pStyle w:val="a4"/>
                    <w:framePr w:hSpace="180" w:wrap="around" w:vAnchor="text" w:hAnchor="margin" w:y="7"/>
                  </w:pPr>
                  <w:r w:rsidRPr="00A01FF4">
                    <w:t>5</w:t>
                  </w:r>
                </w:p>
              </w:tc>
            </w:tr>
            <w:tr w:rsidR="00A01FF4" w:rsidRPr="00A01FF4" w:rsidTr="003A5C1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6" w:type="pct"/>
                  <w:gridSpan w:val="2"/>
                  <w:tcBorders>
                    <w:top w:val="nil"/>
                    <w:left w:val="nil"/>
                    <w:bottom w:val="nil"/>
                    <w:right w:val="nil"/>
                  </w:tcBorders>
                  <w:vAlign w:val="center"/>
                </w:tcPr>
                <w:p w:rsidR="00F50A23" w:rsidRPr="00A01FF4" w:rsidRDefault="00F50A23" w:rsidP="006A00CF">
                  <w:pPr>
                    <w:pStyle w:val="a4"/>
                    <w:framePr w:hSpace="180" w:wrap="around" w:vAnchor="text" w:hAnchor="margin" w:y="7"/>
                  </w:pPr>
                </w:p>
              </w:tc>
              <w:tc>
                <w:tcPr>
                  <w:tcW w:w="638" w:type="pct"/>
                  <w:tcBorders>
                    <w:top w:val="nil"/>
                    <w:left w:val="nil"/>
                    <w:bottom w:val="single" w:sz="2" w:space="0" w:color="808080"/>
                    <w:right w:val="nil"/>
                  </w:tcBorders>
                  <w:vAlign w:val="center"/>
                </w:tcPr>
                <w:p w:rsidR="00F50A23" w:rsidRPr="00A01FF4" w:rsidRDefault="00F50A23" w:rsidP="006A00CF">
                  <w:pPr>
                    <w:pStyle w:val="a4"/>
                    <w:framePr w:hSpace="180" w:wrap="around" w:vAnchor="text" w:hAnchor="margin" w:y="7"/>
                  </w:pPr>
                </w:p>
              </w:tc>
              <w:tc>
                <w:tcPr>
                  <w:tcW w:w="216" w:type="pct"/>
                  <w:tcBorders>
                    <w:top w:val="nil"/>
                    <w:left w:val="nil"/>
                    <w:bottom w:val="single" w:sz="2" w:space="0" w:color="808080"/>
                    <w:right w:val="nil"/>
                  </w:tcBorders>
                  <w:vAlign w:val="center"/>
                </w:tcPr>
                <w:p w:rsidR="00F50A23" w:rsidRPr="00A01FF4" w:rsidRDefault="00F50A23" w:rsidP="006A00CF">
                  <w:pPr>
                    <w:pStyle w:val="a4"/>
                    <w:framePr w:hSpace="180" w:wrap="around" w:vAnchor="text" w:hAnchor="margin" w:y="7"/>
                  </w:pPr>
                </w:p>
              </w:tc>
              <w:tc>
                <w:tcPr>
                  <w:tcW w:w="801" w:type="pct"/>
                  <w:tcBorders>
                    <w:top w:val="nil"/>
                    <w:left w:val="nil"/>
                    <w:bottom w:val="single" w:sz="2" w:space="0" w:color="808080"/>
                    <w:right w:val="nil"/>
                  </w:tcBorders>
                  <w:vAlign w:val="center"/>
                </w:tcPr>
                <w:p w:rsidR="00F50A23" w:rsidRPr="00A01FF4" w:rsidRDefault="00F50A23" w:rsidP="006A00CF">
                  <w:pPr>
                    <w:pStyle w:val="a4"/>
                    <w:framePr w:hSpace="180" w:wrap="around" w:vAnchor="text" w:hAnchor="margin" w:y="7"/>
                  </w:pPr>
                </w:p>
              </w:tc>
              <w:tc>
                <w:tcPr>
                  <w:tcW w:w="971" w:type="pct"/>
                  <w:gridSpan w:val="2"/>
                  <w:tcBorders>
                    <w:top w:val="nil"/>
                    <w:left w:val="nil"/>
                    <w:bottom w:val="single" w:sz="2" w:space="0" w:color="808080"/>
                    <w:right w:val="nil"/>
                  </w:tcBorders>
                  <w:vAlign w:val="center"/>
                </w:tcPr>
                <w:p w:rsidR="00F50A23" w:rsidRPr="00A01FF4" w:rsidRDefault="00F50A23" w:rsidP="006A00CF">
                  <w:pPr>
                    <w:pStyle w:val="a4"/>
                    <w:framePr w:hSpace="180" w:wrap="around" w:vAnchor="text" w:hAnchor="margin" w:y="7"/>
                  </w:pPr>
                </w:p>
              </w:tc>
              <w:tc>
                <w:tcPr>
                  <w:tcW w:w="1268" w:type="pct"/>
                  <w:gridSpan w:val="2"/>
                  <w:tcBorders>
                    <w:top w:val="nil"/>
                    <w:left w:val="nil"/>
                    <w:bottom w:val="single" w:sz="2" w:space="0" w:color="808080"/>
                    <w:right w:val="nil"/>
                  </w:tcBorders>
                  <w:vAlign w:val="center"/>
                </w:tcPr>
                <w:p w:rsidR="00F50A23" w:rsidRPr="00A01FF4" w:rsidRDefault="00F50A23" w:rsidP="006A00CF">
                  <w:pPr>
                    <w:pStyle w:val="a4"/>
                    <w:framePr w:hSpace="180" w:wrap="around" w:vAnchor="text" w:hAnchor="margin" w:y="7"/>
                  </w:pPr>
                </w:p>
              </w:tc>
            </w:tr>
            <w:tr w:rsidR="00A01FF4" w:rsidRPr="00A01FF4" w:rsidTr="003A5C1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6" w:type="pct"/>
                  <w:gridSpan w:val="2"/>
                  <w:tcBorders>
                    <w:top w:val="nil"/>
                    <w:left w:val="nil"/>
                    <w:bottom w:val="nil"/>
                    <w:right w:val="single" w:sz="2" w:space="0" w:color="808080"/>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 xml:space="preserve">Происхождение </w:t>
                  </w:r>
                </w:p>
                <w:p w:rsidR="00F50A23" w:rsidRPr="00FE00BA" w:rsidRDefault="00F50A23" w:rsidP="006A00CF">
                  <w:pPr>
                    <w:pStyle w:val="a4"/>
                    <w:framePr w:hSpace="180" w:wrap="around" w:vAnchor="text" w:hAnchor="margin" w:y="7"/>
                    <w:rPr>
                      <w:sz w:val="20"/>
                      <w:szCs w:val="20"/>
                    </w:rPr>
                  </w:pPr>
                  <w:r w:rsidRPr="00FE00BA">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F50A23" w:rsidRPr="00FE00BA" w:rsidRDefault="00F50A23" w:rsidP="006A00CF">
                  <w:pPr>
                    <w:pStyle w:val="a4"/>
                    <w:framePr w:hSpace="180" w:wrap="around" w:vAnchor="text" w:hAnchor="margin" w:y="7"/>
                    <w:rPr>
                      <w:sz w:val="20"/>
                      <w:szCs w:val="20"/>
                    </w:rPr>
                  </w:pPr>
                  <w:r w:rsidRPr="00FE00BA">
                    <w:rPr>
                      <w:sz w:val="20"/>
                      <w:szCs w:val="20"/>
                    </w:rPr>
                    <w:t xml:space="preserve">Заимствовано </w:t>
                  </w:r>
                </w:p>
                <w:p w:rsidR="00F50A23" w:rsidRPr="00FE00BA" w:rsidRDefault="00F50A23" w:rsidP="006A00CF">
                  <w:pPr>
                    <w:pStyle w:val="a4"/>
                    <w:framePr w:hSpace="180" w:wrap="around" w:vAnchor="text" w:hAnchor="margin" w:y="7"/>
                    <w:rPr>
                      <w:sz w:val="20"/>
                      <w:szCs w:val="20"/>
                    </w:rPr>
                  </w:pPr>
                  <w:r w:rsidRPr="00FE00BA">
                    <w:rPr>
                      <w:sz w:val="20"/>
                      <w:szCs w:val="20"/>
                    </w:rPr>
                    <w:t>из оригинала</w:t>
                  </w:r>
                </w:p>
              </w:tc>
              <w:tc>
                <w:tcPr>
                  <w:tcW w:w="971" w:type="pct"/>
                  <w:gridSpan w:val="2"/>
                  <w:tcBorders>
                    <w:top w:val="single" w:sz="2" w:space="0" w:color="808080"/>
                    <w:left w:val="single" w:sz="2" w:space="0" w:color="808080"/>
                    <w:bottom w:val="single" w:sz="2" w:space="0" w:color="808080"/>
                    <w:right w:val="single" w:sz="2" w:space="0" w:color="808080"/>
                  </w:tcBorders>
                  <w:vAlign w:val="center"/>
                </w:tcPr>
                <w:p w:rsidR="00F50A23" w:rsidRPr="00FE00BA" w:rsidRDefault="00F50A23" w:rsidP="006A00CF">
                  <w:pPr>
                    <w:pStyle w:val="a4"/>
                    <w:framePr w:hSpace="180" w:wrap="around" w:vAnchor="text" w:hAnchor="margin" w:y="7"/>
                    <w:rPr>
                      <w:sz w:val="20"/>
                      <w:szCs w:val="20"/>
                    </w:rPr>
                  </w:pPr>
                </w:p>
              </w:tc>
              <w:tc>
                <w:tcPr>
                  <w:tcW w:w="1268" w:type="pct"/>
                  <w:gridSpan w:val="2"/>
                  <w:tcBorders>
                    <w:top w:val="single" w:sz="2" w:space="0" w:color="808080"/>
                    <w:left w:val="single" w:sz="2" w:space="0" w:color="808080"/>
                    <w:bottom w:val="single" w:sz="2" w:space="0" w:color="808080"/>
                    <w:right w:val="single" w:sz="2" w:space="0" w:color="808080"/>
                  </w:tcBorders>
                  <w:vAlign w:val="center"/>
                </w:tcPr>
                <w:p w:rsidR="00F50A23" w:rsidRPr="00FE00BA" w:rsidRDefault="00F50A23" w:rsidP="006A00CF">
                  <w:pPr>
                    <w:pStyle w:val="a4"/>
                    <w:framePr w:hSpace="180" w:wrap="around" w:vAnchor="text" w:hAnchor="margin" w:y="7"/>
                    <w:rPr>
                      <w:sz w:val="20"/>
                      <w:szCs w:val="20"/>
                    </w:rPr>
                  </w:pPr>
                </w:p>
              </w:tc>
            </w:tr>
            <w:tr w:rsidR="00A01FF4" w:rsidRPr="00A01FF4" w:rsidTr="003A5C1D">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6" w:type="pct"/>
                  <w:gridSpan w:val="2"/>
                  <w:tcBorders>
                    <w:top w:val="nil"/>
                    <w:bottom w:val="nil"/>
                    <w:right w:val="nil"/>
                  </w:tcBorders>
                  <w:vAlign w:val="center"/>
                </w:tcPr>
                <w:p w:rsidR="00F50A23" w:rsidRPr="00FE00BA" w:rsidRDefault="00F50A23" w:rsidP="006A00CF">
                  <w:pPr>
                    <w:pStyle w:val="a4"/>
                    <w:framePr w:hSpace="180" w:wrap="around" w:vAnchor="text" w:hAnchor="margin" w:y="7"/>
                    <w:rPr>
                      <w:sz w:val="20"/>
                      <w:szCs w:val="20"/>
                    </w:rPr>
                  </w:pPr>
                </w:p>
              </w:tc>
              <w:tc>
                <w:tcPr>
                  <w:tcW w:w="1655" w:type="pct"/>
                  <w:gridSpan w:val="3"/>
                  <w:tcBorders>
                    <w:top w:val="single" w:sz="2" w:space="0" w:color="808080"/>
                    <w:left w:val="nil"/>
                    <w:bottom w:val="nil"/>
                    <w:right w:val="nil"/>
                  </w:tcBorders>
                  <w:vAlign w:val="center"/>
                </w:tcPr>
                <w:p w:rsidR="00F50A23" w:rsidRPr="00FE00BA" w:rsidRDefault="00F50A23" w:rsidP="006A00CF">
                  <w:pPr>
                    <w:pStyle w:val="a4"/>
                    <w:framePr w:hSpace="180" w:wrap="around" w:vAnchor="text" w:hAnchor="margin" w:y="7"/>
                    <w:rPr>
                      <w:sz w:val="20"/>
                      <w:szCs w:val="20"/>
                    </w:rPr>
                  </w:pPr>
                </w:p>
              </w:tc>
              <w:tc>
                <w:tcPr>
                  <w:tcW w:w="971" w:type="pct"/>
                  <w:gridSpan w:val="2"/>
                  <w:tcBorders>
                    <w:top w:val="single" w:sz="2" w:space="0" w:color="808080"/>
                    <w:left w:val="nil"/>
                    <w:bottom w:val="nil"/>
                    <w:right w:val="nil"/>
                  </w:tcBorders>
                </w:tcPr>
                <w:p w:rsidR="00F50A23" w:rsidRPr="00FE00BA" w:rsidRDefault="00F50A23" w:rsidP="006A00CF">
                  <w:pPr>
                    <w:pStyle w:val="a4"/>
                    <w:framePr w:hSpace="180" w:wrap="around" w:vAnchor="text" w:hAnchor="margin" w:y="7"/>
                    <w:rPr>
                      <w:sz w:val="20"/>
                      <w:szCs w:val="20"/>
                    </w:rPr>
                  </w:pPr>
                  <w:r w:rsidRPr="00FE00BA">
                    <w:rPr>
                      <w:sz w:val="20"/>
                      <w:szCs w:val="20"/>
                    </w:rPr>
                    <w:t>Код</w:t>
                  </w:r>
                </w:p>
                <w:p w:rsidR="00F50A23" w:rsidRPr="00FE00BA" w:rsidRDefault="00F50A23" w:rsidP="006A00CF">
                  <w:pPr>
                    <w:pStyle w:val="a4"/>
                    <w:framePr w:hSpace="180" w:wrap="around" w:vAnchor="text" w:hAnchor="margin" w:y="7"/>
                    <w:rPr>
                      <w:sz w:val="20"/>
                      <w:szCs w:val="20"/>
                    </w:rPr>
                  </w:pPr>
                  <w:r w:rsidRPr="00FE00BA">
                    <w:rPr>
                      <w:sz w:val="20"/>
                      <w:szCs w:val="20"/>
                    </w:rPr>
                    <w:t>оригинала</w:t>
                  </w:r>
                </w:p>
              </w:tc>
              <w:tc>
                <w:tcPr>
                  <w:tcW w:w="1268" w:type="pct"/>
                  <w:gridSpan w:val="2"/>
                  <w:tcBorders>
                    <w:top w:val="single" w:sz="2" w:space="0" w:color="808080"/>
                    <w:left w:val="nil"/>
                    <w:bottom w:val="nil"/>
                    <w:right w:val="nil"/>
                  </w:tcBorders>
                </w:tcPr>
                <w:p w:rsidR="00F50A23" w:rsidRPr="00FE00BA" w:rsidRDefault="00F50A23" w:rsidP="006A00CF">
                  <w:pPr>
                    <w:pStyle w:val="a4"/>
                    <w:framePr w:hSpace="180" w:wrap="around" w:vAnchor="text" w:hAnchor="margin" w:y="7"/>
                    <w:rPr>
                      <w:sz w:val="20"/>
                      <w:szCs w:val="20"/>
                    </w:rPr>
                  </w:pPr>
                  <w:r w:rsidRPr="00FE00BA">
                    <w:rPr>
                      <w:sz w:val="20"/>
                      <w:szCs w:val="20"/>
                    </w:rPr>
                    <w:t xml:space="preserve">Регистрационный </w:t>
                  </w:r>
                </w:p>
                <w:p w:rsidR="00F50A23" w:rsidRPr="00FE00BA" w:rsidRDefault="00F50A23" w:rsidP="006A00CF">
                  <w:pPr>
                    <w:pStyle w:val="a4"/>
                    <w:framePr w:hSpace="180" w:wrap="around" w:vAnchor="text" w:hAnchor="margin" w:y="7"/>
                    <w:rPr>
                      <w:sz w:val="20"/>
                      <w:szCs w:val="20"/>
                    </w:rPr>
                  </w:pPr>
                  <w:r w:rsidRPr="00FE00BA">
                    <w:rPr>
                      <w:sz w:val="20"/>
                      <w:szCs w:val="20"/>
                    </w:rPr>
                    <w:t>номер профессионального стандарта</w:t>
                  </w:r>
                </w:p>
              </w:tc>
            </w:tr>
            <w:tr w:rsidR="00A01FF4" w:rsidRPr="00A01FF4" w:rsidTr="003A5C1D">
              <w:tblPrEx>
                <w:tblLook w:val="01E0"/>
              </w:tblPrEx>
              <w:trPr>
                <w:trHeight w:val="495"/>
              </w:trPr>
              <w:tc>
                <w:tcPr>
                  <w:tcW w:w="1106" w:type="pct"/>
                  <w:gridSpan w:val="2"/>
                  <w:vMerge w:val="restart"/>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t xml:space="preserve">Трудовые </w:t>
                  </w:r>
                </w:p>
                <w:p w:rsidR="00B93B9C" w:rsidRPr="00A01FF4" w:rsidRDefault="00B93B9C" w:rsidP="006A00CF">
                  <w:pPr>
                    <w:pStyle w:val="a4"/>
                    <w:framePr w:hSpace="180" w:wrap="around" w:vAnchor="text" w:hAnchor="margin" w:y="7"/>
                  </w:pPr>
                  <w:r w:rsidRPr="00A01FF4">
                    <w:t>действия</w:t>
                  </w:r>
                </w:p>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rPr>
                      <w:shd w:val="clear" w:color="auto" w:fill="FFFFFF"/>
                    </w:rPr>
                  </w:pPr>
                  <w:r w:rsidRPr="00A01FF4">
                    <w:rPr>
                      <w:shd w:val="clear" w:color="auto" w:fill="FFFFFF"/>
                    </w:rPr>
                    <w:t>Ведение первичной</w:t>
                  </w:r>
                  <w:r w:rsidRPr="00A01FF4">
                    <w:t xml:space="preserve"> </w:t>
                  </w:r>
                  <w:r w:rsidRPr="00A01FF4">
                    <w:rPr>
                      <w:shd w:val="clear" w:color="auto" w:fill="FFFFFF"/>
                    </w:rPr>
                    <w:t>учётной и отчётной документации по виду деятельности медицинской сестры</w:t>
                  </w:r>
                </w:p>
              </w:tc>
            </w:tr>
            <w:tr w:rsidR="00A01FF4" w:rsidRPr="00A01FF4" w:rsidTr="003A5C1D">
              <w:tblPrEx>
                <w:tblLook w:val="01E0"/>
              </w:tblPrEx>
              <w:trPr>
                <w:trHeight w:val="495"/>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pPr>
                  <w:r w:rsidRPr="00A01FF4">
                    <w:t xml:space="preserve">Использование медицинских информационных систем (МИС) и автоматизированного рабочего места медицинской сестры (АРМ) с персональным компьютером и выходом в информационно-телекоммуникационную сеть «Интернет» </w:t>
                  </w:r>
                </w:p>
              </w:tc>
            </w:tr>
            <w:tr w:rsidR="00A01FF4" w:rsidRPr="00A01FF4" w:rsidTr="003A5C1D">
              <w:tblPrEx>
                <w:tblLook w:val="01E0"/>
              </w:tblPrEx>
              <w:trPr>
                <w:trHeight w:val="495"/>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pPr>
                  <w:r w:rsidRPr="00A01FF4">
                    <w:t xml:space="preserve">Поиск информации и общение с использование ПК и специального программного обеспечения, в том числе МИС </w:t>
                  </w:r>
                </w:p>
              </w:tc>
            </w:tr>
            <w:tr w:rsidR="00A01FF4" w:rsidRPr="00A01FF4" w:rsidTr="003A5C1D">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rPr>
                      <w:shd w:val="clear" w:color="auto" w:fill="FFFFFF"/>
                    </w:rPr>
                  </w:pPr>
                  <w:r w:rsidRPr="00A01FF4">
                    <w:t>Заполнение медицинской документации, в том числе в форме электронного документа</w:t>
                  </w:r>
                </w:p>
              </w:tc>
            </w:tr>
            <w:tr w:rsidR="00A01FF4" w:rsidRPr="00A01FF4" w:rsidTr="003A5C1D">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rPr>
                      <w:shd w:val="clear" w:color="auto" w:fill="FFFFFF"/>
                    </w:rPr>
                  </w:pPr>
                  <w:r w:rsidRPr="00A01FF4">
                    <w:t>Защита персональных данных пациентов и сведений, составляющих врачебную тайну, при использовании в работе</w:t>
                  </w:r>
                </w:p>
              </w:tc>
            </w:tr>
            <w:tr w:rsidR="00A01FF4" w:rsidRPr="00A01FF4" w:rsidTr="00BB284B">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t xml:space="preserve">Участие в обеспечении внутреннего контроля качества и безопасности медицинской деятельности </w:t>
                  </w:r>
                </w:p>
              </w:tc>
            </w:tr>
            <w:tr w:rsidR="00A01FF4" w:rsidRPr="00A01FF4" w:rsidTr="00BB284B">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t>Координация и контроль работы младшего медицинского персонала, находящегося в распоряжении медицинской сестры в течение рабочей смены</w:t>
                  </w:r>
                </w:p>
              </w:tc>
            </w:tr>
            <w:tr w:rsidR="00A01FF4" w:rsidRPr="00A01FF4" w:rsidTr="003A5C1D">
              <w:tblPrEx>
                <w:tblLook w:val="01E0"/>
              </w:tblPrEx>
              <w:trPr>
                <w:trHeight w:val="614"/>
              </w:trPr>
              <w:tc>
                <w:tcPr>
                  <w:tcW w:w="1106" w:type="pct"/>
                  <w:gridSpan w:val="2"/>
                  <w:vMerge w:val="restart"/>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rsidDel="002A1D54">
                    <w:t xml:space="preserve">Необходимые </w:t>
                  </w:r>
                </w:p>
                <w:p w:rsidR="00B93B9C" w:rsidRPr="00A01FF4" w:rsidRDefault="00B93B9C" w:rsidP="006A00CF">
                  <w:pPr>
                    <w:pStyle w:val="a4"/>
                    <w:framePr w:hSpace="180" w:wrap="around" w:vAnchor="text" w:hAnchor="margin" w:y="7"/>
                  </w:pPr>
                  <w:r w:rsidRPr="00A01FF4" w:rsidDel="002A1D54">
                    <w:t xml:space="preserve">умения </w:t>
                  </w: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rPr>
                      <w:shd w:val="clear" w:color="auto" w:fill="FFFFFF"/>
                    </w:rPr>
                  </w:pPr>
                  <w:r w:rsidRPr="00A01FF4">
                    <w:rPr>
                      <w:shd w:val="clear" w:color="auto" w:fill="FFFFFF"/>
                    </w:rPr>
                    <w:t xml:space="preserve">Составлять и </w:t>
                  </w:r>
                  <w:r w:rsidRPr="00A01FF4">
                    <w:rPr>
                      <w:lang w:eastAsia="ru-RU"/>
                    </w:rPr>
                    <w:t xml:space="preserve">предоставлять отчётность о медицинской деятельности </w:t>
                  </w:r>
                  <w:r w:rsidRPr="00A01FF4">
                    <w:t xml:space="preserve">в установленном порядке  </w:t>
                  </w:r>
                </w:p>
              </w:tc>
            </w:tr>
            <w:tr w:rsidR="00A01FF4" w:rsidRPr="00A01FF4" w:rsidTr="003A5C1D">
              <w:tblPrEx>
                <w:tblLook w:val="01E0"/>
              </w:tblPrEx>
              <w:trPr>
                <w:trHeight w:val="614"/>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Del="002A1D54" w:rsidRDefault="00B93B9C" w:rsidP="006A00CF">
                  <w:pPr>
                    <w:pStyle w:val="a4"/>
                    <w:framePr w:hSpace="180" w:wrap="around" w:vAnchor="text" w:hAnchor="margin" w:y="7"/>
                  </w:pP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pPr>
                  <w:r w:rsidRPr="00A01FF4">
                    <w:t>Использовать медицинские информационные системы (МИС), АРМ медицинской сестры и информационно-телекоммуникационную сеть «Интернет»</w:t>
                  </w:r>
                </w:p>
              </w:tc>
            </w:tr>
            <w:tr w:rsidR="00A01FF4" w:rsidRPr="00A01FF4" w:rsidTr="003A5C1D">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t>Выполнять обработку текстов, электронных таблиц, презентаций с использованием специального программного обеспечения, в том числе МИС</w:t>
                  </w:r>
                </w:p>
              </w:tc>
            </w:tr>
            <w:tr w:rsidR="00A01FF4" w:rsidRPr="00A01FF4" w:rsidTr="003A5C1D">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t>Заполнять медицинскую документацию, в том числе в форме электронного документа</w:t>
                  </w:r>
                </w:p>
              </w:tc>
            </w:tr>
            <w:tr w:rsidR="00A01FF4" w:rsidRPr="00A01FF4" w:rsidTr="00BB284B">
              <w:tblPrEx>
                <w:tblLook w:val="01E0"/>
              </w:tblPrEx>
              <w:trPr>
                <w:trHeight w:val="359"/>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pPr>
                  <w:r w:rsidRPr="00A01FF4">
                    <w:t>Работать с персональными данными пациентов и сведениями, составляющими врачебную тайну в установленном законодательством порядке</w:t>
                  </w:r>
                </w:p>
              </w:tc>
            </w:tr>
            <w:tr w:rsidR="00A01FF4" w:rsidRPr="00A01FF4" w:rsidTr="00BB284B">
              <w:tblPrEx>
                <w:tblLook w:val="01E0"/>
              </w:tblPrEx>
              <w:trPr>
                <w:trHeight w:val="359"/>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pPr>
                  <w:r w:rsidRPr="00A01FF4">
                    <w:t>Участвовать в обеспечении внутреннего контроля качества и безопасности медицинской деятельности</w:t>
                  </w:r>
                </w:p>
              </w:tc>
            </w:tr>
            <w:tr w:rsidR="00A01FF4" w:rsidRPr="00A01FF4" w:rsidTr="003A5C1D">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t>Осуществлять контроль работы находящегося в распоряжении младшего медицинского персонала в течение рабочей смены</w:t>
                  </w:r>
                </w:p>
              </w:tc>
            </w:tr>
            <w:tr w:rsidR="00A01FF4" w:rsidRPr="00A01FF4" w:rsidTr="003A5C1D">
              <w:tblPrEx>
                <w:tblLook w:val="01E0"/>
              </w:tblPrEx>
              <w:trPr>
                <w:trHeight w:val="346"/>
              </w:trPr>
              <w:tc>
                <w:tcPr>
                  <w:tcW w:w="1106" w:type="pct"/>
                  <w:gridSpan w:val="2"/>
                  <w:vMerge w:val="restart"/>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rsidDel="002A1D54">
                    <w:t>Необходимые</w:t>
                  </w:r>
                </w:p>
                <w:p w:rsidR="00B93B9C" w:rsidRPr="00A01FF4" w:rsidRDefault="00B93B9C" w:rsidP="006A00CF">
                  <w:pPr>
                    <w:pStyle w:val="a4"/>
                    <w:framePr w:hSpace="180" w:wrap="around" w:vAnchor="text" w:hAnchor="margin" w:y="7"/>
                  </w:pPr>
                  <w:r w:rsidRPr="00A01FF4" w:rsidDel="002A1D54">
                    <w:t xml:space="preserve"> знания</w:t>
                  </w: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rPr>
                      <w:lang w:eastAsia="ru-RU"/>
                    </w:rPr>
                  </w:pPr>
                  <w:r w:rsidRPr="00A01FF4">
                    <w:rPr>
                      <w:lang w:eastAsia="ru-RU"/>
                    </w:rPr>
                    <w:t>Порядок представления отчетности по виду деятельности медицинской сестры</w:t>
                  </w:r>
                </w:p>
              </w:tc>
            </w:tr>
            <w:tr w:rsidR="00A01FF4" w:rsidRPr="00A01FF4" w:rsidTr="003A5C1D">
              <w:tblPrEx>
                <w:tblLook w:val="01E0"/>
              </w:tblPrEx>
              <w:trPr>
                <w:trHeight w:val="346"/>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Del="002A1D54" w:rsidRDefault="00B93B9C" w:rsidP="006A00CF">
                  <w:pPr>
                    <w:pStyle w:val="a4"/>
                    <w:framePr w:hSpace="180" w:wrap="around" w:vAnchor="text" w:hAnchor="margin" w:y="7"/>
                  </w:pP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rPr>
                      <w:rFonts w:eastAsia="Times New Roman"/>
                      <w:lang w:eastAsia="ru-RU"/>
                    </w:rPr>
                  </w:pPr>
                  <w:r w:rsidRPr="00A01FF4">
                    <w:t>Назначение и порядок работы в медицинских информационных системах, АРМ медицинской сестры и информационно-телекоммуникационной сети «Интернет»</w:t>
                  </w:r>
                </w:p>
              </w:tc>
            </w:tr>
            <w:tr w:rsidR="00A01FF4" w:rsidRPr="00A01FF4" w:rsidTr="003A5C1D">
              <w:tblPrEx>
                <w:tblLook w:val="01E0"/>
              </w:tblPrEx>
              <w:trPr>
                <w:trHeight w:val="346"/>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Del="002A1D54" w:rsidRDefault="00B93B9C" w:rsidP="006A00CF">
                  <w:pPr>
                    <w:pStyle w:val="a4"/>
                    <w:framePr w:hSpace="180" w:wrap="around" w:vAnchor="text" w:hAnchor="margin" w:y="7"/>
                  </w:pPr>
                </w:p>
              </w:tc>
              <w:tc>
                <w:tcPr>
                  <w:tcW w:w="3894" w:type="pct"/>
                  <w:gridSpan w:val="7"/>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pPr>
                  <w:r w:rsidRPr="00A01FF4">
                    <w:t>Правила и порядок оформления медицинской документации в медицинских организациях, в том числе в форме электронного документа, с</w:t>
                  </w:r>
                  <w:r w:rsidRPr="00A01FF4">
                    <w:rPr>
                      <w:rFonts w:eastAsia="Times New Roman"/>
                    </w:rPr>
                    <w:t>истема электронного документооборота</w:t>
                  </w:r>
                </w:p>
              </w:tc>
            </w:tr>
            <w:tr w:rsidR="00A01FF4" w:rsidRPr="00A01FF4" w:rsidTr="003A5C1D">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Del="002A1D54" w:rsidRDefault="00B93B9C" w:rsidP="006A00CF">
                  <w:pPr>
                    <w:pStyle w:val="a4"/>
                    <w:framePr w:hSpace="180" w:wrap="around" w:vAnchor="text" w:hAnchor="margin" w:y="7"/>
                  </w:pP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t>Порядок защиты персональных данных пациентов и сведений, составляющих врачебную тайну, возможные последствия использования интернета</w:t>
                  </w:r>
                </w:p>
              </w:tc>
            </w:tr>
            <w:tr w:rsidR="00A01FF4" w:rsidRPr="00A01FF4" w:rsidTr="003A5C1D">
              <w:tblPrEx>
                <w:tblLook w:val="01E0"/>
              </w:tblPrEx>
              <w:trPr>
                <w:trHeight w:val="200"/>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Del="002A1D54" w:rsidRDefault="00B93B9C" w:rsidP="006A00CF">
                  <w:pPr>
                    <w:pStyle w:val="a4"/>
                    <w:framePr w:hSpace="180" w:wrap="around" w:vAnchor="text" w:hAnchor="margin" w:y="7"/>
                  </w:pP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rPr>
                      <w:szCs w:val="28"/>
                    </w:rPr>
                  </w:pPr>
                  <w:r w:rsidRPr="00A01FF4">
                    <w:t>Требования к обеспечению внутреннего контроля качества и безопасности медицинской деятельности</w:t>
                  </w:r>
                </w:p>
              </w:tc>
            </w:tr>
            <w:tr w:rsidR="00A01FF4" w:rsidRPr="00A01FF4" w:rsidTr="003A5C1D">
              <w:tblPrEx>
                <w:tblLook w:val="01E0"/>
              </w:tblPrEx>
              <w:trPr>
                <w:trHeight w:val="272"/>
              </w:trPr>
              <w:tc>
                <w:tcPr>
                  <w:tcW w:w="1106" w:type="pct"/>
                  <w:gridSpan w:val="2"/>
                  <w:vMerge/>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p>
              </w:tc>
              <w:tc>
                <w:tcPr>
                  <w:tcW w:w="3894" w:type="pct"/>
                  <w:gridSpan w:val="7"/>
                  <w:tcBorders>
                    <w:top w:val="single" w:sz="4" w:space="0" w:color="auto"/>
                    <w:left w:val="single" w:sz="4" w:space="0" w:color="auto"/>
                    <w:right w:val="single" w:sz="4" w:space="0" w:color="auto"/>
                  </w:tcBorders>
                  <w:vAlign w:val="center"/>
                </w:tcPr>
                <w:p w:rsidR="00B93B9C" w:rsidRPr="00A01FF4" w:rsidRDefault="00B93B9C" w:rsidP="006A00CF">
                  <w:pPr>
                    <w:pStyle w:val="a4"/>
                    <w:framePr w:hSpace="180" w:wrap="around" w:vAnchor="text" w:hAnchor="margin" w:y="7"/>
                  </w:pPr>
                  <w:r w:rsidRPr="00A01FF4">
                    <w:t>Порядок взаимодействия с младшим медицинским персоналом, находящимся в распоряжении медицинской сестры в течение рабочей смены</w:t>
                  </w:r>
                </w:p>
              </w:tc>
            </w:tr>
            <w:tr w:rsidR="00A01FF4" w:rsidRPr="00A01FF4" w:rsidTr="003A5C1D">
              <w:tblPrEx>
                <w:tblLook w:val="01E0"/>
              </w:tblPrEx>
              <w:trPr>
                <w:trHeight w:val="200"/>
              </w:trPr>
              <w:tc>
                <w:tcPr>
                  <w:tcW w:w="1106" w:type="pct"/>
                  <w:gridSpan w:val="2"/>
                  <w:tcBorders>
                    <w:top w:val="single" w:sz="4" w:space="0" w:color="auto"/>
                    <w:left w:val="single" w:sz="4" w:space="0" w:color="auto"/>
                    <w:right w:val="single" w:sz="4" w:space="0" w:color="auto"/>
                  </w:tcBorders>
                </w:tcPr>
                <w:p w:rsidR="00B93B9C" w:rsidRPr="00A01FF4" w:rsidRDefault="00B93B9C" w:rsidP="006A00CF">
                  <w:pPr>
                    <w:pStyle w:val="a4"/>
                    <w:framePr w:hSpace="180" w:wrap="around" w:vAnchor="text" w:hAnchor="margin" w:y="7"/>
                  </w:pPr>
                  <w:r w:rsidRPr="00A01FF4" w:rsidDel="002A1D54">
                    <w:t xml:space="preserve">Другие </w:t>
                  </w:r>
                </w:p>
                <w:p w:rsidR="00B93B9C" w:rsidRPr="00A01FF4" w:rsidRDefault="00B93B9C" w:rsidP="006A00CF">
                  <w:pPr>
                    <w:framePr w:hSpace="180" w:wrap="around" w:vAnchor="text" w:hAnchor="margin" w:y="7"/>
                  </w:pPr>
                  <w:r w:rsidRPr="00A01FF4" w:rsidDel="002A1D54">
                    <w:t>характеристики</w:t>
                  </w:r>
                </w:p>
              </w:tc>
              <w:tc>
                <w:tcPr>
                  <w:tcW w:w="3894" w:type="pct"/>
                  <w:gridSpan w:val="7"/>
                  <w:tcBorders>
                    <w:top w:val="single" w:sz="4" w:space="0" w:color="auto"/>
                    <w:left w:val="single" w:sz="4" w:space="0" w:color="auto"/>
                    <w:bottom w:val="single" w:sz="4" w:space="0" w:color="auto"/>
                    <w:right w:val="single" w:sz="4" w:space="0" w:color="auto"/>
                  </w:tcBorders>
                </w:tcPr>
                <w:p w:rsidR="00B93B9C" w:rsidRPr="00A01FF4" w:rsidRDefault="00B93B9C" w:rsidP="006A00CF">
                  <w:pPr>
                    <w:pStyle w:val="a4"/>
                    <w:framePr w:hSpace="180" w:wrap="around" w:vAnchor="text" w:hAnchor="margin" w:y="7"/>
                  </w:pPr>
                  <w:r w:rsidRPr="00A01FF4">
                    <w:t>-</w:t>
                  </w:r>
                </w:p>
              </w:tc>
            </w:tr>
          </w:tbl>
          <w:p w:rsidR="00F50A23" w:rsidRPr="00A01FF4" w:rsidRDefault="00F50A23" w:rsidP="00D61E63"/>
          <w:p w:rsidR="00B93B9C" w:rsidRPr="00A01FF4" w:rsidRDefault="00B93B9C" w:rsidP="00D61E63"/>
          <w:p w:rsidR="00F50A23" w:rsidRPr="00A01FF4" w:rsidRDefault="00F50A23" w:rsidP="00D61E63">
            <w:pPr>
              <w:rPr>
                <w:lang w:val="en-US"/>
              </w:rPr>
            </w:pPr>
          </w:p>
          <w:tbl>
            <w:tblPr>
              <w:tblW w:w="4809" w:type="pct"/>
              <w:tblBorders>
                <w:top w:val="single" w:sz="4" w:space="0" w:color="auto"/>
                <w:bottom w:val="single" w:sz="4" w:space="0" w:color="auto"/>
                <w:insideH w:val="single" w:sz="4" w:space="0" w:color="auto"/>
                <w:insideV w:val="single" w:sz="4" w:space="0" w:color="auto"/>
              </w:tblBorders>
              <w:tblLayout w:type="fixed"/>
              <w:tblLook w:val="00A0"/>
            </w:tblPr>
            <w:tblGrid>
              <w:gridCol w:w="1712"/>
              <w:gridCol w:w="209"/>
              <w:gridCol w:w="97"/>
              <w:gridCol w:w="1862"/>
              <w:gridCol w:w="363"/>
              <w:gridCol w:w="1134"/>
              <w:gridCol w:w="669"/>
              <w:gridCol w:w="939"/>
              <w:gridCol w:w="1470"/>
              <w:gridCol w:w="542"/>
            </w:tblGrid>
            <w:tr w:rsidR="00A01FF4" w:rsidRPr="00A01FF4" w:rsidTr="003A5C1D">
              <w:trPr>
                <w:trHeight w:val="424"/>
              </w:trPr>
              <w:tc>
                <w:tcPr>
                  <w:tcW w:w="5000" w:type="pct"/>
                  <w:gridSpan w:val="10"/>
                  <w:tcBorders>
                    <w:top w:val="nil"/>
                    <w:left w:val="nil"/>
                    <w:bottom w:val="nil"/>
                    <w:right w:val="nil"/>
                  </w:tcBorders>
                  <w:vAlign w:val="center"/>
                </w:tcPr>
                <w:p w:rsidR="00F50A23" w:rsidRPr="00A01FF4" w:rsidRDefault="00F50A23" w:rsidP="006A00CF">
                  <w:pPr>
                    <w:pStyle w:val="3"/>
                    <w:framePr w:hSpace="180" w:wrap="around" w:vAnchor="text" w:hAnchor="margin" w:y="7"/>
                  </w:pPr>
                  <w:bookmarkStart w:id="400" w:name="_Toc105424010"/>
                  <w:bookmarkStart w:id="401" w:name="_Toc105431412"/>
                  <w:bookmarkStart w:id="402" w:name="_Toc105431789"/>
                  <w:bookmarkStart w:id="403" w:name="_Toc113888887"/>
                  <w:bookmarkStart w:id="404" w:name="_Toc113892222"/>
                  <w:bookmarkStart w:id="405" w:name="_Toc115899159"/>
                  <w:r w:rsidRPr="00A01FF4">
                    <w:t>3.</w:t>
                  </w:r>
                  <w:r w:rsidRPr="00A01FF4">
                    <w:rPr>
                      <w:lang w:val="en-US"/>
                    </w:rPr>
                    <w:t>8</w:t>
                  </w:r>
                  <w:r w:rsidRPr="00A01FF4">
                    <w:t>.</w:t>
                  </w:r>
                  <w:r w:rsidRPr="00A01FF4">
                    <w:rPr>
                      <w:lang w:val="en-US"/>
                    </w:rPr>
                    <w:t>5</w:t>
                  </w:r>
                  <w:r w:rsidRPr="00A01FF4">
                    <w:t>. Трудовая функция</w:t>
                  </w:r>
                  <w:bookmarkEnd w:id="400"/>
                  <w:bookmarkEnd w:id="401"/>
                  <w:bookmarkEnd w:id="402"/>
                  <w:bookmarkEnd w:id="403"/>
                  <w:bookmarkEnd w:id="404"/>
                  <w:bookmarkEnd w:id="405"/>
                </w:p>
                <w:p w:rsidR="00F50A23" w:rsidRPr="00A01FF4" w:rsidRDefault="00F50A23" w:rsidP="006A00CF">
                  <w:pPr>
                    <w:framePr w:hSpace="180" w:wrap="around" w:vAnchor="text" w:hAnchor="margin" w:y="7"/>
                  </w:pPr>
                </w:p>
              </w:tc>
            </w:tr>
            <w:tr w:rsidR="00A01FF4" w:rsidRPr="00A01FF4" w:rsidTr="003A5C1D">
              <w:tblPrEx>
                <w:tblLook w:val="01E0"/>
              </w:tblPrEx>
              <w:trPr>
                <w:trHeight w:val="278"/>
              </w:trPr>
              <w:tc>
                <w:tcPr>
                  <w:tcW w:w="951" w:type="pct"/>
                  <w:tcBorders>
                    <w:top w:val="nil"/>
                    <w:bottom w:val="nil"/>
                    <w:right w:val="single" w:sz="4" w:space="0" w:color="808080"/>
                  </w:tcBorders>
                  <w:vAlign w:val="center"/>
                </w:tcPr>
                <w:p w:rsidR="00F50A23" w:rsidRPr="00A01FF4" w:rsidRDefault="00F50A23" w:rsidP="006A00CF">
                  <w:pPr>
                    <w:framePr w:hSpace="180" w:wrap="around" w:vAnchor="text" w:hAnchor="margin" w:y="7"/>
                    <w:rPr>
                      <w:szCs w:val="16"/>
                    </w:rPr>
                  </w:pPr>
                  <w:r w:rsidRPr="00FE00BA">
                    <w:rPr>
                      <w:sz w:val="20"/>
                      <w:szCs w:val="20"/>
                    </w:rPr>
                    <w:t>Наименование</w:t>
                  </w:r>
                </w:p>
              </w:tc>
              <w:tc>
                <w:tcPr>
                  <w:tcW w:w="2036" w:type="pct"/>
                  <w:gridSpan w:val="5"/>
                  <w:tcBorders>
                    <w:top w:val="single" w:sz="4" w:space="0" w:color="808080"/>
                    <w:left w:val="single" w:sz="4" w:space="0" w:color="808080"/>
                    <w:bottom w:val="single" w:sz="4" w:space="0" w:color="808080"/>
                    <w:right w:val="single" w:sz="4" w:space="0" w:color="808080"/>
                  </w:tcBorders>
                </w:tcPr>
                <w:p w:rsidR="00F50A23" w:rsidRPr="00A01FF4" w:rsidRDefault="00F50A23" w:rsidP="006A00CF">
                  <w:pPr>
                    <w:pStyle w:val="a4"/>
                    <w:framePr w:hSpace="180" w:wrap="around" w:vAnchor="text" w:hAnchor="margin" w:y="7"/>
                  </w:pPr>
                  <w:r w:rsidRPr="00A01FF4">
                    <w:t xml:space="preserve">Оказание медицинской помощи в экстренной форме </w:t>
                  </w:r>
                </w:p>
              </w:tc>
              <w:tc>
                <w:tcPr>
                  <w:tcW w:w="372" w:type="pct"/>
                  <w:tcBorders>
                    <w:top w:val="nil"/>
                    <w:left w:val="single" w:sz="4" w:space="0" w:color="808080"/>
                    <w:bottom w:val="nil"/>
                    <w:right w:val="single" w:sz="4" w:space="0" w:color="808080"/>
                  </w:tcBorders>
                  <w:vAlign w:val="center"/>
                </w:tcPr>
                <w:p w:rsidR="00F50A23" w:rsidRPr="00A01FF4" w:rsidRDefault="00F50A23" w:rsidP="006A00CF">
                  <w:pPr>
                    <w:framePr w:hSpace="180" w:wrap="around" w:vAnchor="text" w:hAnchor="margin" w:y="7"/>
                    <w:rPr>
                      <w:sz w:val="16"/>
                      <w:szCs w:val="16"/>
                      <w:vertAlign w:val="superscript"/>
                    </w:rPr>
                  </w:pPr>
                  <w:r w:rsidRPr="00FE00BA">
                    <w:rPr>
                      <w:sz w:val="20"/>
                      <w:szCs w:val="20"/>
                    </w:rPr>
                    <w:t>Код</w:t>
                  </w:r>
                </w:p>
              </w:tc>
              <w:tc>
                <w:tcPr>
                  <w:tcW w:w="522" w:type="pct"/>
                  <w:tcBorders>
                    <w:top w:val="single" w:sz="4" w:space="0" w:color="808080"/>
                    <w:left w:val="single" w:sz="4" w:space="0" w:color="808080"/>
                    <w:bottom w:val="single" w:sz="4" w:space="0" w:color="808080"/>
                    <w:right w:val="single" w:sz="4" w:space="0" w:color="auto"/>
                  </w:tcBorders>
                  <w:vAlign w:val="center"/>
                </w:tcPr>
                <w:p w:rsidR="00F50A23" w:rsidRPr="00A01FF4" w:rsidRDefault="00F50A23" w:rsidP="006A00CF">
                  <w:pPr>
                    <w:framePr w:hSpace="180" w:wrap="around" w:vAnchor="text" w:hAnchor="margin" w:y="7"/>
                    <w:rPr>
                      <w:sz w:val="18"/>
                      <w:szCs w:val="16"/>
                      <w:lang w:val="en-US"/>
                    </w:rPr>
                  </w:pPr>
                  <w:r w:rsidRPr="00A01FF4">
                    <w:rPr>
                      <w:lang w:val="en-US"/>
                    </w:rPr>
                    <w:t>H</w:t>
                  </w:r>
                  <w:r w:rsidRPr="00A01FF4">
                    <w:t>/0</w:t>
                  </w:r>
                  <w:r w:rsidRPr="00A01FF4">
                    <w:rPr>
                      <w:lang w:val="en-US"/>
                    </w:rPr>
                    <w:t>5</w:t>
                  </w:r>
                  <w:r w:rsidRPr="00A01FF4">
                    <w:t>.5</w:t>
                  </w:r>
                </w:p>
              </w:tc>
              <w:tc>
                <w:tcPr>
                  <w:tcW w:w="817" w:type="pct"/>
                  <w:tcBorders>
                    <w:top w:val="nil"/>
                    <w:left w:val="single" w:sz="4" w:space="0" w:color="auto"/>
                    <w:bottom w:val="nil"/>
                    <w:right w:val="single" w:sz="4" w:space="0" w:color="auto"/>
                  </w:tcBorders>
                  <w:vAlign w:val="center"/>
                </w:tcPr>
                <w:p w:rsidR="00F50A23" w:rsidRPr="00FC4AC2" w:rsidRDefault="00F50A23" w:rsidP="006A00CF">
                  <w:pPr>
                    <w:framePr w:hSpace="180" w:wrap="around" w:vAnchor="text" w:hAnchor="margin" w:y="7"/>
                    <w:rPr>
                      <w:sz w:val="20"/>
                      <w:szCs w:val="20"/>
                    </w:rPr>
                  </w:pPr>
                  <w:r w:rsidRPr="00FC4AC2">
                    <w:rPr>
                      <w:sz w:val="20"/>
                      <w:szCs w:val="20"/>
                    </w:rPr>
                    <w:t>Уровень</w:t>
                  </w:r>
                </w:p>
                <w:p w:rsidR="00F50A23" w:rsidRPr="00A01FF4" w:rsidRDefault="00F50A23" w:rsidP="006A00CF">
                  <w:pPr>
                    <w:framePr w:hSpace="180" w:wrap="around" w:vAnchor="text" w:hAnchor="margin" w:y="7"/>
                  </w:pPr>
                  <w:r w:rsidRPr="00FC4AC2">
                    <w:rPr>
                      <w:sz w:val="20"/>
                      <w:szCs w:val="20"/>
                    </w:rPr>
                    <w:t>(подуровень) квалификации</w:t>
                  </w:r>
                </w:p>
              </w:tc>
              <w:tc>
                <w:tcPr>
                  <w:tcW w:w="302" w:type="pct"/>
                  <w:tcBorders>
                    <w:top w:val="single" w:sz="4" w:space="0" w:color="auto"/>
                    <w:left w:val="single" w:sz="4" w:space="0" w:color="auto"/>
                    <w:bottom w:val="single" w:sz="4" w:space="0" w:color="auto"/>
                    <w:right w:val="single" w:sz="4" w:space="0" w:color="auto"/>
                  </w:tcBorders>
                  <w:vAlign w:val="center"/>
                </w:tcPr>
                <w:p w:rsidR="00F50A23" w:rsidRPr="00A01FF4" w:rsidRDefault="00F50A23" w:rsidP="006A00CF">
                  <w:pPr>
                    <w:framePr w:hSpace="180" w:wrap="around" w:vAnchor="text" w:hAnchor="margin" w:y="7"/>
                  </w:pPr>
                  <w:r w:rsidRPr="00A01FF4">
                    <w:t>5</w:t>
                  </w:r>
                </w:p>
              </w:tc>
            </w:tr>
            <w:tr w:rsidR="00A01FF4" w:rsidRPr="00A01FF4" w:rsidTr="003A23BC">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nil"/>
                  </w:tcBorders>
                  <w:vAlign w:val="center"/>
                </w:tcPr>
                <w:p w:rsidR="00F50A23" w:rsidRPr="00A01FF4" w:rsidRDefault="00F50A23" w:rsidP="006A00CF">
                  <w:pPr>
                    <w:framePr w:hSpace="180" w:wrap="around" w:vAnchor="text" w:hAnchor="margin" w:y="7"/>
                  </w:pPr>
                </w:p>
              </w:tc>
              <w:tc>
                <w:tcPr>
                  <w:tcW w:w="1089" w:type="pct"/>
                  <w:gridSpan w:val="2"/>
                  <w:tcBorders>
                    <w:top w:val="nil"/>
                    <w:left w:val="nil"/>
                    <w:bottom w:val="single" w:sz="2" w:space="0" w:color="808080"/>
                    <w:right w:val="nil"/>
                  </w:tcBorders>
                  <w:vAlign w:val="center"/>
                </w:tcPr>
                <w:p w:rsidR="00F50A23" w:rsidRPr="00A01FF4" w:rsidRDefault="00F50A23" w:rsidP="006A00CF">
                  <w:pPr>
                    <w:framePr w:hSpace="180" w:wrap="around" w:vAnchor="text" w:hAnchor="margin" w:y="7"/>
                  </w:pPr>
                </w:p>
              </w:tc>
              <w:tc>
                <w:tcPr>
                  <w:tcW w:w="202" w:type="pct"/>
                  <w:tcBorders>
                    <w:top w:val="nil"/>
                    <w:left w:val="nil"/>
                    <w:bottom w:val="single" w:sz="2" w:space="0" w:color="808080"/>
                    <w:right w:val="nil"/>
                  </w:tcBorders>
                  <w:vAlign w:val="center"/>
                </w:tcPr>
                <w:p w:rsidR="00F50A23" w:rsidRPr="00A01FF4" w:rsidRDefault="00F50A23" w:rsidP="006A00CF">
                  <w:pPr>
                    <w:framePr w:hSpace="180" w:wrap="around" w:vAnchor="text" w:hAnchor="margin" w:y="7"/>
                  </w:pPr>
                </w:p>
              </w:tc>
              <w:tc>
                <w:tcPr>
                  <w:tcW w:w="630" w:type="pct"/>
                  <w:tcBorders>
                    <w:top w:val="nil"/>
                    <w:left w:val="nil"/>
                    <w:bottom w:val="single" w:sz="2" w:space="0" w:color="808080"/>
                    <w:right w:val="nil"/>
                  </w:tcBorders>
                  <w:vAlign w:val="center"/>
                </w:tcPr>
                <w:p w:rsidR="00F50A23" w:rsidRPr="00A01FF4" w:rsidRDefault="00F50A23" w:rsidP="006A00CF">
                  <w:pPr>
                    <w:framePr w:hSpace="180" w:wrap="around" w:vAnchor="text" w:hAnchor="margin" w:y="7"/>
                  </w:pPr>
                </w:p>
              </w:tc>
              <w:tc>
                <w:tcPr>
                  <w:tcW w:w="894" w:type="pct"/>
                  <w:gridSpan w:val="2"/>
                  <w:tcBorders>
                    <w:top w:val="nil"/>
                    <w:left w:val="nil"/>
                    <w:bottom w:val="single" w:sz="2" w:space="0" w:color="808080"/>
                    <w:right w:val="nil"/>
                  </w:tcBorders>
                  <w:vAlign w:val="center"/>
                </w:tcPr>
                <w:p w:rsidR="00F50A23" w:rsidRPr="00A01FF4" w:rsidRDefault="00F50A23" w:rsidP="006A00CF">
                  <w:pPr>
                    <w:framePr w:hSpace="180" w:wrap="around" w:vAnchor="text" w:hAnchor="margin" w:y="7"/>
                  </w:pPr>
                </w:p>
              </w:tc>
              <w:tc>
                <w:tcPr>
                  <w:tcW w:w="1119" w:type="pct"/>
                  <w:gridSpan w:val="2"/>
                  <w:tcBorders>
                    <w:top w:val="nil"/>
                    <w:left w:val="nil"/>
                    <w:bottom w:val="single" w:sz="2" w:space="0" w:color="808080"/>
                    <w:right w:val="nil"/>
                  </w:tcBorders>
                  <w:vAlign w:val="center"/>
                </w:tcPr>
                <w:p w:rsidR="00F50A23" w:rsidRPr="00A01FF4" w:rsidRDefault="00F50A23" w:rsidP="006A00CF">
                  <w:pPr>
                    <w:framePr w:hSpace="180" w:wrap="around" w:vAnchor="text" w:hAnchor="margin" w:y="7"/>
                  </w:pPr>
                </w:p>
              </w:tc>
            </w:tr>
            <w:tr w:rsidR="00A01FF4" w:rsidRPr="00A01FF4" w:rsidTr="003A23BC">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067" w:type="pct"/>
                  <w:gridSpan w:val="2"/>
                  <w:tcBorders>
                    <w:top w:val="nil"/>
                    <w:left w:val="nil"/>
                    <w:bottom w:val="nil"/>
                    <w:right w:val="single" w:sz="2" w:space="0" w:color="808080"/>
                  </w:tcBorders>
                  <w:vAlign w:val="center"/>
                </w:tcPr>
                <w:p w:rsidR="00F50A23" w:rsidRPr="00FC4AC2" w:rsidRDefault="00F50A23" w:rsidP="006A00CF">
                  <w:pPr>
                    <w:framePr w:hSpace="180" w:wrap="around" w:vAnchor="text" w:hAnchor="margin" w:y="7"/>
                    <w:rPr>
                      <w:sz w:val="20"/>
                      <w:szCs w:val="20"/>
                    </w:rPr>
                  </w:pPr>
                  <w:r w:rsidRPr="00FC4AC2">
                    <w:rPr>
                      <w:sz w:val="20"/>
                      <w:szCs w:val="20"/>
                    </w:rPr>
                    <w:t xml:space="preserve">Происхождение </w:t>
                  </w:r>
                </w:p>
                <w:p w:rsidR="00F50A23" w:rsidRPr="00FC4AC2" w:rsidRDefault="00F50A23" w:rsidP="006A00CF">
                  <w:pPr>
                    <w:framePr w:hSpace="180" w:wrap="around" w:vAnchor="text" w:hAnchor="margin" w:y="7"/>
                    <w:rPr>
                      <w:sz w:val="20"/>
                      <w:szCs w:val="20"/>
                    </w:rPr>
                  </w:pPr>
                  <w:r w:rsidRPr="00FC4AC2">
                    <w:rPr>
                      <w:sz w:val="20"/>
                      <w:szCs w:val="20"/>
                    </w:rPr>
                    <w:t>трудовой функции</w:t>
                  </w:r>
                </w:p>
              </w:tc>
              <w:tc>
                <w:tcPr>
                  <w:tcW w:w="1089" w:type="pct"/>
                  <w:gridSpan w:val="2"/>
                  <w:tcBorders>
                    <w:top w:val="single" w:sz="2" w:space="0" w:color="808080"/>
                    <w:left w:val="single" w:sz="2" w:space="0" w:color="808080"/>
                    <w:bottom w:val="single" w:sz="2" w:space="0" w:color="808080"/>
                    <w:right w:val="nil"/>
                  </w:tcBorders>
                  <w:vAlign w:val="center"/>
                </w:tcPr>
                <w:p w:rsidR="00F50A23" w:rsidRPr="00FC4AC2" w:rsidRDefault="00F50A23" w:rsidP="006A00CF">
                  <w:pPr>
                    <w:framePr w:hSpace="180" w:wrap="around" w:vAnchor="text" w:hAnchor="margin" w:y="7"/>
                    <w:rPr>
                      <w:sz w:val="20"/>
                      <w:szCs w:val="20"/>
                    </w:rPr>
                  </w:pPr>
                  <w:r w:rsidRPr="00FC4AC2">
                    <w:rPr>
                      <w:sz w:val="20"/>
                      <w:szCs w:val="20"/>
                    </w:rPr>
                    <w:t>Оригинал</w:t>
                  </w:r>
                </w:p>
              </w:tc>
              <w:tc>
                <w:tcPr>
                  <w:tcW w:w="202" w:type="pct"/>
                  <w:tcBorders>
                    <w:top w:val="single" w:sz="2" w:space="0" w:color="808080"/>
                    <w:left w:val="nil"/>
                    <w:bottom w:val="single" w:sz="2" w:space="0" w:color="808080"/>
                    <w:right w:val="single" w:sz="2" w:space="0" w:color="808080"/>
                  </w:tcBorders>
                  <w:vAlign w:val="center"/>
                </w:tcPr>
                <w:p w:rsidR="00F50A23" w:rsidRPr="00FC4AC2" w:rsidRDefault="00F50A23" w:rsidP="006A00CF">
                  <w:pPr>
                    <w:framePr w:hSpace="180" w:wrap="around" w:vAnchor="text" w:hAnchor="margin" w:y="7"/>
                    <w:rPr>
                      <w:sz w:val="20"/>
                      <w:szCs w:val="20"/>
                    </w:rPr>
                  </w:pPr>
                  <w:r w:rsidRPr="00FC4AC2">
                    <w:rPr>
                      <w:sz w:val="20"/>
                      <w:szCs w:val="20"/>
                    </w:rPr>
                    <w:t>Х</w:t>
                  </w:r>
                </w:p>
              </w:tc>
              <w:tc>
                <w:tcPr>
                  <w:tcW w:w="630" w:type="pct"/>
                  <w:tcBorders>
                    <w:top w:val="single" w:sz="2" w:space="0" w:color="808080"/>
                    <w:left w:val="single" w:sz="2" w:space="0" w:color="808080"/>
                    <w:bottom w:val="single" w:sz="2" w:space="0" w:color="808080"/>
                    <w:right w:val="single" w:sz="2" w:space="0" w:color="808080"/>
                  </w:tcBorders>
                  <w:vAlign w:val="center"/>
                </w:tcPr>
                <w:p w:rsidR="00F50A23" w:rsidRPr="00FC4AC2" w:rsidRDefault="00F50A23" w:rsidP="006A00CF">
                  <w:pPr>
                    <w:framePr w:hSpace="180" w:wrap="around" w:vAnchor="text" w:hAnchor="margin" w:y="7"/>
                    <w:rPr>
                      <w:sz w:val="20"/>
                      <w:szCs w:val="20"/>
                    </w:rPr>
                  </w:pPr>
                  <w:r w:rsidRPr="00FC4AC2">
                    <w:rPr>
                      <w:sz w:val="20"/>
                      <w:szCs w:val="20"/>
                    </w:rPr>
                    <w:t>Заимствовано из оригинала</w:t>
                  </w:r>
                </w:p>
              </w:tc>
              <w:tc>
                <w:tcPr>
                  <w:tcW w:w="894" w:type="pct"/>
                  <w:gridSpan w:val="2"/>
                  <w:tcBorders>
                    <w:top w:val="single" w:sz="2" w:space="0" w:color="808080"/>
                    <w:left w:val="single" w:sz="2" w:space="0" w:color="808080"/>
                    <w:bottom w:val="single" w:sz="2" w:space="0" w:color="808080"/>
                    <w:right w:val="single" w:sz="2" w:space="0" w:color="808080"/>
                  </w:tcBorders>
                  <w:vAlign w:val="center"/>
                </w:tcPr>
                <w:p w:rsidR="00F50A23" w:rsidRPr="00FC4AC2" w:rsidRDefault="00F50A23" w:rsidP="006A00CF">
                  <w:pPr>
                    <w:framePr w:hSpace="180" w:wrap="around" w:vAnchor="text" w:hAnchor="margin" w:y="7"/>
                    <w:rPr>
                      <w:sz w:val="20"/>
                      <w:szCs w:val="20"/>
                    </w:rPr>
                  </w:pPr>
                </w:p>
              </w:tc>
              <w:tc>
                <w:tcPr>
                  <w:tcW w:w="1119" w:type="pct"/>
                  <w:gridSpan w:val="2"/>
                  <w:tcBorders>
                    <w:top w:val="single" w:sz="2" w:space="0" w:color="808080"/>
                    <w:left w:val="single" w:sz="2" w:space="0" w:color="808080"/>
                    <w:bottom w:val="single" w:sz="2" w:space="0" w:color="808080"/>
                    <w:right w:val="single" w:sz="2" w:space="0" w:color="808080"/>
                  </w:tcBorders>
                  <w:vAlign w:val="center"/>
                </w:tcPr>
                <w:p w:rsidR="00F50A23" w:rsidRPr="00FC4AC2" w:rsidRDefault="00F50A23" w:rsidP="006A00CF">
                  <w:pPr>
                    <w:framePr w:hSpace="180" w:wrap="around" w:vAnchor="text" w:hAnchor="margin" w:y="7"/>
                    <w:rPr>
                      <w:sz w:val="20"/>
                      <w:szCs w:val="20"/>
                    </w:rPr>
                  </w:pPr>
                </w:p>
              </w:tc>
            </w:tr>
            <w:tr w:rsidR="00A01FF4" w:rsidRPr="00A01FF4" w:rsidTr="003A23BC">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067" w:type="pct"/>
                  <w:gridSpan w:val="2"/>
                  <w:tcBorders>
                    <w:top w:val="nil"/>
                    <w:bottom w:val="nil"/>
                    <w:right w:val="nil"/>
                  </w:tcBorders>
                  <w:vAlign w:val="center"/>
                </w:tcPr>
                <w:p w:rsidR="00F50A23" w:rsidRPr="00FC4AC2" w:rsidRDefault="00F50A23" w:rsidP="006A00CF">
                  <w:pPr>
                    <w:framePr w:hSpace="180" w:wrap="around" w:vAnchor="text" w:hAnchor="margin" w:y="7"/>
                    <w:rPr>
                      <w:sz w:val="20"/>
                      <w:szCs w:val="20"/>
                    </w:rPr>
                  </w:pPr>
                </w:p>
              </w:tc>
              <w:tc>
                <w:tcPr>
                  <w:tcW w:w="1921" w:type="pct"/>
                  <w:gridSpan w:val="4"/>
                  <w:tcBorders>
                    <w:top w:val="single" w:sz="2" w:space="0" w:color="808080"/>
                    <w:left w:val="nil"/>
                    <w:bottom w:val="nil"/>
                    <w:right w:val="nil"/>
                  </w:tcBorders>
                  <w:vAlign w:val="center"/>
                </w:tcPr>
                <w:p w:rsidR="00F50A23" w:rsidRPr="00FC4AC2" w:rsidRDefault="00F50A23" w:rsidP="006A00CF">
                  <w:pPr>
                    <w:framePr w:hSpace="180" w:wrap="around" w:vAnchor="text" w:hAnchor="margin" w:y="7"/>
                    <w:rPr>
                      <w:sz w:val="20"/>
                      <w:szCs w:val="20"/>
                    </w:rPr>
                  </w:pPr>
                </w:p>
              </w:tc>
              <w:tc>
                <w:tcPr>
                  <w:tcW w:w="894" w:type="pct"/>
                  <w:gridSpan w:val="2"/>
                  <w:tcBorders>
                    <w:top w:val="single" w:sz="2" w:space="0" w:color="808080"/>
                    <w:left w:val="nil"/>
                    <w:bottom w:val="nil"/>
                    <w:right w:val="nil"/>
                  </w:tcBorders>
                </w:tcPr>
                <w:p w:rsidR="00F50A23" w:rsidRPr="00FC4AC2" w:rsidRDefault="00F50A23" w:rsidP="006A00CF">
                  <w:pPr>
                    <w:framePr w:hSpace="180" w:wrap="around" w:vAnchor="text" w:hAnchor="margin" w:y="7"/>
                    <w:rPr>
                      <w:sz w:val="20"/>
                      <w:szCs w:val="20"/>
                    </w:rPr>
                  </w:pPr>
                  <w:r w:rsidRPr="00FC4AC2">
                    <w:rPr>
                      <w:sz w:val="20"/>
                      <w:szCs w:val="20"/>
                    </w:rPr>
                    <w:t>Код</w:t>
                  </w:r>
                </w:p>
                <w:p w:rsidR="00F50A23" w:rsidRPr="00FC4AC2" w:rsidRDefault="00F50A23" w:rsidP="006A00CF">
                  <w:pPr>
                    <w:framePr w:hSpace="180" w:wrap="around" w:vAnchor="text" w:hAnchor="margin" w:y="7"/>
                    <w:rPr>
                      <w:sz w:val="20"/>
                      <w:szCs w:val="20"/>
                    </w:rPr>
                  </w:pPr>
                  <w:r w:rsidRPr="00FC4AC2">
                    <w:rPr>
                      <w:sz w:val="20"/>
                      <w:szCs w:val="20"/>
                    </w:rPr>
                    <w:t>оригинала</w:t>
                  </w:r>
                </w:p>
              </w:tc>
              <w:tc>
                <w:tcPr>
                  <w:tcW w:w="1119" w:type="pct"/>
                  <w:gridSpan w:val="2"/>
                  <w:tcBorders>
                    <w:top w:val="single" w:sz="2" w:space="0" w:color="808080"/>
                    <w:left w:val="nil"/>
                    <w:bottom w:val="nil"/>
                    <w:right w:val="nil"/>
                  </w:tcBorders>
                </w:tcPr>
                <w:p w:rsidR="00F50A23" w:rsidRPr="00FC4AC2" w:rsidRDefault="00F50A23" w:rsidP="006A00CF">
                  <w:pPr>
                    <w:framePr w:hSpace="180" w:wrap="around" w:vAnchor="text" w:hAnchor="margin" w:y="7"/>
                    <w:rPr>
                      <w:sz w:val="20"/>
                      <w:szCs w:val="20"/>
                    </w:rPr>
                  </w:pPr>
                  <w:r w:rsidRPr="00FC4AC2">
                    <w:rPr>
                      <w:sz w:val="20"/>
                      <w:szCs w:val="20"/>
                    </w:rPr>
                    <w:t>Регистрационный номер профессионального стандарта</w:t>
                  </w:r>
                </w:p>
              </w:tc>
            </w:tr>
            <w:tr w:rsidR="00A01FF4" w:rsidRPr="00A01FF4" w:rsidTr="003A23BC">
              <w:tblPrEx>
                <w:tblLook w:val="01E0"/>
              </w:tblPrEx>
              <w:trPr>
                <w:trHeight w:val="226"/>
              </w:trPr>
              <w:tc>
                <w:tcPr>
                  <w:tcW w:w="1067" w:type="pct"/>
                  <w:gridSpan w:val="2"/>
                  <w:tcBorders>
                    <w:top w:val="nil"/>
                    <w:bottom w:val="single" w:sz="4" w:space="0" w:color="auto"/>
                    <w:right w:val="nil"/>
                  </w:tcBorders>
                  <w:vAlign w:val="center"/>
                </w:tcPr>
                <w:p w:rsidR="00F50A23" w:rsidRPr="00A01FF4" w:rsidRDefault="00F50A23" w:rsidP="006A00CF">
                  <w:pPr>
                    <w:framePr w:hSpace="180" w:wrap="around" w:vAnchor="text" w:hAnchor="margin" w:y="7"/>
                  </w:pPr>
                </w:p>
              </w:tc>
              <w:tc>
                <w:tcPr>
                  <w:tcW w:w="3933" w:type="pct"/>
                  <w:gridSpan w:val="8"/>
                  <w:tcBorders>
                    <w:top w:val="nil"/>
                    <w:left w:val="nil"/>
                    <w:bottom w:val="single" w:sz="4" w:space="0" w:color="auto"/>
                  </w:tcBorders>
                  <w:vAlign w:val="center"/>
                </w:tcPr>
                <w:p w:rsidR="00F50A23" w:rsidRPr="00A01FF4" w:rsidRDefault="00F50A23" w:rsidP="006A00CF">
                  <w:pPr>
                    <w:framePr w:hSpace="180" w:wrap="around" w:vAnchor="text" w:hAnchor="margin" w:y="7"/>
                  </w:pPr>
                </w:p>
              </w:tc>
            </w:tr>
            <w:tr w:rsidR="00A01FF4" w:rsidRPr="00A01FF4" w:rsidTr="003A23BC">
              <w:tblPrEx>
                <w:tblLook w:val="01E0"/>
              </w:tblPrEx>
              <w:trPr>
                <w:trHeight w:val="495"/>
              </w:trPr>
              <w:tc>
                <w:tcPr>
                  <w:tcW w:w="1121" w:type="pct"/>
                  <w:gridSpan w:val="3"/>
                  <w:vMerge w:val="restart"/>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r w:rsidRPr="00A01FF4">
                    <w:t xml:space="preserve">Трудовые </w:t>
                  </w:r>
                </w:p>
                <w:p w:rsidR="00F50A23" w:rsidRPr="00A01FF4" w:rsidRDefault="00F50A23" w:rsidP="006A00CF">
                  <w:pPr>
                    <w:framePr w:hSpace="180" w:wrap="around" w:vAnchor="text" w:hAnchor="margin" w:y="7"/>
                  </w:pPr>
                  <w:r w:rsidRPr="00A01FF4">
                    <w:t>действия</w:t>
                  </w:r>
                </w:p>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right w:val="single" w:sz="4" w:space="0" w:color="auto"/>
                  </w:tcBorders>
                </w:tcPr>
                <w:p w:rsidR="00F50A23" w:rsidRPr="00A01FF4" w:rsidRDefault="00F50A23" w:rsidP="006A00CF">
                  <w:pPr>
                    <w:pStyle w:val="a4"/>
                    <w:framePr w:hSpace="180" w:wrap="around" w:vAnchor="text" w:hAnchor="margin" w:y="7"/>
                  </w:pPr>
                  <w:r w:rsidRPr="00A01FF4">
                    <w:t>Проведение первичного осмотра пациента, оценка безопасности окружающей среды</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Оценка состояния пациента, требующего оказания медицинской помощи в экстренной форме</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 xml:space="preserve">Распознавание состояний, представляющих угрозу жизни, требующих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Проведение мероприятий базовой сердечно-лёгочной реанимации</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vAlign w:val="center"/>
                </w:tcPr>
                <w:p w:rsidR="00F50A23" w:rsidRPr="00A01FF4" w:rsidRDefault="00F50A23" w:rsidP="006A00CF">
                  <w:pPr>
                    <w:pStyle w:val="a4"/>
                    <w:framePr w:hSpace="180" w:wrap="around" w:vAnchor="text" w:hAnchor="margin" w:y="7"/>
                  </w:pPr>
                  <w:r w:rsidRPr="00A01FF4">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vAlign w:val="center"/>
                </w:tcPr>
                <w:p w:rsidR="00F50A23" w:rsidRPr="00A01FF4" w:rsidRDefault="00F50A23" w:rsidP="006A00CF">
                  <w:pPr>
                    <w:pStyle w:val="a4"/>
                    <w:framePr w:hSpace="180" w:wrap="around" w:vAnchor="text" w:hAnchor="margin" w:y="7"/>
                  </w:pPr>
                  <w:r w:rsidRPr="00A01FF4">
                    <w:t xml:space="preserve">Проведение мероприятий по поддержанию жизнедеятельности организма пациента (пострадавшего) до прибытия врача или бригады скорой </w:t>
                  </w:r>
                  <w:r w:rsidR="00D4381D" w:rsidRPr="00A01FF4">
                    <w:t xml:space="preserve">медицинской </w:t>
                  </w:r>
                  <w:r w:rsidRPr="00A01FF4">
                    <w:t>помощи</w:t>
                  </w:r>
                </w:p>
              </w:tc>
            </w:tr>
            <w:tr w:rsidR="00A01FF4" w:rsidRPr="00A01FF4" w:rsidTr="003A23BC">
              <w:tblPrEx>
                <w:tblLook w:val="01E0"/>
              </w:tblPrEx>
              <w:trPr>
                <w:trHeight w:val="614"/>
              </w:trPr>
              <w:tc>
                <w:tcPr>
                  <w:tcW w:w="1121" w:type="pct"/>
                  <w:gridSpan w:val="3"/>
                  <w:vMerge w:val="restart"/>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r w:rsidRPr="00A01FF4" w:rsidDel="002A1D54">
                    <w:t xml:space="preserve">Необходимые </w:t>
                  </w:r>
                </w:p>
                <w:p w:rsidR="00F50A23" w:rsidRPr="00A01FF4" w:rsidRDefault="00F50A23" w:rsidP="006A00CF">
                  <w:pPr>
                    <w:framePr w:hSpace="180" w:wrap="around" w:vAnchor="text" w:hAnchor="margin" w:y="7"/>
                  </w:pPr>
                  <w:r w:rsidRPr="00A01FF4" w:rsidDel="002A1D54">
                    <w:t xml:space="preserve">умения </w:t>
                  </w:r>
                </w:p>
              </w:tc>
              <w:tc>
                <w:tcPr>
                  <w:tcW w:w="3879" w:type="pct"/>
                  <w:gridSpan w:val="7"/>
                  <w:tcBorders>
                    <w:top w:val="single" w:sz="4" w:space="0" w:color="auto"/>
                    <w:left w:val="single" w:sz="4" w:space="0" w:color="auto"/>
                    <w:right w:val="single" w:sz="4" w:space="0" w:color="auto"/>
                  </w:tcBorders>
                </w:tcPr>
                <w:p w:rsidR="00F50A23" w:rsidRPr="00A01FF4" w:rsidRDefault="00F50A23" w:rsidP="006A00CF">
                  <w:pPr>
                    <w:pStyle w:val="a4"/>
                    <w:framePr w:hSpace="180" w:wrap="around" w:vAnchor="text" w:hAnchor="margin" w:y="7"/>
                  </w:pPr>
                  <w:r w:rsidRPr="00A01FF4">
                    <w:t xml:space="preserve">Проводить первичный осмотр пациента и оценку безопасности условий для оказания медицинской помощи, осуществлять вызов врача, скорой медицинской помощи, других специальных служб через </w:t>
                  </w:r>
                  <w:r w:rsidR="00634142" w:rsidRPr="00A01FF4">
                    <w:t xml:space="preserve">третьих </w:t>
                  </w:r>
                  <w:r w:rsidRPr="00A01FF4">
                    <w:t>лиц</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 xml:space="preserve">Распознавать состояния, представляющие угрозу жизни, требующие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 </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Выполнять мероприятия базовой сердечно-легочной реанимации</w:t>
                  </w:r>
                </w:p>
              </w:tc>
            </w:tr>
            <w:tr w:rsidR="00A01FF4" w:rsidRPr="00A01FF4" w:rsidTr="003A23BC">
              <w:tblPrEx>
                <w:tblLook w:val="01E0"/>
              </w:tblPrEx>
              <w:trPr>
                <w:trHeight w:val="359"/>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right w:val="single" w:sz="4" w:space="0" w:color="auto"/>
                  </w:tcBorders>
                  <w:vAlign w:val="center"/>
                </w:tcPr>
                <w:p w:rsidR="00F50A23" w:rsidRPr="00A01FF4" w:rsidRDefault="00F50A23" w:rsidP="006A00CF">
                  <w:pPr>
                    <w:pStyle w:val="a4"/>
                    <w:framePr w:hSpace="180" w:wrap="around" w:vAnchor="text" w:hAnchor="margin" w:y="7"/>
                  </w:pPr>
                  <w:r w:rsidRPr="00A01FF4">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Осуществлять наблюдение и контроль состояния пациента (пострадавшего), измерять показатели жизнедеятельности, поддерживать витальные функции</w:t>
                  </w:r>
                </w:p>
              </w:tc>
            </w:tr>
            <w:tr w:rsidR="00A01FF4" w:rsidRPr="00A01FF4" w:rsidTr="003A23BC">
              <w:tblPrEx>
                <w:tblLook w:val="01E0"/>
              </w:tblPrEx>
              <w:trPr>
                <w:trHeight w:val="289"/>
              </w:trPr>
              <w:tc>
                <w:tcPr>
                  <w:tcW w:w="1121" w:type="pct"/>
                  <w:gridSpan w:val="3"/>
                  <w:vMerge w:val="restart"/>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r w:rsidRPr="00A01FF4" w:rsidDel="002A1D54">
                    <w:t>Необходимые</w:t>
                  </w:r>
                </w:p>
                <w:p w:rsidR="00F50A23" w:rsidRPr="00A01FF4" w:rsidRDefault="00F50A23" w:rsidP="006A00CF">
                  <w:pPr>
                    <w:framePr w:hSpace="180" w:wrap="around" w:vAnchor="text" w:hAnchor="margin" w:y="7"/>
                  </w:pPr>
                  <w:r w:rsidRPr="00A01FF4" w:rsidDel="002A1D54">
                    <w:t>знания</w:t>
                  </w:r>
                </w:p>
              </w:tc>
              <w:tc>
                <w:tcPr>
                  <w:tcW w:w="3879" w:type="pct"/>
                  <w:gridSpan w:val="7"/>
                  <w:tcBorders>
                    <w:top w:val="single" w:sz="4" w:space="0" w:color="auto"/>
                    <w:left w:val="single" w:sz="4" w:space="0" w:color="auto"/>
                    <w:right w:val="single" w:sz="4" w:space="0" w:color="auto"/>
                  </w:tcBorders>
                </w:tcPr>
                <w:p w:rsidR="00F50A23" w:rsidRPr="00A01FF4" w:rsidRDefault="00F50A23" w:rsidP="006A00CF">
                  <w:pPr>
                    <w:pStyle w:val="a4"/>
                    <w:framePr w:hSpace="180" w:wrap="around" w:vAnchor="text" w:hAnchor="margin" w:y="7"/>
                  </w:pPr>
                  <w:r w:rsidRPr="00A01FF4">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tc>
            </w:tr>
            <w:tr w:rsidR="00A01FF4" w:rsidRPr="00A01FF4" w:rsidTr="003A23BC">
              <w:tblPrEx>
                <w:tblLook w:val="01E0"/>
              </w:tblPrEx>
              <w:trPr>
                <w:trHeight w:val="521"/>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Del="002A1D54" w:rsidRDefault="00F50A23" w:rsidP="006A00CF">
                  <w:pPr>
                    <w:framePr w:hSpace="180" w:wrap="around" w:vAnchor="text" w:hAnchor="margin" w:y="7"/>
                  </w:pPr>
                </w:p>
              </w:tc>
              <w:tc>
                <w:tcPr>
                  <w:tcW w:w="3879" w:type="pct"/>
                  <w:gridSpan w:val="7"/>
                  <w:tcBorders>
                    <w:top w:val="single" w:sz="4" w:space="0" w:color="auto"/>
                    <w:left w:val="single" w:sz="4" w:space="0" w:color="auto"/>
                    <w:right w:val="single" w:sz="4" w:space="0" w:color="auto"/>
                  </w:tcBorders>
                </w:tcPr>
                <w:p w:rsidR="00F50A23" w:rsidRPr="00A01FF4" w:rsidRDefault="00F50A23" w:rsidP="006A00CF">
                  <w:pPr>
                    <w:pStyle w:val="a4"/>
                    <w:framePr w:hSpace="180" w:wrap="around" w:vAnchor="text" w:hAnchor="margin" w:y="7"/>
                  </w:pPr>
                  <w:r w:rsidRPr="00A01FF4">
                    <w:t>Методика сбора жалоб и анамнеза жизни и заболевания у пациентов (их законных представителей)</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Del="002A1D5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Методика физикального исследования пациентов (осмотр, пальпация, перкуссия, аускультация)</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Del="002A1D5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Клинические признаки внезапного прекращения кровообращения и (или) дыхания</w:t>
                  </w:r>
                </w:p>
              </w:tc>
            </w:tr>
            <w:tr w:rsidR="00A01FF4" w:rsidRPr="00A01FF4" w:rsidTr="003A23BC">
              <w:tblPrEx>
                <w:tblLook w:val="01E0"/>
              </w:tblPrEx>
              <w:trPr>
                <w:trHeight w:val="200"/>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Del="002A1D54" w:rsidRDefault="00F50A23" w:rsidP="006A00CF">
                  <w:pPr>
                    <w:framePr w:hSpace="180" w:wrap="around" w:vAnchor="text" w:hAnchor="margin" w:y="7"/>
                  </w:pP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Правила проведения базовой сердечно-легочной реанимации</w:t>
                  </w:r>
                </w:p>
              </w:tc>
            </w:tr>
            <w:tr w:rsidR="00A01FF4" w:rsidRPr="00A01FF4" w:rsidTr="003A23BC">
              <w:tblPrEx>
                <w:tblLook w:val="01E0"/>
              </w:tblPrEx>
              <w:trPr>
                <w:trHeight w:val="272"/>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right w:val="single" w:sz="4" w:space="0" w:color="auto"/>
                  </w:tcBorders>
                  <w:vAlign w:val="center"/>
                </w:tcPr>
                <w:p w:rsidR="00F50A23" w:rsidRPr="00A01FF4" w:rsidRDefault="00F50A23" w:rsidP="006A00CF">
                  <w:pPr>
                    <w:pStyle w:val="a4"/>
                    <w:framePr w:hSpace="180" w:wrap="around" w:vAnchor="text" w:hAnchor="margin" w:y="7"/>
                  </w:pPr>
                  <w:r w:rsidRPr="00A01FF4">
                    <w:t xml:space="preserve">Порядок применения лекарственных препаратов и медицинских изделий при оказании медицинской помощи в экстренной форме </w:t>
                  </w:r>
                </w:p>
              </w:tc>
            </w:tr>
            <w:tr w:rsidR="00A01FF4" w:rsidRPr="00A01FF4" w:rsidTr="003A23BC">
              <w:tblPrEx>
                <w:tblLook w:val="01E0"/>
              </w:tblPrEx>
              <w:trPr>
                <w:trHeight w:val="272"/>
              </w:trPr>
              <w:tc>
                <w:tcPr>
                  <w:tcW w:w="1121" w:type="pct"/>
                  <w:gridSpan w:val="3"/>
                  <w:vMerge/>
                  <w:tcBorders>
                    <w:top w:val="single" w:sz="4" w:space="0" w:color="auto"/>
                    <w:left w:val="single" w:sz="4" w:space="0" w:color="auto"/>
                    <w:bottom w:val="single" w:sz="4" w:space="0" w:color="auto"/>
                    <w:right w:val="single" w:sz="4" w:space="0" w:color="auto"/>
                  </w:tcBorders>
                </w:tcPr>
                <w:p w:rsidR="00F50A23" w:rsidRPr="00A01FF4" w:rsidRDefault="00F50A23" w:rsidP="006A00CF">
                  <w:pPr>
                    <w:framePr w:hSpace="180" w:wrap="around" w:vAnchor="text" w:hAnchor="margin" w:y="7"/>
                  </w:pPr>
                </w:p>
              </w:tc>
              <w:tc>
                <w:tcPr>
                  <w:tcW w:w="3879" w:type="pct"/>
                  <w:gridSpan w:val="7"/>
                  <w:tcBorders>
                    <w:top w:val="single" w:sz="4" w:space="0" w:color="auto"/>
                    <w:left w:val="single" w:sz="4" w:space="0" w:color="auto"/>
                    <w:right w:val="single" w:sz="4" w:space="0" w:color="auto"/>
                  </w:tcBorders>
                  <w:vAlign w:val="center"/>
                </w:tcPr>
                <w:p w:rsidR="00F50A23" w:rsidRPr="00A01FF4" w:rsidRDefault="00F50A23" w:rsidP="006A00CF">
                  <w:pPr>
                    <w:pStyle w:val="a4"/>
                    <w:framePr w:hSpace="180" w:wrap="around" w:vAnchor="text" w:hAnchor="margin" w:y="7"/>
                  </w:pPr>
                  <w:r w:rsidRPr="00A01FF4">
                    <w:t>Правила и порядок проведения мониторинга состояния пациента при оказании медицинской помощи в экстренной форме, порядок передачи бригаде скорой медицинской помощи</w:t>
                  </w:r>
                </w:p>
              </w:tc>
            </w:tr>
            <w:tr w:rsidR="00A01FF4" w:rsidRPr="00A01FF4" w:rsidTr="003A23BC">
              <w:tblPrEx>
                <w:tblLook w:val="01E0"/>
              </w:tblPrEx>
              <w:trPr>
                <w:trHeight w:val="200"/>
              </w:trPr>
              <w:tc>
                <w:tcPr>
                  <w:tcW w:w="1121" w:type="pct"/>
                  <w:gridSpan w:val="3"/>
                  <w:tcBorders>
                    <w:top w:val="single" w:sz="4" w:space="0" w:color="auto"/>
                    <w:left w:val="single" w:sz="4" w:space="0" w:color="auto"/>
                    <w:right w:val="single" w:sz="4" w:space="0" w:color="auto"/>
                  </w:tcBorders>
                </w:tcPr>
                <w:p w:rsidR="00F50A23" w:rsidRPr="00A01FF4" w:rsidRDefault="00F50A23" w:rsidP="006A00CF">
                  <w:pPr>
                    <w:pStyle w:val="a4"/>
                    <w:framePr w:hSpace="180" w:wrap="around" w:vAnchor="text" w:hAnchor="margin" w:y="7"/>
                  </w:pPr>
                  <w:r w:rsidRPr="00A01FF4" w:rsidDel="002A1D54">
                    <w:t xml:space="preserve">Другие </w:t>
                  </w:r>
                </w:p>
                <w:p w:rsidR="00F50A23" w:rsidRPr="00A01FF4" w:rsidRDefault="00F50A23" w:rsidP="006A00CF">
                  <w:pPr>
                    <w:framePr w:hSpace="180" w:wrap="around" w:vAnchor="text" w:hAnchor="margin" w:y="7"/>
                  </w:pPr>
                  <w:r w:rsidRPr="00A01FF4" w:rsidDel="002A1D54">
                    <w:t>характеристики</w:t>
                  </w:r>
                </w:p>
              </w:tc>
              <w:tc>
                <w:tcPr>
                  <w:tcW w:w="3879" w:type="pct"/>
                  <w:gridSpan w:val="7"/>
                  <w:tcBorders>
                    <w:top w:val="single" w:sz="4" w:space="0" w:color="auto"/>
                    <w:left w:val="single" w:sz="4" w:space="0" w:color="auto"/>
                    <w:bottom w:val="single" w:sz="4" w:space="0" w:color="auto"/>
                    <w:right w:val="single" w:sz="4" w:space="0" w:color="auto"/>
                  </w:tcBorders>
                </w:tcPr>
                <w:p w:rsidR="00F50A23" w:rsidRPr="00A01FF4" w:rsidRDefault="00F50A23" w:rsidP="006A00CF">
                  <w:pPr>
                    <w:pStyle w:val="a4"/>
                    <w:framePr w:hSpace="180" w:wrap="around" w:vAnchor="text" w:hAnchor="margin" w:y="7"/>
                  </w:pPr>
                  <w:r w:rsidRPr="00A01FF4">
                    <w:t>-</w:t>
                  </w:r>
                </w:p>
              </w:tc>
            </w:tr>
          </w:tbl>
          <w:p w:rsidR="005D26B5" w:rsidRPr="00A01FF4" w:rsidRDefault="005D26B5" w:rsidP="003A23BC">
            <w:pPr>
              <w:rPr>
                <w:lang w:val="en-US" w:eastAsia="ar-SA"/>
              </w:rPr>
            </w:pPr>
          </w:p>
        </w:tc>
      </w:tr>
    </w:tbl>
    <w:tbl>
      <w:tblPr>
        <w:tblW w:w="4955" w:type="pct"/>
        <w:tblInd w:w="-26" w:type="dxa"/>
        <w:tblBorders>
          <w:top w:val="single" w:sz="4" w:space="0" w:color="auto"/>
          <w:bottom w:val="single" w:sz="4" w:space="0" w:color="auto"/>
          <w:insideH w:val="single" w:sz="4" w:space="0" w:color="auto"/>
          <w:insideV w:val="single" w:sz="4" w:space="0" w:color="auto"/>
        </w:tblBorders>
        <w:tblLayout w:type="fixed"/>
        <w:tblLook w:val="00A0"/>
      </w:tblPr>
      <w:tblGrid>
        <w:gridCol w:w="9484"/>
      </w:tblGrid>
      <w:tr w:rsidR="00A01FF4" w:rsidRPr="00A01FF4" w:rsidTr="00854777">
        <w:trPr>
          <w:trHeight w:val="424"/>
        </w:trPr>
        <w:tc>
          <w:tcPr>
            <w:tcW w:w="5000" w:type="pct"/>
            <w:tcBorders>
              <w:top w:val="nil"/>
              <w:left w:val="nil"/>
              <w:bottom w:val="nil"/>
              <w:right w:val="nil"/>
            </w:tcBorders>
            <w:vAlign w:val="center"/>
          </w:tcPr>
          <w:p w:rsidR="00D44B85" w:rsidRPr="00A01FF4" w:rsidRDefault="00D44B85" w:rsidP="00D61E63">
            <w:pPr>
              <w:pStyle w:val="a4"/>
            </w:pPr>
          </w:p>
          <w:p w:rsidR="00D6676A" w:rsidRPr="00652EFB" w:rsidRDefault="00D6676A" w:rsidP="00D61E63">
            <w:pPr>
              <w:pStyle w:val="a4"/>
            </w:pPr>
          </w:p>
          <w:p w:rsidR="00737EF0" w:rsidRDefault="00737EF0" w:rsidP="00D61E63">
            <w:pPr>
              <w:pStyle w:val="a4"/>
            </w:pPr>
          </w:p>
          <w:tbl>
            <w:tblPr>
              <w:tblW w:w="4982" w:type="pct"/>
              <w:tblBorders>
                <w:top w:val="single" w:sz="4" w:space="0" w:color="808080"/>
                <w:bottom w:val="single" w:sz="4" w:space="0" w:color="808080"/>
                <w:insideH w:val="single" w:sz="4" w:space="0" w:color="808080"/>
                <w:insideV w:val="single" w:sz="4" w:space="0" w:color="808080"/>
              </w:tblBorders>
              <w:tblLayout w:type="fixed"/>
              <w:tblLook w:val="01E0"/>
            </w:tblPr>
            <w:tblGrid>
              <w:gridCol w:w="1514"/>
              <w:gridCol w:w="655"/>
              <w:gridCol w:w="113"/>
              <w:gridCol w:w="35"/>
              <w:gridCol w:w="992"/>
              <w:gridCol w:w="377"/>
              <w:gridCol w:w="39"/>
              <w:gridCol w:w="1810"/>
              <w:gridCol w:w="368"/>
              <w:gridCol w:w="645"/>
              <w:gridCol w:w="187"/>
              <w:gridCol w:w="567"/>
              <w:gridCol w:w="1239"/>
              <w:gridCol w:w="694"/>
            </w:tblGrid>
            <w:tr w:rsidR="00B80E9E" w:rsidRPr="00024659" w:rsidTr="00B6015D">
              <w:trPr>
                <w:trHeight w:val="541"/>
              </w:trPr>
              <w:tc>
                <w:tcPr>
                  <w:tcW w:w="5000" w:type="pct"/>
                  <w:gridSpan w:val="14"/>
                  <w:tcBorders>
                    <w:top w:val="nil"/>
                    <w:bottom w:val="nil"/>
                    <w:right w:val="nil"/>
                  </w:tcBorders>
                  <w:vAlign w:val="center"/>
                </w:tcPr>
                <w:p w:rsidR="00B80E9E" w:rsidRPr="00024659" w:rsidRDefault="003A23BC" w:rsidP="00B80E9E">
                  <w:pPr>
                    <w:pStyle w:val="2"/>
                  </w:pPr>
                  <w:bookmarkStart w:id="406" w:name="_Toc113025787"/>
                  <w:bookmarkStart w:id="407" w:name="_Toc113397871"/>
                  <w:bookmarkStart w:id="408" w:name="_Toc115899168"/>
                  <w:r>
                    <w:t>3.9</w:t>
                  </w:r>
                  <w:r w:rsidR="00B80E9E" w:rsidRPr="00024659">
                    <w:t>. Обобщенная трудовая функция</w:t>
                  </w:r>
                  <w:bookmarkEnd w:id="406"/>
                  <w:bookmarkEnd w:id="407"/>
                  <w:bookmarkEnd w:id="408"/>
                </w:p>
                <w:p w:rsidR="00B80E9E" w:rsidRPr="00024659" w:rsidRDefault="00B80E9E" w:rsidP="00B80E9E">
                  <w:pPr>
                    <w:rPr>
                      <w:lang w:eastAsia="ar-SA"/>
                    </w:rPr>
                  </w:pPr>
                </w:p>
              </w:tc>
            </w:tr>
            <w:tr w:rsidR="00B80E9E" w:rsidRPr="005A7E85" w:rsidTr="002C3A64">
              <w:tblPrEx>
                <w:tblBorders>
                  <w:top w:val="single" w:sz="4" w:space="0" w:color="auto"/>
                  <w:bottom w:val="single" w:sz="4" w:space="0" w:color="auto"/>
                  <w:insideH w:val="single" w:sz="4" w:space="0" w:color="auto"/>
                  <w:insideV w:val="single" w:sz="4" w:space="0" w:color="auto"/>
                </w:tblBorders>
              </w:tblPrEx>
              <w:trPr>
                <w:trHeight w:val="278"/>
              </w:trPr>
              <w:tc>
                <w:tcPr>
                  <w:tcW w:w="820" w:type="pct"/>
                  <w:tcBorders>
                    <w:top w:val="nil"/>
                    <w:bottom w:val="nil"/>
                    <w:right w:val="single" w:sz="4" w:space="0" w:color="808080"/>
                  </w:tcBorders>
                  <w:vAlign w:val="center"/>
                </w:tcPr>
                <w:p w:rsidR="00B80E9E" w:rsidRPr="00A0135C" w:rsidRDefault="00B80E9E" w:rsidP="00B80E9E">
                  <w:pPr>
                    <w:pStyle w:val="a4"/>
                    <w:rPr>
                      <w:sz w:val="20"/>
                      <w:szCs w:val="20"/>
                    </w:rPr>
                  </w:pPr>
                  <w:r w:rsidRPr="00A0135C">
                    <w:rPr>
                      <w:sz w:val="20"/>
                      <w:szCs w:val="20"/>
                    </w:rPr>
                    <w:t>Наименование</w:t>
                  </w:r>
                </w:p>
              </w:tc>
              <w:tc>
                <w:tcPr>
                  <w:tcW w:w="2376" w:type="pct"/>
                  <w:gridSpan w:val="8"/>
                  <w:tcBorders>
                    <w:top w:val="single" w:sz="4" w:space="0" w:color="808080"/>
                    <w:left w:val="single" w:sz="4" w:space="0" w:color="808080"/>
                    <w:bottom w:val="single" w:sz="4" w:space="0" w:color="808080"/>
                    <w:right w:val="single" w:sz="4" w:space="0" w:color="808080"/>
                  </w:tcBorders>
                  <w:vAlign w:val="center"/>
                </w:tcPr>
                <w:p w:rsidR="00B80E9E" w:rsidRPr="00B80E9E" w:rsidRDefault="00B80E9E" w:rsidP="00B80E9E">
                  <w:pPr>
                    <w:pStyle w:val="2"/>
                    <w:jc w:val="both"/>
                    <w:rPr>
                      <w:b w:val="0"/>
                      <w:color w:val="000000"/>
                      <w:sz w:val="24"/>
                      <w:szCs w:val="24"/>
                    </w:rPr>
                  </w:pPr>
                  <w:bookmarkStart w:id="409" w:name="_Toc115899169"/>
                  <w:r w:rsidRPr="00B80E9E">
                    <w:rPr>
                      <w:b w:val="0"/>
                      <w:color w:val="000000"/>
                      <w:sz w:val="24"/>
                      <w:szCs w:val="24"/>
                    </w:rPr>
                    <w:t>Оказание медицинской помощи специалистами в области сестринского дела (бакалавриат) в амбулаторных и стационарных условиях, в условиях дневного стационара и при санаторно-курортном лечении</w:t>
                  </w:r>
                  <w:bookmarkEnd w:id="409"/>
                </w:p>
              </w:tc>
              <w:tc>
                <w:tcPr>
                  <w:tcW w:w="349" w:type="pct"/>
                  <w:tcBorders>
                    <w:top w:val="nil"/>
                    <w:left w:val="single" w:sz="4" w:space="0" w:color="808080"/>
                    <w:bottom w:val="nil"/>
                    <w:right w:val="single" w:sz="4" w:space="0" w:color="808080"/>
                  </w:tcBorders>
                  <w:vAlign w:val="center"/>
                </w:tcPr>
                <w:p w:rsidR="00B80E9E" w:rsidRPr="005A7E85" w:rsidRDefault="00B80E9E" w:rsidP="00B80E9E">
                  <w:pPr>
                    <w:rPr>
                      <w:sz w:val="16"/>
                      <w:szCs w:val="16"/>
                      <w:vertAlign w:val="superscript"/>
                    </w:rPr>
                  </w:pPr>
                  <w:r w:rsidRPr="005A7E85">
                    <w:rPr>
                      <w:sz w:val="20"/>
                      <w:szCs w:val="20"/>
                    </w:rPr>
                    <w:t>Код</w:t>
                  </w:r>
                </w:p>
              </w:tc>
              <w:tc>
                <w:tcPr>
                  <w:tcW w:w="408" w:type="pct"/>
                  <w:gridSpan w:val="2"/>
                  <w:tcBorders>
                    <w:top w:val="single" w:sz="4" w:space="0" w:color="808080"/>
                    <w:left w:val="single" w:sz="4" w:space="0" w:color="808080"/>
                    <w:bottom w:val="single" w:sz="4" w:space="0" w:color="808080"/>
                    <w:right w:val="single" w:sz="4" w:space="0" w:color="808080"/>
                  </w:tcBorders>
                  <w:vAlign w:val="center"/>
                </w:tcPr>
                <w:p w:rsidR="00B80E9E" w:rsidRPr="00E779A8" w:rsidRDefault="003A23BC" w:rsidP="00B80E9E">
                  <w:pPr>
                    <w:jc w:val="center"/>
                  </w:pPr>
                  <w:r>
                    <w:rPr>
                      <w:lang w:val="en-US"/>
                    </w:rPr>
                    <w:t>I</w:t>
                  </w:r>
                </w:p>
              </w:tc>
              <w:tc>
                <w:tcPr>
                  <w:tcW w:w="671" w:type="pct"/>
                  <w:tcBorders>
                    <w:top w:val="nil"/>
                    <w:left w:val="single" w:sz="4" w:space="0" w:color="808080"/>
                    <w:bottom w:val="nil"/>
                    <w:right w:val="single" w:sz="4" w:space="0" w:color="808080"/>
                  </w:tcBorders>
                  <w:vAlign w:val="center"/>
                </w:tcPr>
                <w:p w:rsidR="00B80E9E" w:rsidRPr="005A7E85" w:rsidRDefault="00B80E9E" w:rsidP="00B80E9E">
                  <w:pPr>
                    <w:jc w:val="center"/>
                    <w:rPr>
                      <w:sz w:val="20"/>
                      <w:szCs w:val="20"/>
                    </w:rPr>
                  </w:pPr>
                  <w:r w:rsidRPr="005A7E85">
                    <w:rPr>
                      <w:sz w:val="20"/>
                      <w:szCs w:val="20"/>
                    </w:rPr>
                    <w:t>Уровень</w:t>
                  </w:r>
                </w:p>
                <w:p w:rsidR="00B80E9E" w:rsidRPr="005A7E85" w:rsidRDefault="00B80E9E" w:rsidP="00B80E9E">
                  <w:pPr>
                    <w:jc w:val="center"/>
                    <w:rPr>
                      <w:sz w:val="20"/>
                      <w:szCs w:val="20"/>
                      <w:vertAlign w:val="superscript"/>
                    </w:rPr>
                  </w:pPr>
                  <w:r w:rsidRPr="005A7E85">
                    <w:rPr>
                      <w:sz w:val="20"/>
                      <w:szCs w:val="20"/>
                    </w:rPr>
                    <w:t>квалификации</w:t>
                  </w:r>
                </w:p>
              </w:tc>
              <w:tc>
                <w:tcPr>
                  <w:tcW w:w="377" w:type="pct"/>
                  <w:tcBorders>
                    <w:top w:val="single" w:sz="4" w:space="0" w:color="808080"/>
                    <w:left w:val="single" w:sz="4" w:space="0" w:color="808080"/>
                    <w:bottom w:val="single" w:sz="4" w:space="0" w:color="808080"/>
                    <w:right w:val="single" w:sz="4" w:space="0" w:color="808080"/>
                  </w:tcBorders>
                  <w:vAlign w:val="center"/>
                </w:tcPr>
                <w:p w:rsidR="00B80E9E" w:rsidRPr="005A7E85" w:rsidRDefault="00B80E9E" w:rsidP="00B80E9E">
                  <w:pPr>
                    <w:jc w:val="center"/>
                  </w:pPr>
                  <w:r>
                    <w:t>6</w:t>
                  </w:r>
                </w:p>
              </w:tc>
            </w:tr>
            <w:tr w:rsidR="00B80E9E" w:rsidRPr="005A7E85" w:rsidTr="00B6015D">
              <w:trPr>
                <w:trHeight w:val="417"/>
              </w:trPr>
              <w:tc>
                <w:tcPr>
                  <w:tcW w:w="5000" w:type="pct"/>
                  <w:gridSpan w:val="14"/>
                  <w:tcBorders>
                    <w:top w:val="nil"/>
                    <w:bottom w:val="nil"/>
                  </w:tcBorders>
                  <w:vAlign w:val="center"/>
                </w:tcPr>
                <w:p w:rsidR="00B80E9E" w:rsidRPr="005A7E85" w:rsidRDefault="00B80E9E" w:rsidP="00B80E9E"/>
              </w:tc>
            </w:tr>
            <w:tr w:rsidR="00B80E9E" w:rsidRPr="005A7E85" w:rsidTr="00B6015D">
              <w:trPr>
                <w:trHeight w:val="283"/>
              </w:trPr>
              <w:tc>
                <w:tcPr>
                  <w:tcW w:w="1175" w:type="pct"/>
                  <w:gridSpan w:val="2"/>
                  <w:tcBorders>
                    <w:top w:val="nil"/>
                    <w:left w:val="nil"/>
                    <w:bottom w:val="nil"/>
                    <w:right w:val="single" w:sz="2" w:space="0" w:color="808080"/>
                  </w:tcBorders>
                  <w:vAlign w:val="center"/>
                </w:tcPr>
                <w:p w:rsidR="00B80E9E" w:rsidRPr="005A7E85" w:rsidRDefault="00B80E9E" w:rsidP="00B80E9E">
                  <w:pPr>
                    <w:rPr>
                      <w:sz w:val="20"/>
                      <w:szCs w:val="20"/>
                    </w:rPr>
                  </w:pPr>
                  <w:r w:rsidRPr="005A7E85">
                    <w:rPr>
                      <w:sz w:val="20"/>
                      <w:szCs w:val="20"/>
                    </w:rPr>
                    <w:t xml:space="preserve">Происхождение </w:t>
                  </w:r>
                </w:p>
                <w:p w:rsidR="00B80E9E" w:rsidRPr="005A7E85" w:rsidRDefault="00B80E9E" w:rsidP="00B80E9E">
                  <w:pPr>
                    <w:rPr>
                      <w:sz w:val="20"/>
                      <w:szCs w:val="20"/>
                    </w:rPr>
                  </w:pPr>
                  <w:r w:rsidRPr="005A7E85">
                    <w:rPr>
                      <w:sz w:val="20"/>
                      <w:szCs w:val="20"/>
                    </w:rPr>
                    <w:t>обобщенной трудовой функции</w:t>
                  </w:r>
                </w:p>
              </w:tc>
              <w:tc>
                <w:tcPr>
                  <w:tcW w:w="617" w:type="pct"/>
                  <w:gridSpan w:val="3"/>
                  <w:tcBorders>
                    <w:top w:val="single" w:sz="2" w:space="0" w:color="808080"/>
                    <w:left w:val="single" w:sz="2" w:space="0" w:color="808080"/>
                    <w:bottom w:val="single" w:sz="2" w:space="0" w:color="808080"/>
                    <w:right w:val="nil"/>
                  </w:tcBorders>
                  <w:vAlign w:val="center"/>
                </w:tcPr>
                <w:p w:rsidR="00B80E9E" w:rsidRPr="005A7E85" w:rsidRDefault="00B80E9E" w:rsidP="00B80E9E">
                  <w:pPr>
                    <w:rPr>
                      <w:sz w:val="20"/>
                      <w:szCs w:val="20"/>
                    </w:rPr>
                  </w:pPr>
                  <w:r w:rsidRPr="005A7E85">
                    <w:rPr>
                      <w:sz w:val="20"/>
                      <w:szCs w:val="20"/>
                    </w:rPr>
                    <w:t>Оригинал</w:t>
                  </w:r>
                </w:p>
              </w:tc>
              <w:tc>
                <w:tcPr>
                  <w:tcW w:w="225" w:type="pct"/>
                  <w:gridSpan w:val="2"/>
                  <w:tcBorders>
                    <w:top w:val="single" w:sz="2" w:space="0" w:color="808080"/>
                    <w:left w:val="nil"/>
                    <w:bottom w:val="single" w:sz="2" w:space="0" w:color="808080"/>
                    <w:right w:val="single" w:sz="2" w:space="0" w:color="808080"/>
                  </w:tcBorders>
                  <w:vAlign w:val="center"/>
                </w:tcPr>
                <w:p w:rsidR="00B80E9E" w:rsidRPr="005A7E85" w:rsidRDefault="00B80E9E" w:rsidP="00B80E9E">
                  <w:r w:rsidRPr="005A7E85">
                    <w:t>Х</w:t>
                  </w:r>
                </w:p>
              </w:tc>
              <w:tc>
                <w:tcPr>
                  <w:tcW w:w="980" w:type="pct"/>
                  <w:tcBorders>
                    <w:top w:val="single" w:sz="2" w:space="0" w:color="808080"/>
                    <w:left w:val="single" w:sz="2" w:space="0" w:color="808080"/>
                    <w:bottom w:val="single" w:sz="2" w:space="0" w:color="808080"/>
                    <w:right w:val="single" w:sz="2" w:space="0" w:color="808080"/>
                  </w:tcBorders>
                  <w:vAlign w:val="center"/>
                </w:tcPr>
                <w:p w:rsidR="00B80E9E" w:rsidRPr="005A7E85" w:rsidRDefault="00B80E9E" w:rsidP="00B80E9E">
                  <w:pPr>
                    <w:rPr>
                      <w:sz w:val="20"/>
                      <w:szCs w:val="20"/>
                    </w:rPr>
                  </w:pPr>
                  <w:r w:rsidRPr="005A7E85">
                    <w:rPr>
                      <w:sz w:val="20"/>
                      <w:szCs w:val="20"/>
                    </w:rPr>
                    <w:t>Заимствовано из оригинала</w:t>
                  </w:r>
                </w:p>
              </w:tc>
              <w:tc>
                <w:tcPr>
                  <w:tcW w:w="649" w:type="pct"/>
                  <w:gridSpan w:val="3"/>
                  <w:tcBorders>
                    <w:top w:val="single" w:sz="2" w:space="0" w:color="808080"/>
                    <w:left w:val="single" w:sz="2" w:space="0" w:color="808080"/>
                    <w:bottom w:val="single" w:sz="2" w:space="0" w:color="808080"/>
                    <w:right w:val="single" w:sz="2" w:space="0" w:color="808080"/>
                  </w:tcBorders>
                  <w:vAlign w:val="center"/>
                </w:tcPr>
                <w:p w:rsidR="00B80E9E" w:rsidRPr="005A7E85" w:rsidRDefault="00B80E9E" w:rsidP="00B80E9E">
                  <w:pPr>
                    <w:rPr>
                      <w:sz w:val="20"/>
                      <w:szCs w:val="20"/>
                    </w:rPr>
                  </w:pPr>
                </w:p>
              </w:tc>
              <w:tc>
                <w:tcPr>
                  <w:tcW w:w="1354" w:type="pct"/>
                  <w:gridSpan w:val="3"/>
                  <w:tcBorders>
                    <w:top w:val="single" w:sz="2" w:space="0" w:color="808080"/>
                    <w:left w:val="single" w:sz="2" w:space="0" w:color="808080"/>
                    <w:bottom w:val="single" w:sz="2" w:space="0" w:color="808080"/>
                    <w:right w:val="single" w:sz="2" w:space="0" w:color="808080"/>
                  </w:tcBorders>
                  <w:vAlign w:val="center"/>
                </w:tcPr>
                <w:p w:rsidR="00B80E9E" w:rsidRPr="005A7E85" w:rsidRDefault="00B80E9E" w:rsidP="00B80E9E">
                  <w:pPr>
                    <w:rPr>
                      <w:sz w:val="20"/>
                      <w:szCs w:val="20"/>
                    </w:rPr>
                  </w:pPr>
                </w:p>
              </w:tc>
            </w:tr>
            <w:tr w:rsidR="00B80E9E" w:rsidRPr="005A7E85" w:rsidTr="00B6015D">
              <w:trPr>
                <w:trHeight w:val="479"/>
              </w:trPr>
              <w:tc>
                <w:tcPr>
                  <w:tcW w:w="1175" w:type="pct"/>
                  <w:gridSpan w:val="2"/>
                  <w:tcBorders>
                    <w:top w:val="nil"/>
                    <w:bottom w:val="nil"/>
                    <w:right w:val="nil"/>
                  </w:tcBorders>
                  <w:vAlign w:val="center"/>
                </w:tcPr>
                <w:p w:rsidR="00B80E9E" w:rsidRPr="005A7E85" w:rsidRDefault="00B80E9E" w:rsidP="00B80E9E">
                  <w:pPr>
                    <w:jc w:val="center"/>
                    <w:rPr>
                      <w:sz w:val="20"/>
                      <w:szCs w:val="20"/>
                    </w:rPr>
                  </w:pPr>
                </w:p>
              </w:tc>
              <w:tc>
                <w:tcPr>
                  <w:tcW w:w="1822" w:type="pct"/>
                  <w:gridSpan w:val="6"/>
                  <w:tcBorders>
                    <w:top w:val="single" w:sz="2" w:space="0" w:color="808080"/>
                    <w:left w:val="nil"/>
                    <w:bottom w:val="nil"/>
                    <w:right w:val="nil"/>
                  </w:tcBorders>
                  <w:vAlign w:val="center"/>
                </w:tcPr>
                <w:p w:rsidR="00B80E9E" w:rsidRPr="005A7E85" w:rsidRDefault="00B80E9E" w:rsidP="00B80E9E">
                  <w:pPr>
                    <w:jc w:val="center"/>
                    <w:rPr>
                      <w:sz w:val="20"/>
                      <w:szCs w:val="20"/>
                    </w:rPr>
                  </w:pPr>
                </w:p>
              </w:tc>
              <w:tc>
                <w:tcPr>
                  <w:tcW w:w="649" w:type="pct"/>
                  <w:gridSpan w:val="3"/>
                  <w:tcBorders>
                    <w:top w:val="single" w:sz="2" w:space="0" w:color="808080"/>
                    <w:left w:val="nil"/>
                    <w:bottom w:val="nil"/>
                    <w:right w:val="nil"/>
                  </w:tcBorders>
                </w:tcPr>
                <w:p w:rsidR="00B80E9E" w:rsidRPr="005A7E85" w:rsidRDefault="00B80E9E" w:rsidP="00B80E9E">
                  <w:pPr>
                    <w:jc w:val="center"/>
                    <w:rPr>
                      <w:sz w:val="20"/>
                      <w:szCs w:val="20"/>
                    </w:rPr>
                  </w:pPr>
                  <w:r w:rsidRPr="005A7E85">
                    <w:rPr>
                      <w:sz w:val="20"/>
                      <w:szCs w:val="20"/>
                    </w:rPr>
                    <w:t>Код</w:t>
                  </w:r>
                </w:p>
                <w:p w:rsidR="00B80E9E" w:rsidRPr="005A7E85" w:rsidRDefault="00B80E9E" w:rsidP="00B80E9E">
                  <w:pPr>
                    <w:jc w:val="center"/>
                    <w:rPr>
                      <w:sz w:val="20"/>
                      <w:szCs w:val="20"/>
                    </w:rPr>
                  </w:pPr>
                  <w:r w:rsidRPr="005A7E85">
                    <w:rPr>
                      <w:sz w:val="20"/>
                      <w:szCs w:val="20"/>
                    </w:rPr>
                    <w:t>оригинала</w:t>
                  </w:r>
                </w:p>
              </w:tc>
              <w:tc>
                <w:tcPr>
                  <w:tcW w:w="1354" w:type="pct"/>
                  <w:gridSpan w:val="3"/>
                  <w:tcBorders>
                    <w:top w:val="single" w:sz="2" w:space="0" w:color="808080"/>
                    <w:left w:val="nil"/>
                    <w:bottom w:val="nil"/>
                    <w:right w:val="nil"/>
                  </w:tcBorders>
                </w:tcPr>
                <w:p w:rsidR="00B80E9E" w:rsidRPr="005A7E85" w:rsidRDefault="00B80E9E" w:rsidP="00B80E9E">
                  <w:pPr>
                    <w:jc w:val="center"/>
                    <w:rPr>
                      <w:sz w:val="20"/>
                      <w:szCs w:val="20"/>
                    </w:rPr>
                  </w:pPr>
                  <w:r w:rsidRPr="005A7E85">
                    <w:rPr>
                      <w:sz w:val="20"/>
                      <w:szCs w:val="20"/>
                    </w:rPr>
                    <w:t>Регистрационный номер профессионального</w:t>
                  </w:r>
                </w:p>
                <w:p w:rsidR="00B80E9E" w:rsidRPr="005A7E85" w:rsidRDefault="00B80E9E" w:rsidP="00B80E9E">
                  <w:pPr>
                    <w:jc w:val="center"/>
                    <w:rPr>
                      <w:sz w:val="20"/>
                      <w:szCs w:val="20"/>
                    </w:rPr>
                  </w:pPr>
                  <w:r w:rsidRPr="005A7E85">
                    <w:rPr>
                      <w:sz w:val="20"/>
                      <w:szCs w:val="20"/>
                    </w:rPr>
                    <w:t>стандарта</w:t>
                  </w:r>
                </w:p>
              </w:tc>
            </w:tr>
            <w:tr w:rsidR="00B80E9E" w:rsidRPr="005A7E85" w:rsidTr="00B6015D">
              <w:trPr>
                <w:trHeight w:val="215"/>
              </w:trPr>
              <w:tc>
                <w:tcPr>
                  <w:tcW w:w="5000" w:type="pct"/>
                  <w:gridSpan w:val="14"/>
                  <w:tcBorders>
                    <w:top w:val="nil"/>
                    <w:left w:val="nil"/>
                    <w:bottom w:val="single" w:sz="4" w:space="0" w:color="auto"/>
                    <w:right w:val="nil"/>
                  </w:tcBorders>
                  <w:vAlign w:val="center"/>
                </w:tcPr>
                <w:p w:rsidR="00B80E9E" w:rsidRPr="005A7E85" w:rsidRDefault="00B80E9E" w:rsidP="00B80E9E"/>
              </w:tc>
            </w:tr>
            <w:tr w:rsidR="00B80E9E" w:rsidRPr="005A7E85" w:rsidTr="00B6015D">
              <w:trPr>
                <w:trHeight w:val="525"/>
              </w:trPr>
              <w:tc>
                <w:tcPr>
                  <w:tcW w:w="1236" w:type="pct"/>
                  <w:gridSpan w:val="3"/>
                  <w:tcBorders>
                    <w:top w:val="single" w:sz="4" w:space="0" w:color="auto"/>
                    <w:left w:val="single" w:sz="4" w:space="0" w:color="auto"/>
                    <w:bottom w:val="single" w:sz="4" w:space="0" w:color="auto"/>
                    <w:right w:val="single" w:sz="4" w:space="0" w:color="auto"/>
                  </w:tcBorders>
                </w:tcPr>
                <w:p w:rsidR="00B80E9E" w:rsidRPr="005A7E85" w:rsidRDefault="00B80E9E" w:rsidP="00B80E9E">
                  <w:r w:rsidRPr="005A7E85">
                    <w:t xml:space="preserve">Возможные </w:t>
                  </w:r>
                </w:p>
                <w:p w:rsidR="00B80E9E" w:rsidRPr="005A7E85" w:rsidRDefault="00B80E9E" w:rsidP="00B80E9E">
                  <w:r w:rsidRPr="005A7E85">
                    <w:t xml:space="preserve">наименования должностей, </w:t>
                  </w:r>
                </w:p>
                <w:p w:rsidR="00B80E9E" w:rsidRPr="005A7E85" w:rsidRDefault="00B80E9E" w:rsidP="00B80E9E">
                  <w:r w:rsidRPr="005A7E85">
                    <w:t>профессий</w:t>
                  </w:r>
                </w:p>
              </w:tc>
              <w:tc>
                <w:tcPr>
                  <w:tcW w:w="3764" w:type="pct"/>
                  <w:gridSpan w:val="11"/>
                  <w:tcBorders>
                    <w:top w:val="single" w:sz="4" w:space="0" w:color="auto"/>
                    <w:left w:val="single" w:sz="4" w:space="0" w:color="auto"/>
                    <w:bottom w:val="single" w:sz="4" w:space="0" w:color="auto"/>
                    <w:right w:val="single" w:sz="4" w:space="0" w:color="auto"/>
                  </w:tcBorders>
                </w:tcPr>
                <w:p w:rsidR="00B80E9E" w:rsidRDefault="00B80E9E" w:rsidP="00B80E9E">
                  <w:pPr>
                    <w:jc w:val="both"/>
                  </w:pPr>
                  <w:r w:rsidRPr="003D1CFF">
                    <w:t xml:space="preserve">Медицинская </w:t>
                  </w:r>
                  <w:r w:rsidRPr="009D4D5F">
                    <w:t>сестра</w:t>
                  </w:r>
                  <w:r>
                    <w:t xml:space="preserve"> по профилактике</w:t>
                  </w:r>
                  <w:r>
                    <w:rPr>
                      <w:rStyle w:val="af9"/>
                    </w:rPr>
                    <w:endnoteReference w:id="79"/>
                  </w:r>
                </w:p>
                <w:p w:rsidR="00B80E9E" w:rsidRDefault="00B80E9E" w:rsidP="00B80E9E">
                  <w:pPr>
                    <w:jc w:val="both"/>
                  </w:pPr>
                  <w:r w:rsidRPr="003D1CFF">
                    <w:t xml:space="preserve">Медицинская </w:t>
                  </w:r>
                  <w:r w:rsidRPr="009D4D5F">
                    <w:t>сестра</w:t>
                  </w:r>
                  <w:r>
                    <w:t xml:space="preserve"> общей практики </w:t>
                  </w:r>
                </w:p>
                <w:p w:rsidR="00B80E9E" w:rsidRDefault="00B80E9E" w:rsidP="00B80E9E">
                  <w:pPr>
                    <w:jc w:val="both"/>
                  </w:pPr>
                  <w:r w:rsidRPr="003D1CFF">
                    <w:t xml:space="preserve">Медицинская </w:t>
                  </w:r>
                  <w:r w:rsidRPr="009D4D5F">
                    <w:t>сестра</w:t>
                  </w:r>
                  <w:r>
                    <w:t xml:space="preserve"> по </w:t>
                  </w:r>
                  <w:r w:rsidR="00390773">
                    <w:t xml:space="preserve">медицинской </w:t>
                  </w:r>
                  <w:r>
                    <w:t>реабилитации</w:t>
                  </w:r>
                </w:p>
                <w:p w:rsidR="00B80E9E" w:rsidRPr="005A7E85" w:rsidRDefault="00B80E9E" w:rsidP="002C3A64">
                  <w:r w:rsidRPr="003D1CFF">
                    <w:t>Медицинская</w:t>
                  </w:r>
                  <w:r w:rsidR="002C3A64" w:rsidRPr="002C3A64">
                    <w:t xml:space="preserve"> </w:t>
                  </w:r>
                  <w:r w:rsidRPr="009D4D5F">
                    <w:t>сестра</w:t>
                  </w:r>
                  <w:r>
                    <w:t xml:space="preserve"> по паллиативной помощи</w:t>
                  </w:r>
                  <w:r w:rsidRPr="005A7E85">
                    <w:t xml:space="preserve"> </w:t>
                  </w:r>
                  <w:r>
                    <w:t xml:space="preserve"> </w:t>
                  </w:r>
                </w:p>
              </w:tc>
            </w:tr>
            <w:tr w:rsidR="00B80E9E" w:rsidRPr="005A7E85" w:rsidTr="00B6015D">
              <w:trPr>
                <w:trHeight w:val="408"/>
              </w:trPr>
              <w:tc>
                <w:tcPr>
                  <w:tcW w:w="5000" w:type="pct"/>
                  <w:gridSpan w:val="14"/>
                  <w:tcBorders>
                    <w:top w:val="single" w:sz="4" w:space="0" w:color="auto"/>
                    <w:left w:val="single" w:sz="4" w:space="0" w:color="auto"/>
                    <w:bottom w:val="single" w:sz="4" w:space="0" w:color="auto"/>
                    <w:right w:val="single" w:sz="4" w:space="0" w:color="auto"/>
                  </w:tcBorders>
                  <w:vAlign w:val="center"/>
                </w:tcPr>
                <w:p w:rsidR="00B80E9E" w:rsidRPr="005A7E85" w:rsidRDefault="00B80E9E" w:rsidP="00B80E9E"/>
              </w:tc>
            </w:tr>
            <w:tr w:rsidR="00B80E9E" w:rsidRPr="005A7E85" w:rsidTr="00B6015D">
              <w:trPr>
                <w:trHeight w:val="408"/>
              </w:trPr>
              <w:tc>
                <w:tcPr>
                  <w:tcW w:w="1255" w:type="pct"/>
                  <w:gridSpan w:val="4"/>
                  <w:tcBorders>
                    <w:top w:val="single" w:sz="4" w:space="0" w:color="auto"/>
                    <w:left w:val="single" w:sz="4" w:space="0" w:color="auto"/>
                    <w:bottom w:val="single" w:sz="4" w:space="0" w:color="auto"/>
                    <w:right w:val="single" w:sz="4" w:space="0" w:color="auto"/>
                  </w:tcBorders>
                </w:tcPr>
                <w:p w:rsidR="00B80E9E" w:rsidRPr="005A7E85" w:rsidRDefault="00B80E9E" w:rsidP="00B80E9E">
                  <w:r w:rsidRPr="005A7E85">
                    <w:t>Требования к</w:t>
                  </w:r>
                </w:p>
                <w:p w:rsidR="00B80E9E" w:rsidRPr="005A7E85" w:rsidRDefault="00B80E9E" w:rsidP="00B80E9E">
                  <w:r w:rsidRPr="005A7E85">
                    <w:t xml:space="preserve">профессиональному </w:t>
                  </w:r>
                </w:p>
                <w:p w:rsidR="00B80E9E" w:rsidRPr="005A7E85" w:rsidRDefault="00B80E9E" w:rsidP="00B80E9E">
                  <w:r w:rsidRPr="005A7E85">
                    <w:t xml:space="preserve">образованию и </w:t>
                  </w:r>
                </w:p>
                <w:p w:rsidR="00B80E9E" w:rsidRPr="005A7E85" w:rsidRDefault="00B80E9E" w:rsidP="00B80E9E">
                  <w:r w:rsidRPr="005A7E85">
                    <w:t>обучению</w:t>
                  </w:r>
                </w:p>
              </w:tc>
              <w:tc>
                <w:tcPr>
                  <w:tcW w:w="3745" w:type="pct"/>
                  <w:gridSpan w:val="10"/>
                  <w:tcBorders>
                    <w:top w:val="single" w:sz="4" w:space="0" w:color="auto"/>
                    <w:left w:val="single" w:sz="4" w:space="0" w:color="auto"/>
                    <w:bottom w:val="single" w:sz="4" w:space="0" w:color="auto"/>
                    <w:right w:val="single" w:sz="4" w:space="0" w:color="auto"/>
                  </w:tcBorders>
                </w:tcPr>
                <w:p w:rsidR="00B80E9E" w:rsidRPr="005A7E85" w:rsidRDefault="00B80E9E" w:rsidP="00B80E9E">
                  <w:pPr>
                    <w:pStyle w:val="a4"/>
                    <w:rPr>
                      <w:lang w:bidi="en-US"/>
                    </w:rPr>
                  </w:pPr>
                  <w:r w:rsidRPr="00784413">
                    <w:t>Высшее образование - бакалавриат по направлению подготовки «Сестринское дело»</w:t>
                  </w:r>
                  <w:r w:rsidRPr="00784413">
                    <w:rPr>
                      <w:rStyle w:val="af9"/>
                    </w:rPr>
                    <w:endnoteReference w:id="80"/>
                  </w:r>
                  <w:r w:rsidR="002C3A64" w:rsidRPr="002C3A64">
                    <w:t xml:space="preserve"> </w:t>
                  </w:r>
                </w:p>
              </w:tc>
            </w:tr>
            <w:tr w:rsidR="00B80E9E" w:rsidRPr="005A7E85" w:rsidTr="00B6015D">
              <w:trPr>
                <w:trHeight w:val="408"/>
              </w:trPr>
              <w:tc>
                <w:tcPr>
                  <w:tcW w:w="1255" w:type="pct"/>
                  <w:gridSpan w:val="4"/>
                  <w:tcBorders>
                    <w:top w:val="single" w:sz="4" w:space="0" w:color="auto"/>
                    <w:left w:val="single" w:sz="4" w:space="0" w:color="auto"/>
                    <w:bottom w:val="single" w:sz="4" w:space="0" w:color="auto"/>
                    <w:right w:val="single" w:sz="4" w:space="0" w:color="auto"/>
                  </w:tcBorders>
                </w:tcPr>
                <w:p w:rsidR="00B80E9E" w:rsidRPr="005A7E85" w:rsidRDefault="00B80E9E" w:rsidP="00B80E9E">
                  <w:r w:rsidRPr="005A7E85">
                    <w:t>Требования к опыту практической работы</w:t>
                  </w:r>
                </w:p>
              </w:tc>
              <w:tc>
                <w:tcPr>
                  <w:tcW w:w="3745" w:type="pct"/>
                  <w:gridSpan w:val="10"/>
                  <w:tcBorders>
                    <w:top w:val="single" w:sz="4" w:space="0" w:color="auto"/>
                    <w:left w:val="single" w:sz="4" w:space="0" w:color="auto"/>
                    <w:bottom w:val="single" w:sz="4" w:space="0" w:color="auto"/>
                    <w:right w:val="single" w:sz="4" w:space="0" w:color="auto"/>
                  </w:tcBorders>
                </w:tcPr>
                <w:p w:rsidR="00B80E9E" w:rsidRPr="005A7E85" w:rsidRDefault="00B80E9E" w:rsidP="00B80E9E">
                  <w:pPr>
                    <w:pStyle w:val="a4"/>
                  </w:pPr>
                  <w:r w:rsidRPr="005A7E85">
                    <w:t xml:space="preserve">-    </w:t>
                  </w:r>
                </w:p>
              </w:tc>
            </w:tr>
            <w:tr w:rsidR="00B80E9E" w:rsidRPr="005A7E85" w:rsidTr="00B6015D">
              <w:trPr>
                <w:trHeight w:val="557"/>
              </w:trPr>
              <w:tc>
                <w:tcPr>
                  <w:tcW w:w="1255" w:type="pct"/>
                  <w:gridSpan w:val="4"/>
                  <w:tcBorders>
                    <w:top w:val="single" w:sz="4" w:space="0" w:color="auto"/>
                    <w:left w:val="single" w:sz="4" w:space="0" w:color="auto"/>
                    <w:right w:val="single" w:sz="4" w:space="0" w:color="auto"/>
                  </w:tcBorders>
                </w:tcPr>
                <w:p w:rsidR="00B80E9E" w:rsidRPr="005A7E85" w:rsidRDefault="00B80E9E" w:rsidP="00B80E9E">
                  <w:r w:rsidRPr="005A7E85">
                    <w:t xml:space="preserve">Особые условия </w:t>
                  </w:r>
                </w:p>
                <w:p w:rsidR="00B80E9E" w:rsidRPr="005A7E85" w:rsidRDefault="00B80E9E" w:rsidP="00B80E9E">
                  <w:r w:rsidRPr="005A7E85">
                    <w:t>допуска к работе</w:t>
                  </w:r>
                </w:p>
              </w:tc>
              <w:tc>
                <w:tcPr>
                  <w:tcW w:w="3745" w:type="pct"/>
                  <w:gridSpan w:val="10"/>
                  <w:tcBorders>
                    <w:top w:val="single" w:sz="4" w:space="0" w:color="auto"/>
                    <w:left w:val="single" w:sz="4" w:space="0" w:color="auto"/>
                    <w:right w:val="single" w:sz="4" w:space="0" w:color="auto"/>
                  </w:tcBorders>
                </w:tcPr>
                <w:p w:rsidR="00B80E9E" w:rsidRPr="00087921" w:rsidRDefault="00B80E9E" w:rsidP="00B80E9E">
                  <w:pPr>
                    <w:jc w:val="both"/>
                  </w:pPr>
                  <w:r>
                    <w:t>Сертификат специалиста</w:t>
                  </w:r>
                  <w:r>
                    <w:rPr>
                      <w:rStyle w:val="af9"/>
                    </w:rPr>
                    <w:endnoteReference w:id="81"/>
                  </w:r>
                  <w:r>
                    <w:t xml:space="preserve">  или  пройденная в установленном порядке аккредитация специалиста</w:t>
                  </w:r>
                  <w:r>
                    <w:rPr>
                      <w:rStyle w:val="af9"/>
                    </w:rPr>
                    <w:endnoteReference w:id="82"/>
                  </w:r>
                  <w:r>
                    <w:t xml:space="preserve">  </w:t>
                  </w:r>
                  <w:r w:rsidRPr="003D1CFF">
                    <w:t>по специальности «Сестринское дело»</w:t>
                  </w:r>
                  <w:r w:rsidRPr="003D1CFF">
                    <w:rPr>
                      <w:rStyle w:val="af9"/>
                    </w:rPr>
                    <w:endnoteReference w:id="83"/>
                  </w:r>
                </w:p>
                <w:p w:rsidR="00B80E9E" w:rsidRDefault="00B80E9E" w:rsidP="00B80E9E">
                  <w:pPr>
                    <w:pStyle w:val="a4"/>
                  </w:pPr>
                </w:p>
                <w:p w:rsidR="00B80E9E" w:rsidRDefault="00B80E9E" w:rsidP="00B80E9E">
                  <w:pPr>
                    <w:pStyle w:val="a4"/>
                  </w:pPr>
                  <w:r w:rsidRPr="005A7E85">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t xml:space="preserve"> </w:t>
                  </w:r>
                </w:p>
                <w:p w:rsidR="00B80E9E" w:rsidRPr="005A7E85" w:rsidRDefault="00B80E9E" w:rsidP="00B80E9E">
                  <w:pPr>
                    <w:pStyle w:val="a4"/>
                  </w:pPr>
                  <w:r w:rsidRPr="005A7E85">
                    <w:t>Отсутствие ограничений на занятие профессиональной деятельностью, установленных законодательством Российской Федераци</w:t>
                  </w:r>
                  <w:r>
                    <w:t xml:space="preserve">и </w:t>
                  </w:r>
                </w:p>
              </w:tc>
            </w:tr>
            <w:tr w:rsidR="00B80E9E" w:rsidRPr="005A7E85" w:rsidTr="00B6015D">
              <w:trPr>
                <w:trHeight w:val="2258"/>
              </w:trPr>
              <w:tc>
                <w:tcPr>
                  <w:tcW w:w="1255" w:type="pct"/>
                  <w:gridSpan w:val="4"/>
                  <w:tcBorders>
                    <w:top w:val="single" w:sz="4" w:space="0" w:color="auto"/>
                    <w:left w:val="single" w:sz="4" w:space="0" w:color="auto"/>
                    <w:right w:val="single" w:sz="4" w:space="0" w:color="auto"/>
                  </w:tcBorders>
                </w:tcPr>
                <w:p w:rsidR="00B80E9E" w:rsidRPr="005A7E85" w:rsidRDefault="00B80E9E" w:rsidP="00B80E9E">
                  <w:pPr>
                    <w:pStyle w:val="a4"/>
                  </w:pPr>
                  <w:r w:rsidRPr="005A7E85">
                    <w:t xml:space="preserve">Другие </w:t>
                  </w:r>
                </w:p>
                <w:p w:rsidR="00B80E9E" w:rsidRPr="005A7E85" w:rsidRDefault="00B80E9E" w:rsidP="00B80E9E">
                  <w:pPr>
                    <w:pStyle w:val="a4"/>
                  </w:pPr>
                  <w:r w:rsidRPr="005A7E85">
                    <w:t>характеристики</w:t>
                  </w:r>
                </w:p>
              </w:tc>
              <w:tc>
                <w:tcPr>
                  <w:tcW w:w="3745" w:type="pct"/>
                  <w:gridSpan w:val="10"/>
                  <w:tcBorders>
                    <w:top w:val="single" w:sz="4" w:space="0" w:color="auto"/>
                    <w:left w:val="single" w:sz="4" w:space="0" w:color="auto"/>
                    <w:right w:val="single" w:sz="4" w:space="0" w:color="auto"/>
                  </w:tcBorders>
                </w:tcPr>
                <w:p w:rsidR="00B80E9E" w:rsidRDefault="00B80E9E" w:rsidP="00B80E9E">
                  <w:pPr>
                    <w:pStyle w:val="a4"/>
                    <w:rPr>
                      <w:lang w:eastAsia="ar-SA"/>
                    </w:rPr>
                  </w:pPr>
                  <w:r w:rsidRPr="0084632C">
                    <w:rPr>
                      <w:lang w:eastAsia="ar-SA"/>
                    </w:rPr>
                    <w:t>С целью профессионального роста и присвоен</w:t>
                  </w:r>
                  <w:r>
                    <w:rPr>
                      <w:lang w:eastAsia="ar-SA"/>
                    </w:rPr>
                    <w:t xml:space="preserve">ия квалификационных категорий: </w:t>
                  </w:r>
                </w:p>
                <w:p w:rsidR="00B80E9E" w:rsidRPr="003D1CFF" w:rsidRDefault="00B80E9E" w:rsidP="00283B60">
                  <w:pPr>
                    <w:pStyle w:val="a4"/>
                    <w:numPr>
                      <w:ilvl w:val="0"/>
                      <w:numId w:val="7"/>
                    </w:numPr>
                    <w:rPr>
                      <w:lang w:eastAsia="ar-SA"/>
                    </w:rPr>
                  </w:pPr>
                  <w:r w:rsidRPr="003D1CFF">
                    <w:rPr>
                      <w:lang w:eastAsia="ar-SA"/>
                    </w:rPr>
                    <w:t>дополнительное профессиональное образование (программы повышения квалификации)</w:t>
                  </w:r>
                </w:p>
                <w:p w:rsidR="00B80E9E" w:rsidRDefault="00B80E9E" w:rsidP="00283B60">
                  <w:pPr>
                    <w:pStyle w:val="a4"/>
                    <w:numPr>
                      <w:ilvl w:val="0"/>
                      <w:numId w:val="7"/>
                    </w:numPr>
                    <w:rPr>
                      <w:lang w:eastAsia="ar-SA"/>
                    </w:rPr>
                  </w:pPr>
                  <w:r w:rsidRPr="0084632C">
                    <w:rPr>
                      <w:lang w:eastAsia="ar-SA"/>
                    </w:rPr>
                    <w:t>формирование профессиональных навыков через наставничество</w:t>
                  </w:r>
                </w:p>
                <w:p w:rsidR="00B80E9E" w:rsidRDefault="00B80E9E" w:rsidP="00283B60">
                  <w:pPr>
                    <w:pStyle w:val="a4"/>
                    <w:numPr>
                      <w:ilvl w:val="0"/>
                      <w:numId w:val="7"/>
                    </w:numPr>
                    <w:rPr>
                      <w:lang w:eastAsia="ar-SA"/>
                    </w:rPr>
                  </w:pPr>
                  <w:r w:rsidRPr="0084632C">
                    <w:rPr>
                      <w:lang w:eastAsia="ar-SA"/>
                    </w:rPr>
                    <w:t xml:space="preserve"> стажировка</w:t>
                  </w:r>
                </w:p>
                <w:p w:rsidR="00B80E9E" w:rsidRDefault="00B80E9E" w:rsidP="00283B60">
                  <w:pPr>
                    <w:pStyle w:val="a4"/>
                    <w:numPr>
                      <w:ilvl w:val="0"/>
                      <w:numId w:val="7"/>
                    </w:numPr>
                    <w:rPr>
                      <w:lang w:eastAsia="ar-SA"/>
                    </w:rPr>
                  </w:pPr>
                  <w:r w:rsidRPr="0084632C">
                    <w:rPr>
                      <w:lang w:eastAsia="ar-SA"/>
                    </w:rPr>
                    <w:t xml:space="preserve"> использование дистанционных образовательных технологий (обра</w:t>
                  </w:r>
                  <w:r>
                    <w:rPr>
                      <w:lang w:eastAsia="ar-SA"/>
                    </w:rPr>
                    <w:t>зовательный портал и вебинары)</w:t>
                  </w:r>
                </w:p>
                <w:p w:rsidR="00B80E9E" w:rsidRDefault="00B80E9E" w:rsidP="00283B60">
                  <w:pPr>
                    <w:pStyle w:val="a4"/>
                    <w:numPr>
                      <w:ilvl w:val="0"/>
                      <w:numId w:val="7"/>
                    </w:numPr>
                    <w:rPr>
                      <w:lang w:eastAsia="ar-SA"/>
                    </w:rPr>
                  </w:pPr>
                  <w:r w:rsidRPr="0084632C">
                    <w:rPr>
                      <w:lang w:eastAsia="ar-SA"/>
                    </w:rPr>
                    <w:t xml:space="preserve">тренинги в симуляционных центрах </w:t>
                  </w:r>
                </w:p>
                <w:p w:rsidR="00B80E9E" w:rsidRDefault="00B80E9E" w:rsidP="00283B60">
                  <w:pPr>
                    <w:pStyle w:val="a4"/>
                    <w:numPr>
                      <w:ilvl w:val="0"/>
                      <w:numId w:val="7"/>
                    </w:numPr>
                    <w:rPr>
                      <w:lang w:eastAsia="ar-SA"/>
                    </w:rPr>
                  </w:pPr>
                  <w:r w:rsidRPr="0084632C">
                    <w:rPr>
                      <w:lang w:eastAsia="ar-SA"/>
                    </w:rPr>
                    <w:t xml:space="preserve">участие в </w:t>
                  </w:r>
                  <w:r>
                    <w:rPr>
                      <w:lang w:eastAsia="ar-SA"/>
                    </w:rPr>
                    <w:t>конгрессных мероприятиях</w:t>
                  </w:r>
                  <w:r w:rsidRPr="0084632C">
                    <w:rPr>
                      <w:lang w:eastAsia="ar-SA"/>
                    </w:rPr>
                    <w:t xml:space="preserve"> </w:t>
                  </w:r>
                </w:p>
                <w:p w:rsidR="00B80E9E" w:rsidRPr="005A7E85" w:rsidRDefault="00B80E9E" w:rsidP="00B80E9E">
                  <w:pPr>
                    <w:jc w:val="both"/>
                  </w:pPr>
                  <w:r w:rsidRPr="005A7E85">
                    <w:t>Соблюдение врачебной тайны</w:t>
                  </w:r>
                  <w:r>
                    <w:t xml:space="preserve"> </w:t>
                  </w:r>
                  <w:r w:rsidRPr="005A7E85">
                    <w:t>при работе с персональными данными пациентов и сведениями, составляющими врачебную тайну</w:t>
                  </w:r>
                  <w:r>
                    <w:rPr>
                      <w:rStyle w:val="af9"/>
                    </w:rPr>
                    <w:t xml:space="preserve"> </w:t>
                  </w:r>
                </w:p>
                <w:p w:rsidR="00B80E9E" w:rsidRPr="005A7E85" w:rsidRDefault="00B80E9E" w:rsidP="00B80E9E">
                  <w:pPr>
                    <w:jc w:val="both"/>
                  </w:pPr>
                  <w:r w:rsidRPr="005A7E85">
                    <w:t>Соблюдение нормативных правовых актов в сфере охраны здоровья граждан, регулирующих деятельность медицинских организаций</w:t>
                  </w:r>
                  <w:r w:rsidRPr="005A7E85">
                    <w:rPr>
                      <w:shd w:val="clear" w:color="auto" w:fill="FFFFFF"/>
                    </w:rPr>
                    <w:t xml:space="preserve"> и медицинских работников, </w:t>
                  </w:r>
                  <w:r w:rsidRPr="005A7E85">
                    <w:t>программу государственных гарантий бесплатного оказания гражданам медицинской помощи</w:t>
                  </w:r>
                </w:p>
              </w:tc>
            </w:tr>
            <w:tr w:rsidR="00B80E9E" w:rsidRPr="005A7E85" w:rsidTr="00B6015D">
              <w:trPr>
                <w:trHeight w:val="611"/>
              </w:trPr>
              <w:tc>
                <w:tcPr>
                  <w:tcW w:w="5000" w:type="pct"/>
                  <w:gridSpan w:val="14"/>
                  <w:tcBorders>
                    <w:top w:val="single" w:sz="4" w:space="0" w:color="auto"/>
                    <w:left w:val="single" w:sz="4" w:space="0" w:color="auto"/>
                    <w:bottom w:val="single" w:sz="4" w:space="0" w:color="auto"/>
                    <w:right w:val="single" w:sz="4" w:space="0" w:color="auto"/>
                  </w:tcBorders>
                  <w:vAlign w:val="center"/>
                </w:tcPr>
                <w:p w:rsidR="00B80E9E" w:rsidRPr="005A7E85" w:rsidRDefault="00B80E9E" w:rsidP="00B80E9E">
                  <w:pPr>
                    <w:jc w:val="both"/>
                  </w:pPr>
                  <w:r w:rsidRPr="005A7E85">
                    <w:t>Дополнительные характеристики</w:t>
                  </w:r>
                </w:p>
              </w:tc>
            </w:tr>
            <w:tr w:rsidR="00B80E9E" w:rsidRPr="005A7E85" w:rsidTr="00B6015D">
              <w:trPr>
                <w:trHeight w:val="701"/>
              </w:trPr>
              <w:tc>
                <w:tcPr>
                  <w:tcW w:w="1255" w:type="pct"/>
                  <w:gridSpan w:val="4"/>
                  <w:tcBorders>
                    <w:top w:val="single" w:sz="4" w:space="0" w:color="auto"/>
                    <w:left w:val="single" w:sz="4" w:space="0" w:color="auto"/>
                    <w:bottom w:val="single" w:sz="4" w:space="0" w:color="auto"/>
                    <w:right w:val="single" w:sz="4" w:space="0" w:color="auto"/>
                  </w:tcBorders>
                  <w:vAlign w:val="center"/>
                </w:tcPr>
                <w:p w:rsidR="00B80E9E" w:rsidRPr="005A7E85" w:rsidRDefault="00B80E9E" w:rsidP="00B80E9E">
                  <w:pPr>
                    <w:jc w:val="both"/>
                  </w:pPr>
                  <w:r w:rsidRPr="005A7E85">
                    <w:t xml:space="preserve">Наименование </w:t>
                  </w:r>
                </w:p>
                <w:p w:rsidR="00B80E9E" w:rsidRPr="005A7E85" w:rsidRDefault="00B80E9E" w:rsidP="00B80E9E">
                  <w:pPr>
                    <w:jc w:val="both"/>
                  </w:pPr>
                  <w:r w:rsidRPr="005A7E85">
                    <w:t>документа</w:t>
                  </w:r>
                </w:p>
              </w:tc>
              <w:tc>
                <w:tcPr>
                  <w:tcW w:w="741" w:type="pct"/>
                  <w:gridSpan w:val="2"/>
                  <w:tcBorders>
                    <w:top w:val="single" w:sz="4" w:space="0" w:color="auto"/>
                    <w:left w:val="single" w:sz="4" w:space="0" w:color="auto"/>
                    <w:bottom w:val="single" w:sz="4" w:space="0" w:color="auto"/>
                    <w:right w:val="single" w:sz="4" w:space="0" w:color="auto"/>
                  </w:tcBorders>
                  <w:vAlign w:val="center"/>
                </w:tcPr>
                <w:p w:rsidR="00B80E9E" w:rsidRPr="005A7E85" w:rsidRDefault="00B80E9E" w:rsidP="00B80E9E">
                  <w:pPr>
                    <w:jc w:val="both"/>
                  </w:pPr>
                  <w:r w:rsidRPr="005A7E85">
                    <w:t>Код</w:t>
                  </w:r>
                </w:p>
              </w:tc>
              <w:tc>
                <w:tcPr>
                  <w:tcW w:w="3004" w:type="pct"/>
                  <w:gridSpan w:val="8"/>
                  <w:tcBorders>
                    <w:top w:val="single" w:sz="4" w:space="0" w:color="auto"/>
                    <w:left w:val="single" w:sz="4" w:space="0" w:color="auto"/>
                    <w:bottom w:val="single" w:sz="4" w:space="0" w:color="auto"/>
                    <w:right w:val="single" w:sz="4" w:space="0" w:color="auto"/>
                  </w:tcBorders>
                  <w:vAlign w:val="center"/>
                </w:tcPr>
                <w:p w:rsidR="00B80E9E" w:rsidRPr="005A7E85" w:rsidRDefault="00B80E9E" w:rsidP="00B80E9E">
                  <w:pPr>
                    <w:jc w:val="both"/>
                  </w:pPr>
                  <w:r w:rsidRPr="005A7E85">
                    <w:t xml:space="preserve">Наименование базовой группы, должности </w:t>
                  </w:r>
                </w:p>
                <w:p w:rsidR="00B80E9E" w:rsidRPr="005A7E85" w:rsidRDefault="00B80E9E" w:rsidP="00B80E9E">
                  <w:pPr>
                    <w:jc w:val="both"/>
                  </w:pPr>
                  <w:r w:rsidRPr="005A7E85">
                    <w:t>(профессии) или специальности</w:t>
                  </w:r>
                </w:p>
              </w:tc>
            </w:tr>
            <w:tr w:rsidR="00B80E9E" w:rsidRPr="005A7E85" w:rsidTr="00B6015D">
              <w:trPr>
                <w:trHeight w:val="283"/>
              </w:trPr>
              <w:tc>
                <w:tcPr>
                  <w:tcW w:w="1255" w:type="pct"/>
                  <w:gridSpan w:val="4"/>
                  <w:vMerge w:val="restart"/>
                  <w:tcBorders>
                    <w:top w:val="single" w:sz="4" w:space="0" w:color="auto"/>
                    <w:left w:val="single" w:sz="4" w:space="0" w:color="auto"/>
                    <w:right w:val="single" w:sz="4" w:space="0" w:color="auto"/>
                  </w:tcBorders>
                </w:tcPr>
                <w:p w:rsidR="00B80E9E" w:rsidRPr="005A7E85" w:rsidRDefault="00B80E9E" w:rsidP="00B80E9E">
                  <w:pPr>
                    <w:jc w:val="both"/>
                    <w:rPr>
                      <w:vertAlign w:val="superscript"/>
                    </w:rPr>
                  </w:pPr>
                  <w:r w:rsidRPr="005A7E85">
                    <w:t>ОКЗ</w:t>
                  </w:r>
                  <w:r>
                    <w:t xml:space="preserve"> </w:t>
                  </w:r>
                </w:p>
              </w:tc>
              <w:tc>
                <w:tcPr>
                  <w:tcW w:w="741" w:type="pct"/>
                  <w:gridSpan w:val="2"/>
                  <w:tcBorders>
                    <w:top w:val="single" w:sz="4" w:space="0" w:color="auto"/>
                    <w:left w:val="single" w:sz="4" w:space="0" w:color="auto"/>
                    <w:bottom w:val="single" w:sz="4" w:space="0" w:color="auto"/>
                    <w:right w:val="single" w:sz="4" w:space="0" w:color="auto"/>
                  </w:tcBorders>
                </w:tcPr>
                <w:p w:rsidR="00B80E9E" w:rsidRPr="00717924" w:rsidRDefault="00B80E9E" w:rsidP="00B80E9E">
                  <w:pPr>
                    <w:jc w:val="both"/>
                  </w:pPr>
                  <w:r w:rsidRPr="00717924">
                    <w:t>2221</w:t>
                  </w:r>
                </w:p>
              </w:tc>
              <w:tc>
                <w:tcPr>
                  <w:tcW w:w="3004" w:type="pct"/>
                  <w:gridSpan w:val="8"/>
                  <w:tcBorders>
                    <w:top w:val="single" w:sz="4" w:space="0" w:color="auto"/>
                    <w:left w:val="single" w:sz="4" w:space="0" w:color="auto"/>
                    <w:bottom w:val="single" w:sz="4" w:space="0" w:color="auto"/>
                    <w:right w:val="single" w:sz="4" w:space="0" w:color="auto"/>
                  </w:tcBorders>
                </w:tcPr>
                <w:p w:rsidR="00B80E9E" w:rsidRPr="005A7E85" w:rsidRDefault="00B80E9E" w:rsidP="00B80E9E">
                  <w:pPr>
                    <w:pStyle w:val="a4"/>
                  </w:pPr>
                  <w:r w:rsidRPr="00672F16">
                    <w:t xml:space="preserve">Специалисты по медицинскому уходу </w:t>
                  </w:r>
                </w:p>
              </w:tc>
            </w:tr>
            <w:tr w:rsidR="00B80E9E" w:rsidRPr="005A7E85" w:rsidTr="00B6015D">
              <w:trPr>
                <w:trHeight w:val="283"/>
              </w:trPr>
              <w:tc>
                <w:tcPr>
                  <w:tcW w:w="1255" w:type="pct"/>
                  <w:gridSpan w:val="4"/>
                  <w:vMerge/>
                  <w:tcBorders>
                    <w:top w:val="single" w:sz="4" w:space="0" w:color="auto"/>
                    <w:left w:val="single" w:sz="4" w:space="0" w:color="auto"/>
                    <w:right w:val="single" w:sz="4" w:space="0" w:color="auto"/>
                  </w:tcBorders>
                </w:tcPr>
                <w:p w:rsidR="00B80E9E" w:rsidRPr="005A7E85" w:rsidRDefault="00B80E9E" w:rsidP="00B80E9E">
                  <w:pPr>
                    <w:jc w:val="both"/>
                  </w:pPr>
                </w:p>
              </w:tc>
              <w:tc>
                <w:tcPr>
                  <w:tcW w:w="741" w:type="pct"/>
                  <w:gridSpan w:val="2"/>
                  <w:tcBorders>
                    <w:top w:val="single" w:sz="4" w:space="0" w:color="auto"/>
                    <w:left w:val="single" w:sz="4" w:space="0" w:color="auto"/>
                    <w:bottom w:val="single" w:sz="4" w:space="0" w:color="auto"/>
                    <w:right w:val="single" w:sz="4" w:space="0" w:color="auto"/>
                  </w:tcBorders>
                </w:tcPr>
                <w:p w:rsidR="00B80E9E" w:rsidRPr="002D55E8" w:rsidRDefault="00B80E9E" w:rsidP="00B80E9E">
                  <w:pPr>
                    <w:jc w:val="both"/>
                    <w:rPr>
                      <w:highlight w:val="yellow"/>
                    </w:rPr>
                  </w:pPr>
                  <w:r w:rsidRPr="00C81070">
                    <w:t>2263</w:t>
                  </w:r>
                </w:p>
              </w:tc>
              <w:tc>
                <w:tcPr>
                  <w:tcW w:w="3004" w:type="pct"/>
                  <w:gridSpan w:val="8"/>
                  <w:tcBorders>
                    <w:top w:val="single" w:sz="4" w:space="0" w:color="auto"/>
                    <w:left w:val="single" w:sz="4" w:space="0" w:color="auto"/>
                    <w:bottom w:val="single" w:sz="4" w:space="0" w:color="auto"/>
                    <w:right w:val="single" w:sz="4" w:space="0" w:color="auto"/>
                  </w:tcBorders>
                </w:tcPr>
                <w:p w:rsidR="00B80E9E" w:rsidRPr="002D55E8" w:rsidRDefault="00B80E9E" w:rsidP="00B80E9E">
                  <w:pPr>
                    <w:pStyle w:val="a4"/>
                    <w:rPr>
                      <w:highlight w:val="yellow"/>
                    </w:rPr>
                  </w:pPr>
                  <w:r w:rsidRPr="00C81070">
                    <w:t>Специалисты в области медицинских аспектов охраны труда и окружающей среды</w:t>
                  </w:r>
                </w:p>
              </w:tc>
            </w:tr>
            <w:tr w:rsidR="00B80E9E" w:rsidRPr="005A7E85" w:rsidTr="00B6015D">
              <w:trPr>
                <w:trHeight w:val="283"/>
              </w:trPr>
              <w:tc>
                <w:tcPr>
                  <w:tcW w:w="1255" w:type="pct"/>
                  <w:gridSpan w:val="4"/>
                  <w:tcBorders>
                    <w:top w:val="single" w:sz="4" w:space="0" w:color="auto"/>
                    <w:left w:val="single" w:sz="4" w:space="0" w:color="auto"/>
                    <w:right w:val="single" w:sz="4" w:space="0" w:color="auto"/>
                  </w:tcBorders>
                </w:tcPr>
                <w:p w:rsidR="00B80E9E" w:rsidRPr="005A7E85" w:rsidRDefault="00B80E9E" w:rsidP="00B80E9E">
                  <w:pPr>
                    <w:jc w:val="both"/>
                    <w:rPr>
                      <w:lang w:val="en-US"/>
                    </w:rPr>
                  </w:pPr>
                  <w:r w:rsidRPr="005A7E85">
                    <w:t>ЕКС</w:t>
                  </w:r>
                </w:p>
              </w:tc>
              <w:tc>
                <w:tcPr>
                  <w:tcW w:w="741" w:type="pct"/>
                  <w:gridSpan w:val="2"/>
                  <w:tcBorders>
                    <w:top w:val="single" w:sz="4" w:space="0" w:color="auto"/>
                    <w:left w:val="single" w:sz="4" w:space="0" w:color="auto"/>
                    <w:bottom w:val="single" w:sz="4" w:space="0" w:color="auto"/>
                    <w:right w:val="single" w:sz="4" w:space="0" w:color="auto"/>
                  </w:tcBorders>
                </w:tcPr>
                <w:p w:rsidR="00B80E9E" w:rsidRPr="005F390A" w:rsidRDefault="00B80E9E" w:rsidP="00B80E9E">
                  <w:pPr>
                    <w:pStyle w:val="a4"/>
                  </w:pPr>
                  <w:r w:rsidRPr="005F390A">
                    <w:t>-</w:t>
                  </w:r>
                </w:p>
              </w:tc>
              <w:tc>
                <w:tcPr>
                  <w:tcW w:w="3004" w:type="pct"/>
                  <w:gridSpan w:val="8"/>
                  <w:tcBorders>
                    <w:top w:val="single" w:sz="4" w:space="0" w:color="auto"/>
                    <w:left w:val="single" w:sz="4" w:space="0" w:color="auto"/>
                    <w:bottom w:val="single" w:sz="4" w:space="0" w:color="auto"/>
                    <w:right w:val="single" w:sz="4" w:space="0" w:color="auto"/>
                  </w:tcBorders>
                </w:tcPr>
                <w:p w:rsidR="00B80E9E" w:rsidRPr="005F390A" w:rsidRDefault="00B80E9E" w:rsidP="00B80E9E">
                  <w:pPr>
                    <w:pStyle w:val="a4"/>
                  </w:pPr>
                  <w:r w:rsidRPr="005F390A">
                    <w:t>-</w:t>
                  </w:r>
                </w:p>
              </w:tc>
            </w:tr>
            <w:tr w:rsidR="00B80E9E" w:rsidRPr="005A7E85" w:rsidTr="00B6015D">
              <w:trPr>
                <w:trHeight w:val="283"/>
              </w:trPr>
              <w:tc>
                <w:tcPr>
                  <w:tcW w:w="1255" w:type="pct"/>
                  <w:gridSpan w:val="4"/>
                  <w:tcBorders>
                    <w:top w:val="single" w:sz="4" w:space="0" w:color="auto"/>
                    <w:left w:val="single" w:sz="4" w:space="0" w:color="auto"/>
                    <w:right w:val="single" w:sz="4" w:space="0" w:color="auto"/>
                  </w:tcBorders>
                </w:tcPr>
                <w:p w:rsidR="00B80E9E" w:rsidRPr="005A7E85" w:rsidRDefault="00B80E9E" w:rsidP="00B80E9E">
                  <w:pPr>
                    <w:jc w:val="both"/>
                  </w:pPr>
                  <w:r w:rsidRPr="005A7E85">
                    <w:t>ОКПДТР</w:t>
                  </w:r>
                </w:p>
              </w:tc>
              <w:tc>
                <w:tcPr>
                  <w:tcW w:w="741" w:type="pct"/>
                  <w:gridSpan w:val="2"/>
                  <w:tcBorders>
                    <w:top w:val="single" w:sz="4" w:space="0" w:color="auto"/>
                    <w:left w:val="single" w:sz="4" w:space="0" w:color="auto"/>
                    <w:bottom w:val="single" w:sz="4" w:space="0" w:color="auto"/>
                    <w:right w:val="single" w:sz="4" w:space="0" w:color="auto"/>
                  </w:tcBorders>
                </w:tcPr>
                <w:p w:rsidR="00B80E9E" w:rsidRPr="005F390A" w:rsidRDefault="00B80E9E" w:rsidP="00B80E9E">
                  <w:pPr>
                    <w:pStyle w:val="a4"/>
                  </w:pPr>
                  <w:r w:rsidRPr="005F390A">
                    <w:t>-</w:t>
                  </w:r>
                </w:p>
              </w:tc>
              <w:tc>
                <w:tcPr>
                  <w:tcW w:w="3004" w:type="pct"/>
                  <w:gridSpan w:val="8"/>
                  <w:tcBorders>
                    <w:top w:val="single" w:sz="4" w:space="0" w:color="auto"/>
                    <w:left w:val="single" w:sz="4" w:space="0" w:color="auto"/>
                    <w:bottom w:val="single" w:sz="4" w:space="0" w:color="auto"/>
                    <w:right w:val="single" w:sz="4" w:space="0" w:color="auto"/>
                  </w:tcBorders>
                </w:tcPr>
                <w:p w:rsidR="00B80E9E" w:rsidRPr="005F390A" w:rsidRDefault="00B80E9E" w:rsidP="00B80E9E">
                  <w:pPr>
                    <w:pStyle w:val="a4"/>
                  </w:pPr>
                  <w:r w:rsidRPr="005F390A">
                    <w:t>-</w:t>
                  </w:r>
                </w:p>
              </w:tc>
            </w:tr>
          </w:tbl>
          <w:p w:rsidR="00B80E9E" w:rsidRDefault="00B80E9E" w:rsidP="00C14AB5">
            <w:pPr>
              <w:pStyle w:val="3"/>
            </w:pPr>
          </w:p>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1582"/>
              <w:gridCol w:w="452"/>
              <w:gridCol w:w="1172"/>
              <w:gridCol w:w="397"/>
              <w:gridCol w:w="1471"/>
              <w:gridCol w:w="955"/>
              <w:gridCol w:w="977"/>
              <w:gridCol w:w="1499"/>
              <w:gridCol w:w="680"/>
            </w:tblGrid>
            <w:tr w:rsidR="008D31BA" w:rsidRPr="00A01FF4" w:rsidTr="00B6015D">
              <w:trPr>
                <w:trHeight w:val="424"/>
              </w:trPr>
              <w:tc>
                <w:tcPr>
                  <w:tcW w:w="5000" w:type="pct"/>
                  <w:gridSpan w:val="9"/>
                  <w:tcBorders>
                    <w:top w:val="nil"/>
                    <w:left w:val="nil"/>
                    <w:bottom w:val="nil"/>
                    <w:right w:val="nil"/>
                  </w:tcBorders>
                  <w:vAlign w:val="center"/>
                </w:tcPr>
                <w:p w:rsidR="008D31BA" w:rsidRPr="00A01FF4" w:rsidRDefault="008D31BA" w:rsidP="008D31BA">
                  <w:pPr>
                    <w:pStyle w:val="3"/>
                  </w:pPr>
                  <w:bookmarkStart w:id="410" w:name="_Toc115899170"/>
                  <w:r w:rsidRPr="00A01FF4">
                    <w:t>3.</w:t>
                  </w:r>
                  <w:r w:rsidR="003A23BC">
                    <w:rPr>
                      <w:lang w:val="en-US"/>
                    </w:rPr>
                    <w:t>9</w:t>
                  </w:r>
                  <w:r w:rsidRPr="00A01FF4">
                    <w:t>.</w:t>
                  </w:r>
                  <w:r>
                    <w:t>1</w:t>
                  </w:r>
                  <w:r w:rsidRPr="00A01FF4">
                    <w:t>. Трудовая функция</w:t>
                  </w:r>
                  <w:bookmarkEnd w:id="410"/>
                </w:p>
                <w:p w:rsidR="008D31BA" w:rsidRPr="00A01FF4" w:rsidRDefault="008D31BA" w:rsidP="008D31BA">
                  <w:pPr>
                    <w:pStyle w:val="a4"/>
                  </w:pPr>
                </w:p>
              </w:tc>
            </w:tr>
            <w:tr w:rsidR="008D31BA" w:rsidRPr="00A01FF4" w:rsidTr="00B6015D">
              <w:tblPrEx>
                <w:tblLook w:val="01E0"/>
              </w:tblPrEx>
              <w:trPr>
                <w:trHeight w:val="278"/>
              </w:trPr>
              <w:tc>
                <w:tcPr>
                  <w:tcW w:w="861" w:type="pct"/>
                  <w:tcBorders>
                    <w:top w:val="nil"/>
                    <w:bottom w:val="nil"/>
                    <w:right w:val="single" w:sz="4" w:space="0" w:color="808080"/>
                  </w:tcBorders>
                  <w:vAlign w:val="center"/>
                </w:tcPr>
                <w:p w:rsidR="008D31BA" w:rsidRPr="00A01FF4" w:rsidRDefault="008D31BA" w:rsidP="008D31BA">
                  <w:pPr>
                    <w:pStyle w:val="a4"/>
                  </w:pPr>
                  <w:r w:rsidRPr="0005283F">
                    <w:rPr>
                      <w:sz w:val="20"/>
                      <w:szCs w:val="20"/>
                    </w:rPr>
                    <w:t>Наименование</w:t>
                  </w:r>
                </w:p>
              </w:tc>
              <w:tc>
                <w:tcPr>
                  <w:tcW w:w="1901" w:type="pct"/>
                  <w:gridSpan w:val="4"/>
                  <w:tcBorders>
                    <w:top w:val="single" w:sz="4" w:space="0" w:color="808080"/>
                    <w:left w:val="single" w:sz="4" w:space="0" w:color="808080"/>
                    <w:bottom w:val="single" w:sz="4" w:space="0" w:color="808080"/>
                    <w:right w:val="single" w:sz="4" w:space="0" w:color="808080"/>
                  </w:tcBorders>
                </w:tcPr>
                <w:p w:rsidR="008D31BA" w:rsidRPr="00A01FF4" w:rsidRDefault="008D31BA" w:rsidP="00854777">
                  <w:pPr>
                    <w:snapToGrid w:val="0"/>
                  </w:pPr>
                  <w:r w:rsidRPr="003F6C36">
                    <w:rPr>
                      <w:color w:val="000000"/>
                    </w:rPr>
                    <w:t xml:space="preserve">Оказание доврачебной </w:t>
                  </w:r>
                  <w:r>
                    <w:rPr>
                      <w:color w:val="000000"/>
                    </w:rPr>
                    <w:t xml:space="preserve">медицинской </w:t>
                  </w:r>
                  <w:r w:rsidRPr="003F6C36">
                    <w:rPr>
                      <w:color w:val="000000"/>
                    </w:rPr>
                    <w:t xml:space="preserve">помощи </w:t>
                  </w:r>
                  <w:r>
                    <w:rPr>
                      <w:color w:val="000000"/>
                    </w:rPr>
                    <w:t>в амбулаторных условиях</w:t>
                  </w:r>
                </w:p>
              </w:tc>
              <w:tc>
                <w:tcPr>
                  <w:tcW w:w="520"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vertAlign w:val="superscript"/>
                    </w:rPr>
                  </w:pPr>
                  <w:r w:rsidRPr="0005283F">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8D31BA" w:rsidRPr="00A01FF4" w:rsidRDefault="003A23BC" w:rsidP="008D31BA">
                  <w:pPr>
                    <w:pStyle w:val="a4"/>
                    <w:rPr>
                      <w:sz w:val="18"/>
                      <w:szCs w:val="16"/>
                    </w:rPr>
                  </w:pPr>
                  <w:r>
                    <w:rPr>
                      <w:lang w:val="en-US"/>
                    </w:rPr>
                    <w:t>I</w:t>
                  </w:r>
                  <w:r w:rsidR="008D31BA">
                    <w:t>/01.6</w:t>
                  </w:r>
                </w:p>
              </w:tc>
              <w:tc>
                <w:tcPr>
                  <w:tcW w:w="816"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rPr>
                  </w:pPr>
                  <w:r w:rsidRPr="0005283F">
                    <w:rPr>
                      <w:sz w:val="20"/>
                      <w:szCs w:val="20"/>
                    </w:rPr>
                    <w:t>Уровень</w:t>
                  </w:r>
                </w:p>
                <w:p w:rsidR="008D31BA" w:rsidRPr="0005283F" w:rsidRDefault="008D31BA" w:rsidP="008D31BA">
                  <w:pPr>
                    <w:pStyle w:val="a4"/>
                    <w:rPr>
                      <w:sz w:val="20"/>
                      <w:szCs w:val="20"/>
                    </w:rPr>
                  </w:pPr>
                  <w:r w:rsidRPr="0005283F">
                    <w:rPr>
                      <w:sz w:val="20"/>
                      <w:szCs w:val="20"/>
                    </w:rPr>
                    <w:t>(подуровень)</w:t>
                  </w:r>
                </w:p>
                <w:p w:rsidR="008D31BA" w:rsidRPr="00A01FF4" w:rsidRDefault="008D31BA" w:rsidP="008D31BA">
                  <w:pPr>
                    <w:pStyle w:val="a4"/>
                    <w:rPr>
                      <w:vertAlign w:val="superscript"/>
                    </w:rPr>
                  </w:pPr>
                  <w:r w:rsidRPr="0005283F">
                    <w:rPr>
                      <w:sz w:val="20"/>
                      <w:szCs w:val="20"/>
                    </w:rPr>
                    <w:t>квалификации</w:t>
                  </w:r>
                </w:p>
              </w:tc>
              <w:tc>
                <w:tcPr>
                  <w:tcW w:w="370" w:type="pct"/>
                  <w:tcBorders>
                    <w:top w:val="single" w:sz="4" w:space="0" w:color="808080"/>
                    <w:left w:val="single" w:sz="4" w:space="0" w:color="808080"/>
                    <w:bottom w:val="single" w:sz="4" w:space="0" w:color="auto"/>
                    <w:right w:val="single" w:sz="4" w:space="0" w:color="808080"/>
                  </w:tcBorders>
                  <w:vAlign w:val="center"/>
                </w:tcPr>
                <w:p w:rsidR="008D31BA" w:rsidRPr="00A01FF4" w:rsidRDefault="008D31BA" w:rsidP="008D31BA">
                  <w:pPr>
                    <w:pStyle w:val="a4"/>
                  </w:pPr>
                  <w:r>
                    <w:t>6</w:t>
                  </w: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7" w:type="pct"/>
                  <w:gridSpan w:val="2"/>
                  <w:tcBorders>
                    <w:top w:val="nil"/>
                    <w:left w:val="nil"/>
                    <w:bottom w:val="nil"/>
                    <w:right w:val="nil"/>
                  </w:tcBorders>
                  <w:vAlign w:val="center"/>
                </w:tcPr>
                <w:p w:rsidR="008D31BA" w:rsidRPr="00A01FF4" w:rsidRDefault="008D31BA" w:rsidP="008D31BA">
                  <w:pPr>
                    <w:pStyle w:val="a4"/>
                  </w:pPr>
                </w:p>
              </w:tc>
              <w:tc>
                <w:tcPr>
                  <w:tcW w:w="638" w:type="pct"/>
                  <w:tcBorders>
                    <w:top w:val="nil"/>
                    <w:left w:val="nil"/>
                    <w:bottom w:val="single" w:sz="2" w:space="0" w:color="808080"/>
                    <w:right w:val="nil"/>
                  </w:tcBorders>
                  <w:vAlign w:val="center"/>
                </w:tcPr>
                <w:p w:rsidR="008D31BA" w:rsidRPr="00A01FF4" w:rsidRDefault="008D31BA" w:rsidP="008D31BA">
                  <w:pPr>
                    <w:pStyle w:val="a4"/>
                  </w:pPr>
                </w:p>
              </w:tc>
              <w:tc>
                <w:tcPr>
                  <w:tcW w:w="216" w:type="pct"/>
                  <w:tcBorders>
                    <w:top w:val="nil"/>
                    <w:left w:val="nil"/>
                    <w:bottom w:val="single" w:sz="2" w:space="0" w:color="808080"/>
                    <w:right w:val="nil"/>
                  </w:tcBorders>
                  <w:vAlign w:val="center"/>
                </w:tcPr>
                <w:p w:rsidR="008D31BA" w:rsidRPr="00A01FF4" w:rsidRDefault="008D31BA" w:rsidP="008D31BA">
                  <w:pPr>
                    <w:pStyle w:val="a4"/>
                  </w:pPr>
                </w:p>
              </w:tc>
              <w:tc>
                <w:tcPr>
                  <w:tcW w:w="801" w:type="pct"/>
                  <w:tcBorders>
                    <w:top w:val="nil"/>
                    <w:left w:val="nil"/>
                    <w:bottom w:val="single" w:sz="2" w:space="0" w:color="808080"/>
                    <w:right w:val="nil"/>
                  </w:tcBorders>
                  <w:vAlign w:val="center"/>
                </w:tcPr>
                <w:p w:rsidR="008D31BA" w:rsidRPr="00A01FF4" w:rsidRDefault="008D31BA" w:rsidP="008D31BA">
                  <w:pPr>
                    <w:pStyle w:val="a4"/>
                  </w:pPr>
                </w:p>
              </w:tc>
              <w:tc>
                <w:tcPr>
                  <w:tcW w:w="1052" w:type="pct"/>
                  <w:gridSpan w:val="2"/>
                  <w:tcBorders>
                    <w:top w:val="nil"/>
                    <w:left w:val="nil"/>
                    <w:bottom w:val="single" w:sz="2" w:space="0" w:color="808080"/>
                    <w:right w:val="nil"/>
                  </w:tcBorders>
                  <w:vAlign w:val="center"/>
                </w:tcPr>
                <w:p w:rsidR="008D31BA" w:rsidRPr="00A01FF4" w:rsidRDefault="008D31BA" w:rsidP="008D31BA">
                  <w:pPr>
                    <w:pStyle w:val="a4"/>
                  </w:pPr>
                </w:p>
              </w:tc>
              <w:tc>
                <w:tcPr>
                  <w:tcW w:w="1186" w:type="pct"/>
                  <w:gridSpan w:val="2"/>
                  <w:tcBorders>
                    <w:top w:val="nil"/>
                    <w:left w:val="nil"/>
                    <w:bottom w:val="single" w:sz="2" w:space="0" w:color="808080"/>
                    <w:right w:val="nil"/>
                  </w:tcBorders>
                  <w:vAlign w:val="center"/>
                </w:tcPr>
                <w:p w:rsidR="008D31BA" w:rsidRPr="00A01FF4" w:rsidRDefault="008D31BA" w:rsidP="008D31BA">
                  <w:pPr>
                    <w:pStyle w:val="a4"/>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7" w:type="pct"/>
                  <w:gridSpan w:val="2"/>
                  <w:tcBorders>
                    <w:top w:val="nil"/>
                    <w:left w:val="nil"/>
                    <w:bottom w:val="nil"/>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Происхождение </w:t>
                  </w:r>
                </w:p>
                <w:p w:rsidR="008D31BA" w:rsidRPr="0005283F" w:rsidRDefault="008D31BA" w:rsidP="008D31BA">
                  <w:pPr>
                    <w:pStyle w:val="a4"/>
                    <w:rPr>
                      <w:sz w:val="20"/>
                      <w:szCs w:val="20"/>
                    </w:rPr>
                  </w:pPr>
                  <w:r w:rsidRPr="0005283F">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8D31BA" w:rsidRPr="0005283F" w:rsidRDefault="008D31BA" w:rsidP="008D31BA">
                  <w:pPr>
                    <w:pStyle w:val="a4"/>
                    <w:rPr>
                      <w:sz w:val="20"/>
                      <w:szCs w:val="20"/>
                    </w:rPr>
                  </w:pPr>
                  <w:r w:rsidRPr="0005283F">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Заимствовано </w:t>
                  </w:r>
                </w:p>
                <w:p w:rsidR="008D31BA" w:rsidRPr="0005283F" w:rsidRDefault="008D31BA" w:rsidP="008D31BA">
                  <w:pPr>
                    <w:pStyle w:val="a4"/>
                    <w:rPr>
                      <w:sz w:val="20"/>
                      <w:szCs w:val="20"/>
                    </w:rPr>
                  </w:pPr>
                  <w:r w:rsidRPr="0005283F">
                    <w:rPr>
                      <w:sz w:val="20"/>
                      <w:szCs w:val="20"/>
                    </w:rPr>
                    <w:t>из оригинала</w:t>
                  </w:r>
                </w:p>
              </w:tc>
              <w:tc>
                <w:tcPr>
                  <w:tcW w:w="1052"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c>
                <w:tcPr>
                  <w:tcW w:w="1186"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7" w:type="pct"/>
                  <w:gridSpan w:val="2"/>
                  <w:tcBorders>
                    <w:top w:val="nil"/>
                    <w:bottom w:val="nil"/>
                    <w:right w:val="nil"/>
                  </w:tcBorders>
                  <w:vAlign w:val="center"/>
                </w:tcPr>
                <w:p w:rsidR="008D31BA" w:rsidRPr="0005283F" w:rsidRDefault="008D31BA" w:rsidP="008D31BA">
                  <w:pPr>
                    <w:pStyle w:val="a4"/>
                    <w:rPr>
                      <w:sz w:val="20"/>
                      <w:szCs w:val="20"/>
                    </w:rPr>
                  </w:pPr>
                </w:p>
              </w:tc>
              <w:tc>
                <w:tcPr>
                  <w:tcW w:w="1655" w:type="pct"/>
                  <w:gridSpan w:val="3"/>
                  <w:tcBorders>
                    <w:top w:val="single" w:sz="2" w:space="0" w:color="808080"/>
                    <w:left w:val="nil"/>
                    <w:bottom w:val="nil"/>
                    <w:right w:val="nil"/>
                  </w:tcBorders>
                  <w:vAlign w:val="center"/>
                </w:tcPr>
                <w:p w:rsidR="008D31BA" w:rsidRPr="0005283F" w:rsidRDefault="008D31BA" w:rsidP="008D31BA">
                  <w:pPr>
                    <w:pStyle w:val="a4"/>
                    <w:rPr>
                      <w:sz w:val="20"/>
                      <w:szCs w:val="20"/>
                    </w:rPr>
                  </w:pPr>
                </w:p>
              </w:tc>
              <w:tc>
                <w:tcPr>
                  <w:tcW w:w="1052"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Код</w:t>
                  </w:r>
                </w:p>
                <w:p w:rsidR="008D31BA" w:rsidRPr="0005283F" w:rsidRDefault="008D31BA" w:rsidP="008D31BA">
                  <w:pPr>
                    <w:pStyle w:val="a4"/>
                    <w:rPr>
                      <w:sz w:val="20"/>
                      <w:szCs w:val="20"/>
                    </w:rPr>
                  </w:pPr>
                  <w:r w:rsidRPr="0005283F">
                    <w:rPr>
                      <w:sz w:val="20"/>
                      <w:szCs w:val="20"/>
                    </w:rPr>
                    <w:t>оригинала</w:t>
                  </w:r>
                </w:p>
              </w:tc>
              <w:tc>
                <w:tcPr>
                  <w:tcW w:w="1186"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 xml:space="preserve">Регистрационный </w:t>
                  </w:r>
                </w:p>
                <w:p w:rsidR="008D31BA" w:rsidRPr="0005283F" w:rsidRDefault="008D31BA" w:rsidP="008D31BA">
                  <w:pPr>
                    <w:pStyle w:val="a4"/>
                    <w:rPr>
                      <w:sz w:val="20"/>
                      <w:szCs w:val="20"/>
                    </w:rPr>
                  </w:pPr>
                  <w:r w:rsidRPr="0005283F">
                    <w:rPr>
                      <w:sz w:val="20"/>
                      <w:szCs w:val="20"/>
                    </w:rPr>
                    <w:t>номер профессионального стандарта</w:t>
                  </w:r>
                </w:p>
              </w:tc>
            </w:tr>
            <w:tr w:rsidR="008D31BA" w:rsidRPr="00A01FF4" w:rsidTr="00B6015D">
              <w:tblPrEx>
                <w:tblLook w:val="01E0"/>
              </w:tblPrEx>
              <w:trPr>
                <w:trHeight w:val="495"/>
              </w:trPr>
              <w:tc>
                <w:tcPr>
                  <w:tcW w:w="1107"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 xml:space="preserve">Трудовые </w:t>
                  </w:r>
                </w:p>
                <w:p w:rsidR="008D31BA" w:rsidRPr="00A01FF4" w:rsidRDefault="008D31BA" w:rsidP="008D31BA">
                  <w:pPr>
                    <w:pStyle w:val="a4"/>
                  </w:pPr>
                  <w:r w:rsidRPr="00A01FF4">
                    <w:t>действия</w:t>
                  </w:r>
                </w:p>
                <w:p w:rsidR="008D31BA" w:rsidRPr="00A01FF4" w:rsidRDefault="008D31BA" w:rsidP="008D31BA">
                  <w:pPr>
                    <w:pStyle w:val="a4"/>
                  </w:pPr>
                </w:p>
              </w:tc>
              <w:tc>
                <w:tcPr>
                  <w:tcW w:w="3893" w:type="pct"/>
                  <w:gridSpan w:val="7"/>
                  <w:tcBorders>
                    <w:top w:val="single" w:sz="4" w:space="0" w:color="auto"/>
                    <w:left w:val="single" w:sz="4" w:space="0" w:color="auto"/>
                    <w:right w:val="single" w:sz="4" w:space="0" w:color="auto"/>
                  </w:tcBorders>
                </w:tcPr>
                <w:p w:rsidR="008D31BA" w:rsidRPr="007B66D0" w:rsidRDefault="008D31BA" w:rsidP="008D31BA">
                  <w:pPr>
                    <w:pStyle w:val="a4"/>
                  </w:pPr>
                  <w:r w:rsidRPr="007B66D0">
                    <w:t>Доврачебный прием медицинской сестры для решения вопроса о необходимости направления к врачу, в том числе в рамках диспансеризации населения или диспансерного наблюдения за больными хроническими заболеваниями</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7B66D0" w:rsidRDefault="008D31BA" w:rsidP="008D31BA">
                  <w:pPr>
                    <w:pStyle w:val="a4"/>
                  </w:pPr>
                  <w:r w:rsidRPr="007B66D0">
                    <w:t>Направление на лабораторные и другие исследования пациентов, которые в день обращения не нуждаются во врачебном приеме, в том числе в рамках диспансеризации населения или диспансерного наблюдения за больными хроническими заболеваниями</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EE3889">
                    <w:rPr>
                      <w:color w:val="000000"/>
                    </w:rPr>
                    <w:t xml:space="preserve">Доврачебный </w:t>
                  </w:r>
                  <w:r>
                    <w:rPr>
                      <w:color w:val="000000"/>
                    </w:rPr>
                    <w:t>приём</w:t>
                  </w:r>
                  <w:r w:rsidRPr="00EE3889">
                    <w:rPr>
                      <w:color w:val="000000"/>
                    </w:rPr>
                    <w:t xml:space="preserve"> </w:t>
                  </w:r>
                  <w:r>
                    <w:t xml:space="preserve">медицинской сестры  </w:t>
                  </w:r>
                  <w:r>
                    <w:rPr>
                      <w:color w:val="000000"/>
                    </w:rPr>
                    <w:t xml:space="preserve"> </w:t>
                  </w:r>
                  <w:r w:rsidRPr="00EE3889">
                    <w:rPr>
                      <w:color w:val="000000"/>
                    </w:rPr>
                    <w:t xml:space="preserve"> в рамках профилактического осмотра (диспансеризации населения)</w:t>
                  </w:r>
                  <w:r>
                    <w:rPr>
                      <w:color w:val="000000"/>
                    </w:rPr>
                    <w:t>,</w:t>
                  </w:r>
                  <w:r w:rsidRPr="00EE3889">
                    <w:rPr>
                      <w:color w:val="000000"/>
                    </w:rPr>
                    <w:t xml:space="preserve"> </w:t>
                  </w:r>
                  <w:r>
                    <w:t>оценка функционального состояния организма пациента</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t>О</w:t>
                  </w:r>
                  <w:r w:rsidRPr="00E21408">
                    <w:t>рганизаци</w:t>
                  </w:r>
                  <w:r>
                    <w:t>я</w:t>
                  </w:r>
                  <w:r w:rsidRPr="00E21408">
                    <w:t xml:space="preserve"> и проведени</w:t>
                  </w:r>
                  <w:r>
                    <w:t>е</w:t>
                  </w:r>
                  <w:r w:rsidRPr="00E21408">
                    <w:t xml:space="preserve"> профилактических медицинских осмотров</w:t>
                  </w:r>
                  <w:r>
                    <w:t xml:space="preserve">, </w:t>
                  </w:r>
                  <w:r w:rsidRPr="00E21408">
                    <w:t>в том числе в рамках диспансеризации населения</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shd w:val="clear" w:color="auto" w:fill="FFFFFF"/>
                    </w:rPr>
                  </w:pPr>
                  <w:r w:rsidRPr="00C8746B">
                    <w:rPr>
                      <w:color w:val="000000"/>
                    </w:rPr>
                    <w:t xml:space="preserve">Доврачебный </w:t>
                  </w:r>
                  <w:r>
                    <w:rPr>
                      <w:color w:val="000000"/>
                    </w:rPr>
                    <w:t xml:space="preserve">приём </w:t>
                  </w:r>
                  <w:r>
                    <w:t>медицинской сестры</w:t>
                  </w:r>
                  <w:r w:rsidRPr="00C8746B">
                    <w:rPr>
                      <w:color w:val="000000"/>
                    </w:rPr>
                    <w:t xml:space="preserve"> в рамках диспансерного наблюдения </w:t>
                  </w:r>
                  <w:r>
                    <w:rPr>
                      <w:color w:val="000000"/>
                    </w:rPr>
                    <w:t xml:space="preserve"> </w:t>
                  </w:r>
                  <w:r w:rsidRPr="00C8746B">
                    <w:rPr>
                      <w:color w:val="000000"/>
                    </w:rPr>
                    <w:t xml:space="preserve"> </w:t>
                  </w:r>
                  <w:r>
                    <w:rPr>
                      <w:color w:val="000000"/>
                    </w:rPr>
                    <w:t>пациентов с хроническими заболеваниями</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shd w:val="clear" w:color="auto" w:fill="FFFFFF"/>
                    </w:rPr>
                  </w:pPr>
                  <w:r w:rsidRPr="002E7803">
                    <w:t>Пров</w:t>
                  </w:r>
                  <w:r>
                    <w:t>едение</w:t>
                  </w:r>
                  <w:r w:rsidRPr="002E7803">
                    <w:t xml:space="preserve"> кратко</w:t>
                  </w:r>
                  <w:r>
                    <w:t>го</w:t>
                  </w:r>
                  <w:r w:rsidRPr="002E7803">
                    <w:t xml:space="preserve"> индивидуально</w:t>
                  </w:r>
                  <w:r>
                    <w:t>го</w:t>
                  </w:r>
                  <w:r w:rsidRPr="002E7803">
                    <w:t xml:space="preserve"> профилактическо</w:t>
                  </w:r>
                  <w:r>
                    <w:t>го</w:t>
                  </w:r>
                  <w:r w:rsidRPr="002E7803">
                    <w:t xml:space="preserve"> консультировани</w:t>
                  </w:r>
                  <w:r>
                    <w:t>я</w:t>
                  </w:r>
                  <w:r w:rsidRPr="002E7803">
                    <w:t xml:space="preserve"> в рамках профилактического медицинского осмотра и первого этапа диспансеризации, а также углубленного профилактического консультирования в рамках второго этапа диспансеризации</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C23E42">
                    <w:rPr>
                      <w:color w:val="000000"/>
                    </w:rPr>
                    <w:t xml:space="preserve">Доврачебный </w:t>
                  </w:r>
                  <w:r>
                    <w:rPr>
                      <w:color w:val="000000"/>
                    </w:rPr>
                    <w:t xml:space="preserve">приём </w:t>
                  </w:r>
                  <w:r>
                    <w:t>медицинской сестры</w:t>
                  </w:r>
                  <w:r w:rsidRPr="00C23E42">
                    <w:rPr>
                      <w:color w:val="000000"/>
                    </w:rPr>
                    <w:t xml:space="preserve"> при оказании неотложной помощи </w:t>
                  </w:r>
                  <w:r>
                    <w:rPr>
                      <w:color w:val="000000"/>
                    </w:rPr>
                    <w:t xml:space="preserve">  </w:t>
                  </w:r>
                  <w:r w:rsidRPr="00B54FE1">
                    <w:t xml:space="preserve">при </w:t>
                  </w:r>
                  <w:r w:rsidRPr="003738D8">
                    <w:t>внезапных острых заболеваниях, состояниях, обострении хронических заболеваний без явных признаков угрозы жизни пациента</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C23E42">
                    <w:rPr>
                      <w:color w:val="000000"/>
                    </w:rPr>
                    <w:t xml:space="preserve">Доврачебный </w:t>
                  </w:r>
                  <w:r>
                    <w:rPr>
                      <w:color w:val="000000"/>
                    </w:rPr>
                    <w:t>приём (осмотр)</w:t>
                  </w:r>
                  <w:r w:rsidRPr="00C23E42">
                    <w:rPr>
                      <w:color w:val="000000"/>
                    </w:rPr>
                    <w:t xml:space="preserve"> (патронаж) </w:t>
                  </w:r>
                  <w:r>
                    <w:t>медицинской сестры</w:t>
                  </w:r>
                  <w:r w:rsidRPr="00C23E42">
                    <w:rPr>
                      <w:color w:val="000000"/>
                    </w:rPr>
                    <w:t xml:space="preserve"> </w:t>
                  </w:r>
                  <w:r>
                    <w:rPr>
                      <w:color w:val="000000"/>
                    </w:rPr>
                    <w:t xml:space="preserve"> </w:t>
                  </w:r>
                  <w:r w:rsidRPr="00C23E42">
                    <w:rPr>
                      <w:color w:val="000000"/>
                    </w:rPr>
                    <w:t xml:space="preserve"> на дому</w:t>
                  </w:r>
                  <w:r>
                    <w:rPr>
                      <w:color w:val="000000"/>
                    </w:rPr>
                    <w:t>, в том числе при активном посещении</w:t>
                  </w:r>
                  <w:r w:rsidRPr="00C23E42">
                    <w:rPr>
                      <w:color w:val="000000"/>
                    </w:rPr>
                    <w:t xml:space="preserve"> медицинской </w:t>
                  </w:r>
                  <w:r>
                    <w:rPr>
                      <w:color w:val="000000"/>
                    </w:rPr>
                    <w:t xml:space="preserve">  </w:t>
                  </w:r>
                  <w:r w:rsidRPr="00C23E42">
                    <w:rPr>
                      <w:color w:val="000000"/>
                    </w:rPr>
                    <w:t xml:space="preserve"> сестрой общей практики</w:t>
                  </w:r>
                  <w:r>
                    <w:rPr>
                      <w:color w:val="000000"/>
                    </w:rPr>
                    <w:t>, (медицинской сестрой по профилактике)</w:t>
                  </w:r>
                </w:p>
              </w:tc>
            </w:tr>
            <w:tr w:rsidR="008D31BA" w:rsidRPr="00A01FF4" w:rsidTr="00B6015D">
              <w:tblPrEx>
                <w:tblLook w:val="01E0"/>
              </w:tblPrEx>
              <w:trPr>
                <w:trHeight w:val="614"/>
              </w:trPr>
              <w:tc>
                <w:tcPr>
                  <w:tcW w:w="1107"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r w:rsidRPr="00A01FF4" w:rsidDel="002A1D54">
                    <w:t xml:space="preserve">Необходимые </w:t>
                  </w:r>
                </w:p>
                <w:p w:rsidR="008D31BA" w:rsidRPr="00A01FF4" w:rsidRDefault="008D31BA" w:rsidP="008D31BA">
                  <w:r w:rsidRPr="00A01FF4" w:rsidDel="002A1D54">
                    <w:t xml:space="preserve">умения </w:t>
                  </w: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sidRPr="004B29C1">
                    <w:t xml:space="preserve">Проводить </w:t>
                  </w:r>
                  <w:r>
                    <w:t>д</w:t>
                  </w:r>
                  <w:r w:rsidRPr="002218E1">
                    <w:rPr>
                      <w:color w:val="000000"/>
                    </w:rPr>
                    <w:t xml:space="preserve">оврачебный </w:t>
                  </w:r>
                  <w:r>
                    <w:rPr>
                      <w:color w:val="000000"/>
                    </w:rPr>
                    <w:t xml:space="preserve">приём </w:t>
                  </w:r>
                  <w:r>
                    <w:t>медицинской сестры</w:t>
                  </w:r>
                  <w:r w:rsidRPr="002218E1">
                    <w:rPr>
                      <w:color w:val="000000"/>
                    </w:rPr>
                    <w:t xml:space="preserve"> в рамках профилактического осмотра</w:t>
                  </w:r>
                  <w:r>
                    <w:rPr>
                      <w:color w:val="000000"/>
                    </w:rPr>
                    <w:t xml:space="preserve">: </w:t>
                  </w:r>
                  <w:r w:rsidRPr="004B29C1">
                    <w:t>опрос пациентов на предмет сбора жалоб, анамнеза жизни и заболевания у пациентов (их законных представителей)</w:t>
                  </w:r>
                  <w:r w:rsidRPr="00347FA2">
                    <w:rPr>
                      <w:color w:val="333333"/>
                    </w:rPr>
                    <w:t xml:space="preserve"> с целью выявления факторов риска развития заболеваний</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bottom w:val="single" w:sz="4" w:space="0" w:color="auto"/>
                    <w:right w:val="single" w:sz="4" w:space="0" w:color="auto"/>
                  </w:tcBorders>
                </w:tcPr>
                <w:p w:rsidR="008D31BA" w:rsidRDefault="008D31BA" w:rsidP="008D31BA">
                  <w:pPr>
                    <w:snapToGrid w:val="0"/>
                    <w:jc w:val="both"/>
                    <w:rPr>
                      <w:color w:val="000000"/>
                    </w:rPr>
                  </w:pPr>
                  <w:r w:rsidRPr="004B29C1">
                    <w:t xml:space="preserve">Проводить </w:t>
                  </w:r>
                  <w:r>
                    <w:t>д</w:t>
                  </w:r>
                  <w:r w:rsidRPr="002218E1">
                    <w:rPr>
                      <w:color w:val="000000"/>
                    </w:rPr>
                    <w:t xml:space="preserve">оврачебный </w:t>
                  </w:r>
                  <w:r>
                    <w:rPr>
                      <w:color w:val="000000"/>
                    </w:rPr>
                    <w:t xml:space="preserve">приём </w:t>
                  </w:r>
                  <w:r>
                    <w:t>медицинской сестры</w:t>
                  </w:r>
                  <w:r>
                    <w:rPr>
                      <w:color w:val="000000"/>
                    </w:rPr>
                    <w:t xml:space="preserve"> </w:t>
                  </w:r>
                  <w:r w:rsidRPr="002218E1">
                    <w:rPr>
                      <w:color w:val="000000"/>
                    </w:rPr>
                    <w:t xml:space="preserve">в рамках профилактического осмотра </w:t>
                  </w:r>
                  <w:r>
                    <w:rPr>
                      <w:color w:val="000000"/>
                    </w:rPr>
                    <w:t xml:space="preserve">при </w:t>
                  </w:r>
                  <w:r w:rsidRPr="002218E1">
                    <w:rPr>
                      <w:color w:val="000000"/>
                    </w:rPr>
                    <w:t>диспансеризации населения</w:t>
                  </w:r>
                  <w:r>
                    <w:rPr>
                      <w:color w:val="000000"/>
                    </w:rPr>
                    <w:t>, включая:</w:t>
                  </w:r>
                </w:p>
                <w:p w:rsidR="008D31BA" w:rsidRPr="00347FA2" w:rsidRDefault="008D31BA" w:rsidP="008D31BA">
                  <w:pPr>
                    <w:pStyle w:val="a4"/>
                    <w:numPr>
                      <w:ilvl w:val="0"/>
                      <w:numId w:val="74"/>
                    </w:numPr>
                  </w:pPr>
                  <w:r w:rsidRPr="00347FA2">
                    <w:t>опрос</w:t>
                  </w:r>
                </w:p>
                <w:p w:rsidR="008D31BA" w:rsidRDefault="008D31BA" w:rsidP="008D31BA">
                  <w:pPr>
                    <w:pStyle w:val="a4"/>
                    <w:numPr>
                      <w:ilvl w:val="0"/>
                      <w:numId w:val="74"/>
                    </w:numPr>
                  </w:pPr>
                  <w:r w:rsidRPr="00347FA2">
                    <w:t xml:space="preserve">клинический осмотр (оценка сознания, осмотр кожных покровов, слизистых, измерение артериального давления, пульса, сатурации, частоты дыхания, антропометрия) </w:t>
                  </w:r>
                </w:p>
                <w:p w:rsidR="008D31BA" w:rsidRDefault="008D31BA" w:rsidP="008D31BA">
                  <w:pPr>
                    <w:pStyle w:val="a4"/>
                    <w:numPr>
                      <w:ilvl w:val="0"/>
                      <w:numId w:val="74"/>
                    </w:numPr>
                  </w:pPr>
                  <w:r>
                    <w:t xml:space="preserve">спирометрию, </w:t>
                  </w:r>
                  <w:r w:rsidRPr="00D232F7">
                    <w:t>температур</w:t>
                  </w:r>
                  <w:r>
                    <w:t>у</w:t>
                  </w:r>
                  <w:r w:rsidRPr="00D232F7">
                    <w:t xml:space="preserve"> тела, острот</w:t>
                  </w:r>
                  <w:r>
                    <w:t>у</w:t>
                  </w:r>
                  <w:r w:rsidRPr="00D232F7">
                    <w:t xml:space="preserve"> зрения и слуха, глазно</w:t>
                  </w:r>
                  <w:r>
                    <w:t>е</w:t>
                  </w:r>
                  <w:r w:rsidRPr="00D232F7">
                    <w:t xml:space="preserve"> давлени</w:t>
                  </w:r>
                  <w:r>
                    <w:t>е</w:t>
                  </w:r>
                </w:p>
                <w:p w:rsidR="008D31BA" w:rsidRPr="00347FA2" w:rsidRDefault="008D31BA" w:rsidP="008D31BA">
                  <w:pPr>
                    <w:pStyle w:val="a4"/>
                    <w:numPr>
                      <w:ilvl w:val="0"/>
                      <w:numId w:val="74"/>
                    </w:numPr>
                  </w:pPr>
                  <w:r w:rsidRPr="00347FA2">
                    <w:t>выполнение исследований (отбор биологического материала, снятие ЭКГ)</w:t>
                  </w:r>
                </w:p>
                <w:p w:rsidR="008D31BA" w:rsidRDefault="008D31BA" w:rsidP="008D31BA">
                  <w:pPr>
                    <w:pStyle w:val="a4"/>
                    <w:numPr>
                      <w:ilvl w:val="0"/>
                      <w:numId w:val="74"/>
                    </w:numPr>
                    <w:snapToGrid w:val="0"/>
                  </w:pPr>
                  <w:r w:rsidRPr="00347FA2">
                    <w:t>оценка результатов обследования на предмет наличия отклонений от нормы</w:t>
                  </w:r>
                  <w:r>
                    <w:t xml:space="preserve"> </w:t>
                  </w:r>
                </w:p>
                <w:p w:rsidR="000A2DA2" w:rsidRDefault="008D31BA" w:rsidP="000A2DA2">
                  <w:pPr>
                    <w:pStyle w:val="a4"/>
                    <w:numPr>
                      <w:ilvl w:val="0"/>
                      <w:numId w:val="74"/>
                    </w:numPr>
                  </w:pPr>
                  <w:r w:rsidRPr="00347FA2">
                    <w:t>рекомендации (профилактическое консультирование,</w:t>
                  </w:r>
                </w:p>
                <w:p w:rsidR="000A2DA2" w:rsidRDefault="008D31BA" w:rsidP="000A2DA2">
                  <w:pPr>
                    <w:pStyle w:val="a4"/>
                    <w:numPr>
                      <w:ilvl w:val="0"/>
                      <w:numId w:val="74"/>
                    </w:numPr>
                  </w:pPr>
                  <w:r w:rsidRPr="00347FA2">
                    <w:t xml:space="preserve"> необходимость консультации врача, </w:t>
                  </w:r>
                </w:p>
                <w:p w:rsidR="008D31BA" w:rsidRPr="00A01FF4" w:rsidRDefault="008D31BA" w:rsidP="000A2DA2">
                  <w:pPr>
                    <w:pStyle w:val="a4"/>
                    <w:numPr>
                      <w:ilvl w:val="0"/>
                      <w:numId w:val="74"/>
                    </w:numPr>
                  </w:pPr>
                  <w:r w:rsidRPr="00347FA2">
                    <w:t>кодировка по МКБ – код Z)</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347FA2">
                    <w:rPr>
                      <w:color w:val="333333"/>
                    </w:rPr>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3E4062">
                    <w:rPr>
                      <w:color w:val="000000"/>
                    </w:rPr>
                    <w:t xml:space="preserve">Проводить доврачебный </w:t>
                  </w:r>
                  <w:r>
                    <w:rPr>
                      <w:color w:val="000000"/>
                    </w:rPr>
                    <w:t xml:space="preserve">приём </w:t>
                  </w:r>
                  <w:r>
                    <w:t>медицинской сестры</w:t>
                  </w:r>
                  <w:r w:rsidRPr="003E4062">
                    <w:rPr>
                      <w:color w:val="000000"/>
                    </w:rPr>
                    <w:t xml:space="preserve"> по диспансерному наблюдению пациентов с хроническими заболеваниями с назначением обследований в соответствии с требованиями по диспансерному наблюдению, оценивать результаты и направлять к врачу</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E21408">
                    <w:t>Проводить краткое индивидуальное профилактическое консультирование в рамках профилактического медицинского осмотра и первого этапа диспансеризации, а также углубленно</w:t>
                  </w:r>
                  <w:r>
                    <w:t>е</w:t>
                  </w:r>
                  <w:r w:rsidRPr="00E21408">
                    <w:t xml:space="preserve"> профилактическо</w:t>
                  </w:r>
                  <w:r>
                    <w:t>е</w:t>
                  </w:r>
                  <w:r w:rsidRPr="00E21408">
                    <w:t xml:space="preserve"> консультировани</w:t>
                  </w:r>
                  <w:r>
                    <w:t>е</w:t>
                  </w:r>
                  <w:r w:rsidRPr="00E21408">
                    <w:t xml:space="preserve"> в рамках второго этапа диспансеризации</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Pr>
                      <w:color w:val="000000"/>
                    </w:rPr>
                    <w:t>Проводить д</w:t>
                  </w:r>
                  <w:r w:rsidRPr="00D276CE">
                    <w:rPr>
                      <w:color w:val="000000"/>
                    </w:rPr>
                    <w:t xml:space="preserve">оврачебный </w:t>
                  </w:r>
                  <w:r>
                    <w:rPr>
                      <w:color w:val="000000"/>
                    </w:rPr>
                    <w:t xml:space="preserve">приём </w:t>
                  </w:r>
                  <w:r>
                    <w:t>медицинской сестры,</w:t>
                  </w:r>
                  <w:r>
                    <w:rPr>
                      <w:color w:val="000000"/>
                    </w:rPr>
                    <w:t xml:space="preserve"> р</w:t>
                  </w:r>
                  <w:r w:rsidRPr="00257DE5">
                    <w:t>аспозна</w:t>
                  </w:r>
                  <w:r>
                    <w:t>вать</w:t>
                  </w:r>
                  <w:r w:rsidRPr="00257DE5">
                    <w:t xml:space="preserve"> и оцени</w:t>
                  </w:r>
                  <w:r>
                    <w:t>ва</w:t>
                  </w:r>
                  <w:r w:rsidRPr="00257DE5">
                    <w:t>ть состояни</w:t>
                  </w:r>
                  <w:r>
                    <w:t>е</w:t>
                  </w:r>
                  <w:r w:rsidRPr="00257DE5">
                    <w:t xml:space="preserve"> пациент</w:t>
                  </w:r>
                  <w:r>
                    <w:t>а</w:t>
                  </w:r>
                  <w:r w:rsidRPr="00257DE5">
                    <w:t>, требую</w:t>
                  </w:r>
                  <w:r>
                    <w:t>щее</w:t>
                  </w:r>
                  <w:r w:rsidRPr="00257DE5">
                    <w:t xml:space="preserve"> срочного обращения к врачу</w:t>
                  </w:r>
                  <w:r>
                    <w:t>,</w:t>
                  </w:r>
                  <w:r w:rsidRPr="00257DE5">
                    <w:t xml:space="preserve"> </w:t>
                  </w:r>
                  <w:r w:rsidRPr="00E21408">
                    <w:t>в том числе по результатам проведенной диспансеризации</w:t>
                  </w:r>
                  <w:r>
                    <w:t xml:space="preserve"> </w:t>
                  </w:r>
                  <w:r w:rsidRPr="0072363E">
                    <w:t>и</w:t>
                  </w:r>
                  <w:r>
                    <w:t>ли</w:t>
                  </w:r>
                  <w:r w:rsidRPr="0072363E">
                    <w:t xml:space="preserve"> диспансерного наблюдения за больными хроническими заболеваниями</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right w:val="single" w:sz="4" w:space="0" w:color="auto"/>
                  </w:tcBorders>
                </w:tcPr>
                <w:p w:rsidR="008D31BA" w:rsidRDefault="008D31BA" w:rsidP="008D31BA">
                  <w:pPr>
                    <w:pStyle w:val="a4"/>
                    <w:rPr>
                      <w:color w:val="000000"/>
                    </w:rPr>
                  </w:pPr>
                  <w:r w:rsidRPr="00D276CE">
                    <w:rPr>
                      <w:color w:val="000000"/>
                    </w:rPr>
                    <w:t xml:space="preserve">Проводить доврачебный </w:t>
                  </w:r>
                  <w:r>
                    <w:rPr>
                      <w:color w:val="000000"/>
                    </w:rPr>
                    <w:t xml:space="preserve">приём </w:t>
                  </w:r>
                  <w:r>
                    <w:t>медицинской сестры</w:t>
                  </w:r>
                  <w:r w:rsidRPr="00D276CE">
                    <w:rPr>
                      <w:color w:val="000000"/>
                    </w:rPr>
                    <w:t xml:space="preserve"> с оценкой состояния пациента</w:t>
                  </w:r>
                  <w:r>
                    <w:rPr>
                      <w:color w:val="000000"/>
                    </w:rPr>
                    <w:t xml:space="preserve">, </w:t>
                  </w:r>
                  <w:r w:rsidRPr="00D276CE">
                    <w:rPr>
                      <w:color w:val="000000"/>
                    </w:rPr>
                    <w:t>(пострадавшего), рисков и угрозы жизни и решением о необходимости консультации</w:t>
                  </w:r>
                  <w:r>
                    <w:rPr>
                      <w:color w:val="000000"/>
                    </w:rPr>
                    <w:t xml:space="preserve"> </w:t>
                  </w:r>
                  <w:r w:rsidRPr="00D276CE">
                    <w:rPr>
                      <w:color w:val="000000"/>
                    </w:rPr>
                    <w:t>врача при оказании неотложной помощи медицинской сестрой</w:t>
                  </w:r>
                  <w:r w:rsidRPr="003738D8">
                    <w:t xml:space="preserve"> при внезапных острых заболеваниях, состояниях, обострении хронических заболеваний без явных признаков угрозы жизни пациента</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bottom w:val="single" w:sz="4" w:space="0" w:color="auto"/>
                    <w:right w:val="single" w:sz="4" w:space="0" w:color="auto"/>
                  </w:tcBorders>
                </w:tcPr>
                <w:p w:rsidR="008D31BA" w:rsidRDefault="008D31BA" w:rsidP="008D31BA">
                  <w:pPr>
                    <w:pStyle w:val="a4"/>
                    <w:rPr>
                      <w:color w:val="000000"/>
                    </w:rPr>
                  </w:pPr>
                  <w:r>
                    <w:rPr>
                      <w:color w:val="000000"/>
                    </w:rPr>
                    <w:t>Проводить д</w:t>
                  </w:r>
                  <w:r w:rsidRPr="00054D5F">
                    <w:rPr>
                      <w:color w:val="000000"/>
                    </w:rPr>
                    <w:t xml:space="preserve">оврачебный осмотр (патронаж) </w:t>
                  </w:r>
                  <w:r>
                    <w:rPr>
                      <w:color w:val="000000"/>
                    </w:rPr>
                    <w:t>медицинской сестры</w:t>
                  </w:r>
                  <w:r w:rsidRPr="00054D5F">
                    <w:rPr>
                      <w:color w:val="000000"/>
                    </w:rPr>
                    <w:t xml:space="preserve"> на дому</w:t>
                  </w:r>
                  <w:r>
                    <w:rPr>
                      <w:color w:val="000000"/>
                    </w:rPr>
                    <w:t>, в том числе при активном посещении:</w:t>
                  </w:r>
                </w:p>
                <w:p w:rsidR="008D31BA" w:rsidRPr="00444C4E" w:rsidRDefault="008D31BA" w:rsidP="008D31BA">
                  <w:pPr>
                    <w:pStyle w:val="a4"/>
                    <w:numPr>
                      <w:ilvl w:val="0"/>
                      <w:numId w:val="75"/>
                    </w:numPr>
                    <w:rPr>
                      <w:color w:val="000000"/>
                    </w:rPr>
                  </w:pPr>
                  <w:r w:rsidRPr="00444C4E">
                    <w:rPr>
                      <w:color w:val="000000"/>
                    </w:rPr>
                    <w:t>Проводить дистанционную оценку степени тяжести острого респираторного заболевания с использованием утверждённых форм (чек-листы)</w:t>
                  </w:r>
                </w:p>
                <w:p w:rsidR="008D31BA" w:rsidRPr="00444C4E" w:rsidRDefault="008D31BA" w:rsidP="008D31BA">
                  <w:pPr>
                    <w:pStyle w:val="a4"/>
                    <w:numPr>
                      <w:ilvl w:val="0"/>
                      <w:numId w:val="75"/>
                    </w:numPr>
                    <w:rPr>
                      <w:color w:val="000000"/>
                    </w:rPr>
                  </w:pPr>
                  <w:r w:rsidRPr="00444C4E">
                    <w:rPr>
                      <w:color w:val="000000"/>
                    </w:rPr>
                    <w:t>Проводить первичный доврачебный осмотр на дому пациента с признаками лёгкого течения инфекционного заболевания с информированием врача о результатах осмотра</w:t>
                  </w:r>
                </w:p>
                <w:p w:rsidR="008D31BA" w:rsidRPr="00444C4E" w:rsidRDefault="008D31BA" w:rsidP="008D31BA">
                  <w:pPr>
                    <w:pStyle w:val="a4"/>
                    <w:numPr>
                      <w:ilvl w:val="0"/>
                      <w:numId w:val="75"/>
                    </w:numPr>
                    <w:rPr>
                      <w:color w:val="000000"/>
                    </w:rPr>
                  </w:pPr>
                  <w:r w:rsidRPr="00444C4E">
                    <w:rPr>
                      <w:color w:val="000000"/>
                    </w:rPr>
                    <w:t xml:space="preserve">Проводить доврачебный осмотр пациента с острым заболеванием на дому в рамках динамического наблюдения, в т.ч. согласно рекомендациям лечащего врача </w:t>
                  </w:r>
                </w:p>
                <w:p w:rsidR="008D31BA" w:rsidRPr="00444C4E" w:rsidRDefault="008D31BA" w:rsidP="008D31BA">
                  <w:pPr>
                    <w:pStyle w:val="a4"/>
                    <w:numPr>
                      <w:ilvl w:val="0"/>
                      <w:numId w:val="75"/>
                    </w:numPr>
                    <w:rPr>
                      <w:color w:val="000000"/>
                    </w:rPr>
                  </w:pPr>
                  <w:r w:rsidRPr="00444C4E">
                    <w:rPr>
                      <w:color w:val="000000"/>
                    </w:rPr>
                    <w:t>Проводить доврачебный патронаж на дому пациента с хроническими заболеваниями, в т.ч. в терминальной стадии, согласно рекомендациям лечащего врача, в т.ч. с использованием утверждённых форм (чек-лист)</w:t>
                  </w:r>
                </w:p>
                <w:p w:rsidR="008D31BA" w:rsidRPr="00444C4E" w:rsidRDefault="008D31BA" w:rsidP="008D31BA">
                  <w:pPr>
                    <w:pStyle w:val="a4"/>
                    <w:numPr>
                      <w:ilvl w:val="0"/>
                      <w:numId w:val="75"/>
                    </w:numPr>
                    <w:rPr>
                      <w:color w:val="000000"/>
                    </w:rPr>
                  </w:pPr>
                  <w:r w:rsidRPr="00444C4E">
                    <w:rPr>
                      <w:color w:val="000000"/>
                    </w:rPr>
                    <w:t>Осуществлять на дому отбор биологических проб для лабораторного обследования и иные диагностические процедуры в рамках своей компетенции согласно рекомендациям лечащего врача и/или утвержденным формам (чек-лист) по динамическому наблюдению</w:t>
                  </w:r>
                </w:p>
                <w:p w:rsidR="008D31BA" w:rsidRPr="00A01FF4" w:rsidRDefault="008D31BA" w:rsidP="008D31BA">
                  <w:pPr>
                    <w:pStyle w:val="a4"/>
                    <w:numPr>
                      <w:ilvl w:val="0"/>
                      <w:numId w:val="75"/>
                    </w:numPr>
                  </w:pPr>
                  <w:r w:rsidRPr="00444C4E">
                    <w:rPr>
                      <w:color w:val="000000"/>
                    </w:rPr>
                    <w:t>Осуществлять сбор данных с медицинских приборов дистанционного наблюдения за состоянием здоровья пациента с представлением результатов лечащему врачу</w:t>
                  </w:r>
                </w:p>
              </w:tc>
            </w:tr>
            <w:tr w:rsidR="008D31BA" w:rsidRPr="00A01FF4" w:rsidTr="00B6015D">
              <w:tblPrEx>
                <w:tblLook w:val="01E0"/>
              </w:tblPrEx>
              <w:trPr>
                <w:trHeight w:val="346"/>
              </w:trPr>
              <w:tc>
                <w:tcPr>
                  <w:tcW w:w="1107"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r w:rsidRPr="00A01FF4" w:rsidDel="002A1D54">
                    <w:t>Необходимые</w:t>
                  </w:r>
                </w:p>
                <w:p w:rsidR="008D31BA" w:rsidRPr="00A01FF4" w:rsidRDefault="008D31BA" w:rsidP="008D31BA">
                  <w:r w:rsidRPr="00A01FF4" w:rsidDel="002A1D54">
                    <w:t>знания</w:t>
                  </w: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lang w:eastAsia="ru-RU"/>
                    </w:rPr>
                  </w:pPr>
                  <w:r w:rsidRPr="002A7159">
                    <w:t xml:space="preserve">Правила проведения приема </w:t>
                  </w:r>
                  <w:r w:rsidR="000A2DA2">
                    <w:rPr>
                      <w:color w:val="000000"/>
                    </w:rPr>
                    <w:t xml:space="preserve">медицинской сестры   </w:t>
                  </w:r>
                  <w:r w:rsidRPr="002A7159">
                    <w:t>для решения вопроса о срочности направления к врач</w:t>
                  </w:r>
                  <w:r>
                    <w:t xml:space="preserve">у, </w:t>
                  </w:r>
                  <w:r w:rsidRPr="0072363E">
                    <w:t>в том числе в рамках диспансеризации населения или диспансерного наблюдения за больными хроническими заболеваниями</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2A7159">
                    <w:t>Правила проведения опроса пациентов на предмет сбора жалоб, анамнеза жизни и заболевания у пациентов (их законных представителей)</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t>Технологии</w:t>
                  </w:r>
                  <w:r w:rsidRPr="002A7159">
                    <w:t xml:space="preserve"> проведения функционального обследования пациентов (антропометрия, измерение артериального давления, частоты сердечных сокращений, частоты дыхания, спирометрия, температуру тела, остроту зрения и слуха, глазное давление)</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0C0F2B">
                    <w:t>Анатомо-физиологически</w:t>
                  </w:r>
                  <w:r>
                    <w:t>е</w:t>
                  </w:r>
                  <w:r w:rsidRPr="000C0F2B">
                    <w:t xml:space="preserve"> особенности </w:t>
                  </w:r>
                  <w:r>
                    <w:t xml:space="preserve">и </w:t>
                  </w:r>
                  <w:r w:rsidRPr="000C0F2B">
                    <w:t>показатели функционального состояния человека с учетом возрастных периодов человек</w:t>
                  </w:r>
                  <w:r>
                    <w:t>а</w:t>
                  </w:r>
                  <w:r w:rsidRPr="000C0F2B">
                    <w:t>, их изменения при заболеваниях и/или состояниях</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F00853">
                    <w:t xml:space="preserve">Клиническая картина, методы диагностики </w:t>
                  </w:r>
                  <w:r>
                    <w:t>заболеваний (</w:t>
                  </w:r>
                  <w:r w:rsidRPr="0072363E">
                    <w:t>состояни</w:t>
                  </w:r>
                  <w:r>
                    <w:t>й)</w:t>
                  </w:r>
                  <w:r w:rsidRPr="0072363E">
                    <w:t>, требующ</w:t>
                  </w:r>
                  <w:r>
                    <w:t>их</w:t>
                  </w:r>
                  <w:r w:rsidRPr="0072363E">
                    <w:t xml:space="preserve"> срочного обращения к врачу</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2E7803">
                    <w:t>Правила проведения, современные технологии и формы профилактического консультирования</w:t>
                  </w:r>
                </w:p>
              </w:tc>
            </w:tr>
            <w:tr w:rsidR="008D31BA" w:rsidRPr="00A01FF4" w:rsidTr="00B6015D">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0C0F2B">
                    <w:t>Клиническ</w:t>
                  </w:r>
                  <w:r>
                    <w:t>ая</w:t>
                  </w:r>
                  <w:r w:rsidRPr="000C0F2B">
                    <w:t xml:space="preserve"> картин</w:t>
                  </w:r>
                  <w:r>
                    <w:t>а</w:t>
                  </w:r>
                  <w:r w:rsidRPr="000C0F2B">
                    <w:t xml:space="preserve">, методы диагностики </w:t>
                  </w:r>
                  <w:r w:rsidRPr="003738D8">
                    <w:t>внезапных острых заболевани</w:t>
                  </w:r>
                  <w:r>
                    <w:t>й</w:t>
                  </w:r>
                  <w:r w:rsidRPr="003738D8">
                    <w:t>, состояни</w:t>
                  </w:r>
                  <w:r>
                    <w:t>й</w:t>
                  </w:r>
                  <w:r w:rsidRPr="003738D8">
                    <w:t>, обострени</w:t>
                  </w:r>
                  <w:r>
                    <w:t>я</w:t>
                  </w:r>
                  <w:r w:rsidRPr="003738D8">
                    <w:t xml:space="preserve"> хронических заболеваний без явных признаков угрозы жизни пациента</w:t>
                  </w:r>
                  <w:r>
                    <w:t>,</w:t>
                  </w:r>
                  <w:r w:rsidRPr="003738D8">
                    <w:t xml:space="preserve"> </w:t>
                  </w:r>
                  <w:r w:rsidRPr="000C0F2B">
                    <w:t>требующих оказания медицинской помощи в неотложной форме</w:t>
                  </w:r>
                </w:p>
              </w:tc>
            </w:tr>
            <w:tr w:rsidR="008D31BA" w:rsidRPr="00A01FF4" w:rsidTr="00B6015D">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szCs w:val="28"/>
                    </w:rPr>
                  </w:pPr>
                  <w:r>
                    <w:rPr>
                      <w:szCs w:val="28"/>
                    </w:rPr>
                    <w:t>Правила оказания медицинской помощи в неотложной форме</w:t>
                  </w:r>
                </w:p>
              </w:tc>
            </w:tr>
            <w:tr w:rsidR="008D31BA" w:rsidRPr="00A01FF4" w:rsidTr="00B6015D">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Pr>
                      <w:color w:val="000000"/>
                    </w:rPr>
                    <w:t>Правила поведения д</w:t>
                  </w:r>
                  <w:r w:rsidRPr="00054D5F">
                    <w:rPr>
                      <w:color w:val="000000"/>
                    </w:rPr>
                    <w:t>оврачебн</w:t>
                  </w:r>
                  <w:r>
                    <w:rPr>
                      <w:color w:val="000000"/>
                    </w:rPr>
                    <w:t>ого</w:t>
                  </w:r>
                  <w:r w:rsidRPr="00054D5F">
                    <w:rPr>
                      <w:color w:val="000000"/>
                    </w:rPr>
                    <w:t xml:space="preserve"> осмотр</w:t>
                  </w:r>
                  <w:r>
                    <w:rPr>
                      <w:color w:val="000000"/>
                    </w:rPr>
                    <w:t>а</w:t>
                  </w:r>
                  <w:r w:rsidRPr="00054D5F">
                    <w:rPr>
                      <w:color w:val="000000"/>
                    </w:rPr>
                    <w:t xml:space="preserve"> (патронаж</w:t>
                  </w:r>
                  <w:r w:rsidR="000A2DA2">
                    <w:rPr>
                      <w:color w:val="000000"/>
                    </w:rPr>
                    <w:t>а</w:t>
                  </w:r>
                  <w:r w:rsidRPr="00054D5F">
                    <w:rPr>
                      <w:color w:val="000000"/>
                    </w:rPr>
                    <w:t>) пациента на дому</w:t>
                  </w:r>
                  <w:r>
                    <w:rPr>
                      <w:color w:val="000000"/>
                    </w:rPr>
                    <w:t>, в т.ч. при активном посещении</w:t>
                  </w:r>
                </w:p>
              </w:tc>
            </w:tr>
            <w:tr w:rsidR="008D31BA" w:rsidRPr="00A01FF4" w:rsidTr="00B6015D">
              <w:tblPrEx>
                <w:tblLook w:val="01E0"/>
              </w:tblPrEx>
              <w:trPr>
                <w:trHeight w:val="200"/>
              </w:trPr>
              <w:tc>
                <w:tcPr>
                  <w:tcW w:w="1107" w:type="pct"/>
                  <w:gridSpan w:val="2"/>
                  <w:tcBorders>
                    <w:top w:val="single" w:sz="4" w:space="0" w:color="auto"/>
                    <w:left w:val="single" w:sz="4" w:space="0" w:color="auto"/>
                    <w:right w:val="single" w:sz="4" w:space="0" w:color="auto"/>
                  </w:tcBorders>
                </w:tcPr>
                <w:p w:rsidR="008D31BA" w:rsidRPr="00A01FF4" w:rsidRDefault="008D31BA" w:rsidP="008D31BA">
                  <w:pPr>
                    <w:pStyle w:val="a4"/>
                  </w:pPr>
                  <w:r w:rsidRPr="00A01FF4" w:rsidDel="002A1D54">
                    <w:t xml:space="preserve">Другие </w:t>
                  </w:r>
                </w:p>
                <w:p w:rsidR="008D31BA" w:rsidRPr="00A01FF4" w:rsidRDefault="008D31BA" w:rsidP="008D31BA">
                  <w:r w:rsidRPr="00A01FF4" w:rsidDel="002A1D54">
                    <w:t>характеристики</w:t>
                  </w: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w:t>
                  </w:r>
                </w:p>
              </w:tc>
            </w:tr>
          </w:tbl>
          <w:p w:rsidR="008D31BA" w:rsidRPr="00A01FF4" w:rsidRDefault="008D31BA" w:rsidP="008D31BA"/>
          <w:p w:rsidR="008D31BA" w:rsidRDefault="008D31BA" w:rsidP="008D31BA">
            <w:pPr>
              <w:pStyle w:val="a4"/>
            </w:pPr>
          </w:p>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1582"/>
              <w:gridCol w:w="456"/>
              <w:gridCol w:w="1172"/>
              <w:gridCol w:w="397"/>
              <w:gridCol w:w="1471"/>
              <w:gridCol w:w="955"/>
              <w:gridCol w:w="977"/>
              <w:gridCol w:w="1499"/>
              <w:gridCol w:w="676"/>
            </w:tblGrid>
            <w:tr w:rsidR="008D31BA" w:rsidRPr="00A01FF4" w:rsidTr="00B6015D">
              <w:trPr>
                <w:trHeight w:val="424"/>
              </w:trPr>
              <w:tc>
                <w:tcPr>
                  <w:tcW w:w="5000" w:type="pct"/>
                  <w:gridSpan w:val="9"/>
                  <w:tcBorders>
                    <w:top w:val="nil"/>
                    <w:left w:val="nil"/>
                    <w:bottom w:val="nil"/>
                    <w:right w:val="nil"/>
                  </w:tcBorders>
                  <w:vAlign w:val="center"/>
                </w:tcPr>
                <w:p w:rsidR="008D31BA" w:rsidRPr="00A01FF4" w:rsidRDefault="008D31BA" w:rsidP="008D31BA">
                  <w:pPr>
                    <w:pStyle w:val="3"/>
                  </w:pPr>
                  <w:bookmarkStart w:id="411" w:name="_Toc115899171"/>
                  <w:r w:rsidRPr="00A01FF4">
                    <w:t>3.</w:t>
                  </w:r>
                  <w:r w:rsidR="003A23BC">
                    <w:rPr>
                      <w:lang w:val="en-US"/>
                    </w:rPr>
                    <w:t>9</w:t>
                  </w:r>
                  <w:r w:rsidRPr="00A01FF4">
                    <w:t>.</w:t>
                  </w:r>
                  <w:r>
                    <w:t>2</w:t>
                  </w:r>
                  <w:r w:rsidRPr="00A01FF4">
                    <w:t>. Трудовая функция</w:t>
                  </w:r>
                  <w:bookmarkEnd w:id="411"/>
                </w:p>
                <w:p w:rsidR="008D31BA" w:rsidRPr="00A01FF4" w:rsidRDefault="008D31BA" w:rsidP="008D31BA">
                  <w:pPr>
                    <w:pStyle w:val="a4"/>
                  </w:pPr>
                </w:p>
              </w:tc>
            </w:tr>
            <w:tr w:rsidR="008D31BA" w:rsidRPr="00A01FF4" w:rsidTr="00B6015D">
              <w:tblPrEx>
                <w:tblLook w:val="01E0"/>
              </w:tblPrEx>
              <w:trPr>
                <w:trHeight w:val="278"/>
              </w:trPr>
              <w:tc>
                <w:tcPr>
                  <w:tcW w:w="861" w:type="pct"/>
                  <w:tcBorders>
                    <w:top w:val="nil"/>
                    <w:bottom w:val="nil"/>
                    <w:right w:val="single" w:sz="4" w:space="0" w:color="808080"/>
                  </w:tcBorders>
                  <w:vAlign w:val="center"/>
                </w:tcPr>
                <w:p w:rsidR="008D31BA" w:rsidRPr="00A01FF4" w:rsidRDefault="008D31BA" w:rsidP="008D31BA">
                  <w:pPr>
                    <w:pStyle w:val="a4"/>
                  </w:pPr>
                  <w:r w:rsidRPr="0005283F">
                    <w:rPr>
                      <w:sz w:val="20"/>
                      <w:szCs w:val="20"/>
                    </w:rPr>
                    <w:t>Наименование</w:t>
                  </w:r>
                </w:p>
              </w:tc>
              <w:tc>
                <w:tcPr>
                  <w:tcW w:w="1902" w:type="pct"/>
                  <w:gridSpan w:val="4"/>
                  <w:tcBorders>
                    <w:top w:val="single" w:sz="4" w:space="0" w:color="808080"/>
                    <w:left w:val="single" w:sz="4" w:space="0" w:color="808080"/>
                    <w:bottom w:val="single" w:sz="4" w:space="0" w:color="808080"/>
                    <w:right w:val="single" w:sz="4" w:space="0" w:color="808080"/>
                  </w:tcBorders>
                </w:tcPr>
                <w:p w:rsidR="008D31BA" w:rsidRPr="00A01FF4" w:rsidRDefault="008D31BA" w:rsidP="008D31BA">
                  <w:pPr>
                    <w:pStyle w:val="a4"/>
                  </w:pPr>
                  <w:r w:rsidRPr="003D1CFF">
                    <w:t>Организация</w:t>
                  </w:r>
                  <w:r>
                    <w:t xml:space="preserve"> и п</w:t>
                  </w:r>
                  <w:r w:rsidRPr="001A4236">
                    <w:t>роведение мероприятий по профилактике инфекционных и неинфекционных заболеваний, формированию здорового образа жизни и санитарно-гигиеническому просвещению населения</w:t>
                  </w:r>
                  <w:r w:rsidRPr="001A4236">
                    <w:rPr>
                      <w:rStyle w:val="af9"/>
                    </w:rPr>
                    <w:endnoteReference w:id="84"/>
                  </w:r>
                </w:p>
              </w:tc>
              <w:tc>
                <w:tcPr>
                  <w:tcW w:w="520"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vertAlign w:val="superscript"/>
                    </w:rPr>
                  </w:pPr>
                  <w:r w:rsidRPr="0005283F">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8D31BA" w:rsidRPr="00A01FF4" w:rsidRDefault="003A23BC" w:rsidP="008D31BA">
                  <w:pPr>
                    <w:pStyle w:val="a4"/>
                    <w:rPr>
                      <w:sz w:val="18"/>
                      <w:szCs w:val="16"/>
                    </w:rPr>
                  </w:pPr>
                  <w:r>
                    <w:rPr>
                      <w:lang w:val="en-US"/>
                    </w:rPr>
                    <w:t>I</w:t>
                  </w:r>
                  <w:r w:rsidR="008D31BA">
                    <w:t>/02.6</w:t>
                  </w:r>
                </w:p>
              </w:tc>
              <w:tc>
                <w:tcPr>
                  <w:tcW w:w="816"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rPr>
                  </w:pPr>
                  <w:r w:rsidRPr="0005283F">
                    <w:rPr>
                      <w:sz w:val="20"/>
                      <w:szCs w:val="20"/>
                    </w:rPr>
                    <w:t>Уровень</w:t>
                  </w:r>
                </w:p>
                <w:p w:rsidR="008D31BA" w:rsidRPr="0005283F" w:rsidRDefault="008D31BA" w:rsidP="008D31BA">
                  <w:pPr>
                    <w:pStyle w:val="a4"/>
                    <w:rPr>
                      <w:sz w:val="20"/>
                      <w:szCs w:val="20"/>
                    </w:rPr>
                  </w:pPr>
                  <w:r w:rsidRPr="0005283F">
                    <w:rPr>
                      <w:sz w:val="20"/>
                      <w:szCs w:val="20"/>
                    </w:rPr>
                    <w:t>(подуровень)</w:t>
                  </w:r>
                </w:p>
                <w:p w:rsidR="008D31BA" w:rsidRPr="00A01FF4" w:rsidRDefault="008D31BA" w:rsidP="008D31BA">
                  <w:pPr>
                    <w:pStyle w:val="a4"/>
                    <w:rPr>
                      <w:vertAlign w:val="superscript"/>
                    </w:rPr>
                  </w:pPr>
                  <w:r w:rsidRPr="0005283F">
                    <w:rPr>
                      <w:sz w:val="20"/>
                      <w:szCs w:val="20"/>
                    </w:rPr>
                    <w:t>квалификации</w:t>
                  </w:r>
                </w:p>
              </w:tc>
              <w:tc>
                <w:tcPr>
                  <w:tcW w:w="369" w:type="pct"/>
                  <w:tcBorders>
                    <w:top w:val="single" w:sz="4" w:space="0" w:color="808080"/>
                    <w:left w:val="single" w:sz="4" w:space="0" w:color="808080"/>
                    <w:bottom w:val="single" w:sz="4" w:space="0" w:color="auto"/>
                    <w:right w:val="single" w:sz="4" w:space="0" w:color="808080"/>
                  </w:tcBorders>
                  <w:vAlign w:val="center"/>
                </w:tcPr>
                <w:p w:rsidR="008D31BA" w:rsidRPr="00A01FF4" w:rsidRDefault="008D31BA" w:rsidP="008D31BA">
                  <w:pPr>
                    <w:pStyle w:val="a4"/>
                  </w:pPr>
                  <w:r>
                    <w:t>6</w:t>
                  </w: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9" w:type="pct"/>
                  <w:gridSpan w:val="2"/>
                  <w:tcBorders>
                    <w:top w:val="nil"/>
                    <w:left w:val="nil"/>
                    <w:bottom w:val="nil"/>
                    <w:right w:val="nil"/>
                  </w:tcBorders>
                  <w:vAlign w:val="center"/>
                </w:tcPr>
                <w:p w:rsidR="008D31BA" w:rsidRPr="00A01FF4" w:rsidRDefault="008D31BA" w:rsidP="008D31BA">
                  <w:pPr>
                    <w:pStyle w:val="a4"/>
                  </w:pPr>
                </w:p>
              </w:tc>
              <w:tc>
                <w:tcPr>
                  <w:tcW w:w="638" w:type="pct"/>
                  <w:tcBorders>
                    <w:top w:val="nil"/>
                    <w:left w:val="nil"/>
                    <w:bottom w:val="single" w:sz="2" w:space="0" w:color="808080"/>
                    <w:right w:val="nil"/>
                  </w:tcBorders>
                  <w:vAlign w:val="center"/>
                </w:tcPr>
                <w:p w:rsidR="008D31BA" w:rsidRPr="00A01FF4" w:rsidRDefault="008D31BA" w:rsidP="008D31BA">
                  <w:pPr>
                    <w:pStyle w:val="a4"/>
                  </w:pPr>
                </w:p>
              </w:tc>
              <w:tc>
                <w:tcPr>
                  <w:tcW w:w="216" w:type="pct"/>
                  <w:tcBorders>
                    <w:top w:val="nil"/>
                    <w:left w:val="nil"/>
                    <w:bottom w:val="single" w:sz="2" w:space="0" w:color="808080"/>
                    <w:right w:val="nil"/>
                  </w:tcBorders>
                  <w:vAlign w:val="center"/>
                </w:tcPr>
                <w:p w:rsidR="008D31BA" w:rsidRPr="00A01FF4" w:rsidRDefault="008D31BA" w:rsidP="008D31BA">
                  <w:pPr>
                    <w:pStyle w:val="a4"/>
                  </w:pPr>
                </w:p>
              </w:tc>
              <w:tc>
                <w:tcPr>
                  <w:tcW w:w="801" w:type="pct"/>
                  <w:tcBorders>
                    <w:top w:val="nil"/>
                    <w:left w:val="nil"/>
                    <w:bottom w:val="single" w:sz="2" w:space="0" w:color="808080"/>
                    <w:right w:val="nil"/>
                  </w:tcBorders>
                  <w:vAlign w:val="center"/>
                </w:tcPr>
                <w:p w:rsidR="008D31BA" w:rsidRPr="00A01FF4" w:rsidRDefault="008D31BA" w:rsidP="008D31BA">
                  <w:pPr>
                    <w:pStyle w:val="a4"/>
                  </w:pPr>
                </w:p>
              </w:tc>
              <w:tc>
                <w:tcPr>
                  <w:tcW w:w="1052" w:type="pct"/>
                  <w:gridSpan w:val="2"/>
                  <w:tcBorders>
                    <w:top w:val="nil"/>
                    <w:left w:val="nil"/>
                    <w:bottom w:val="single" w:sz="2" w:space="0" w:color="808080"/>
                    <w:right w:val="nil"/>
                  </w:tcBorders>
                  <w:vAlign w:val="center"/>
                </w:tcPr>
                <w:p w:rsidR="008D31BA" w:rsidRPr="00A01FF4" w:rsidRDefault="008D31BA" w:rsidP="008D31BA">
                  <w:pPr>
                    <w:pStyle w:val="a4"/>
                  </w:pPr>
                </w:p>
              </w:tc>
              <w:tc>
                <w:tcPr>
                  <w:tcW w:w="1185" w:type="pct"/>
                  <w:gridSpan w:val="2"/>
                  <w:tcBorders>
                    <w:top w:val="nil"/>
                    <w:left w:val="nil"/>
                    <w:bottom w:val="single" w:sz="2" w:space="0" w:color="808080"/>
                    <w:right w:val="nil"/>
                  </w:tcBorders>
                  <w:vAlign w:val="center"/>
                </w:tcPr>
                <w:p w:rsidR="008D31BA" w:rsidRPr="00A01FF4" w:rsidRDefault="008D31BA" w:rsidP="008D31BA">
                  <w:pPr>
                    <w:pStyle w:val="a4"/>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9" w:type="pct"/>
                  <w:gridSpan w:val="2"/>
                  <w:tcBorders>
                    <w:top w:val="nil"/>
                    <w:left w:val="nil"/>
                    <w:bottom w:val="nil"/>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Происхождение </w:t>
                  </w:r>
                </w:p>
                <w:p w:rsidR="008D31BA" w:rsidRPr="0005283F" w:rsidRDefault="008D31BA" w:rsidP="008D31BA">
                  <w:pPr>
                    <w:pStyle w:val="a4"/>
                    <w:rPr>
                      <w:sz w:val="20"/>
                      <w:szCs w:val="20"/>
                    </w:rPr>
                  </w:pPr>
                  <w:r w:rsidRPr="0005283F">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8D31BA" w:rsidRPr="0005283F" w:rsidRDefault="008D31BA" w:rsidP="008D31BA">
                  <w:pPr>
                    <w:pStyle w:val="a4"/>
                    <w:rPr>
                      <w:sz w:val="20"/>
                      <w:szCs w:val="20"/>
                    </w:rPr>
                  </w:pPr>
                  <w:r w:rsidRPr="0005283F">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Заимствовано </w:t>
                  </w:r>
                </w:p>
                <w:p w:rsidR="008D31BA" w:rsidRPr="0005283F" w:rsidRDefault="008D31BA" w:rsidP="008D31BA">
                  <w:pPr>
                    <w:pStyle w:val="a4"/>
                    <w:rPr>
                      <w:sz w:val="20"/>
                      <w:szCs w:val="20"/>
                    </w:rPr>
                  </w:pPr>
                  <w:r w:rsidRPr="0005283F">
                    <w:rPr>
                      <w:sz w:val="20"/>
                      <w:szCs w:val="20"/>
                    </w:rPr>
                    <w:t>из оригинала</w:t>
                  </w:r>
                </w:p>
              </w:tc>
              <w:tc>
                <w:tcPr>
                  <w:tcW w:w="1052"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c>
                <w:tcPr>
                  <w:tcW w:w="1185"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9" w:type="pct"/>
                  <w:gridSpan w:val="2"/>
                  <w:tcBorders>
                    <w:top w:val="nil"/>
                    <w:bottom w:val="nil"/>
                    <w:right w:val="nil"/>
                  </w:tcBorders>
                  <w:vAlign w:val="center"/>
                </w:tcPr>
                <w:p w:rsidR="008D31BA" w:rsidRPr="0005283F" w:rsidRDefault="008D31BA" w:rsidP="008D31BA">
                  <w:pPr>
                    <w:pStyle w:val="a4"/>
                    <w:rPr>
                      <w:sz w:val="20"/>
                      <w:szCs w:val="20"/>
                    </w:rPr>
                  </w:pPr>
                </w:p>
              </w:tc>
              <w:tc>
                <w:tcPr>
                  <w:tcW w:w="1655" w:type="pct"/>
                  <w:gridSpan w:val="3"/>
                  <w:tcBorders>
                    <w:top w:val="single" w:sz="2" w:space="0" w:color="808080"/>
                    <w:left w:val="nil"/>
                    <w:bottom w:val="nil"/>
                    <w:right w:val="nil"/>
                  </w:tcBorders>
                  <w:vAlign w:val="center"/>
                </w:tcPr>
                <w:p w:rsidR="008D31BA" w:rsidRPr="0005283F" w:rsidRDefault="008D31BA" w:rsidP="008D31BA">
                  <w:pPr>
                    <w:pStyle w:val="a4"/>
                    <w:rPr>
                      <w:sz w:val="20"/>
                      <w:szCs w:val="20"/>
                    </w:rPr>
                  </w:pPr>
                </w:p>
              </w:tc>
              <w:tc>
                <w:tcPr>
                  <w:tcW w:w="1052"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Код</w:t>
                  </w:r>
                </w:p>
                <w:p w:rsidR="008D31BA" w:rsidRPr="0005283F" w:rsidRDefault="008D31BA" w:rsidP="008D31BA">
                  <w:pPr>
                    <w:pStyle w:val="a4"/>
                    <w:rPr>
                      <w:sz w:val="20"/>
                      <w:szCs w:val="20"/>
                    </w:rPr>
                  </w:pPr>
                  <w:r w:rsidRPr="0005283F">
                    <w:rPr>
                      <w:sz w:val="20"/>
                      <w:szCs w:val="20"/>
                    </w:rPr>
                    <w:t>оригинала</w:t>
                  </w:r>
                </w:p>
              </w:tc>
              <w:tc>
                <w:tcPr>
                  <w:tcW w:w="1185"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 xml:space="preserve">Регистрационный </w:t>
                  </w:r>
                </w:p>
                <w:p w:rsidR="008D31BA" w:rsidRPr="0005283F" w:rsidRDefault="008D31BA" w:rsidP="008D31BA">
                  <w:pPr>
                    <w:pStyle w:val="a4"/>
                    <w:rPr>
                      <w:sz w:val="20"/>
                      <w:szCs w:val="20"/>
                    </w:rPr>
                  </w:pPr>
                  <w:r w:rsidRPr="0005283F">
                    <w:rPr>
                      <w:sz w:val="20"/>
                      <w:szCs w:val="20"/>
                    </w:rPr>
                    <w:t>номер профессионального стандарта</w:t>
                  </w:r>
                </w:p>
              </w:tc>
            </w:tr>
            <w:tr w:rsidR="008D31BA" w:rsidRPr="00A01FF4" w:rsidTr="00B6015D">
              <w:tblPrEx>
                <w:tblLook w:val="01E0"/>
              </w:tblPrEx>
              <w:trPr>
                <w:trHeight w:val="495"/>
              </w:trPr>
              <w:tc>
                <w:tcPr>
                  <w:tcW w:w="1109"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 xml:space="preserve">Трудовые </w:t>
                  </w:r>
                </w:p>
                <w:p w:rsidR="008D31BA" w:rsidRPr="00A01FF4" w:rsidRDefault="008D31BA" w:rsidP="008D31BA">
                  <w:pPr>
                    <w:pStyle w:val="a4"/>
                  </w:pPr>
                  <w:r w:rsidRPr="00A01FF4">
                    <w:t>действия</w:t>
                  </w:r>
                </w:p>
                <w:p w:rsidR="008D31BA" w:rsidRPr="00A01FF4" w:rsidRDefault="008D31BA" w:rsidP="008D31BA">
                  <w:pPr>
                    <w:pStyle w:val="a4"/>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sidRPr="001A4236">
                    <w:rPr>
                      <w:color w:val="000000"/>
                      <w:shd w:val="clear" w:color="auto" w:fill="FFFFFF"/>
                    </w:rPr>
                    <w:t>Пропаганда здорового образа жизни среди населения различных возрастных групп</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1A4236">
                    <w:t xml:space="preserve">Гигиеническое воспитание и санитарное просвещение населения различных возрастных групп по вопросам профилактики инфекционных и паразитарных заболеваний </w:t>
                  </w:r>
                  <w:r w:rsidRPr="001A4236">
                    <w:rPr>
                      <w:rStyle w:val="af9"/>
                    </w:rPr>
                    <w:endnoteReference w:id="85"/>
                  </w:r>
                  <w:r w:rsidRPr="001A4236">
                    <w:rPr>
                      <w:rStyle w:val="af9"/>
                    </w:rPr>
                    <w:endnoteReference w:id="86"/>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1A4236">
                    <w:rPr>
                      <w:color w:val="000000"/>
                    </w:rPr>
                    <w:t>Организация и проведение мероприятий по коррекции факторов риска развития неинфекционных заболеваний</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B00CA1">
                    <w:rPr>
                      <w:color w:val="000000"/>
                      <w:shd w:val="clear" w:color="auto" w:fill="FFFFFF"/>
                    </w:rPr>
                    <w:t>Проведение индивидуального профилактического консультирования по вопросам ведения здорового образа жизни,</w:t>
                  </w:r>
                  <w:r>
                    <w:rPr>
                      <w:color w:val="000000"/>
                      <w:shd w:val="clear" w:color="auto" w:fill="FFFFFF"/>
                    </w:rPr>
                    <w:t xml:space="preserve"> </w:t>
                  </w:r>
                  <w:r w:rsidRPr="00B00CA1">
                    <w:rPr>
                      <w:color w:val="000000"/>
                      <w:shd w:val="clear" w:color="auto" w:fill="FFFFFF"/>
                    </w:rPr>
                    <w:t>ответственному отношению к своему здоровью и здоровью членов своей семьи, принципам</w:t>
                  </w:r>
                  <w:r w:rsidRPr="001A4236">
                    <w:rPr>
                      <w:color w:val="000000"/>
                      <w:shd w:val="clear" w:color="auto" w:fill="FFFFFF"/>
                    </w:rPr>
                    <w:t xml:space="preserve"> ответственного родительства</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1A4236">
                    <w:rPr>
                      <w:color w:val="000000"/>
                      <w:shd w:val="clear" w:color="auto" w:fill="FFFFFF"/>
                    </w:rPr>
                    <w:t>Обучение граждан и/или их родственников (законных представителей) правилам оказания первой помощи при жизнеугрожающих заболеваниях и их осложнениях</w:t>
                  </w:r>
                </w:p>
              </w:tc>
            </w:tr>
            <w:tr w:rsidR="008D31BA" w:rsidRPr="00A01FF4" w:rsidTr="00B6015D">
              <w:tblPrEx>
                <w:tblLook w:val="01E0"/>
              </w:tblPrEx>
              <w:trPr>
                <w:trHeight w:val="614"/>
              </w:trPr>
              <w:tc>
                <w:tcPr>
                  <w:tcW w:w="1109"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 xml:space="preserve">Необходимые </w:t>
                  </w:r>
                </w:p>
                <w:p w:rsidR="008D31BA" w:rsidRPr="00A01FF4" w:rsidRDefault="008D31BA" w:rsidP="008D31BA">
                  <w:pPr>
                    <w:jc w:val="both"/>
                  </w:pPr>
                  <w:r w:rsidRPr="00A01FF4" w:rsidDel="002A1D54">
                    <w:t xml:space="preserve">умения </w:t>
                  </w: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Pr>
                      <w:color w:val="000000"/>
                    </w:rPr>
                    <w:t>Проводить доврачебный приём мед</w:t>
                  </w:r>
                  <w:r w:rsidR="0023460F">
                    <w:rPr>
                      <w:color w:val="000000"/>
                    </w:rPr>
                    <w:t xml:space="preserve">ицинской </w:t>
                  </w:r>
                  <w:r>
                    <w:rPr>
                      <w:color w:val="000000"/>
                    </w:rPr>
                    <w:t xml:space="preserve">сестры по профилактике с целью </w:t>
                  </w:r>
                  <w:r w:rsidRPr="001A4236">
                    <w:rPr>
                      <w:color w:val="000000"/>
                    </w:rPr>
                    <w:t>индивидуального или группового профилактического консультирования (школа пациента)</w:t>
                  </w:r>
                  <w:r>
                    <w:rPr>
                      <w:color w:val="000000"/>
                    </w:rPr>
                    <w:t xml:space="preserve"> </w:t>
                  </w:r>
                  <w:r w:rsidRPr="001A4236">
                    <w:t xml:space="preserve"> </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1A4236">
                    <w:t>Организовывать и проводить санитарно-просветительную работу, в том числе по вопросам гигиенического воспитания, профилактики инфекционных и паразитарных заболеваний, включая иммунопрофилактику в соответствии с национальным календарем профилактических прививок, календар</w:t>
                  </w:r>
                  <w:r>
                    <w:t>ем</w:t>
                  </w:r>
                  <w:r w:rsidRPr="001A4236">
                    <w:t xml:space="preserve"> профилактических прививок по эпидемическим показаниям</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360922">
                    <w:t>Проводить</w:t>
                  </w:r>
                  <w:r>
                    <w:t xml:space="preserve"> </w:t>
                  </w:r>
                  <w:r w:rsidRPr="00360922">
                    <w:t>консультации</w:t>
                  </w:r>
                  <w:r>
                    <w:t xml:space="preserve"> </w:t>
                  </w:r>
                  <w:r w:rsidRPr="00360922">
                    <w:t>по</w:t>
                  </w:r>
                  <w:r>
                    <w:t xml:space="preserve"> </w:t>
                  </w:r>
                  <w:r w:rsidRPr="00360922">
                    <w:t>вопросам</w:t>
                  </w:r>
                  <w:r>
                    <w:t xml:space="preserve"> </w:t>
                  </w:r>
                  <w:r w:rsidRPr="00360922">
                    <w:t>планировани</w:t>
                  </w:r>
                  <w:r>
                    <w:t xml:space="preserve">я </w:t>
                  </w:r>
                  <w:r w:rsidRPr="00360922">
                    <w:t>семьи</w:t>
                  </w:r>
                  <w:r>
                    <w:t xml:space="preserve"> </w:t>
                  </w:r>
                  <w:r w:rsidRPr="00360922">
                    <w:t>и контрацепции</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1A4236">
                    <w:rPr>
                      <w:color w:val="000000"/>
                    </w:rPr>
                    <w:t>Организовывать и проводить мероприятия по коррекции факторов риска развития неинфекционных заболеваний, в том числе в форме индивидуального или группового профилактического консультирования (школа пациента</w:t>
                  </w:r>
                  <w:r>
                    <w:rPr>
                      <w:color w:val="000000"/>
                    </w:rPr>
                    <w:t>)</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1A4236">
                    <w:t>Организовывать и проводить индивидуальные профилактические консультирования по вопросам ведения здорового образа жизни, включая персональные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1A4236">
                    <w:rPr>
                      <w:color w:val="000000"/>
                    </w:rPr>
                    <w:t>Обучать граждан правилам оказания первой помощи при жизнеугрожающих заболеваниях и их осложнениях (в том числе острый коронарный синдром, острые нарушения мозгового кровообращения, острая сердечная недостаточность, внезапная сердечная смерть), включая индивидуальное или групповое обучение лиц, имеющих высокий риск развития указанных жизнеугрожающих состояний, и членов их семей</w:t>
                  </w:r>
                </w:p>
              </w:tc>
            </w:tr>
            <w:tr w:rsidR="008D31BA" w:rsidRPr="00A01FF4" w:rsidTr="00B6015D">
              <w:tblPrEx>
                <w:tblLook w:val="01E0"/>
              </w:tblPrEx>
              <w:trPr>
                <w:trHeight w:val="346"/>
              </w:trPr>
              <w:tc>
                <w:tcPr>
                  <w:tcW w:w="1109"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Необходимые</w:t>
                  </w:r>
                </w:p>
                <w:p w:rsidR="008D31BA" w:rsidRPr="00A01FF4" w:rsidRDefault="008D31BA" w:rsidP="008D31BA">
                  <w:pPr>
                    <w:jc w:val="both"/>
                  </w:pPr>
                  <w:r w:rsidRPr="00A01FF4" w:rsidDel="002A1D54">
                    <w:t>знания</w:t>
                  </w: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lang w:eastAsia="ru-RU"/>
                    </w:rPr>
                  </w:pPr>
                  <w:r>
                    <w:rPr>
                      <w:color w:val="000000"/>
                    </w:rPr>
                    <w:t>Нормативные и правовые акты, регламентирующие деятельность медицинских организаций и медицинских работников</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D17DBF">
                    <w:rPr>
                      <w:color w:val="000000"/>
                    </w:rPr>
                    <w:t xml:space="preserve">Формы, </w:t>
                  </w:r>
                  <w:r w:rsidRPr="00FB4EBB">
                    <w:rPr>
                      <w:color w:val="000000"/>
                    </w:rPr>
                    <w:t>методы и средства гигиенического воспитания и санитарно-просветительной работы по вопросам профилактики заболеваний, формированию элементов здорового образа жизни, включая рациональное питание, увеличение двигательной активности, снижение влияния стрессопровоцирующих факторов, прекращение потребления табака или никотинсодержащей продукции, алкоголя, немедицинское потребление наркотических средств и/или психотропных веществ</w:t>
                  </w:r>
                  <w:r>
                    <w:rPr>
                      <w:color w:val="000000"/>
                    </w:rPr>
                    <w:t xml:space="preserve"> </w:t>
                  </w:r>
                  <w:r w:rsidRPr="00FB4EBB">
                    <w:rPr>
                      <w:color w:val="000000"/>
                    </w:rPr>
                    <w:t>среди населения</w:t>
                  </w:r>
                  <w:r w:rsidRPr="00562B14">
                    <w:rPr>
                      <w:color w:val="000000"/>
                    </w:rPr>
                    <w:t xml:space="preserve"> различных возрастных групп</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3627CD">
                    <w:rPr>
                      <w:szCs w:val="28"/>
                    </w:rPr>
                    <w:t>Факторы риска возникновения и прогрессирования распространенных заболеваний, эндемичных, социально</w:t>
                  </w:r>
                  <w:r>
                    <w:rPr>
                      <w:szCs w:val="28"/>
                    </w:rPr>
                    <w:t xml:space="preserve"> </w:t>
                  </w:r>
                  <w:r w:rsidRPr="003627CD">
                    <w:rPr>
                      <w:szCs w:val="28"/>
                    </w:rPr>
                    <w:t>значимых болезней</w:t>
                  </w:r>
                  <w:r>
                    <w:rPr>
                      <w:szCs w:val="28"/>
                    </w:rPr>
                    <w:t>,</w:t>
                  </w:r>
                  <w:r w:rsidRPr="003627CD">
                    <w:rPr>
                      <w:szCs w:val="28"/>
                    </w:rPr>
                    <w:t xml:space="preserve"> признаки предотвратимых заболеваний в ранних стадиях</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3627CD">
                    <w:rPr>
                      <w:rFonts w:eastAsia="Times New Roman"/>
                      <w:lang w:eastAsia="ru-RU"/>
                    </w:rPr>
                    <w:t xml:space="preserve">Современные информационные технологии, формы и методы работы по профилактике </w:t>
                  </w:r>
                  <w:r>
                    <w:rPr>
                      <w:rFonts w:eastAsia="Times New Roman"/>
                      <w:lang w:eastAsia="ru-RU"/>
                    </w:rPr>
                    <w:t>инфекционных и не</w:t>
                  </w:r>
                  <w:r w:rsidRPr="0090494D">
                    <w:rPr>
                      <w:rFonts w:eastAsia="Times New Roman"/>
                      <w:lang w:eastAsia="ru-RU"/>
                    </w:rPr>
                    <w:t>инфекционных заболеваний, пропаганде и формированию здорового образа жизни у населения различных возрастных групп</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F11B58">
                    <w:rPr>
                      <w:rFonts w:eastAsia="Times New Roman"/>
                      <w:lang w:eastAsia="ru-RU"/>
                    </w:rPr>
                    <w:t>Принципы и методы консультирования пациентов</w:t>
                  </w:r>
                  <w:r>
                    <w:rPr>
                      <w:rFonts w:eastAsia="Times New Roman"/>
                      <w:lang w:eastAsia="ru-RU"/>
                    </w:rPr>
                    <w:t xml:space="preserve"> </w:t>
                  </w:r>
                  <w:r w:rsidRPr="00F11B58">
                    <w:rPr>
                      <w:rFonts w:eastAsia="Times New Roman"/>
                      <w:lang w:eastAsia="ru-RU"/>
                    </w:rPr>
                    <w:t>или их родственников (законных представителей), определени</w:t>
                  </w:r>
                  <w:r>
                    <w:rPr>
                      <w:rFonts w:eastAsia="Times New Roman"/>
                      <w:lang w:eastAsia="ru-RU"/>
                    </w:rPr>
                    <w:t>я</w:t>
                  </w:r>
                  <w:r w:rsidRPr="00F11B58">
                    <w:rPr>
                      <w:rFonts w:eastAsia="Times New Roman"/>
                      <w:lang w:eastAsia="ru-RU"/>
                    </w:rPr>
                    <w:t xml:space="preserve"> формы консультирования (индивидуальное</w:t>
                  </w:r>
                  <w:r w:rsidRPr="00404DC6">
                    <w:rPr>
                      <w:rFonts w:eastAsia="Times New Roman"/>
                      <w:lang w:eastAsia="ru-RU"/>
                    </w:rPr>
                    <w:t>, групповое</w:t>
                  </w:r>
                  <w:r>
                    <w:rPr>
                      <w:rFonts w:eastAsia="Times New Roman"/>
                      <w:lang w:eastAsia="ru-RU"/>
                    </w:rPr>
                    <w:t>,</w:t>
                  </w:r>
                  <w:r w:rsidRPr="00404DC6">
                    <w:rPr>
                      <w:rFonts w:eastAsia="Times New Roman"/>
                      <w:lang w:eastAsia="ru-RU"/>
                    </w:rPr>
                    <w:t xml:space="preserve"> с применением телемедицинских технологий)</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F11B58" w:rsidRDefault="008D31BA" w:rsidP="008D31BA">
                  <w:pPr>
                    <w:pStyle w:val="a4"/>
                    <w:rPr>
                      <w:rFonts w:eastAsia="Times New Roman"/>
                      <w:lang w:eastAsia="ru-RU"/>
                    </w:rPr>
                  </w:pPr>
                  <w:r>
                    <w:rPr>
                      <w:color w:val="000000"/>
                      <w:shd w:val="clear" w:color="auto" w:fill="FFFFFF"/>
                    </w:rPr>
                    <w:t>Правила п</w:t>
                  </w:r>
                  <w:r w:rsidRPr="001A4236">
                    <w:rPr>
                      <w:color w:val="000000"/>
                      <w:shd w:val="clear" w:color="auto" w:fill="FFFFFF"/>
                    </w:rPr>
                    <w:t>роведени</w:t>
                  </w:r>
                  <w:r>
                    <w:rPr>
                      <w:color w:val="000000"/>
                      <w:shd w:val="clear" w:color="auto" w:fill="FFFFFF"/>
                    </w:rPr>
                    <w:t>я, с</w:t>
                  </w:r>
                  <w:r w:rsidRPr="003627CD">
                    <w:rPr>
                      <w:rFonts w:eastAsia="Times New Roman"/>
                      <w:lang w:eastAsia="ru-RU"/>
                    </w:rPr>
                    <w:t>овременные технологии и</w:t>
                  </w:r>
                  <w:r>
                    <w:rPr>
                      <w:rFonts w:eastAsia="Times New Roman"/>
                      <w:lang w:eastAsia="ru-RU"/>
                    </w:rPr>
                    <w:t xml:space="preserve"> </w:t>
                  </w:r>
                  <w:r w:rsidRPr="003627CD">
                    <w:rPr>
                      <w:rFonts w:eastAsia="Times New Roman"/>
                      <w:lang w:eastAsia="ru-RU"/>
                    </w:rPr>
                    <w:t xml:space="preserve">формы </w:t>
                  </w:r>
                  <w:r w:rsidRPr="001A4236">
                    <w:rPr>
                      <w:color w:val="000000"/>
                      <w:shd w:val="clear" w:color="auto" w:fill="FFFFFF"/>
                    </w:rPr>
                    <w:t>индивидуального профилактического</w:t>
                  </w:r>
                  <w:r>
                    <w:rPr>
                      <w:color w:val="000000"/>
                      <w:shd w:val="clear" w:color="auto" w:fill="FFFFFF"/>
                    </w:rPr>
                    <w:t xml:space="preserve"> </w:t>
                  </w:r>
                  <w:r w:rsidRPr="001A4236">
                    <w:rPr>
                      <w:color w:val="000000"/>
                      <w:shd w:val="clear" w:color="auto" w:fill="FFFFFF"/>
                    </w:rPr>
                    <w:t>консультирования по вопросам ведения здорового образа жизни,</w:t>
                  </w:r>
                  <w:r>
                    <w:rPr>
                      <w:color w:val="000000"/>
                      <w:shd w:val="clear" w:color="auto" w:fill="FFFFFF"/>
                    </w:rPr>
                    <w:t xml:space="preserve"> </w:t>
                  </w:r>
                  <w:r w:rsidRPr="001A4236">
                    <w:rPr>
                      <w:color w:val="000000"/>
                      <w:shd w:val="clear" w:color="auto" w:fill="FFFFFF"/>
                    </w:rPr>
                    <w:t>ответственно</w:t>
                  </w:r>
                  <w:r>
                    <w:rPr>
                      <w:color w:val="000000"/>
                      <w:shd w:val="clear" w:color="auto" w:fill="FFFFFF"/>
                    </w:rPr>
                    <w:t>го</w:t>
                  </w:r>
                  <w:r w:rsidRPr="001A4236">
                    <w:rPr>
                      <w:color w:val="000000"/>
                      <w:shd w:val="clear" w:color="auto" w:fill="FFFFFF"/>
                    </w:rPr>
                    <w:t xml:space="preserve"> отношени</w:t>
                  </w:r>
                  <w:r>
                    <w:rPr>
                      <w:color w:val="000000"/>
                      <w:shd w:val="clear" w:color="auto" w:fill="FFFFFF"/>
                    </w:rPr>
                    <w:t>я</w:t>
                  </w:r>
                  <w:r w:rsidRPr="001A4236">
                    <w:rPr>
                      <w:color w:val="000000"/>
                      <w:shd w:val="clear" w:color="auto" w:fill="FFFFFF"/>
                    </w:rPr>
                    <w:t xml:space="preserve"> к своему здоровью и здоровью членов своей семьи, принципам ответственного родительства</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F11B58" w:rsidRDefault="008D31BA" w:rsidP="008D31BA">
                  <w:pPr>
                    <w:pStyle w:val="a4"/>
                    <w:rPr>
                      <w:rFonts w:eastAsia="Times New Roman"/>
                      <w:lang w:eastAsia="ru-RU"/>
                    </w:rPr>
                  </w:pPr>
                  <w:r w:rsidRPr="003627CD">
                    <w:rPr>
                      <w:color w:val="000000"/>
                    </w:rPr>
                    <w:t xml:space="preserve">Программы </w:t>
                  </w:r>
                  <w:r>
                    <w:rPr>
                      <w:color w:val="000000"/>
                    </w:rPr>
                    <w:t xml:space="preserve">и методическое сопровождение </w:t>
                  </w:r>
                  <w:r w:rsidRPr="003627CD">
                    <w:rPr>
                      <w:color w:val="000000"/>
                    </w:rPr>
                    <w:t>обучения</w:t>
                  </w:r>
                  <w:r>
                    <w:rPr>
                      <w:color w:val="000000"/>
                    </w:rPr>
                    <w:t xml:space="preserve"> </w:t>
                  </w:r>
                  <w:r w:rsidRPr="003627CD">
                    <w:rPr>
                      <w:color w:val="000000"/>
                    </w:rPr>
                    <w:t>в школах здоровья для здоровых взрослых, молодых родителей, лиц старших возрастных групп, для пациентов с хроническими заболеваниями и высоким риском их развития</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F11B58" w:rsidRDefault="008D31BA" w:rsidP="008D31BA">
                  <w:pPr>
                    <w:pStyle w:val="a4"/>
                    <w:rPr>
                      <w:rFonts w:eastAsia="Times New Roman"/>
                      <w:lang w:eastAsia="ru-RU"/>
                    </w:rPr>
                  </w:pPr>
                  <w:r w:rsidRPr="00F334B0">
                    <w:t>Противоэпидемические мероприятия при инфекционных заболеваниях</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szCs w:val="28"/>
                    </w:rPr>
                  </w:pPr>
                  <w:r w:rsidRPr="00F334B0">
                    <w:t>Принципы применения специфической и неспецифической   профилактики инфекционных заболеваний, национальный календарь профилактических прививок и календарь профилактических прививок по эпидемическим показаниям с учетом возраста и состояния здоровья</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F334B0">
                    <w:t xml:space="preserve">Принципы и методы проведения обучения граждан </w:t>
                  </w:r>
                  <w:r>
                    <w:t>и/</w:t>
                  </w:r>
                  <w:r w:rsidRPr="00F334B0">
                    <w:t>или их родственников (законных представителей) правилам оказания первой помощи при жизнеугрожающих заболеваниях и их осложнениях</w:t>
                  </w:r>
                </w:p>
              </w:tc>
            </w:tr>
            <w:tr w:rsidR="008D31BA" w:rsidRPr="00A01FF4" w:rsidTr="00B6015D">
              <w:tblPrEx>
                <w:tblLook w:val="01E0"/>
              </w:tblPrEx>
              <w:trPr>
                <w:trHeight w:val="200"/>
              </w:trPr>
              <w:tc>
                <w:tcPr>
                  <w:tcW w:w="1109" w:type="pct"/>
                  <w:gridSpan w:val="2"/>
                  <w:tcBorders>
                    <w:top w:val="single" w:sz="4" w:space="0" w:color="auto"/>
                    <w:left w:val="single" w:sz="4" w:space="0" w:color="auto"/>
                    <w:right w:val="single" w:sz="4" w:space="0" w:color="auto"/>
                  </w:tcBorders>
                </w:tcPr>
                <w:p w:rsidR="008D31BA" w:rsidRPr="00A01FF4" w:rsidRDefault="008D31BA" w:rsidP="008D31BA">
                  <w:pPr>
                    <w:pStyle w:val="a4"/>
                  </w:pPr>
                  <w:r w:rsidRPr="00A01FF4" w:rsidDel="002A1D54">
                    <w:t xml:space="preserve">Другие </w:t>
                  </w:r>
                </w:p>
                <w:p w:rsidR="008D31BA" w:rsidRPr="00A01FF4" w:rsidRDefault="008D31BA" w:rsidP="008D31BA">
                  <w:pPr>
                    <w:jc w:val="both"/>
                  </w:pPr>
                  <w:r w:rsidRPr="00A01FF4" w:rsidDel="002A1D54">
                    <w:t>характеристики</w:t>
                  </w: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w:t>
                  </w:r>
                </w:p>
              </w:tc>
            </w:tr>
          </w:tbl>
          <w:p w:rsidR="008D31BA" w:rsidRDefault="008D31BA" w:rsidP="008D31BA">
            <w:pPr>
              <w:jc w:val="both"/>
            </w:pPr>
          </w:p>
          <w:p w:rsidR="008D31BA" w:rsidRDefault="008D31BA" w:rsidP="008D31BA">
            <w:pPr>
              <w:jc w:val="both"/>
            </w:pPr>
          </w:p>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1582"/>
              <w:gridCol w:w="454"/>
              <w:gridCol w:w="1172"/>
              <w:gridCol w:w="397"/>
              <w:gridCol w:w="1471"/>
              <w:gridCol w:w="955"/>
              <w:gridCol w:w="977"/>
              <w:gridCol w:w="1499"/>
              <w:gridCol w:w="678"/>
            </w:tblGrid>
            <w:tr w:rsidR="008D31BA" w:rsidRPr="00A01FF4" w:rsidTr="00B6015D">
              <w:trPr>
                <w:trHeight w:val="424"/>
              </w:trPr>
              <w:tc>
                <w:tcPr>
                  <w:tcW w:w="5000" w:type="pct"/>
                  <w:gridSpan w:val="9"/>
                  <w:tcBorders>
                    <w:top w:val="nil"/>
                    <w:left w:val="nil"/>
                    <w:bottom w:val="nil"/>
                    <w:right w:val="nil"/>
                  </w:tcBorders>
                  <w:vAlign w:val="center"/>
                </w:tcPr>
                <w:p w:rsidR="008D31BA" w:rsidRPr="00A01FF4" w:rsidRDefault="008D31BA" w:rsidP="008D31BA">
                  <w:pPr>
                    <w:pStyle w:val="3"/>
                  </w:pPr>
                  <w:bookmarkStart w:id="412" w:name="_Toc115899172"/>
                  <w:r w:rsidRPr="00A01FF4">
                    <w:t>3.</w:t>
                  </w:r>
                  <w:r w:rsidR="003A23BC">
                    <w:rPr>
                      <w:lang w:val="en-US"/>
                    </w:rPr>
                    <w:t>9</w:t>
                  </w:r>
                  <w:r w:rsidRPr="00A01FF4">
                    <w:t>.</w:t>
                  </w:r>
                  <w:r>
                    <w:t>3</w:t>
                  </w:r>
                  <w:r w:rsidRPr="00A01FF4">
                    <w:t>. Трудовая функция</w:t>
                  </w:r>
                  <w:bookmarkEnd w:id="412"/>
                </w:p>
                <w:p w:rsidR="008D31BA" w:rsidRPr="00A01FF4" w:rsidRDefault="008D31BA" w:rsidP="008D31BA">
                  <w:pPr>
                    <w:pStyle w:val="a4"/>
                  </w:pPr>
                </w:p>
              </w:tc>
            </w:tr>
            <w:tr w:rsidR="008D31BA" w:rsidRPr="00A01FF4" w:rsidTr="00B6015D">
              <w:tblPrEx>
                <w:tblLook w:val="01E0"/>
              </w:tblPrEx>
              <w:trPr>
                <w:trHeight w:val="278"/>
              </w:trPr>
              <w:tc>
                <w:tcPr>
                  <w:tcW w:w="861" w:type="pct"/>
                  <w:tcBorders>
                    <w:top w:val="nil"/>
                    <w:bottom w:val="nil"/>
                    <w:right w:val="single" w:sz="4" w:space="0" w:color="808080"/>
                  </w:tcBorders>
                  <w:vAlign w:val="center"/>
                </w:tcPr>
                <w:p w:rsidR="008D31BA" w:rsidRPr="00A01FF4" w:rsidRDefault="008D31BA" w:rsidP="008D31BA">
                  <w:pPr>
                    <w:pStyle w:val="a4"/>
                  </w:pPr>
                  <w:r w:rsidRPr="0005283F">
                    <w:rPr>
                      <w:sz w:val="20"/>
                      <w:szCs w:val="20"/>
                    </w:rPr>
                    <w:t>Наименование</w:t>
                  </w:r>
                </w:p>
              </w:tc>
              <w:tc>
                <w:tcPr>
                  <w:tcW w:w="1901" w:type="pct"/>
                  <w:gridSpan w:val="4"/>
                  <w:tcBorders>
                    <w:top w:val="single" w:sz="4" w:space="0" w:color="808080"/>
                    <w:left w:val="single" w:sz="4" w:space="0" w:color="808080"/>
                    <w:bottom w:val="single" w:sz="4" w:space="0" w:color="808080"/>
                    <w:right w:val="single" w:sz="4" w:space="0" w:color="808080"/>
                  </w:tcBorders>
                </w:tcPr>
                <w:p w:rsidR="008D31BA" w:rsidRPr="00A01FF4" w:rsidRDefault="008D31BA" w:rsidP="008D31BA">
                  <w:pPr>
                    <w:pStyle w:val="a4"/>
                  </w:pPr>
                  <w:r w:rsidRPr="001A4236">
                    <w:t>Проведение медицинской реабилитации пациентов, имеющих нарушения функций и структур организма человека и последовавших за ними ограничений жизнедеятельности, в том числе при реализации индивидуальных программ медицинской реабилитации или абилитации инвалидов</w:t>
                  </w:r>
                </w:p>
              </w:tc>
              <w:tc>
                <w:tcPr>
                  <w:tcW w:w="520"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vertAlign w:val="superscript"/>
                    </w:rPr>
                  </w:pPr>
                  <w:r w:rsidRPr="0005283F">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8D31BA" w:rsidRPr="00A01FF4" w:rsidRDefault="003A23BC" w:rsidP="008D31BA">
                  <w:pPr>
                    <w:pStyle w:val="a4"/>
                    <w:rPr>
                      <w:sz w:val="18"/>
                      <w:szCs w:val="16"/>
                    </w:rPr>
                  </w:pPr>
                  <w:r>
                    <w:rPr>
                      <w:lang w:val="en-US"/>
                    </w:rPr>
                    <w:t>I</w:t>
                  </w:r>
                  <w:r w:rsidR="008D31BA">
                    <w:t>/03.6</w:t>
                  </w:r>
                </w:p>
              </w:tc>
              <w:tc>
                <w:tcPr>
                  <w:tcW w:w="816"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rPr>
                  </w:pPr>
                  <w:r w:rsidRPr="0005283F">
                    <w:rPr>
                      <w:sz w:val="20"/>
                      <w:szCs w:val="20"/>
                    </w:rPr>
                    <w:t>Уровень</w:t>
                  </w:r>
                </w:p>
                <w:p w:rsidR="008D31BA" w:rsidRPr="0005283F" w:rsidRDefault="008D31BA" w:rsidP="008D31BA">
                  <w:pPr>
                    <w:pStyle w:val="a4"/>
                    <w:rPr>
                      <w:sz w:val="20"/>
                      <w:szCs w:val="20"/>
                    </w:rPr>
                  </w:pPr>
                  <w:r w:rsidRPr="0005283F">
                    <w:rPr>
                      <w:sz w:val="20"/>
                      <w:szCs w:val="20"/>
                    </w:rPr>
                    <w:t>(подуровень)</w:t>
                  </w:r>
                </w:p>
                <w:p w:rsidR="008D31BA" w:rsidRPr="00A01FF4" w:rsidRDefault="008D31BA" w:rsidP="008D31BA">
                  <w:pPr>
                    <w:pStyle w:val="a4"/>
                    <w:rPr>
                      <w:vertAlign w:val="superscript"/>
                    </w:rPr>
                  </w:pPr>
                  <w:r w:rsidRPr="0005283F">
                    <w:rPr>
                      <w:sz w:val="20"/>
                      <w:szCs w:val="20"/>
                    </w:rPr>
                    <w:t>квалификации</w:t>
                  </w:r>
                </w:p>
              </w:tc>
              <w:tc>
                <w:tcPr>
                  <w:tcW w:w="370" w:type="pct"/>
                  <w:tcBorders>
                    <w:top w:val="single" w:sz="4" w:space="0" w:color="808080"/>
                    <w:left w:val="single" w:sz="4" w:space="0" w:color="808080"/>
                    <w:bottom w:val="single" w:sz="4" w:space="0" w:color="auto"/>
                    <w:right w:val="single" w:sz="4" w:space="0" w:color="808080"/>
                  </w:tcBorders>
                  <w:vAlign w:val="center"/>
                </w:tcPr>
                <w:p w:rsidR="008D31BA" w:rsidRPr="00A01FF4" w:rsidRDefault="008D31BA" w:rsidP="008D31BA">
                  <w:pPr>
                    <w:pStyle w:val="a4"/>
                  </w:pPr>
                  <w:r>
                    <w:t>6</w:t>
                  </w: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8" w:type="pct"/>
                  <w:gridSpan w:val="2"/>
                  <w:tcBorders>
                    <w:top w:val="nil"/>
                    <w:left w:val="nil"/>
                    <w:bottom w:val="nil"/>
                    <w:right w:val="nil"/>
                  </w:tcBorders>
                  <w:vAlign w:val="center"/>
                </w:tcPr>
                <w:p w:rsidR="008D31BA" w:rsidRPr="00A01FF4" w:rsidRDefault="008D31BA" w:rsidP="008D31BA">
                  <w:pPr>
                    <w:pStyle w:val="a4"/>
                  </w:pPr>
                </w:p>
              </w:tc>
              <w:tc>
                <w:tcPr>
                  <w:tcW w:w="638" w:type="pct"/>
                  <w:tcBorders>
                    <w:top w:val="nil"/>
                    <w:left w:val="nil"/>
                    <w:bottom w:val="single" w:sz="2" w:space="0" w:color="808080"/>
                    <w:right w:val="nil"/>
                  </w:tcBorders>
                  <w:vAlign w:val="center"/>
                </w:tcPr>
                <w:p w:rsidR="008D31BA" w:rsidRPr="00A01FF4" w:rsidRDefault="008D31BA" w:rsidP="008D31BA">
                  <w:pPr>
                    <w:pStyle w:val="a4"/>
                  </w:pPr>
                </w:p>
              </w:tc>
              <w:tc>
                <w:tcPr>
                  <w:tcW w:w="216" w:type="pct"/>
                  <w:tcBorders>
                    <w:top w:val="nil"/>
                    <w:left w:val="nil"/>
                    <w:bottom w:val="single" w:sz="2" w:space="0" w:color="808080"/>
                    <w:right w:val="nil"/>
                  </w:tcBorders>
                  <w:vAlign w:val="center"/>
                </w:tcPr>
                <w:p w:rsidR="008D31BA" w:rsidRPr="00A01FF4" w:rsidRDefault="008D31BA" w:rsidP="008D31BA">
                  <w:pPr>
                    <w:pStyle w:val="a4"/>
                  </w:pPr>
                </w:p>
              </w:tc>
              <w:tc>
                <w:tcPr>
                  <w:tcW w:w="801" w:type="pct"/>
                  <w:tcBorders>
                    <w:top w:val="nil"/>
                    <w:left w:val="nil"/>
                    <w:bottom w:val="single" w:sz="2" w:space="0" w:color="808080"/>
                    <w:right w:val="nil"/>
                  </w:tcBorders>
                  <w:vAlign w:val="center"/>
                </w:tcPr>
                <w:p w:rsidR="008D31BA" w:rsidRPr="00A01FF4" w:rsidRDefault="008D31BA" w:rsidP="008D31BA">
                  <w:pPr>
                    <w:pStyle w:val="a4"/>
                  </w:pPr>
                </w:p>
              </w:tc>
              <w:tc>
                <w:tcPr>
                  <w:tcW w:w="1052" w:type="pct"/>
                  <w:gridSpan w:val="2"/>
                  <w:tcBorders>
                    <w:top w:val="nil"/>
                    <w:left w:val="nil"/>
                    <w:bottom w:val="single" w:sz="2" w:space="0" w:color="808080"/>
                    <w:right w:val="nil"/>
                  </w:tcBorders>
                  <w:vAlign w:val="center"/>
                </w:tcPr>
                <w:p w:rsidR="008D31BA" w:rsidRPr="00A01FF4" w:rsidRDefault="008D31BA" w:rsidP="008D31BA">
                  <w:pPr>
                    <w:pStyle w:val="a4"/>
                  </w:pPr>
                </w:p>
              </w:tc>
              <w:tc>
                <w:tcPr>
                  <w:tcW w:w="1186" w:type="pct"/>
                  <w:gridSpan w:val="2"/>
                  <w:tcBorders>
                    <w:top w:val="nil"/>
                    <w:left w:val="nil"/>
                    <w:bottom w:val="single" w:sz="2" w:space="0" w:color="808080"/>
                    <w:right w:val="nil"/>
                  </w:tcBorders>
                  <w:vAlign w:val="center"/>
                </w:tcPr>
                <w:p w:rsidR="008D31BA" w:rsidRPr="00A01FF4" w:rsidRDefault="008D31BA" w:rsidP="008D31BA">
                  <w:pPr>
                    <w:pStyle w:val="a4"/>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8" w:type="pct"/>
                  <w:gridSpan w:val="2"/>
                  <w:tcBorders>
                    <w:top w:val="nil"/>
                    <w:left w:val="nil"/>
                    <w:bottom w:val="nil"/>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Происхождение </w:t>
                  </w:r>
                </w:p>
                <w:p w:rsidR="008D31BA" w:rsidRPr="0005283F" w:rsidRDefault="008D31BA" w:rsidP="008D31BA">
                  <w:pPr>
                    <w:pStyle w:val="a4"/>
                    <w:rPr>
                      <w:sz w:val="20"/>
                      <w:szCs w:val="20"/>
                    </w:rPr>
                  </w:pPr>
                  <w:r w:rsidRPr="0005283F">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8D31BA" w:rsidRPr="0005283F" w:rsidRDefault="008D31BA" w:rsidP="008D31BA">
                  <w:pPr>
                    <w:pStyle w:val="a4"/>
                    <w:rPr>
                      <w:sz w:val="20"/>
                      <w:szCs w:val="20"/>
                    </w:rPr>
                  </w:pPr>
                  <w:r w:rsidRPr="0005283F">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Заимствовано </w:t>
                  </w:r>
                </w:p>
                <w:p w:rsidR="008D31BA" w:rsidRPr="0005283F" w:rsidRDefault="008D31BA" w:rsidP="008D31BA">
                  <w:pPr>
                    <w:pStyle w:val="a4"/>
                    <w:rPr>
                      <w:sz w:val="20"/>
                      <w:szCs w:val="20"/>
                    </w:rPr>
                  </w:pPr>
                  <w:r w:rsidRPr="0005283F">
                    <w:rPr>
                      <w:sz w:val="20"/>
                      <w:szCs w:val="20"/>
                    </w:rPr>
                    <w:t>из оригинала</w:t>
                  </w:r>
                </w:p>
              </w:tc>
              <w:tc>
                <w:tcPr>
                  <w:tcW w:w="1052"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c>
                <w:tcPr>
                  <w:tcW w:w="1186"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8" w:type="pct"/>
                  <w:gridSpan w:val="2"/>
                  <w:tcBorders>
                    <w:top w:val="nil"/>
                    <w:bottom w:val="nil"/>
                    <w:right w:val="nil"/>
                  </w:tcBorders>
                  <w:vAlign w:val="center"/>
                </w:tcPr>
                <w:p w:rsidR="008D31BA" w:rsidRPr="0005283F" w:rsidRDefault="008D31BA" w:rsidP="008D31BA">
                  <w:pPr>
                    <w:pStyle w:val="a4"/>
                    <w:rPr>
                      <w:sz w:val="20"/>
                      <w:szCs w:val="20"/>
                    </w:rPr>
                  </w:pPr>
                </w:p>
              </w:tc>
              <w:tc>
                <w:tcPr>
                  <w:tcW w:w="1655" w:type="pct"/>
                  <w:gridSpan w:val="3"/>
                  <w:tcBorders>
                    <w:top w:val="single" w:sz="2" w:space="0" w:color="808080"/>
                    <w:left w:val="nil"/>
                    <w:bottom w:val="nil"/>
                    <w:right w:val="nil"/>
                  </w:tcBorders>
                  <w:vAlign w:val="center"/>
                </w:tcPr>
                <w:p w:rsidR="008D31BA" w:rsidRPr="0005283F" w:rsidRDefault="008D31BA" w:rsidP="008D31BA">
                  <w:pPr>
                    <w:pStyle w:val="a4"/>
                    <w:rPr>
                      <w:sz w:val="20"/>
                      <w:szCs w:val="20"/>
                    </w:rPr>
                  </w:pPr>
                </w:p>
              </w:tc>
              <w:tc>
                <w:tcPr>
                  <w:tcW w:w="1052"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Код</w:t>
                  </w:r>
                </w:p>
                <w:p w:rsidR="008D31BA" w:rsidRPr="0005283F" w:rsidRDefault="008D31BA" w:rsidP="008D31BA">
                  <w:pPr>
                    <w:pStyle w:val="a4"/>
                    <w:rPr>
                      <w:sz w:val="20"/>
                      <w:szCs w:val="20"/>
                    </w:rPr>
                  </w:pPr>
                  <w:r w:rsidRPr="0005283F">
                    <w:rPr>
                      <w:sz w:val="20"/>
                      <w:szCs w:val="20"/>
                    </w:rPr>
                    <w:t>оригинала</w:t>
                  </w:r>
                </w:p>
              </w:tc>
              <w:tc>
                <w:tcPr>
                  <w:tcW w:w="1186"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 xml:space="preserve">Регистрационный </w:t>
                  </w:r>
                </w:p>
                <w:p w:rsidR="008D31BA" w:rsidRPr="0005283F" w:rsidRDefault="008D31BA" w:rsidP="008D31BA">
                  <w:pPr>
                    <w:pStyle w:val="a4"/>
                    <w:rPr>
                      <w:sz w:val="20"/>
                      <w:szCs w:val="20"/>
                    </w:rPr>
                  </w:pPr>
                  <w:r w:rsidRPr="0005283F">
                    <w:rPr>
                      <w:sz w:val="20"/>
                      <w:szCs w:val="20"/>
                    </w:rPr>
                    <w:t>номер профессионального стандарта</w:t>
                  </w:r>
                </w:p>
              </w:tc>
            </w:tr>
            <w:tr w:rsidR="008D31BA" w:rsidRPr="00A01FF4" w:rsidTr="00B6015D">
              <w:tblPrEx>
                <w:tblLook w:val="01E0"/>
              </w:tblPrEx>
              <w:trPr>
                <w:trHeight w:val="495"/>
              </w:trPr>
              <w:tc>
                <w:tcPr>
                  <w:tcW w:w="1108"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 xml:space="preserve">Трудовые </w:t>
                  </w:r>
                </w:p>
                <w:p w:rsidR="008D31BA" w:rsidRPr="00A01FF4" w:rsidRDefault="008D31BA" w:rsidP="008D31BA">
                  <w:pPr>
                    <w:pStyle w:val="a4"/>
                  </w:pPr>
                  <w:r w:rsidRPr="00A01FF4">
                    <w:t>действия</w:t>
                  </w:r>
                </w:p>
                <w:p w:rsidR="008D31BA" w:rsidRPr="00A01FF4" w:rsidRDefault="008D31BA" w:rsidP="008D31BA">
                  <w:pPr>
                    <w:pStyle w:val="a4"/>
                  </w:pPr>
                </w:p>
              </w:tc>
              <w:tc>
                <w:tcPr>
                  <w:tcW w:w="3892"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sidRPr="00A52650">
                    <w:rPr>
                      <w:color w:val="000000"/>
                    </w:rPr>
                    <w:t xml:space="preserve">Доврачебный </w:t>
                  </w:r>
                  <w:r>
                    <w:rPr>
                      <w:color w:val="000000"/>
                    </w:rPr>
                    <w:t>приём (</w:t>
                  </w:r>
                  <w:r w:rsidRPr="00A52650">
                    <w:rPr>
                      <w:color w:val="000000"/>
                    </w:rPr>
                    <w:t>осмотр</w:t>
                  </w:r>
                  <w:r>
                    <w:rPr>
                      <w:color w:val="000000"/>
                    </w:rPr>
                    <w:t xml:space="preserve">) </w:t>
                  </w:r>
                  <w:r>
                    <w:t>медицинской сестры,</w:t>
                  </w:r>
                  <w:r>
                    <w:rPr>
                      <w:color w:val="000000"/>
                    </w:rPr>
                    <w:t xml:space="preserve"> с</w:t>
                  </w:r>
                  <w:r w:rsidRPr="004A7E86">
                    <w:rPr>
                      <w:color w:val="000000"/>
                    </w:rPr>
                    <w:t xml:space="preserve"> оценк</w:t>
                  </w:r>
                  <w:r>
                    <w:rPr>
                      <w:color w:val="000000"/>
                    </w:rPr>
                    <w:t>ой</w:t>
                  </w:r>
                  <w:r w:rsidRPr="004A7E86">
                    <w:rPr>
                      <w:color w:val="000000"/>
                    </w:rPr>
                    <w:t xml:space="preserve"> факторов риска и факторов, ограничивающих проведение реабилитационных мероприятий, выявление потребности пациента в посторонней помощи для осуществления самообслуживания, передвижения и общения</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3D56">
                    <w:rPr>
                      <w:color w:val="000000"/>
                      <w:shd w:val="clear" w:color="auto" w:fill="FFFFFF"/>
                    </w:rPr>
                    <w:t>Координация мероприятий по реализации индивидуального плана медицинской реабилитаци</w:t>
                  </w:r>
                  <w:r>
                    <w:rPr>
                      <w:color w:val="000000"/>
                      <w:shd w:val="clear" w:color="auto" w:fill="FFFFFF"/>
                    </w:rPr>
                    <w:t>и</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Pr>
                      <w:color w:val="000000"/>
                      <w:shd w:val="clear" w:color="auto" w:fill="FFFFFF"/>
                    </w:rPr>
                    <w:t xml:space="preserve">Взаимодействие с </w:t>
                  </w:r>
                  <w:r w:rsidRPr="000048DD">
                    <w:rPr>
                      <w:color w:val="000000"/>
                      <w:shd w:val="clear" w:color="auto" w:fill="FFFFFF"/>
                    </w:rPr>
                    <w:t>организациями социального обслуживания и общественными объединениями, иными некоммерческими организациями, осуществляющими свою деятельность в сфере охраны здоровья</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52650">
                    <w:rPr>
                      <w:color w:val="000000"/>
                    </w:rPr>
                    <w:t xml:space="preserve">Доврачебный </w:t>
                  </w:r>
                  <w:r>
                    <w:rPr>
                      <w:color w:val="000000"/>
                    </w:rPr>
                    <w:t xml:space="preserve">приём </w:t>
                  </w:r>
                  <w:r>
                    <w:t>медицинской сестры</w:t>
                  </w:r>
                  <w:r w:rsidRPr="00A52650">
                    <w:rPr>
                      <w:color w:val="000000"/>
                    </w:rPr>
                    <w:t xml:space="preserve"> </w:t>
                  </w:r>
                  <w:r w:rsidRPr="004A7E86">
                    <w:rPr>
                      <w:color w:val="000000"/>
                      <w:shd w:val="clear" w:color="auto" w:fill="FFFFFF"/>
                    </w:rPr>
                    <w:t xml:space="preserve">с целью </w:t>
                  </w:r>
                  <w:r w:rsidR="008516D8" w:rsidRPr="004A7E86">
                    <w:rPr>
                      <w:color w:val="000000"/>
                      <w:shd w:val="clear" w:color="auto" w:fill="FFFFFF"/>
                    </w:rPr>
                    <w:t>наблюдени</w:t>
                  </w:r>
                  <w:r w:rsidR="008516D8">
                    <w:rPr>
                      <w:color w:val="000000"/>
                      <w:shd w:val="clear" w:color="auto" w:fill="FFFFFF"/>
                    </w:rPr>
                    <w:t>я</w:t>
                  </w:r>
                  <w:r w:rsidR="008516D8" w:rsidRPr="004A7E86">
                    <w:rPr>
                      <w:color w:val="000000"/>
                      <w:shd w:val="clear" w:color="auto" w:fill="FFFFFF"/>
                    </w:rPr>
                    <w:t xml:space="preserve"> за состоянием пациента</w:t>
                  </w:r>
                  <w:r w:rsidR="008516D8">
                    <w:rPr>
                      <w:color w:val="000000"/>
                      <w:shd w:val="clear" w:color="auto" w:fill="FFFFFF"/>
                    </w:rPr>
                    <w:t>,</w:t>
                  </w:r>
                  <w:r w:rsidR="008516D8" w:rsidRPr="004A7E86">
                    <w:rPr>
                      <w:color w:val="000000"/>
                      <w:shd w:val="clear" w:color="auto" w:fill="FFFFFF"/>
                    </w:rPr>
                    <w:t xml:space="preserve"> </w:t>
                  </w:r>
                  <w:r w:rsidRPr="004A7E86">
                    <w:rPr>
                      <w:color w:val="000000"/>
                      <w:shd w:val="clear" w:color="auto" w:fill="FFFFFF"/>
                    </w:rPr>
                    <w:t xml:space="preserve">выявления рисков развития осложнений, побочных действий, нежелательных реакций, возникших в результате проведения </w:t>
                  </w:r>
                  <w:r w:rsidRPr="004A7E86">
                    <w:rPr>
                      <w:color w:val="000000"/>
                    </w:rPr>
                    <w:t>мероприятий по медицинской реабилитации</w:t>
                  </w:r>
                  <w:r w:rsidR="008516D8">
                    <w:rPr>
                      <w:color w:val="000000"/>
                    </w:rPr>
                    <w:t xml:space="preserve"> </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shd w:val="clear" w:color="auto" w:fill="FFFFFF"/>
                    </w:rPr>
                  </w:pPr>
                  <w:r w:rsidRPr="004A7E86">
                    <w:rPr>
                      <w:color w:val="000000"/>
                      <w:shd w:val="clear" w:color="auto" w:fill="FFFFFF"/>
                    </w:rPr>
                    <w:t xml:space="preserve">Определение эффективности и безопасности мероприятий индивидуальной программы медицинской реабилитации, применения лекарственных препаратов, медицинских изделий и лечебного питания, </w:t>
                  </w:r>
                  <w:r w:rsidRPr="004A7E86">
                    <w:rPr>
                      <w:color w:val="000000"/>
                    </w:rPr>
                    <w:t>технических средств реабилитации (далее - ТСР) и ассистивных технологий</w:t>
                  </w:r>
                  <w:r w:rsidRPr="004A7E86">
                    <w:rPr>
                      <w:color w:val="000000"/>
                      <w:shd w:val="clear" w:color="auto" w:fill="FFFFFF"/>
                    </w:rPr>
                    <w:t xml:space="preserve"> </w:t>
                  </w:r>
                  <w:r w:rsidRPr="004A7E86">
                    <w:rPr>
                      <w:color w:val="000000"/>
                    </w:rPr>
                    <w:t>для пациентов, имеющих нарушения функций и структур организма человека и последовавшие за ними ограничения жизнедеятельности</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shd w:val="clear" w:color="auto" w:fill="FFFFFF"/>
                    </w:rPr>
                  </w:pPr>
                  <w:r w:rsidRPr="00C22723">
                    <w:rPr>
                      <w:color w:val="000000"/>
                    </w:rPr>
                    <w:t xml:space="preserve">Доврачебный </w:t>
                  </w:r>
                  <w:r>
                    <w:rPr>
                      <w:color w:val="000000"/>
                    </w:rPr>
                    <w:t xml:space="preserve">приём </w:t>
                  </w:r>
                  <w:r>
                    <w:t>медицинской сестры</w:t>
                  </w:r>
                  <w:r w:rsidRPr="00C22723">
                    <w:rPr>
                      <w:color w:val="000000"/>
                    </w:rPr>
                    <w:t xml:space="preserve"> </w:t>
                  </w:r>
                  <w:r>
                    <w:rPr>
                      <w:color w:val="000000"/>
                    </w:rPr>
                    <w:t xml:space="preserve">с </w:t>
                  </w:r>
                  <w:r w:rsidRPr="00BE1772">
                    <w:rPr>
                      <w:color w:val="000000"/>
                    </w:rPr>
                    <w:t>оценк</w:t>
                  </w:r>
                  <w:r>
                    <w:rPr>
                      <w:color w:val="000000"/>
                    </w:rPr>
                    <w:t>ой</w:t>
                  </w:r>
                  <w:r w:rsidRPr="00BE1772">
                    <w:rPr>
                      <w:color w:val="000000"/>
                    </w:rPr>
                    <w:t xml:space="preserve"> состояния функционирования и ограничения жизнедеятельности, определение индивидуальной маршрутизации пациента при реализации мероприятий по медицинской реабилитации</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4A7E86">
                    <w:rPr>
                      <w:color w:val="000000"/>
                    </w:rPr>
                    <w:t>Консультирование пациентов и (или) их законных представителей по вопросам профилактики и обнаружения первых признаков осложнений, побочных действий, нежелательных реакций, возникших в результате проведения мероприятий по медицинской реабилитации</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C22723">
                    <w:rPr>
                      <w:color w:val="000000"/>
                    </w:rPr>
                    <w:t xml:space="preserve">Доврачебный </w:t>
                  </w:r>
                  <w:r>
                    <w:rPr>
                      <w:color w:val="000000"/>
                    </w:rPr>
                    <w:t>приём</w:t>
                  </w:r>
                  <w:r w:rsidR="00EE7DA7">
                    <w:rPr>
                      <w:color w:val="000000"/>
                    </w:rPr>
                    <w:t xml:space="preserve"> (осмотр)</w:t>
                  </w:r>
                  <w:r>
                    <w:rPr>
                      <w:color w:val="000000"/>
                    </w:rPr>
                    <w:t xml:space="preserve"> </w:t>
                  </w:r>
                  <w:r>
                    <w:t>медицинской сестры</w:t>
                  </w:r>
                  <w:r w:rsidR="00EE7DA7" w:rsidRPr="00C22723">
                    <w:rPr>
                      <w:color w:val="000000"/>
                    </w:rPr>
                    <w:t xml:space="preserve"> при оказании неотложной помощи</w:t>
                  </w:r>
                  <w:r w:rsidR="00EE7DA7">
                    <w:rPr>
                      <w:color w:val="000000"/>
                    </w:rPr>
                    <w:t xml:space="preserve"> </w:t>
                  </w:r>
                  <w:r w:rsidRPr="00C22723">
                    <w:rPr>
                      <w:color w:val="000000"/>
                    </w:rPr>
                    <w:t>пациент</w:t>
                  </w:r>
                  <w:r w:rsidR="00EE7DA7">
                    <w:rPr>
                      <w:color w:val="000000"/>
                    </w:rPr>
                    <w:t>у</w:t>
                  </w:r>
                  <w:r w:rsidRPr="00C22723">
                    <w:rPr>
                      <w:color w:val="000000"/>
                    </w:rPr>
                    <w:t xml:space="preserve"> (пострадавше</w:t>
                  </w:r>
                  <w:r w:rsidR="00EE7DA7">
                    <w:rPr>
                      <w:color w:val="000000"/>
                    </w:rPr>
                    <w:t>му</w:t>
                  </w:r>
                  <w:r w:rsidRPr="00C22723">
                    <w:rPr>
                      <w:color w:val="000000"/>
                    </w:rPr>
                    <w:t xml:space="preserve">) </w:t>
                  </w:r>
                  <w:r w:rsidRPr="004A7E86">
                    <w:rPr>
                      <w:color w:val="000000"/>
                      <w:shd w:val="clear" w:color="auto" w:fill="FFFFFF"/>
                    </w:rPr>
                    <w:t>при развитии осложнений, побочных действий, нежелательных реакций, возникших в результате проведения мероприятий по медицинской реабилитации</w:t>
                  </w:r>
                </w:p>
              </w:tc>
            </w:tr>
            <w:tr w:rsidR="008D31BA" w:rsidRPr="00A01FF4" w:rsidTr="00B6015D">
              <w:tblPrEx>
                <w:tblLook w:val="01E0"/>
              </w:tblPrEx>
              <w:trPr>
                <w:trHeight w:val="614"/>
              </w:trPr>
              <w:tc>
                <w:tcPr>
                  <w:tcW w:w="1108"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 xml:space="preserve">Необходимые </w:t>
                  </w:r>
                </w:p>
                <w:p w:rsidR="008D31BA" w:rsidRPr="00A01FF4" w:rsidRDefault="008D31BA" w:rsidP="008D31BA">
                  <w:pPr>
                    <w:jc w:val="both"/>
                  </w:pPr>
                  <w:r w:rsidRPr="00A01FF4" w:rsidDel="002A1D54">
                    <w:t xml:space="preserve">умения </w:t>
                  </w:r>
                </w:p>
              </w:tc>
              <w:tc>
                <w:tcPr>
                  <w:tcW w:w="3892" w:type="pct"/>
                  <w:gridSpan w:val="7"/>
                  <w:tcBorders>
                    <w:top w:val="single" w:sz="4" w:space="0" w:color="auto"/>
                    <w:left w:val="single" w:sz="4" w:space="0" w:color="auto"/>
                    <w:right w:val="single" w:sz="4" w:space="0" w:color="auto"/>
                  </w:tcBorders>
                </w:tcPr>
                <w:p w:rsidR="008D31BA" w:rsidRDefault="008D31BA" w:rsidP="008D31BA">
                  <w:pPr>
                    <w:snapToGrid w:val="0"/>
                    <w:jc w:val="both"/>
                    <w:rPr>
                      <w:color w:val="000000"/>
                      <w:shd w:val="clear" w:color="auto" w:fill="FFFFFF"/>
                    </w:rPr>
                  </w:pPr>
                  <w:r>
                    <w:rPr>
                      <w:color w:val="000000"/>
                    </w:rPr>
                    <w:t xml:space="preserve">Проводить доврачебный приём </w:t>
                  </w:r>
                  <w:r>
                    <w:t>медицинской сестры</w:t>
                  </w:r>
                  <w:r>
                    <w:rPr>
                      <w:color w:val="000000"/>
                    </w:rPr>
                    <w:t xml:space="preserve"> </w:t>
                  </w:r>
                  <w:r>
                    <w:rPr>
                      <w:color w:val="000000"/>
                      <w:shd w:val="clear" w:color="auto" w:fill="FFFFFF"/>
                    </w:rPr>
                    <w:t>с целью о</w:t>
                  </w:r>
                  <w:r w:rsidRPr="004A7E86">
                    <w:rPr>
                      <w:color w:val="000000"/>
                      <w:shd w:val="clear" w:color="auto" w:fill="FFFFFF"/>
                    </w:rPr>
                    <w:t>предел</w:t>
                  </w:r>
                  <w:r>
                    <w:rPr>
                      <w:color w:val="000000"/>
                      <w:shd w:val="clear" w:color="auto" w:fill="FFFFFF"/>
                    </w:rPr>
                    <w:t>ения</w:t>
                  </w:r>
                  <w:r w:rsidRPr="004A7E86">
                    <w:rPr>
                      <w:color w:val="000000"/>
                      <w:shd w:val="clear" w:color="auto" w:fill="FFFFFF"/>
                    </w:rPr>
                    <w:t xml:space="preserve"> фактор</w:t>
                  </w:r>
                  <w:r>
                    <w:rPr>
                      <w:color w:val="000000"/>
                      <w:shd w:val="clear" w:color="auto" w:fill="FFFFFF"/>
                    </w:rPr>
                    <w:t>ов</w:t>
                  </w:r>
                  <w:r w:rsidRPr="004A7E86">
                    <w:rPr>
                      <w:color w:val="000000"/>
                      <w:shd w:val="clear" w:color="auto" w:fill="FFFFFF"/>
                    </w:rPr>
                    <w:t xml:space="preserve"> риска и фактор</w:t>
                  </w:r>
                  <w:r>
                    <w:rPr>
                      <w:color w:val="000000"/>
                      <w:shd w:val="clear" w:color="auto" w:fill="FFFFFF"/>
                    </w:rPr>
                    <w:t>ов</w:t>
                  </w:r>
                  <w:r w:rsidRPr="004A7E86">
                    <w:rPr>
                      <w:color w:val="000000"/>
                      <w:shd w:val="clear" w:color="auto" w:fill="FFFFFF"/>
                    </w:rPr>
                    <w:t>, ограничивающи</w:t>
                  </w:r>
                  <w:r>
                    <w:rPr>
                      <w:color w:val="000000"/>
                      <w:shd w:val="clear" w:color="auto" w:fill="FFFFFF"/>
                    </w:rPr>
                    <w:t>х</w:t>
                  </w:r>
                  <w:r w:rsidRPr="004A7E86">
                    <w:rPr>
                      <w:color w:val="000000"/>
                      <w:shd w:val="clear" w:color="auto" w:fill="FFFFFF"/>
                    </w:rPr>
                    <w:t xml:space="preserve"> проведение реабилитационных мероприятий</w:t>
                  </w:r>
                  <w:r>
                    <w:rPr>
                      <w:color w:val="000000"/>
                      <w:shd w:val="clear" w:color="auto" w:fill="FFFFFF"/>
                    </w:rPr>
                    <w:t>, включая</w:t>
                  </w:r>
                  <w:r w:rsidRPr="004A7E86">
                    <w:rPr>
                      <w:color w:val="000000"/>
                      <w:shd w:val="clear" w:color="auto" w:fill="FFFFFF"/>
                    </w:rPr>
                    <w:t xml:space="preserve"> </w:t>
                  </w:r>
                </w:p>
                <w:p w:rsidR="008D31BA" w:rsidRPr="00347FA2" w:rsidRDefault="008D31BA" w:rsidP="008D31BA">
                  <w:pPr>
                    <w:pStyle w:val="a4"/>
                    <w:numPr>
                      <w:ilvl w:val="0"/>
                      <w:numId w:val="74"/>
                    </w:numPr>
                    <w:jc w:val="left"/>
                  </w:pPr>
                  <w:r w:rsidRPr="00347FA2">
                    <w:t>опрос</w:t>
                  </w:r>
                </w:p>
                <w:p w:rsidR="008D31BA" w:rsidRDefault="008D31BA" w:rsidP="008D31BA">
                  <w:pPr>
                    <w:pStyle w:val="a4"/>
                    <w:numPr>
                      <w:ilvl w:val="0"/>
                      <w:numId w:val="74"/>
                    </w:numPr>
                    <w:jc w:val="left"/>
                  </w:pPr>
                  <w:r w:rsidRPr="00347FA2">
                    <w:t xml:space="preserve">клинический осмотр (оценка сознания, осмотр кожных покровов, слизистых, измерение артериального давления, пульса, сатурации, частоты дыхания, антропометрия) </w:t>
                  </w:r>
                </w:p>
                <w:p w:rsidR="008D31BA" w:rsidRPr="00347FA2" w:rsidRDefault="008D31BA" w:rsidP="008D31BA">
                  <w:pPr>
                    <w:pStyle w:val="a4"/>
                    <w:numPr>
                      <w:ilvl w:val="0"/>
                      <w:numId w:val="74"/>
                    </w:numPr>
                    <w:jc w:val="left"/>
                  </w:pPr>
                  <w:r w:rsidRPr="00347FA2">
                    <w:t>выполнение исследований (отбор биологического материала, снятие ЭКГ)</w:t>
                  </w:r>
                </w:p>
                <w:p w:rsidR="008D31BA" w:rsidRDefault="008D31BA" w:rsidP="008D31BA">
                  <w:pPr>
                    <w:pStyle w:val="a4"/>
                    <w:numPr>
                      <w:ilvl w:val="0"/>
                      <w:numId w:val="74"/>
                    </w:numPr>
                    <w:jc w:val="left"/>
                  </w:pPr>
                  <w:r w:rsidRPr="00347FA2">
                    <w:t>оценка результатов обследования на предмет наличия отклонений от нормы</w:t>
                  </w:r>
                </w:p>
                <w:p w:rsidR="008D31BA" w:rsidRDefault="008D31BA" w:rsidP="008D31BA">
                  <w:pPr>
                    <w:pStyle w:val="a4"/>
                    <w:numPr>
                      <w:ilvl w:val="0"/>
                      <w:numId w:val="74"/>
                    </w:numPr>
                    <w:jc w:val="left"/>
                  </w:pPr>
                  <w:r w:rsidRPr="00347FA2">
                    <w:t>рекомендации (профилактическое консультирование,</w:t>
                  </w:r>
                </w:p>
                <w:p w:rsidR="008D31BA" w:rsidRDefault="008D31BA" w:rsidP="008D31BA">
                  <w:pPr>
                    <w:pStyle w:val="a4"/>
                    <w:numPr>
                      <w:ilvl w:val="0"/>
                      <w:numId w:val="74"/>
                    </w:numPr>
                    <w:jc w:val="left"/>
                  </w:pPr>
                  <w:r w:rsidRPr="00347FA2">
                    <w:t xml:space="preserve">необходимость консультации врача, </w:t>
                  </w:r>
                </w:p>
                <w:p w:rsidR="008D31BA" w:rsidRPr="00A01FF4" w:rsidRDefault="008D31BA" w:rsidP="008D31BA">
                  <w:pPr>
                    <w:pStyle w:val="a4"/>
                    <w:numPr>
                      <w:ilvl w:val="0"/>
                      <w:numId w:val="74"/>
                    </w:numPr>
                    <w:rPr>
                      <w:shd w:val="clear" w:color="auto" w:fill="FFFFFF"/>
                    </w:rPr>
                  </w:pPr>
                  <w:r w:rsidRPr="00347FA2">
                    <w:t>кодировка по МКБ – код Z)</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Pr>
                      <w:color w:val="000000"/>
                    </w:rPr>
                    <w:t>Проводить д</w:t>
                  </w:r>
                  <w:r w:rsidRPr="0079714A">
                    <w:rPr>
                      <w:color w:val="000000"/>
                    </w:rPr>
                    <w:t xml:space="preserve">оврачебный </w:t>
                  </w:r>
                  <w:r>
                    <w:rPr>
                      <w:color w:val="000000"/>
                    </w:rPr>
                    <w:t xml:space="preserve">приём </w:t>
                  </w:r>
                  <w:r>
                    <w:t xml:space="preserve">медицинской сестры </w:t>
                  </w:r>
                  <w:r>
                    <w:rPr>
                      <w:color w:val="000000"/>
                    </w:rPr>
                    <w:t>с целью в</w:t>
                  </w:r>
                  <w:r w:rsidRPr="004A7E86">
                    <w:rPr>
                      <w:color w:val="000000"/>
                      <w:shd w:val="clear" w:color="auto" w:fill="FFFFFF"/>
                    </w:rPr>
                    <w:t>ыявл</w:t>
                  </w:r>
                  <w:r>
                    <w:rPr>
                      <w:color w:val="000000"/>
                      <w:shd w:val="clear" w:color="auto" w:fill="FFFFFF"/>
                    </w:rPr>
                    <w:t>ения</w:t>
                  </w:r>
                  <w:r w:rsidRPr="004A7E86">
                    <w:rPr>
                      <w:color w:val="000000"/>
                      <w:shd w:val="clear" w:color="auto" w:fill="FFFFFF"/>
                    </w:rPr>
                    <w:t xml:space="preserve"> потребности пациента в посторонней помощи для осуществления самообслуживания, передвижения и общения</w:t>
                  </w:r>
                </w:p>
              </w:tc>
            </w:tr>
            <w:tr w:rsidR="008D31BA" w:rsidRPr="00A01FF4" w:rsidTr="00B6015D">
              <w:tblPrEx>
                <w:tblLook w:val="01E0"/>
              </w:tblPrEx>
              <w:trPr>
                <w:trHeight w:val="359"/>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A01FF4" w:rsidRDefault="008D31BA" w:rsidP="008D31BA">
                  <w:pPr>
                    <w:pStyle w:val="a4"/>
                  </w:pPr>
                  <w:r>
                    <w:rPr>
                      <w:color w:val="000000"/>
                      <w:shd w:val="clear" w:color="auto" w:fill="FFFFFF"/>
                    </w:rPr>
                    <w:t xml:space="preserve">Осуществлять </w:t>
                  </w:r>
                  <w:r w:rsidRPr="000048DD">
                    <w:rPr>
                      <w:color w:val="000000"/>
                      <w:shd w:val="clear" w:color="auto" w:fill="FFFFFF"/>
                    </w:rPr>
                    <w:t>взаимодействие с организациями социального обслуживания и общественными объединениями, иными некоммерческими организациями, осуществляющими свою деятельность в сфере охраны здоровья</w:t>
                  </w:r>
                </w:p>
              </w:tc>
            </w:tr>
            <w:tr w:rsidR="008D31BA" w:rsidRPr="00A01FF4" w:rsidTr="00B6015D">
              <w:tblPrEx>
                <w:tblLook w:val="01E0"/>
              </w:tblPrEx>
              <w:trPr>
                <w:trHeight w:val="359"/>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4A7E86">
                    <w:rPr>
                      <w:color w:val="000000"/>
                      <w:shd w:val="clear" w:color="auto" w:fill="FFFFFF"/>
                    </w:rPr>
                    <w:t xml:space="preserve">Обеспечивать сопровождение мероприятий индивидуального </w:t>
                  </w:r>
                  <w:r>
                    <w:rPr>
                      <w:color w:val="000000"/>
                      <w:shd w:val="clear" w:color="auto" w:fill="FFFFFF"/>
                    </w:rPr>
                    <w:t xml:space="preserve">плана </w:t>
                  </w:r>
                  <w:r w:rsidRPr="004A7E86">
                    <w:rPr>
                      <w:color w:val="000000"/>
                      <w:shd w:val="clear" w:color="auto" w:fill="FFFFFF"/>
                    </w:rPr>
                    <w:t>медицинской реабилитации при взаимодействии с мультидисциплинарной реабилитационной командой</w:t>
                  </w:r>
                </w:p>
              </w:tc>
            </w:tr>
            <w:tr w:rsidR="008D31BA" w:rsidRPr="00A01FF4" w:rsidTr="00B6015D">
              <w:tblPrEx>
                <w:tblLook w:val="01E0"/>
              </w:tblPrEx>
              <w:trPr>
                <w:trHeight w:val="359"/>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A01FF4" w:rsidRDefault="008D31BA" w:rsidP="008D31BA">
                  <w:pPr>
                    <w:pStyle w:val="a4"/>
                  </w:pPr>
                  <w:r>
                    <w:rPr>
                      <w:color w:val="000000"/>
                    </w:rPr>
                    <w:t>Проводить д</w:t>
                  </w:r>
                  <w:r w:rsidRPr="0079714A">
                    <w:rPr>
                      <w:color w:val="000000"/>
                    </w:rPr>
                    <w:t xml:space="preserve">оврачебный </w:t>
                  </w:r>
                  <w:r>
                    <w:rPr>
                      <w:color w:val="000000"/>
                    </w:rPr>
                    <w:t xml:space="preserve">приём </w:t>
                  </w:r>
                  <w:r>
                    <w:t>медицинской сестры</w:t>
                  </w:r>
                  <w:r>
                    <w:rPr>
                      <w:color w:val="000000"/>
                    </w:rPr>
                    <w:t xml:space="preserve"> и</w:t>
                  </w:r>
                  <w:r w:rsidRPr="004A7E86">
                    <w:rPr>
                      <w:color w:val="000000"/>
                      <w:shd w:val="clear" w:color="auto" w:fill="FFFFFF"/>
                    </w:rPr>
                    <w:t xml:space="preserve"> динамическое наблюдение за состоянием пациента при проведении реабилитационных мероприятий, в том числе с целью выявления рисков развития осложнений, побочных действий, нежелательных реакций, возникших в результате проведения мероприятий по медицинской реабилитации</w:t>
                  </w:r>
                </w:p>
              </w:tc>
            </w:tr>
            <w:tr w:rsidR="008D31BA" w:rsidRPr="00A01FF4" w:rsidTr="00B6015D">
              <w:tblPrEx>
                <w:tblLook w:val="01E0"/>
              </w:tblPrEx>
              <w:trPr>
                <w:trHeight w:val="359"/>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Default="008D31BA" w:rsidP="008D31BA">
                  <w:pPr>
                    <w:pStyle w:val="a4"/>
                    <w:rPr>
                      <w:color w:val="000000"/>
                    </w:rPr>
                  </w:pPr>
                  <w:r w:rsidRPr="004A7E86">
                    <w:rPr>
                      <w:color w:val="000000"/>
                      <w:shd w:val="clear" w:color="auto" w:fill="FFFFFF"/>
                    </w:rPr>
                    <w:t>Определять эффективность и безопасность мероприятий индивидуальной программы медицинской реабилитации, применения лекарственных препаратов, медицинских изделий и лечебного питания, технических средств реабилитации (далее - ТСР) и ассистивных технологий для пациентов, имеющих нарушения функций и структур организма человека и последовавшие за ними ограничения жизнедеятельности</w:t>
                  </w:r>
                </w:p>
              </w:tc>
            </w:tr>
            <w:tr w:rsidR="008D31BA" w:rsidRPr="00A01FF4" w:rsidTr="00B6015D">
              <w:tblPrEx>
                <w:tblLook w:val="01E0"/>
              </w:tblPrEx>
              <w:trPr>
                <w:trHeight w:val="359"/>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Default="008D31BA" w:rsidP="008D31BA">
                  <w:pPr>
                    <w:pStyle w:val="a4"/>
                    <w:rPr>
                      <w:color w:val="000000"/>
                    </w:rPr>
                  </w:pPr>
                  <w:r w:rsidRPr="004A7E86">
                    <w:rPr>
                      <w:color w:val="000000"/>
                    </w:rPr>
                    <w:t xml:space="preserve">Обучать пациентов и (или) их законных представителей использованию ТСР и приспособлений для создания бытовой независимости  </w:t>
                  </w:r>
                </w:p>
              </w:tc>
            </w:tr>
            <w:tr w:rsidR="008D31BA" w:rsidRPr="00A01FF4" w:rsidTr="00B6015D">
              <w:tblPrEx>
                <w:tblLook w:val="01E0"/>
              </w:tblPrEx>
              <w:trPr>
                <w:trHeight w:val="359"/>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Default="008D31BA" w:rsidP="008D31BA">
                  <w:pPr>
                    <w:pStyle w:val="a4"/>
                    <w:rPr>
                      <w:color w:val="000000"/>
                    </w:rPr>
                  </w:pPr>
                  <w:r>
                    <w:rPr>
                      <w:color w:val="000000"/>
                    </w:rPr>
                    <w:t>Проводить д</w:t>
                  </w:r>
                  <w:r w:rsidRPr="0079714A">
                    <w:rPr>
                      <w:color w:val="000000"/>
                    </w:rPr>
                    <w:t xml:space="preserve">оврачебный </w:t>
                  </w:r>
                  <w:r>
                    <w:rPr>
                      <w:color w:val="000000"/>
                    </w:rPr>
                    <w:t xml:space="preserve">приём </w:t>
                  </w:r>
                  <w:r>
                    <w:t>медицинской сестры</w:t>
                  </w:r>
                  <w:r>
                    <w:rPr>
                      <w:color w:val="000000"/>
                    </w:rPr>
                    <w:t xml:space="preserve"> с </w:t>
                  </w:r>
                  <w:r w:rsidRPr="004A7E86">
                    <w:rPr>
                      <w:color w:val="000000"/>
                      <w:shd w:val="clear" w:color="auto" w:fill="FFFFFF"/>
                    </w:rPr>
                    <w:t>оценк</w:t>
                  </w:r>
                  <w:r>
                    <w:rPr>
                      <w:color w:val="000000"/>
                      <w:shd w:val="clear" w:color="auto" w:fill="FFFFFF"/>
                    </w:rPr>
                    <w:t>ой</w:t>
                  </w:r>
                  <w:r w:rsidRPr="004A7E86">
                    <w:rPr>
                      <w:color w:val="000000"/>
                      <w:shd w:val="clear" w:color="auto" w:fill="FFFFFF"/>
                    </w:rPr>
                    <w:t xml:space="preserve"> </w:t>
                  </w:r>
                  <w:r w:rsidRPr="004A7E86">
                    <w:t>состояния функционирования и ограничения жизнедеятельности</w:t>
                  </w:r>
                  <w:r w:rsidRPr="004A7E86">
                    <w:rPr>
                      <w:color w:val="000000"/>
                      <w:shd w:val="clear" w:color="auto" w:fill="FFFFFF"/>
                    </w:rPr>
                    <w:t xml:space="preserve"> </w:t>
                  </w:r>
                  <w:r w:rsidRPr="00F13447">
                    <w:rPr>
                      <w:color w:val="000000"/>
                      <w:shd w:val="clear" w:color="auto" w:fill="FFFFFF"/>
                    </w:rPr>
                    <w:t>по действующим шкалам реабилитационной маршрутизации,</w:t>
                  </w:r>
                  <w:r>
                    <w:rPr>
                      <w:color w:val="000000"/>
                      <w:shd w:val="clear" w:color="auto" w:fill="FFFFFF"/>
                    </w:rPr>
                    <w:t xml:space="preserve"> </w:t>
                  </w:r>
                  <w:r w:rsidRPr="004A7E86">
                    <w:rPr>
                      <w:color w:val="000000"/>
                      <w:shd w:val="clear" w:color="auto" w:fill="FFFFFF"/>
                    </w:rPr>
                    <w:t>определять индивидуальную маршрутизацию пациента при реализации мероприятий по медицинской реабилитации</w:t>
                  </w:r>
                </w:p>
              </w:tc>
            </w:tr>
            <w:tr w:rsidR="008D31BA" w:rsidRPr="00A01FF4" w:rsidTr="00B6015D">
              <w:tblPrEx>
                <w:tblLook w:val="01E0"/>
              </w:tblPrEx>
              <w:trPr>
                <w:trHeight w:val="359"/>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Default="008D31BA" w:rsidP="008D31BA">
                  <w:pPr>
                    <w:pStyle w:val="a4"/>
                    <w:rPr>
                      <w:color w:val="000000"/>
                    </w:rPr>
                  </w:pPr>
                  <w:r w:rsidRPr="004A7E86">
                    <w:rPr>
                      <w:color w:val="000000"/>
                    </w:rPr>
                    <w:t>Консультировать пациентов и (или) их законных представителей по вопросам профилактики и обнаружения первых признаков осложнений, побочных действий, нежелательных реакций, в том числе серьезных и непредвиденных, возникших в результате проведения мероприятий по медицинской реабилитации</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79714A">
                    <w:rPr>
                      <w:color w:val="000000"/>
                    </w:rPr>
                    <w:t xml:space="preserve">Проводить доврачебный </w:t>
                  </w:r>
                  <w:r>
                    <w:rPr>
                      <w:color w:val="000000"/>
                    </w:rPr>
                    <w:t xml:space="preserve">приём </w:t>
                  </w:r>
                  <w:r>
                    <w:t>медицинской сестры</w:t>
                  </w:r>
                  <w:r w:rsidRPr="0079714A">
                    <w:rPr>
                      <w:color w:val="000000"/>
                    </w:rPr>
                    <w:t xml:space="preserve"> с оценкой состояния пациента, рисков и угрозы жизни и решением о необходимости консультации врача</w:t>
                  </w:r>
                  <w:r w:rsidRPr="004A7E86">
                    <w:t xml:space="preserve"> </w:t>
                  </w:r>
                  <w:r>
                    <w:t>при оказании</w:t>
                  </w:r>
                  <w:r w:rsidRPr="004A7E86">
                    <w:t xml:space="preserve"> медицинск</w:t>
                  </w:r>
                  <w:r>
                    <w:t>ой</w:t>
                  </w:r>
                  <w:r w:rsidRPr="004A7E86">
                    <w:t xml:space="preserve"> помощ</w:t>
                  </w:r>
                  <w:r>
                    <w:t>и</w:t>
                  </w:r>
                  <w:r w:rsidRPr="004A7E86">
                    <w:t xml:space="preserve"> в неотложной форме при развитии осложнений, побочных действий, нежелательных реакций, возникших в результате проведения мероприятий по медицинской реабилитации</w:t>
                  </w:r>
                </w:p>
              </w:tc>
            </w:tr>
            <w:tr w:rsidR="008D31BA" w:rsidRPr="00A01FF4" w:rsidTr="00B6015D">
              <w:tblPrEx>
                <w:tblLook w:val="01E0"/>
              </w:tblPrEx>
              <w:trPr>
                <w:trHeight w:val="346"/>
              </w:trPr>
              <w:tc>
                <w:tcPr>
                  <w:tcW w:w="1108"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Необходимые</w:t>
                  </w:r>
                </w:p>
                <w:p w:rsidR="008D31BA" w:rsidRPr="00A01FF4" w:rsidRDefault="008D31BA" w:rsidP="008D31BA">
                  <w:pPr>
                    <w:jc w:val="both"/>
                  </w:pPr>
                  <w:r w:rsidRPr="00A01FF4" w:rsidDel="002A1D54">
                    <w:t>знания</w:t>
                  </w:r>
                </w:p>
              </w:tc>
              <w:tc>
                <w:tcPr>
                  <w:tcW w:w="3892" w:type="pct"/>
                  <w:gridSpan w:val="7"/>
                  <w:tcBorders>
                    <w:top w:val="single" w:sz="4" w:space="0" w:color="auto"/>
                    <w:left w:val="single" w:sz="4" w:space="0" w:color="auto"/>
                    <w:right w:val="single" w:sz="4" w:space="0" w:color="auto"/>
                  </w:tcBorders>
                </w:tcPr>
                <w:p w:rsidR="008D31BA" w:rsidRPr="00A01FF4" w:rsidRDefault="008D31BA" w:rsidP="008D31BA">
                  <w:pPr>
                    <w:pStyle w:val="a4"/>
                    <w:rPr>
                      <w:lang w:eastAsia="ru-RU"/>
                    </w:rPr>
                  </w:pPr>
                  <w:r w:rsidRPr="002F2E16">
                    <w:rPr>
                      <w:color w:val="000000"/>
                    </w:rPr>
                    <w:t>Нормативные и правовые акты, регламентирующие деятельность медицинских организаций и медицинских работников</w:t>
                  </w:r>
                  <w:r>
                    <w:rPr>
                      <w:color w:val="000000"/>
                    </w:rPr>
                    <w:t xml:space="preserve">, </w:t>
                  </w:r>
                  <w:r w:rsidRPr="000048DD">
                    <w:rPr>
                      <w:color w:val="000000"/>
                    </w:rPr>
                    <w:t>в том числе, по вопросам признания граждан нуждающимися в социальном обслуживании или предоставлении социальных услуг, мер социальной защиты (поддержки) в соответствии с законодательством Российской Федерации</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Pr>
                      <w:color w:val="000000"/>
                    </w:rPr>
                    <w:t>П</w:t>
                  </w:r>
                  <w:r w:rsidRPr="001A4236">
                    <w:rPr>
                      <w:color w:val="000000"/>
                    </w:rPr>
                    <w:t>орядок организации в Российской Федерации медицинской реабилитации взрослых и детей</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1A4236">
                    <w:rPr>
                      <w:color w:val="000000"/>
                    </w:rPr>
                    <w:t xml:space="preserve">Принципы работы </w:t>
                  </w:r>
                  <w:r>
                    <w:rPr>
                      <w:color w:val="000000"/>
                    </w:rPr>
                    <w:t xml:space="preserve">и взаимодействия </w:t>
                  </w:r>
                  <w:r w:rsidRPr="001A4236">
                    <w:rPr>
                      <w:color w:val="000000"/>
                    </w:rPr>
                    <w:t>мультидисциплинарной реабилитационной команды</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1A4236">
                    <w:rPr>
                      <w:rFonts w:eastAsia="Times New Roman"/>
                      <w:lang w:eastAsia="ru-RU"/>
                    </w:rPr>
                    <w:t>Основы медицинской реабилитации, цели и задачи проведения реабилитационных мероприятий на различных этапах медицинской реабилитации</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1A4236">
                    <w:rPr>
                      <w:rFonts w:eastAsia="Times New Roman"/>
                      <w:lang w:eastAsia="ru-RU"/>
                    </w:rPr>
                    <w:t>Методы медицинской реабилитации пациентов с различными заболеваниями или состояниями</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1A4236">
                    <w:rPr>
                      <w:rFonts w:eastAsia="Times New Roman"/>
                      <w:lang w:eastAsia="ru-RU"/>
                    </w:rPr>
                    <w:t>Принципы медицинской реабилитации в различные периоды течения заболеваний и (или) состояний: предоперационный, послеоперационный, острейший, острый, подострый, ранний восстановительный, поздний восстановительный</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1A4236">
                    <w:rPr>
                      <w:rFonts w:eastAsia="Times New Roman"/>
                      <w:lang w:eastAsia="ru-RU"/>
                    </w:rPr>
                    <w:t>Механизм действия лекарственных препаратов, медицинских изделий и лечебного питания, применяемых при медицинской реабилитации,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1A4236">
                    <w:rPr>
                      <w:rFonts w:eastAsia="Times New Roman"/>
                      <w:lang w:eastAsia="ru-RU"/>
                    </w:rPr>
                    <w:t>Методы немедикаментозного лечения, применяемые в медицинской реабилитации, медицинские показания и медицинские противопоказания, возможные осложнения, побочные действия, нежелательные реакции, в том числе серьезные и непредвиденные</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1A4236">
                    <w:rPr>
                      <w:rFonts w:eastAsia="Times New Roman"/>
                      <w:lang w:eastAsia="ru-RU"/>
                    </w:rPr>
                    <w:t>ТСР: классификация, правила назначения и применения</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1A4236">
                    <w:rPr>
                      <w:rFonts w:eastAsia="Times New Roman"/>
                      <w:lang w:eastAsia="ru-RU"/>
                    </w:rPr>
                    <w:t>Механизм воздействия реабилитационных мероприятий на организм пациентов, имеющих нарушения функций и структур организма человека и последовавшие за ними ограничения жизнедеятельности</w:t>
                  </w:r>
                </w:p>
              </w:tc>
            </w:tr>
            <w:tr w:rsidR="008D31BA" w:rsidRPr="00A01FF4" w:rsidTr="00B6015D">
              <w:tblPrEx>
                <w:tblLook w:val="01E0"/>
              </w:tblPrEx>
              <w:trPr>
                <w:trHeight w:val="200"/>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1A4236">
                    <w:rPr>
                      <w:rFonts w:eastAsia="Times New Roman"/>
                      <w:lang w:eastAsia="ru-RU"/>
                    </w:rPr>
                    <w:t>Двигательные режимы, индивидуальные границы интенсивности применяемых воздействий в процессе медицинской реабилитации</w:t>
                  </w:r>
                </w:p>
              </w:tc>
            </w:tr>
            <w:tr w:rsidR="008D31BA" w:rsidRPr="00A01FF4" w:rsidTr="00B6015D">
              <w:tblPrEx>
                <w:tblLook w:val="01E0"/>
              </w:tblPrEx>
              <w:trPr>
                <w:trHeight w:val="272"/>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1A4236">
                    <w:rPr>
                      <w:rFonts w:eastAsia="Times New Roman"/>
                      <w:lang w:eastAsia="ru-RU"/>
                    </w:rPr>
                    <w:t>Основы социально-бытовой адаптации, способы выявления потребности пациента в посторонней помощи для осуществления самообслуживания, передвижения и общения</w:t>
                  </w:r>
                </w:p>
              </w:tc>
            </w:tr>
            <w:tr w:rsidR="008D31BA" w:rsidRPr="00A01FF4" w:rsidTr="00B6015D">
              <w:tblPrEx>
                <w:tblLook w:val="01E0"/>
              </w:tblPrEx>
              <w:trPr>
                <w:trHeight w:val="272"/>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A01FF4" w:rsidRDefault="008D31BA" w:rsidP="008D31BA">
                  <w:pPr>
                    <w:pStyle w:val="a4"/>
                    <w:rPr>
                      <w:szCs w:val="28"/>
                    </w:rPr>
                  </w:pPr>
                  <w:r w:rsidRPr="001A4236">
                    <w:rPr>
                      <w:rFonts w:eastAsia="Times New Roman"/>
                      <w:lang w:eastAsia="ru-RU"/>
                    </w:rPr>
                    <w:t>Факторы риска при проведении реабилитационных мероприятий, факторы, задерживающие восстановление, факторы, препятствующие восстановлению нарушенных функций и структур, ограничивающих жизнедеятельность пациента</w:t>
                  </w:r>
                </w:p>
              </w:tc>
            </w:tr>
            <w:tr w:rsidR="008D31BA" w:rsidRPr="00A01FF4" w:rsidTr="00B6015D">
              <w:tblPrEx>
                <w:tblLook w:val="01E0"/>
              </w:tblPrEx>
              <w:trPr>
                <w:trHeight w:val="272"/>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1A4236" w:rsidRDefault="008D31BA" w:rsidP="008D31BA">
                  <w:pPr>
                    <w:pStyle w:val="a4"/>
                    <w:rPr>
                      <w:rFonts w:eastAsia="Times New Roman"/>
                      <w:lang w:eastAsia="ru-RU"/>
                    </w:rPr>
                  </w:pPr>
                  <w:r w:rsidRPr="001A4236">
                    <w:rPr>
                      <w:rFonts w:eastAsia="Times New Roman"/>
                      <w:lang w:eastAsia="ru-RU"/>
                    </w:rPr>
                    <w:t>Методы оценки факторов риска проведения реабилитационных мероприятий и факторов, ограничивающих проведение реабилитационных мероприятий</w:t>
                  </w:r>
                </w:p>
              </w:tc>
            </w:tr>
            <w:tr w:rsidR="008D31BA" w:rsidRPr="00A01FF4" w:rsidTr="00B6015D">
              <w:tblPrEx>
                <w:tblLook w:val="01E0"/>
              </w:tblPrEx>
              <w:trPr>
                <w:trHeight w:val="272"/>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1A4236" w:rsidRDefault="008D31BA" w:rsidP="008D31BA">
                  <w:pPr>
                    <w:pStyle w:val="a4"/>
                    <w:rPr>
                      <w:rFonts w:eastAsia="Times New Roman"/>
                      <w:lang w:eastAsia="ru-RU"/>
                    </w:rPr>
                  </w:pPr>
                  <w:r w:rsidRPr="001A4236">
                    <w:rPr>
                      <w:color w:val="000000"/>
                    </w:rPr>
                    <w:t>Критерии качества и безопасности оказания медицинской помощи по медицинской реабилитации</w:t>
                  </w:r>
                </w:p>
              </w:tc>
            </w:tr>
            <w:tr w:rsidR="008D31BA" w:rsidRPr="00A01FF4" w:rsidTr="00B6015D">
              <w:tblPrEx>
                <w:tblLook w:val="01E0"/>
              </w:tblPrEx>
              <w:trPr>
                <w:trHeight w:val="272"/>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1A4236" w:rsidRDefault="008D31BA" w:rsidP="008D31BA">
                  <w:pPr>
                    <w:pStyle w:val="a4"/>
                    <w:rPr>
                      <w:rFonts w:eastAsia="Times New Roman"/>
                      <w:lang w:eastAsia="ru-RU"/>
                    </w:rPr>
                  </w:pPr>
                  <w:r w:rsidRPr="001A4236">
                    <w:rPr>
                      <w:color w:val="000000"/>
                    </w:rPr>
                    <w:t>Правила применения</w:t>
                  </w:r>
                  <w:r>
                    <w:rPr>
                      <w:color w:val="000000"/>
                    </w:rPr>
                    <w:t xml:space="preserve"> </w:t>
                  </w:r>
                  <w:r w:rsidRPr="00081739">
                    <w:rPr>
                      <w:color w:val="000000"/>
                    </w:rPr>
                    <w:t>оценочных шкал</w:t>
                  </w:r>
                  <w:r w:rsidRPr="001A4236">
                    <w:rPr>
                      <w:color w:val="000000"/>
                    </w:rPr>
                    <w:t xml:space="preserve"> при определении индивидуальной маршрутизации пациента на последующих этапах медицинской реабилитации или для ее завершения</w:t>
                  </w:r>
                </w:p>
              </w:tc>
            </w:tr>
            <w:tr w:rsidR="008D31BA" w:rsidRPr="00A01FF4" w:rsidTr="00B6015D">
              <w:tblPrEx>
                <w:tblLook w:val="01E0"/>
              </w:tblPrEx>
              <w:trPr>
                <w:trHeight w:val="272"/>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1A4236" w:rsidRDefault="008D31BA" w:rsidP="008D31BA">
                  <w:pPr>
                    <w:pStyle w:val="a4"/>
                    <w:rPr>
                      <w:rFonts w:eastAsia="Times New Roman"/>
                      <w:lang w:eastAsia="ru-RU"/>
                    </w:rPr>
                  </w:pPr>
                  <w:r w:rsidRPr="001A4236">
                    <w:rPr>
                      <w:color w:val="000000"/>
                    </w:rPr>
                    <w:t xml:space="preserve">Принципы и методы консультирования пациентов и (или) их законных представителей, определения формы проведения </w:t>
                  </w:r>
                  <w:r>
                    <w:rPr>
                      <w:color w:val="000000"/>
                    </w:rPr>
                    <w:t>консультирования</w:t>
                  </w:r>
                  <w:r w:rsidRPr="001A4236">
                    <w:rPr>
                      <w:color w:val="000000"/>
                    </w:rPr>
                    <w:t xml:space="preserve"> (индивидуальное, групповое</w:t>
                  </w:r>
                  <w:r>
                    <w:rPr>
                      <w:color w:val="000000"/>
                    </w:rPr>
                    <w:t xml:space="preserve">, </w:t>
                  </w:r>
                  <w:r w:rsidRPr="001A4236">
                    <w:rPr>
                      <w:color w:val="000000"/>
                    </w:rPr>
                    <w:t>с применением телемедицинских технологий)</w:t>
                  </w:r>
                </w:p>
              </w:tc>
            </w:tr>
            <w:tr w:rsidR="008D31BA" w:rsidRPr="00A01FF4" w:rsidTr="00B6015D">
              <w:tblPrEx>
                <w:tblLook w:val="01E0"/>
              </w:tblPrEx>
              <w:trPr>
                <w:trHeight w:val="272"/>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1A4236" w:rsidRDefault="008D31BA" w:rsidP="008D31BA">
                  <w:pPr>
                    <w:pStyle w:val="a4"/>
                    <w:rPr>
                      <w:rFonts w:eastAsia="Times New Roman"/>
                      <w:lang w:eastAsia="ru-RU"/>
                    </w:rPr>
                  </w:pPr>
                  <w:r w:rsidRPr="001A4236">
                    <w:rPr>
                      <w:color w:val="000000"/>
                    </w:rPr>
                    <w:t>Клинические проявления, способы выявления и предотвращения осложнений, побочных действий, нежелательных реакций, в том числе серьезных и непредвиденных, возникших при проведении мероприятий по медицинской реабилитации</w:t>
                  </w:r>
                </w:p>
              </w:tc>
            </w:tr>
            <w:tr w:rsidR="008D31BA" w:rsidRPr="00A01FF4" w:rsidTr="00B6015D">
              <w:tblPrEx>
                <w:tblLook w:val="01E0"/>
              </w:tblPrEx>
              <w:trPr>
                <w:trHeight w:val="272"/>
              </w:trPr>
              <w:tc>
                <w:tcPr>
                  <w:tcW w:w="1108"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2"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1A4236">
                    <w:t>Принципы и методы оказания пациентам неотложной медицинской помощи при развитии осложнений, побочных действий, нежелательных реакций, возникших в результате проведения мероприятий по медицинской реабилитации</w:t>
                  </w:r>
                </w:p>
              </w:tc>
            </w:tr>
            <w:tr w:rsidR="008D31BA" w:rsidRPr="00A01FF4" w:rsidTr="00B6015D">
              <w:tblPrEx>
                <w:tblLook w:val="01E0"/>
              </w:tblPrEx>
              <w:trPr>
                <w:trHeight w:val="200"/>
              </w:trPr>
              <w:tc>
                <w:tcPr>
                  <w:tcW w:w="1108" w:type="pct"/>
                  <w:gridSpan w:val="2"/>
                  <w:tcBorders>
                    <w:top w:val="single" w:sz="4" w:space="0" w:color="auto"/>
                    <w:left w:val="single" w:sz="4" w:space="0" w:color="auto"/>
                    <w:right w:val="single" w:sz="4" w:space="0" w:color="auto"/>
                  </w:tcBorders>
                </w:tcPr>
                <w:p w:rsidR="008D31BA" w:rsidRPr="00A01FF4" w:rsidRDefault="008D31BA" w:rsidP="008D31BA">
                  <w:pPr>
                    <w:pStyle w:val="a4"/>
                  </w:pPr>
                  <w:r w:rsidRPr="00A01FF4" w:rsidDel="002A1D54">
                    <w:t xml:space="preserve">Другие </w:t>
                  </w:r>
                </w:p>
                <w:p w:rsidR="008D31BA" w:rsidRPr="00A01FF4" w:rsidRDefault="008D31BA" w:rsidP="008D31BA">
                  <w:pPr>
                    <w:jc w:val="both"/>
                  </w:pPr>
                  <w:r w:rsidRPr="00A01FF4" w:rsidDel="002A1D54">
                    <w:t>характеристики</w:t>
                  </w:r>
                </w:p>
              </w:tc>
              <w:tc>
                <w:tcPr>
                  <w:tcW w:w="3892"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w:t>
                  </w:r>
                </w:p>
              </w:tc>
            </w:tr>
          </w:tbl>
          <w:p w:rsidR="008D31BA" w:rsidRDefault="008D31BA" w:rsidP="008D31BA">
            <w:pPr>
              <w:jc w:val="both"/>
            </w:pPr>
          </w:p>
          <w:p w:rsidR="008D31BA" w:rsidRDefault="008D31BA" w:rsidP="008D31BA">
            <w:pPr>
              <w:jc w:val="both"/>
            </w:pPr>
          </w:p>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1582"/>
              <w:gridCol w:w="456"/>
              <w:gridCol w:w="1172"/>
              <w:gridCol w:w="397"/>
              <w:gridCol w:w="1471"/>
              <w:gridCol w:w="955"/>
              <w:gridCol w:w="977"/>
              <w:gridCol w:w="1499"/>
              <w:gridCol w:w="676"/>
            </w:tblGrid>
            <w:tr w:rsidR="008D31BA" w:rsidRPr="00A01FF4" w:rsidTr="00B6015D">
              <w:trPr>
                <w:trHeight w:val="424"/>
              </w:trPr>
              <w:tc>
                <w:tcPr>
                  <w:tcW w:w="5000" w:type="pct"/>
                  <w:gridSpan w:val="9"/>
                  <w:tcBorders>
                    <w:top w:val="nil"/>
                    <w:left w:val="nil"/>
                    <w:bottom w:val="nil"/>
                    <w:right w:val="nil"/>
                  </w:tcBorders>
                  <w:vAlign w:val="center"/>
                </w:tcPr>
                <w:p w:rsidR="008D31BA" w:rsidRPr="00A01FF4" w:rsidRDefault="008D31BA" w:rsidP="008D31BA">
                  <w:pPr>
                    <w:pStyle w:val="3"/>
                  </w:pPr>
                  <w:bookmarkStart w:id="413" w:name="_Toc115899173"/>
                  <w:r w:rsidRPr="00A01FF4">
                    <w:t>3.</w:t>
                  </w:r>
                  <w:r w:rsidR="003A23BC">
                    <w:rPr>
                      <w:lang w:val="en-US"/>
                    </w:rPr>
                    <w:t>9</w:t>
                  </w:r>
                  <w:r w:rsidRPr="00A01FF4">
                    <w:t>.</w:t>
                  </w:r>
                  <w:r>
                    <w:t>4</w:t>
                  </w:r>
                  <w:r w:rsidRPr="00A01FF4">
                    <w:t>. Трудовая функция</w:t>
                  </w:r>
                  <w:bookmarkEnd w:id="413"/>
                </w:p>
                <w:p w:rsidR="008D31BA" w:rsidRPr="00A01FF4" w:rsidRDefault="008D31BA" w:rsidP="008D31BA">
                  <w:pPr>
                    <w:pStyle w:val="a4"/>
                  </w:pPr>
                </w:p>
              </w:tc>
            </w:tr>
            <w:tr w:rsidR="008D31BA" w:rsidRPr="00A01FF4" w:rsidTr="00B6015D">
              <w:tblPrEx>
                <w:tblLook w:val="01E0"/>
              </w:tblPrEx>
              <w:trPr>
                <w:trHeight w:val="278"/>
              </w:trPr>
              <w:tc>
                <w:tcPr>
                  <w:tcW w:w="861" w:type="pct"/>
                  <w:tcBorders>
                    <w:top w:val="nil"/>
                    <w:bottom w:val="nil"/>
                    <w:right w:val="single" w:sz="4" w:space="0" w:color="808080"/>
                  </w:tcBorders>
                  <w:vAlign w:val="center"/>
                </w:tcPr>
                <w:p w:rsidR="008D31BA" w:rsidRPr="00A01FF4" w:rsidRDefault="008D31BA" w:rsidP="008D31BA">
                  <w:pPr>
                    <w:pStyle w:val="a4"/>
                  </w:pPr>
                  <w:r w:rsidRPr="0005283F">
                    <w:rPr>
                      <w:sz w:val="20"/>
                      <w:szCs w:val="20"/>
                    </w:rPr>
                    <w:t>Наименование</w:t>
                  </w:r>
                </w:p>
              </w:tc>
              <w:tc>
                <w:tcPr>
                  <w:tcW w:w="1902" w:type="pct"/>
                  <w:gridSpan w:val="4"/>
                  <w:tcBorders>
                    <w:top w:val="single" w:sz="4" w:space="0" w:color="808080"/>
                    <w:left w:val="single" w:sz="4" w:space="0" w:color="808080"/>
                    <w:bottom w:val="single" w:sz="4" w:space="0" w:color="808080"/>
                    <w:right w:val="single" w:sz="4" w:space="0" w:color="808080"/>
                  </w:tcBorders>
                </w:tcPr>
                <w:p w:rsidR="008D31BA" w:rsidRPr="00A01FF4" w:rsidRDefault="008D31BA" w:rsidP="008D31BA">
                  <w:pPr>
                    <w:pStyle w:val="a4"/>
                  </w:pPr>
                  <w:r w:rsidRPr="009A55AB">
                    <w:t>Оказание паллиативной медицинской помощи взрослым и детям в амбулаторных условиях, в том числе на дому, в условиях дневного стационара и в стационарных условиях</w:t>
                  </w:r>
                </w:p>
              </w:tc>
              <w:tc>
                <w:tcPr>
                  <w:tcW w:w="520"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vertAlign w:val="superscript"/>
                    </w:rPr>
                  </w:pPr>
                  <w:r w:rsidRPr="0005283F">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8D31BA" w:rsidRPr="00A01FF4" w:rsidRDefault="003A23BC" w:rsidP="008D31BA">
                  <w:pPr>
                    <w:pStyle w:val="a4"/>
                    <w:rPr>
                      <w:sz w:val="18"/>
                      <w:szCs w:val="16"/>
                    </w:rPr>
                  </w:pPr>
                  <w:r>
                    <w:rPr>
                      <w:lang w:val="en-US"/>
                    </w:rPr>
                    <w:t>I</w:t>
                  </w:r>
                  <w:r w:rsidR="008D31BA">
                    <w:t>/04.6</w:t>
                  </w:r>
                </w:p>
              </w:tc>
              <w:tc>
                <w:tcPr>
                  <w:tcW w:w="816"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rPr>
                  </w:pPr>
                  <w:r w:rsidRPr="0005283F">
                    <w:rPr>
                      <w:sz w:val="20"/>
                      <w:szCs w:val="20"/>
                    </w:rPr>
                    <w:t>Уровень</w:t>
                  </w:r>
                </w:p>
                <w:p w:rsidR="008D31BA" w:rsidRPr="0005283F" w:rsidRDefault="008D31BA" w:rsidP="008D31BA">
                  <w:pPr>
                    <w:pStyle w:val="a4"/>
                    <w:rPr>
                      <w:sz w:val="20"/>
                      <w:szCs w:val="20"/>
                    </w:rPr>
                  </w:pPr>
                  <w:r w:rsidRPr="0005283F">
                    <w:rPr>
                      <w:sz w:val="20"/>
                      <w:szCs w:val="20"/>
                    </w:rPr>
                    <w:t>(подуровень)</w:t>
                  </w:r>
                </w:p>
                <w:p w:rsidR="008D31BA" w:rsidRPr="00A01FF4" w:rsidRDefault="008D31BA" w:rsidP="008D31BA">
                  <w:pPr>
                    <w:pStyle w:val="a4"/>
                    <w:rPr>
                      <w:vertAlign w:val="superscript"/>
                    </w:rPr>
                  </w:pPr>
                  <w:r w:rsidRPr="0005283F">
                    <w:rPr>
                      <w:sz w:val="20"/>
                      <w:szCs w:val="20"/>
                    </w:rPr>
                    <w:t>квалификации</w:t>
                  </w:r>
                </w:p>
              </w:tc>
              <w:tc>
                <w:tcPr>
                  <w:tcW w:w="369" w:type="pct"/>
                  <w:tcBorders>
                    <w:top w:val="single" w:sz="4" w:space="0" w:color="808080"/>
                    <w:left w:val="single" w:sz="4" w:space="0" w:color="808080"/>
                    <w:bottom w:val="single" w:sz="4" w:space="0" w:color="auto"/>
                    <w:right w:val="single" w:sz="4" w:space="0" w:color="808080"/>
                  </w:tcBorders>
                  <w:vAlign w:val="center"/>
                </w:tcPr>
                <w:p w:rsidR="008D31BA" w:rsidRPr="00A01FF4" w:rsidRDefault="008D31BA" w:rsidP="008D31BA">
                  <w:pPr>
                    <w:pStyle w:val="a4"/>
                  </w:pPr>
                  <w:r>
                    <w:t>6</w:t>
                  </w: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9" w:type="pct"/>
                  <w:gridSpan w:val="2"/>
                  <w:tcBorders>
                    <w:top w:val="nil"/>
                    <w:left w:val="nil"/>
                    <w:bottom w:val="nil"/>
                    <w:right w:val="nil"/>
                  </w:tcBorders>
                  <w:vAlign w:val="center"/>
                </w:tcPr>
                <w:p w:rsidR="008D31BA" w:rsidRPr="00A01FF4" w:rsidRDefault="008D31BA" w:rsidP="008D31BA">
                  <w:pPr>
                    <w:pStyle w:val="a4"/>
                  </w:pPr>
                </w:p>
              </w:tc>
              <w:tc>
                <w:tcPr>
                  <w:tcW w:w="638" w:type="pct"/>
                  <w:tcBorders>
                    <w:top w:val="nil"/>
                    <w:left w:val="nil"/>
                    <w:bottom w:val="single" w:sz="2" w:space="0" w:color="808080"/>
                    <w:right w:val="nil"/>
                  </w:tcBorders>
                  <w:vAlign w:val="center"/>
                </w:tcPr>
                <w:p w:rsidR="008D31BA" w:rsidRPr="00A01FF4" w:rsidRDefault="008D31BA" w:rsidP="008D31BA">
                  <w:pPr>
                    <w:pStyle w:val="a4"/>
                  </w:pPr>
                </w:p>
              </w:tc>
              <w:tc>
                <w:tcPr>
                  <w:tcW w:w="216" w:type="pct"/>
                  <w:tcBorders>
                    <w:top w:val="nil"/>
                    <w:left w:val="nil"/>
                    <w:bottom w:val="single" w:sz="2" w:space="0" w:color="808080"/>
                    <w:right w:val="nil"/>
                  </w:tcBorders>
                  <w:vAlign w:val="center"/>
                </w:tcPr>
                <w:p w:rsidR="008D31BA" w:rsidRPr="00A01FF4" w:rsidRDefault="008D31BA" w:rsidP="008D31BA">
                  <w:pPr>
                    <w:pStyle w:val="a4"/>
                  </w:pPr>
                </w:p>
              </w:tc>
              <w:tc>
                <w:tcPr>
                  <w:tcW w:w="801" w:type="pct"/>
                  <w:tcBorders>
                    <w:top w:val="nil"/>
                    <w:left w:val="nil"/>
                    <w:bottom w:val="single" w:sz="2" w:space="0" w:color="808080"/>
                    <w:right w:val="nil"/>
                  </w:tcBorders>
                  <w:vAlign w:val="center"/>
                </w:tcPr>
                <w:p w:rsidR="008D31BA" w:rsidRPr="00A01FF4" w:rsidRDefault="008D31BA" w:rsidP="008D31BA">
                  <w:pPr>
                    <w:pStyle w:val="a4"/>
                  </w:pPr>
                </w:p>
              </w:tc>
              <w:tc>
                <w:tcPr>
                  <w:tcW w:w="1052" w:type="pct"/>
                  <w:gridSpan w:val="2"/>
                  <w:tcBorders>
                    <w:top w:val="nil"/>
                    <w:left w:val="nil"/>
                    <w:bottom w:val="single" w:sz="2" w:space="0" w:color="808080"/>
                    <w:right w:val="nil"/>
                  </w:tcBorders>
                  <w:vAlign w:val="center"/>
                </w:tcPr>
                <w:p w:rsidR="008D31BA" w:rsidRPr="00A01FF4" w:rsidRDefault="008D31BA" w:rsidP="008D31BA">
                  <w:pPr>
                    <w:pStyle w:val="a4"/>
                  </w:pPr>
                </w:p>
              </w:tc>
              <w:tc>
                <w:tcPr>
                  <w:tcW w:w="1185" w:type="pct"/>
                  <w:gridSpan w:val="2"/>
                  <w:tcBorders>
                    <w:top w:val="nil"/>
                    <w:left w:val="nil"/>
                    <w:bottom w:val="single" w:sz="2" w:space="0" w:color="808080"/>
                    <w:right w:val="nil"/>
                  </w:tcBorders>
                  <w:vAlign w:val="center"/>
                </w:tcPr>
                <w:p w:rsidR="008D31BA" w:rsidRPr="00A01FF4" w:rsidRDefault="008D31BA" w:rsidP="008D31BA">
                  <w:pPr>
                    <w:pStyle w:val="a4"/>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9" w:type="pct"/>
                  <w:gridSpan w:val="2"/>
                  <w:tcBorders>
                    <w:top w:val="nil"/>
                    <w:left w:val="nil"/>
                    <w:bottom w:val="nil"/>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Происхождение </w:t>
                  </w:r>
                </w:p>
                <w:p w:rsidR="008D31BA" w:rsidRPr="0005283F" w:rsidRDefault="008D31BA" w:rsidP="008D31BA">
                  <w:pPr>
                    <w:pStyle w:val="a4"/>
                    <w:rPr>
                      <w:sz w:val="20"/>
                      <w:szCs w:val="20"/>
                    </w:rPr>
                  </w:pPr>
                  <w:r w:rsidRPr="0005283F">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8D31BA" w:rsidRPr="0005283F" w:rsidRDefault="008D31BA" w:rsidP="008D31BA">
                  <w:pPr>
                    <w:pStyle w:val="a4"/>
                    <w:rPr>
                      <w:sz w:val="20"/>
                      <w:szCs w:val="20"/>
                    </w:rPr>
                  </w:pPr>
                  <w:r w:rsidRPr="0005283F">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Заимствовано </w:t>
                  </w:r>
                </w:p>
                <w:p w:rsidR="008D31BA" w:rsidRPr="0005283F" w:rsidRDefault="008D31BA" w:rsidP="008D31BA">
                  <w:pPr>
                    <w:pStyle w:val="a4"/>
                    <w:rPr>
                      <w:sz w:val="20"/>
                      <w:szCs w:val="20"/>
                    </w:rPr>
                  </w:pPr>
                  <w:r w:rsidRPr="0005283F">
                    <w:rPr>
                      <w:sz w:val="20"/>
                      <w:szCs w:val="20"/>
                    </w:rPr>
                    <w:t>из оригинала</w:t>
                  </w:r>
                </w:p>
              </w:tc>
              <w:tc>
                <w:tcPr>
                  <w:tcW w:w="1052"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c>
                <w:tcPr>
                  <w:tcW w:w="1185"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9" w:type="pct"/>
                  <w:gridSpan w:val="2"/>
                  <w:tcBorders>
                    <w:top w:val="nil"/>
                    <w:bottom w:val="nil"/>
                    <w:right w:val="nil"/>
                  </w:tcBorders>
                  <w:vAlign w:val="center"/>
                </w:tcPr>
                <w:p w:rsidR="008D31BA" w:rsidRPr="0005283F" w:rsidRDefault="008D31BA" w:rsidP="008D31BA">
                  <w:pPr>
                    <w:pStyle w:val="a4"/>
                    <w:rPr>
                      <w:sz w:val="20"/>
                      <w:szCs w:val="20"/>
                    </w:rPr>
                  </w:pPr>
                </w:p>
              </w:tc>
              <w:tc>
                <w:tcPr>
                  <w:tcW w:w="1655" w:type="pct"/>
                  <w:gridSpan w:val="3"/>
                  <w:tcBorders>
                    <w:top w:val="single" w:sz="2" w:space="0" w:color="808080"/>
                    <w:left w:val="nil"/>
                    <w:bottom w:val="nil"/>
                    <w:right w:val="nil"/>
                  </w:tcBorders>
                  <w:vAlign w:val="center"/>
                </w:tcPr>
                <w:p w:rsidR="008D31BA" w:rsidRPr="0005283F" w:rsidRDefault="008D31BA" w:rsidP="008D31BA">
                  <w:pPr>
                    <w:pStyle w:val="a4"/>
                    <w:rPr>
                      <w:sz w:val="20"/>
                      <w:szCs w:val="20"/>
                    </w:rPr>
                  </w:pPr>
                </w:p>
              </w:tc>
              <w:tc>
                <w:tcPr>
                  <w:tcW w:w="1052"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Код</w:t>
                  </w:r>
                </w:p>
                <w:p w:rsidR="008D31BA" w:rsidRPr="0005283F" w:rsidRDefault="008D31BA" w:rsidP="008D31BA">
                  <w:pPr>
                    <w:pStyle w:val="a4"/>
                    <w:rPr>
                      <w:sz w:val="20"/>
                      <w:szCs w:val="20"/>
                    </w:rPr>
                  </w:pPr>
                  <w:r w:rsidRPr="0005283F">
                    <w:rPr>
                      <w:sz w:val="20"/>
                      <w:szCs w:val="20"/>
                    </w:rPr>
                    <w:t>оригинала</w:t>
                  </w:r>
                </w:p>
              </w:tc>
              <w:tc>
                <w:tcPr>
                  <w:tcW w:w="1185"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 xml:space="preserve">Регистрационный </w:t>
                  </w:r>
                </w:p>
                <w:p w:rsidR="008D31BA" w:rsidRPr="0005283F" w:rsidRDefault="008D31BA" w:rsidP="008D31BA">
                  <w:pPr>
                    <w:pStyle w:val="a4"/>
                    <w:rPr>
                      <w:sz w:val="20"/>
                      <w:szCs w:val="20"/>
                    </w:rPr>
                  </w:pPr>
                  <w:r w:rsidRPr="0005283F">
                    <w:rPr>
                      <w:sz w:val="20"/>
                      <w:szCs w:val="20"/>
                    </w:rPr>
                    <w:t>номер профессионального стандарта</w:t>
                  </w:r>
                </w:p>
              </w:tc>
            </w:tr>
            <w:tr w:rsidR="008D31BA" w:rsidRPr="00A01FF4" w:rsidTr="00B6015D">
              <w:tblPrEx>
                <w:tblLook w:val="01E0"/>
              </w:tblPrEx>
              <w:trPr>
                <w:trHeight w:val="495"/>
              </w:trPr>
              <w:tc>
                <w:tcPr>
                  <w:tcW w:w="1109"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 xml:space="preserve">Трудовые </w:t>
                  </w:r>
                </w:p>
                <w:p w:rsidR="008D31BA" w:rsidRPr="00A01FF4" w:rsidRDefault="008D31BA" w:rsidP="008D31BA">
                  <w:pPr>
                    <w:pStyle w:val="a4"/>
                  </w:pPr>
                  <w:r w:rsidRPr="00A01FF4">
                    <w:t>действия</w:t>
                  </w:r>
                </w:p>
                <w:p w:rsidR="008D31BA" w:rsidRPr="00A01FF4" w:rsidRDefault="008D31BA" w:rsidP="008D31BA">
                  <w:pPr>
                    <w:pStyle w:val="a4"/>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Pr>
                      <w:color w:val="000000"/>
                    </w:rPr>
                    <w:t>Д</w:t>
                  </w:r>
                  <w:r w:rsidRPr="0040455B">
                    <w:rPr>
                      <w:color w:val="000000"/>
                    </w:rPr>
                    <w:t xml:space="preserve">оврачебный </w:t>
                  </w:r>
                  <w:r>
                    <w:rPr>
                      <w:color w:val="000000"/>
                    </w:rPr>
                    <w:t xml:space="preserve">приём </w:t>
                  </w:r>
                  <w:r>
                    <w:t>медицинской сестры</w:t>
                  </w:r>
                  <w:r>
                    <w:rPr>
                      <w:color w:val="000000"/>
                    </w:rPr>
                    <w:t xml:space="preserve"> </w:t>
                  </w:r>
                  <w:r w:rsidR="003A2FA0">
                    <w:rPr>
                      <w:color w:val="000000"/>
                    </w:rPr>
                    <w:t xml:space="preserve">с целью </w:t>
                  </w:r>
                  <w:r w:rsidRPr="009B76F9">
                    <w:t xml:space="preserve"> динамического наблюдения за состоянием пациентов (взрослых и детей), нуждающихся в оказании паллиативной медицинской помощи</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2323A7">
                    <w:t>Разработка индивидуального плана ухода за пациентом с учетом его физического состояния</w:t>
                  </w:r>
                  <w:r>
                    <w:t xml:space="preserve">, </w:t>
                  </w:r>
                  <w:r w:rsidRPr="002323A7">
                    <w:t>с соблюдением культурных и религиозных традиций и потребностей пациента</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9B76F9">
                    <w:t>Оценка и мониторинг эффективности реализации индивидуального плана ухода</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2323A7">
                    <w:t xml:space="preserve">Обучение </w:t>
                  </w:r>
                  <w:r>
                    <w:t xml:space="preserve">пациентов, их законных представителей, </w:t>
                  </w:r>
                  <w:r w:rsidRPr="009A55AB">
                    <w:t>родственников, иных лиц, осуществляющих уход за пациентом, мероприятиям по уходу</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shd w:val="clear" w:color="auto" w:fill="FFFFFF"/>
                    </w:rPr>
                  </w:pPr>
                  <w:r w:rsidRPr="003F4225">
                    <w:t xml:space="preserve">Оказание психологической поддержки пациентам, нуждающимся в паллиативной медицинской помощи, </w:t>
                  </w:r>
                  <w:r w:rsidRPr="009D4188">
                    <w:t>их законным представителям, родственникам, иным лицам, осуществляющим уход за пациентом</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shd w:val="clear" w:color="auto" w:fill="FFFFFF"/>
                    </w:rPr>
                  </w:pPr>
                  <w:r w:rsidRPr="009A55AB">
                    <w:t>Проведение обучения младшего и среднего медицинского персонала по вопросам ухода за пациентами, нуждающимися в паллиативной медицинской помощи</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t>В</w:t>
                  </w:r>
                  <w:r w:rsidRPr="008C3C2B">
                    <w:t>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общественными объединениями, иными некоммерческими организациями, осуществляющими свою деятельность в сфере охраны здоровья</w:t>
                  </w:r>
                </w:p>
              </w:tc>
            </w:tr>
            <w:tr w:rsidR="008D31BA" w:rsidRPr="00A01FF4" w:rsidTr="00B6015D">
              <w:tblPrEx>
                <w:tblLook w:val="01E0"/>
              </w:tblPrEx>
              <w:trPr>
                <w:trHeight w:val="416"/>
              </w:trPr>
              <w:tc>
                <w:tcPr>
                  <w:tcW w:w="1109"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 xml:space="preserve">Необходимые </w:t>
                  </w:r>
                </w:p>
                <w:p w:rsidR="008D31BA" w:rsidRPr="00A01FF4" w:rsidRDefault="008D31BA" w:rsidP="008D31BA">
                  <w:pPr>
                    <w:jc w:val="both"/>
                  </w:pPr>
                  <w:r w:rsidRPr="00A01FF4" w:rsidDel="002A1D54">
                    <w:t xml:space="preserve">умения </w:t>
                  </w: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t>Применять</w:t>
                  </w:r>
                  <w:r w:rsidRPr="00D86FA9">
                    <w:t xml:space="preserve"> </w:t>
                  </w:r>
                  <w:r>
                    <w:t xml:space="preserve">нормативные </w:t>
                  </w:r>
                  <w:r w:rsidRPr="00D86FA9">
                    <w:t>правовые нормы, этические и деонтологические принципы при оказании паллиативной медицинской помощи</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347FA2" w:rsidRDefault="008D31BA" w:rsidP="008D31BA">
                  <w:pPr>
                    <w:pStyle w:val="a4"/>
                  </w:pPr>
                  <w:r>
                    <w:rPr>
                      <w:color w:val="000000"/>
                    </w:rPr>
                    <w:t xml:space="preserve">Проводить доврачебный приём </w:t>
                  </w:r>
                  <w:r>
                    <w:t>медицинской сестры:</w:t>
                  </w:r>
                  <w:r>
                    <w:rPr>
                      <w:color w:val="000000"/>
                    </w:rPr>
                    <w:t xml:space="preserve"> о</w:t>
                  </w:r>
                  <w:r w:rsidRPr="00347FA2">
                    <w:t xml:space="preserve">смотр и наблюдение маломобильного, паллиативного пациента </w:t>
                  </w:r>
                  <w:r>
                    <w:t xml:space="preserve">в стационаре и </w:t>
                  </w:r>
                  <w:r w:rsidRPr="00347FA2">
                    <w:t>на дому, включая:</w:t>
                  </w:r>
                </w:p>
                <w:p w:rsidR="008D31BA" w:rsidRPr="00347FA2" w:rsidRDefault="008D31BA" w:rsidP="008D31BA">
                  <w:pPr>
                    <w:pStyle w:val="a4"/>
                    <w:numPr>
                      <w:ilvl w:val="0"/>
                      <w:numId w:val="77"/>
                    </w:numPr>
                    <w:jc w:val="left"/>
                  </w:pPr>
                  <w:r w:rsidRPr="00347FA2">
                    <w:t>опрос</w:t>
                  </w:r>
                </w:p>
                <w:p w:rsidR="008D31BA" w:rsidRPr="00347FA2" w:rsidRDefault="008D31BA" w:rsidP="008D31BA">
                  <w:pPr>
                    <w:pStyle w:val="a4"/>
                    <w:numPr>
                      <w:ilvl w:val="0"/>
                      <w:numId w:val="77"/>
                    </w:numPr>
                    <w:jc w:val="left"/>
                  </w:pPr>
                  <w:r w:rsidRPr="00347FA2">
                    <w:t>клинический осмотр (оценка сознания, кожных покровов, слизистых, измерение и оценка артериального давления, пульса, сатурации, частоты дыхания, антропометрия)</w:t>
                  </w:r>
                </w:p>
                <w:p w:rsidR="008D31BA" w:rsidRPr="00347FA2" w:rsidRDefault="008D31BA" w:rsidP="008D31BA">
                  <w:pPr>
                    <w:pStyle w:val="a4"/>
                    <w:numPr>
                      <w:ilvl w:val="0"/>
                      <w:numId w:val="77"/>
                    </w:numPr>
                    <w:jc w:val="left"/>
                  </w:pPr>
                  <w:r w:rsidRPr="00347FA2">
                    <w:t>выполнение исследований по назначенной врачом схеме (отбор биологического материала, снятие ЭКГ)</w:t>
                  </w:r>
                </w:p>
                <w:p w:rsidR="008D31BA" w:rsidRDefault="008D31BA" w:rsidP="008D31BA">
                  <w:pPr>
                    <w:pStyle w:val="a4"/>
                    <w:numPr>
                      <w:ilvl w:val="0"/>
                      <w:numId w:val="77"/>
                    </w:numPr>
                    <w:jc w:val="left"/>
                  </w:pPr>
                  <w:r w:rsidRPr="00347FA2">
                    <w:t>оценка результатов обследования на предмет наличия отклонений от нормы</w:t>
                  </w:r>
                </w:p>
                <w:p w:rsidR="008D31BA" w:rsidRDefault="008D31BA" w:rsidP="008D31BA">
                  <w:pPr>
                    <w:pStyle w:val="a4"/>
                    <w:numPr>
                      <w:ilvl w:val="0"/>
                      <w:numId w:val="77"/>
                    </w:numPr>
                    <w:jc w:val="left"/>
                  </w:pPr>
                  <w:r w:rsidRPr="00347FA2">
                    <w:t xml:space="preserve">рекомендации (профилактическое консультирование, необходимость консультации врача, </w:t>
                  </w:r>
                </w:p>
                <w:p w:rsidR="008D31BA" w:rsidRDefault="008D31BA" w:rsidP="008D31BA">
                  <w:pPr>
                    <w:pStyle w:val="a4"/>
                    <w:numPr>
                      <w:ilvl w:val="0"/>
                      <w:numId w:val="77"/>
                    </w:numPr>
                    <w:jc w:val="left"/>
                  </w:pPr>
                  <w:r w:rsidRPr="00347FA2">
                    <w:t xml:space="preserve">кодировка по МКБ – код Z, </w:t>
                  </w:r>
                </w:p>
                <w:p w:rsidR="008D31BA" w:rsidRPr="00A01FF4" w:rsidRDefault="008D31BA" w:rsidP="003A2FA0">
                  <w:pPr>
                    <w:pStyle w:val="a4"/>
                    <w:numPr>
                      <w:ilvl w:val="0"/>
                      <w:numId w:val="77"/>
                    </w:numPr>
                  </w:pPr>
                  <w:r w:rsidRPr="00347FA2">
                    <w:t>обучение родственников</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40455B">
                    <w:rPr>
                      <w:color w:val="000000"/>
                    </w:rPr>
                    <w:t xml:space="preserve">Проводить </w:t>
                  </w:r>
                  <w:r>
                    <w:rPr>
                      <w:color w:val="000000"/>
                    </w:rPr>
                    <w:t>д</w:t>
                  </w:r>
                  <w:r w:rsidRPr="0040455B">
                    <w:rPr>
                      <w:color w:val="000000"/>
                    </w:rPr>
                    <w:t xml:space="preserve">оврачебный </w:t>
                  </w:r>
                  <w:r>
                    <w:rPr>
                      <w:color w:val="000000"/>
                    </w:rPr>
                    <w:t xml:space="preserve">приём </w:t>
                  </w:r>
                  <w:r>
                    <w:t>медицинской сестры</w:t>
                  </w:r>
                  <w:r>
                    <w:rPr>
                      <w:color w:val="000000"/>
                    </w:rPr>
                    <w:t xml:space="preserve"> с целью</w:t>
                  </w:r>
                  <w:r w:rsidRPr="0040455B">
                    <w:rPr>
                      <w:color w:val="000000"/>
                    </w:rPr>
                    <w:t xml:space="preserve"> </w:t>
                  </w:r>
                  <w:r>
                    <w:rPr>
                      <w:color w:val="000000"/>
                    </w:rPr>
                    <w:t>в</w:t>
                  </w:r>
                  <w:r w:rsidRPr="008C3C2B">
                    <w:t>ыявлять клинические признаки изменения состояния пациента, симптомы терминальных состояний с использованием оценочных шкал</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40455B">
                    <w:rPr>
                      <w:color w:val="000000"/>
                    </w:rPr>
                    <w:t xml:space="preserve">Проводить </w:t>
                  </w:r>
                  <w:r>
                    <w:rPr>
                      <w:color w:val="000000"/>
                    </w:rPr>
                    <w:t>д</w:t>
                  </w:r>
                  <w:r w:rsidRPr="0040455B">
                    <w:rPr>
                      <w:color w:val="000000"/>
                    </w:rPr>
                    <w:t xml:space="preserve">оврачебный </w:t>
                  </w:r>
                  <w:r>
                    <w:rPr>
                      <w:color w:val="000000"/>
                    </w:rPr>
                    <w:t xml:space="preserve">приём (осмотр) </w:t>
                  </w:r>
                  <w:r>
                    <w:t>медицинской сестры</w:t>
                  </w:r>
                  <w:r>
                    <w:rPr>
                      <w:color w:val="000000"/>
                    </w:rPr>
                    <w:t xml:space="preserve"> с </w:t>
                  </w:r>
                  <w:r w:rsidRPr="009D07BF">
                    <w:t>оценк</w:t>
                  </w:r>
                  <w:r>
                    <w:t>ой</w:t>
                  </w:r>
                  <w:r w:rsidRPr="009D07BF">
                    <w:t xml:space="preserve"> интенсивности и характера болевого синдрома и других тягостных симптомов</w:t>
                  </w:r>
                  <w:r>
                    <w:t xml:space="preserve"> </w:t>
                  </w:r>
                  <w:r w:rsidRPr="009D07BF">
                    <w:t>с использованием оценочных шкал</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40455B">
                    <w:rPr>
                      <w:color w:val="000000"/>
                    </w:rPr>
                    <w:t xml:space="preserve">Проводить </w:t>
                  </w:r>
                  <w:r>
                    <w:rPr>
                      <w:color w:val="000000"/>
                    </w:rPr>
                    <w:t>д</w:t>
                  </w:r>
                  <w:r w:rsidRPr="0040455B">
                    <w:rPr>
                      <w:color w:val="000000"/>
                    </w:rPr>
                    <w:t xml:space="preserve">оврачебный осмотр </w:t>
                  </w:r>
                  <w:r w:rsidR="003A2FA0">
                    <w:rPr>
                      <w:color w:val="000000"/>
                    </w:rPr>
                    <w:t xml:space="preserve">медицинской сестры   </w:t>
                  </w:r>
                  <w:r>
                    <w:rPr>
                      <w:color w:val="000000"/>
                    </w:rPr>
                    <w:t xml:space="preserve">с </w:t>
                  </w:r>
                  <w:r w:rsidRPr="009D07BF">
                    <w:t>оценк</w:t>
                  </w:r>
                  <w:r>
                    <w:t>ой</w:t>
                  </w:r>
                  <w:r w:rsidRPr="009D07BF">
                    <w:t xml:space="preserve"> риска развития пролежней, падения с использованием оценочных шкал</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B76F9">
                    <w:t>Интерпретировать и анализировать результаты динамического наблюдения за пациентом</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B76F9">
                    <w:t>Интерпретировать и анализировать информацию, полученную от пациентов</w:t>
                  </w:r>
                  <w:r>
                    <w:t xml:space="preserve">, </w:t>
                  </w:r>
                  <w:r w:rsidRPr="009B76F9">
                    <w:t>их законных представителей, родственников и иных лиц, осуществляющих уход</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B76F9">
                    <w:t>Разрабатывать индивидуальный план ухода и оценивать эффективность его реализации</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40455B">
                    <w:rPr>
                      <w:color w:val="000000"/>
                    </w:rPr>
                    <w:t xml:space="preserve">Проводить </w:t>
                  </w:r>
                  <w:r>
                    <w:rPr>
                      <w:color w:val="000000"/>
                    </w:rPr>
                    <w:t>д</w:t>
                  </w:r>
                  <w:r w:rsidRPr="0040455B">
                    <w:rPr>
                      <w:color w:val="000000"/>
                    </w:rPr>
                    <w:t>оврачебный осмотр пациента</w:t>
                  </w:r>
                  <w:r>
                    <w:rPr>
                      <w:color w:val="000000"/>
                    </w:rPr>
                    <w:t xml:space="preserve"> и и</w:t>
                  </w:r>
                  <w:r w:rsidRPr="009D07BF">
                    <w:t>нтерпретировать стадии раневого процесса хронических ран</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D07BF">
                    <w:t>Обучать пациентов, их законных представителей, родственников, иных лиц, осуществляющих уход за пациентом, мероприятиям по уходу</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D4188">
                    <w:t>Оказывать психологическую поддержку пациентам, нуждающимся в паллиативной медицинской помощи, их законны</w:t>
                  </w:r>
                  <w:r>
                    <w:t>м</w:t>
                  </w:r>
                  <w:r w:rsidRPr="009D4188">
                    <w:t xml:space="preserve"> представител</w:t>
                  </w:r>
                  <w:r>
                    <w:t>ям</w:t>
                  </w:r>
                  <w:r w:rsidRPr="009D4188">
                    <w:t>, родственник</w:t>
                  </w:r>
                  <w:r>
                    <w:t>ам</w:t>
                  </w:r>
                  <w:r w:rsidRPr="009D4188">
                    <w:t>, ины</w:t>
                  </w:r>
                  <w:r>
                    <w:t>м</w:t>
                  </w:r>
                  <w:r w:rsidRPr="009D4188">
                    <w:t xml:space="preserve"> лиц</w:t>
                  </w:r>
                  <w:r>
                    <w:t>ам</w:t>
                  </w:r>
                  <w:r w:rsidRPr="009D4188">
                    <w:t>, осуществляющи</w:t>
                  </w:r>
                  <w:r>
                    <w:t>м</w:t>
                  </w:r>
                  <w:r w:rsidRPr="009D4188">
                    <w:t xml:space="preserve"> уход за пациентом</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B76F9">
                    <w:t xml:space="preserve">Применять принципы эффективной коммуникации при работе с пациентами, </w:t>
                  </w:r>
                  <w:r w:rsidRPr="009D4188">
                    <w:t>их законным</w:t>
                  </w:r>
                  <w:r>
                    <w:t>и</w:t>
                  </w:r>
                  <w:r w:rsidRPr="009D4188">
                    <w:t xml:space="preserve"> представителям</w:t>
                  </w:r>
                  <w:r>
                    <w:t>и</w:t>
                  </w:r>
                  <w:r w:rsidRPr="009D4188">
                    <w:t>, родственникам</w:t>
                  </w:r>
                  <w:r>
                    <w:t>и</w:t>
                  </w:r>
                  <w:r w:rsidRPr="009D4188">
                    <w:t>, иным</w:t>
                  </w:r>
                  <w:r>
                    <w:t>и</w:t>
                  </w:r>
                  <w:r w:rsidRPr="009D4188">
                    <w:t xml:space="preserve"> лицам</w:t>
                  </w:r>
                  <w:r>
                    <w:t>и</w:t>
                  </w:r>
                  <w:r w:rsidRPr="009D4188">
                    <w:t>, осуществляющим</w:t>
                  </w:r>
                  <w:r>
                    <w:t>и</w:t>
                  </w:r>
                  <w:r w:rsidRPr="009D4188">
                    <w:t xml:space="preserve"> уход за пациентом</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t>П</w:t>
                  </w:r>
                  <w:r w:rsidRPr="009B76F9">
                    <w:t>лан</w:t>
                  </w:r>
                  <w:r>
                    <w:t xml:space="preserve">ировать, </w:t>
                  </w:r>
                  <w:r w:rsidRPr="009B76F9">
                    <w:t xml:space="preserve">разрабатывать методическое сопровождение </w:t>
                  </w:r>
                  <w:r>
                    <w:t>и проводить обучение</w:t>
                  </w:r>
                  <w:r w:rsidRPr="009B76F9">
                    <w:t xml:space="preserve"> младш</w:t>
                  </w:r>
                  <w:r>
                    <w:t>его</w:t>
                  </w:r>
                  <w:r w:rsidRPr="009B76F9">
                    <w:t xml:space="preserve"> и средн</w:t>
                  </w:r>
                  <w:r>
                    <w:t>его</w:t>
                  </w:r>
                  <w:r w:rsidRPr="009B76F9">
                    <w:t xml:space="preserve"> медицинск</w:t>
                  </w:r>
                  <w:r>
                    <w:t>ого</w:t>
                  </w:r>
                  <w:r w:rsidRPr="009B76F9">
                    <w:t xml:space="preserve"> персонал</w:t>
                  </w:r>
                  <w:r>
                    <w:t xml:space="preserve">а </w:t>
                  </w:r>
                  <w:r w:rsidRPr="009B76F9">
                    <w:t>по вопросам ухода за пациентами</w:t>
                  </w:r>
                  <w:r>
                    <w:t xml:space="preserve">, </w:t>
                  </w:r>
                  <w:r w:rsidRPr="00900D74">
                    <w:t>нуждающимися в паллиативной медицинской помощи</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t>И</w:t>
                  </w:r>
                  <w:r w:rsidRPr="00755525">
                    <w:t>нформирова</w:t>
                  </w:r>
                  <w:r>
                    <w:t>ть</w:t>
                  </w:r>
                  <w:r w:rsidRPr="00755525">
                    <w:t xml:space="preserve">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t>Н</w:t>
                  </w:r>
                  <w:r w:rsidRPr="00755525">
                    <w:t>аправл</w:t>
                  </w:r>
                  <w:r>
                    <w:t>ять</w:t>
                  </w:r>
                  <w:r w:rsidRPr="00755525">
                    <w:t xml:space="preserve"> обращения о предоставлении социального обслуживания в уполномоченный орган или в уполномоченную организацию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w:t>
                  </w:r>
                </w:p>
              </w:tc>
            </w:tr>
            <w:tr w:rsidR="008D31BA" w:rsidRPr="00A01FF4" w:rsidTr="00B6015D">
              <w:tblPrEx>
                <w:tblLook w:val="01E0"/>
              </w:tblPrEx>
              <w:trPr>
                <w:trHeight w:val="346"/>
              </w:trPr>
              <w:tc>
                <w:tcPr>
                  <w:tcW w:w="1109"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Необходимые</w:t>
                  </w:r>
                </w:p>
                <w:p w:rsidR="008D31BA" w:rsidRPr="00A01FF4" w:rsidRDefault="008D31BA" w:rsidP="008D31BA">
                  <w:pPr>
                    <w:jc w:val="both"/>
                  </w:pPr>
                  <w:r w:rsidRPr="00A01FF4" w:rsidDel="002A1D54">
                    <w:t>знания</w:t>
                  </w: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lang w:eastAsia="ru-RU"/>
                    </w:rPr>
                  </w:pPr>
                  <w:r w:rsidRPr="00826450">
                    <w:rPr>
                      <w:color w:val="000000"/>
                    </w:rPr>
                    <w:t>Нормативные правовые акты, регламентирующие деятельность медицинских организаций и медицинских работников, в том числе</w:t>
                  </w:r>
                  <w:r>
                    <w:rPr>
                      <w:color w:val="000000"/>
                    </w:rPr>
                    <w:t>,</w:t>
                  </w:r>
                  <w:r w:rsidRPr="00826450">
                    <w:rPr>
                      <w:color w:val="000000"/>
                    </w:rPr>
                    <w:t xml:space="preserve"> по вопросам признания граждан нуждающимися в социальном обслуживании или предоставлении социальных услуг, мер социальной защиты (поддержки) в соответствии с законодательством Российской Федерации</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t>Э</w:t>
                  </w:r>
                  <w:r w:rsidRPr="00D86FA9">
                    <w:t>тические и деонтологические принципы оказани</w:t>
                  </w:r>
                  <w:r>
                    <w:t>я</w:t>
                  </w:r>
                  <w:r w:rsidRPr="00D86FA9">
                    <w:t xml:space="preserve"> паллиативной медицинской помощи</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900D74">
                    <w:t>Методика медицинского осмотра и обследования, сбора информации у пациентов, их законных представителей, родственников, иных лиц, осуществляющих уход за пациентом</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9D446B">
                    <w:t>Методы клинической диагностики боли и иных тяжелых проявлений неизлечимых прогрессирующих заболеваний у пациентов</w:t>
                  </w:r>
                  <w:r>
                    <w:t xml:space="preserve">, </w:t>
                  </w:r>
                  <w:r w:rsidRPr="00900D74">
                    <w:t>нуждающихся в паллиативной медицинской помощи</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1F6E6C">
                    <w:t xml:space="preserve">Методы и способы оценки </w:t>
                  </w:r>
                  <w:r>
                    <w:t xml:space="preserve">и интерпретации </w:t>
                  </w:r>
                  <w:r w:rsidRPr="001F6E6C">
                    <w:t>жизненных показателей</w:t>
                  </w:r>
                  <w:r>
                    <w:t xml:space="preserve"> и комплексной оценки симптомов</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00D74">
                    <w:t>Особенности ухода за пациентами на длительной респираторной поддержке</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00D74">
                    <w:t>Особенности ухода за пациентами с хроническими ранами</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00D74">
                    <w:t xml:space="preserve">Особенности ухода за </w:t>
                  </w:r>
                  <w:r>
                    <w:t>пациентами</w:t>
                  </w:r>
                  <w:r w:rsidRPr="00EB40B7">
                    <w:t xml:space="preserve"> </w:t>
                  </w:r>
                  <w:r>
                    <w:t>со стомами</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00D74">
                    <w:t>Особенности нутритивно</w:t>
                  </w:r>
                  <w:r>
                    <w:t>й</w:t>
                  </w:r>
                  <w:r w:rsidRPr="00900D74">
                    <w:t xml:space="preserve"> поддержки</w:t>
                  </w:r>
                  <w:r>
                    <w:t xml:space="preserve"> пациентов</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t>Клинические проявления</w:t>
                  </w:r>
                  <w:r w:rsidRPr="009D446B">
                    <w:t xml:space="preserve"> осложнений, побочных действий, неотложных состояний</w:t>
                  </w:r>
                  <w:r>
                    <w:t>,</w:t>
                  </w:r>
                  <w:r w:rsidRPr="009D446B">
                    <w:t xml:space="preserve"> нежелательных реакций, в том числе непредвиденных</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D86FA9">
                    <w:t xml:space="preserve">Способы предотвращения или устранения осложнений, побочных действий, нежелательных реакций, в том числе непредвиденных, </w:t>
                  </w:r>
                  <w:r w:rsidRPr="008B4CA4">
                    <w:t xml:space="preserve">возникших при оказании паллиативной </w:t>
                  </w:r>
                  <w:r>
                    <w:t xml:space="preserve">медицинской </w:t>
                  </w:r>
                  <w:r w:rsidRPr="008B4CA4">
                    <w:t>помощи</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9D446B">
                    <w:t xml:space="preserve">Клинические </w:t>
                  </w:r>
                  <w:r>
                    <w:t>признаки</w:t>
                  </w:r>
                  <w:r w:rsidRPr="009D446B">
                    <w:t xml:space="preserve"> </w:t>
                  </w:r>
                  <w:r>
                    <w:t>терминальных состояний</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t>Принципы с</w:t>
                  </w:r>
                  <w:r w:rsidRPr="002823FD">
                    <w:t>имптоматическо</w:t>
                  </w:r>
                  <w:r>
                    <w:t>го</w:t>
                  </w:r>
                  <w:r w:rsidRPr="002823FD">
                    <w:t xml:space="preserve"> лечени</w:t>
                  </w:r>
                  <w:r>
                    <w:t>я и ухода за пациентом в конце жизни</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t>Формы, методы и средства о</w:t>
                  </w:r>
                  <w:r w:rsidRPr="00353DEF">
                    <w:t>бучени</w:t>
                  </w:r>
                  <w:r>
                    <w:t>я</w:t>
                  </w:r>
                  <w:r w:rsidRPr="00353DEF">
                    <w:t xml:space="preserve"> пациентов, их законных представителей, родственников, иных лиц, осуществляющих уход за пациентом, мероприятиям по уходу</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szCs w:val="28"/>
                    </w:rPr>
                  </w:pPr>
                  <w:r>
                    <w:t xml:space="preserve">Принципы </w:t>
                  </w:r>
                  <w:r w:rsidRPr="00D86FA9">
                    <w:t xml:space="preserve">эффективной коммуникации </w:t>
                  </w:r>
                  <w:r>
                    <w:t>и п</w:t>
                  </w:r>
                  <w:r w:rsidRPr="00306B81">
                    <w:t xml:space="preserve">сихологической поддержки </w:t>
                  </w:r>
                  <w:r w:rsidRPr="008B4CA4">
                    <w:t>пациентов</w:t>
                  </w:r>
                  <w:r>
                    <w:t>,</w:t>
                  </w:r>
                  <w:r w:rsidRPr="008B4CA4">
                    <w:t xml:space="preserve"> </w:t>
                  </w:r>
                  <w:r w:rsidRPr="00900D74">
                    <w:t>их законны</w:t>
                  </w:r>
                  <w:r>
                    <w:t>х</w:t>
                  </w:r>
                  <w:r w:rsidRPr="00900D74">
                    <w:t xml:space="preserve"> представител</w:t>
                  </w:r>
                  <w:r>
                    <w:t>ей</w:t>
                  </w:r>
                  <w:r w:rsidRPr="00900D74">
                    <w:t>, родственник</w:t>
                  </w:r>
                  <w:r>
                    <w:t>ов</w:t>
                  </w:r>
                  <w:r w:rsidRPr="00900D74">
                    <w:t>, ины</w:t>
                  </w:r>
                  <w:r>
                    <w:t>х</w:t>
                  </w:r>
                  <w:r w:rsidRPr="00900D74">
                    <w:t xml:space="preserve"> лиц, осуществляющи</w:t>
                  </w:r>
                  <w:r>
                    <w:t>х</w:t>
                  </w:r>
                  <w:r w:rsidRPr="00900D74">
                    <w:t xml:space="preserve"> уход за пациентом</w:t>
                  </w:r>
                  <w:r w:rsidRPr="008B4CA4">
                    <w:t xml:space="preserve">, </w:t>
                  </w:r>
                  <w:r w:rsidRPr="009D4D5F">
                    <w:t>с учетом его физического состояния</w:t>
                  </w:r>
                  <w:r>
                    <w:t xml:space="preserve">, </w:t>
                  </w:r>
                  <w:r w:rsidRPr="009D4D5F">
                    <w:t>с соблюдением культурных и религиозных традиций и потребностей пациента</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CC725E">
                    <w:t>П</w:t>
                  </w:r>
                  <w:r>
                    <w:t>ланирование, п</w:t>
                  </w:r>
                  <w:r w:rsidRPr="00CC725E">
                    <w:t xml:space="preserve">ринципы и методы </w:t>
                  </w:r>
                  <w:r>
                    <w:t xml:space="preserve">разработки методических материалов и </w:t>
                  </w:r>
                  <w:r w:rsidRPr="00CC725E">
                    <w:t xml:space="preserve">проведения </w:t>
                  </w:r>
                  <w:r>
                    <w:t xml:space="preserve">обучения </w:t>
                  </w:r>
                  <w:r w:rsidRPr="00677723">
                    <w:t xml:space="preserve">младшего и среднего медицинского персонала по вопросам ухода за </w:t>
                  </w:r>
                  <w:r w:rsidRPr="009D4D5F">
                    <w:t>пациентами, нуждающимися в паллиативной медицинской помощи</w:t>
                  </w:r>
                </w:p>
              </w:tc>
            </w:tr>
            <w:tr w:rsidR="008D31BA" w:rsidRPr="00A01FF4" w:rsidTr="00B6015D">
              <w:tblPrEx>
                <w:tblLook w:val="01E0"/>
              </w:tblPrEx>
              <w:trPr>
                <w:trHeight w:val="200"/>
              </w:trPr>
              <w:tc>
                <w:tcPr>
                  <w:tcW w:w="1109" w:type="pct"/>
                  <w:gridSpan w:val="2"/>
                  <w:tcBorders>
                    <w:top w:val="single" w:sz="4" w:space="0" w:color="auto"/>
                    <w:left w:val="single" w:sz="4" w:space="0" w:color="auto"/>
                    <w:right w:val="single" w:sz="4" w:space="0" w:color="auto"/>
                  </w:tcBorders>
                </w:tcPr>
                <w:p w:rsidR="008D31BA" w:rsidRPr="00A01FF4" w:rsidRDefault="008D31BA" w:rsidP="008D31BA">
                  <w:pPr>
                    <w:pStyle w:val="a4"/>
                  </w:pPr>
                  <w:r w:rsidRPr="00A01FF4" w:rsidDel="002A1D54">
                    <w:t xml:space="preserve">Другие </w:t>
                  </w:r>
                </w:p>
                <w:p w:rsidR="008D31BA" w:rsidRPr="00A01FF4" w:rsidRDefault="008D31BA" w:rsidP="008D31BA">
                  <w:pPr>
                    <w:jc w:val="both"/>
                  </w:pPr>
                  <w:r w:rsidRPr="00A01FF4" w:rsidDel="002A1D54">
                    <w:t>характеристики</w:t>
                  </w: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w:t>
                  </w:r>
                </w:p>
              </w:tc>
            </w:tr>
          </w:tbl>
          <w:p w:rsidR="008D31BA" w:rsidRPr="00A01FF4" w:rsidRDefault="008D31BA" w:rsidP="008D31BA">
            <w:pPr>
              <w:jc w:val="both"/>
            </w:pPr>
          </w:p>
          <w:p w:rsidR="008D31BA" w:rsidRDefault="008D31BA" w:rsidP="008D31BA">
            <w:pPr>
              <w:jc w:val="both"/>
            </w:pPr>
          </w:p>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1582"/>
              <w:gridCol w:w="456"/>
              <w:gridCol w:w="1172"/>
              <w:gridCol w:w="397"/>
              <w:gridCol w:w="1471"/>
              <w:gridCol w:w="955"/>
              <w:gridCol w:w="977"/>
              <w:gridCol w:w="1499"/>
              <w:gridCol w:w="676"/>
            </w:tblGrid>
            <w:tr w:rsidR="008D31BA" w:rsidRPr="00A01FF4" w:rsidTr="00B6015D">
              <w:trPr>
                <w:trHeight w:val="424"/>
              </w:trPr>
              <w:tc>
                <w:tcPr>
                  <w:tcW w:w="5000" w:type="pct"/>
                  <w:gridSpan w:val="9"/>
                  <w:tcBorders>
                    <w:top w:val="nil"/>
                    <w:left w:val="nil"/>
                    <w:bottom w:val="nil"/>
                    <w:right w:val="nil"/>
                  </w:tcBorders>
                  <w:vAlign w:val="center"/>
                </w:tcPr>
                <w:p w:rsidR="008D31BA" w:rsidRPr="00A01FF4" w:rsidRDefault="008D31BA" w:rsidP="008D31BA">
                  <w:pPr>
                    <w:pStyle w:val="3"/>
                  </w:pPr>
                  <w:bookmarkStart w:id="414" w:name="_Toc115899174"/>
                  <w:r w:rsidRPr="00A01FF4">
                    <w:t>3.</w:t>
                  </w:r>
                  <w:r w:rsidR="003A23BC">
                    <w:rPr>
                      <w:lang w:val="en-US"/>
                    </w:rPr>
                    <w:t>9</w:t>
                  </w:r>
                  <w:r w:rsidRPr="00A01FF4">
                    <w:t>.</w:t>
                  </w:r>
                  <w:r>
                    <w:t>5</w:t>
                  </w:r>
                  <w:r w:rsidRPr="00A01FF4">
                    <w:t>. Трудовая функция</w:t>
                  </w:r>
                  <w:bookmarkEnd w:id="414"/>
                </w:p>
                <w:p w:rsidR="008D31BA" w:rsidRPr="00A01FF4" w:rsidRDefault="008D31BA" w:rsidP="008D31BA">
                  <w:pPr>
                    <w:pStyle w:val="a4"/>
                  </w:pPr>
                </w:p>
              </w:tc>
            </w:tr>
            <w:tr w:rsidR="008D31BA" w:rsidRPr="00A01FF4" w:rsidTr="00B6015D">
              <w:tblPrEx>
                <w:tblLook w:val="01E0"/>
              </w:tblPrEx>
              <w:trPr>
                <w:trHeight w:val="278"/>
              </w:trPr>
              <w:tc>
                <w:tcPr>
                  <w:tcW w:w="861" w:type="pct"/>
                  <w:tcBorders>
                    <w:top w:val="nil"/>
                    <w:bottom w:val="nil"/>
                    <w:right w:val="single" w:sz="4" w:space="0" w:color="808080"/>
                  </w:tcBorders>
                  <w:vAlign w:val="center"/>
                </w:tcPr>
                <w:p w:rsidR="008D31BA" w:rsidRPr="00A01FF4" w:rsidRDefault="008D31BA" w:rsidP="008D31BA">
                  <w:pPr>
                    <w:pStyle w:val="a4"/>
                  </w:pPr>
                  <w:r w:rsidRPr="0005283F">
                    <w:rPr>
                      <w:sz w:val="20"/>
                      <w:szCs w:val="20"/>
                    </w:rPr>
                    <w:t>Наименование</w:t>
                  </w:r>
                </w:p>
              </w:tc>
              <w:tc>
                <w:tcPr>
                  <w:tcW w:w="1902" w:type="pct"/>
                  <w:gridSpan w:val="4"/>
                  <w:tcBorders>
                    <w:top w:val="single" w:sz="4" w:space="0" w:color="808080"/>
                    <w:left w:val="single" w:sz="4" w:space="0" w:color="808080"/>
                    <w:bottom w:val="single" w:sz="4" w:space="0" w:color="808080"/>
                    <w:right w:val="single" w:sz="4" w:space="0" w:color="808080"/>
                  </w:tcBorders>
                </w:tcPr>
                <w:p w:rsidR="008D31BA" w:rsidRPr="00A01FF4" w:rsidRDefault="008D31BA" w:rsidP="008D31BA">
                  <w:pPr>
                    <w:pStyle w:val="a4"/>
                  </w:pPr>
                  <w:r w:rsidRPr="00130016">
                    <w:t>Проведение мероприятий по профилактике инфекций, связанных с оказанием медицинской помощи</w:t>
                  </w:r>
                  <w:r>
                    <w:t xml:space="preserve"> (ИСМП)</w:t>
                  </w:r>
                </w:p>
              </w:tc>
              <w:tc>
                <w:tcPr>
                  <w:tcW w:w="520"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vertAlign w:val="superscript"/>
                    </w:rPr>
                  </w:pPr>
                  <w:r w:rsidRPr="0005283F">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8D31BA" w:rsidRPr="00A01FF4" w:rsidRDefault="003A23BC" w:rsidP="008D31BA">
                  <w:pPr>
                    <w:pStyle w:val="a4"/>
                    <w:rPr>
                      <w:sz w:val="18"/>
                      <w:szCs w:val="16"/>
                    </w:rPr>
                  </w:pPr>
                  <w:r>
                    <w:rPr>
                      <w:lang w:val="en-US"/>
                    </w:rPr>
                    <w:t>I</w:t>
                  </w:r>
                  <w:r w:rsidR="008D31BA">
                    <w:t>/05.6</w:t>
                  </w:r>
                </w:p>
              </w:tc>
              <w:tc>
                <w:tcPr>
                  <w:tcW w:w="816"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rPr>
                  </w:pPr>
                  <w:r w:rsidRPr="0005283F">
                    <w:rPr>
                      <w:sz w:val="20"/>
                      <w:szCs w:val="20"/>
                    </w:rPr>
                    <w:t>Уровень</w:t>
                  </w:r>
                </w:p>
                <w:p w:rsidR="008D31BA" w:rsidRPr="0005283F" w:rsidRDefault="008D31BA" w:rsidP="008D31BA">
                  <w:pPr>
                    <w:pStyle w:val="a4"/>
                    <w:rPr>
                      <w:sz w:val="20"/>
                      <w:szCs w:val="20"/>
                    </w:rPr>
                  </w:pPr>
                  <w:r w:rsidRPr="0005283F">
                    <w:rPr>
                      <w:sz w:val="20"/>
                      <w:szCs w:val="20"/>
                    </w:rPr>
                    <w:t>(подуровень)</w:t>
                  </w:r>
                </w:p>
                <w:p w:rsidR="008D31BA" w:rsidRPr="00A01FF4" w:rsidRDefault="008D31BA" w:rsidP="008D31BA">
                  <w:pPr>
                    <w:pStyle w:val="a4"/>
                    <w:rPr>
                      <w:vertAlign w:val="superscript"/>
                    </w:rPr>
                  </w:pPr>
                  <w:r w:rsidRPr="0005283F">
                    <w:rPr>
                      <w:sz w:val="20"/>
                      <w:szCs w:val="20"/>
                    </w:rPr>
                    <w:t>квалификации</w:t>
                  </w:r>
                </w:p>
              </w:tc>
              <w:tc>
                <w:tcPr>
                  <w:tcW w:w="369" w:type="pct"/>
                  <w:tcBorders>
                    <w:top w:val="single" w:sz="4" w:space="0" w:color="808080"/>
                    <w:left w:val="single" w:sz="4" w:space="0" w:color="808080"/>
                    <w:bottom w:val="single" w:sz="4" w:space="0" w:color="auto"/>
                    <w:right w:val="single" w:sz="4" w:space="0" w:color="808080"/>
                  </w:tcBorders>
                  <w:vAlign w:val="center"/>
                </w:tcPr>
                <w:p w:rsidR="008D31BA" w:rsidRPr="00A01FF4" w:rsidRDefault="008D31BA" w:rsidP="008D31BA">
                  <w:pPr>
                    <w:pStyle w:val="a4"/>
                  </w:pPr>
                  <w:r>
                    <w:t>6</w:t>
                  </w: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9" w:type="pct"/>
                  <w:gridSpan w:val="2"/>
                  <w:tcBorders>
                    <w:top w:val="nil"/>
                    <w:left w:val="nil"/>
                    <w:bottom w:val="nil"/>
                    <w:right w:val="nil"/>
                  </w:tcBorders>
                  <w:vAlign w:val="center"/>
                </w:tcPr>
                <w:p w:rsidR="008D31BA" w:rsidRPr="00A01FF4" w:rsidRDefault="008D31BA" w:rsidP="008D31BA">
                  <w:pPr>
                    <w:pStyle w:val="a4"/>
                  </w:pPr>
                </w:p>
              </w:tc>
              <w:tc>
                <w:tcPr>
                  <w:tcW w:w="638" w:type="pct"/>
                  <w:tcBorders>
                    <w:top w:val="nil"/>
                    <w:left w:val="nil"/>
                    <w:bottom w:val="single" w:sz="2" w:space="0" w:color="808080"/>
                    <w:right w:val="nil"/>
                  </w:tcBorders>
                  <w:vAlign w:val="center"/>
                </w:tcPr>
                <w:p w:rsidR="008D31BA" w:rsidRPr="00A01FF4" w:rsidRDefault="008D31BA" w:rsidP="008D31BA">
                  <w:pPr>
                    <w:pStyle w:val="a4"/>
                  </w:pPr>
                </w:p>
              </w:tc>
              <w:tc>
                <w:tcPr>
                  <w:tcW w:w="216" w:type="pct"/>
                  <w:tcBorders>
                    <w:top w:val="nil"/>
                    <w:left w:val="nil"/>
                    <w:bottom w:val="single" w:sz="2" w:space="0" w:color="808080"/>
                    <w:right w:val="nil"/>
                  </w:tcBorders>
                  <w:vAlign w:val="center"/>
                </w:tcPr>
                <w:p w:rsidR="008D31BA" w:rsidRPr="00A01FF4" w:rsidRDefault="008D31BA" w:rsidP="008D31BA">
                  <w:pPr>
                    <w:pStyle w:val="a4"/>
                  </w:pPr>
                </w:p>
              </w:tc>
              <w:tc>
                <w:tcPr>
                  <w:tcW w:w="801" w:type="pct"/>
                  <w:tcBorders>
                    <w:top w:val="nil"/>
                    <w:left w:val="nil"/>
                    <w:bottom w:val="single" w:sz="2" w:space="0" w:color="808080"/>
                    <w:right w:val="nil"/>
                  </w:tcBorders>
                  <w:vAlign w:val="center"/>
                </w:tcPr>
                <w:p w:rsidR="008D31BA" w:rsidRPr="00A01FF4" w:rsidRDefault="008D31BA" w:rsidP="008D31BA">
                  <w:pPr>
                    <w:pStyle w:val="a4"/>
                  </w:pPr>
                </w:p>
              </w:tc>
              <w:tc>
                <w:tcPr>
                  <w:tcW w:w="1052" w:type="pct"/>
                  <w:gridSpan w:val="2"/>
                  <w:tcBorders>
                    <w:top w:val="nil"/>
                    <w:left w:val="nil"/>
                    <w:bottom w:val="single" w:sz="2" w:space="0" w:color="808080"/>
                    <w:right w:val="nil"/>
                  </w:tcBorders>
                  <w:vAlign w:val="center"/>
                </w:tcPr>
                <w:p w:rsidR="008D31BA" w:rsidRPr="00A01FF4" w:rsidRDefault="008D31BA" w:rsidP="008D31BA">
                  <w:pPr>
                    <w:pStyle w:val="a4"/>
                  </w:pPr>
                </w:p>
              </w:tc>
              <w:tc>
                <w:tcPr>
                  <w:tcW w:w="1185" w:type="pct"/>
                  <w:gridSpan w:val="2"/>
                  <w:tcBorders>
                    <w:top w:val="nil"/>
                    <w:left w:val="nil"/>
                    <w:bottom w:val="single" w:sz="2" w:space="0" w:color="808080"/>
                    <w:right w:val="nil"/>
                  </w:tcBorders>
                  <w:vAlign w:val="center"/>
                </w:tcPr>
                <w:p w:rsidR="008D31BA" w:rsidRPr="00A01FF4" w:rsidRDefault="008D31BA" w:rsidP="008D31BA">
                  <w:pPr>
                    <w:pStyle w:val="a4"/>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9" w:type="pct"/>
                  <w:gridSpan w:val="2"/>
                  <w:tcBorders>
                    <w:top w:val="nil"/>
                    <w:left w:val="nil"/>
                    <w:bottom w:val="nil"/>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Происхождение </w:t>
                  </w:r>
                </w:p>
                <w:p w:rsidR="008D31BA" w:rsidRPr="0005283F" w:rsidRDefault="008D31BA" w:rsidP="008D31BA">
                  <w:pPr>
                    <w:pStyle w:val="a4"/>
                    <w:rPr>
                      <w:sz w:val="20"/>
                      <w:szCs w:val="20"/>
                    </w:rPr>
                  </w:pPr>
                  <w:r w:rsidRPr="0005283F">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8D31BA" w:rsidRPr="0005283F" w:rsidRDefault="008D31BA" w:rsidP="008D31BA">
                  <w:pPr>
                    <w:pStyle w:val="a4"/>
                    <w:rPr>
                      <w:sz w:val="20"/>
                      <w:szCs w:val="20"/>
                    </w:rPr>
                  </w:pPr>
                  <w:r w:rsidRPr="0005283F">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Заимствовано </w:t>
                  </w:r>
                </w:p>
                <w:p w:rsidR="008D31BA" w:rsidRPr="0005283F" w:rsidRDefault="008D31BA" w:rsidP="008D31BA">
                  <w:pPr>
                    <w:pStyle w:val="a4"/>
                    <w:rPr>
                      <w:sz w:val="20"/>
                      <w:szCs w:val="20"/>
                    </w:rPr>
                  </w:pPr>
                  <w:r w:rsidRPr="0005283F">
                    <w:rPr>
                      <w:sz w:val="20"/>
                      <w:szCs w:val="20"/>
                    </w:rPr>
                    <w:t>из оригинала</w:t>
                  </w:r>
                </w:p>
              </w:tc>
              <w:tc>
                <w:tcPr>
                  <w:tcW w:w="1052"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c>
                <w:tcPr>
                  <w:tcW w:w="1185"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9" w:type="pct"/>
                  <w:gridSpan w:val="2"/>
                  <w:tcBorders>
                    <w:top w:val="nil"/>
                    <w:bottom w:val="nil"/>
                    <w:right w:val="nil"/>
                  </w:tcBorders>
                  <w:vAlign w:val="center"/>
                </w:tcPr>
                <w:p w:rsidR="008D31BA" w:rsidRPr="0005283F" w:rsidRDefault="008D31BA" w:rsidP="008D31BA">
                  <w:pPr>
                    <w:pStyle w:val="a4"/>
                    <w:rPr>
                      <w:sz w:val="20"/>
                      <w:szCs w:val="20"/>
                    </w:rPr>
                  </w:pPr>
                </w:p>
              </w:tc>
              <w:tc>
                <w:tcPr>
                  <w:tcW w:w="1655" w:type="pct"/>
                  <w:gridSpan w:val="3"/>
                  <w:tcBorders>
                    <w:top w:val="single" w:sz="2" w:space="0" w:color="808080"/>
                    <w:left w:val="nil"/>
                    <w:bottom w:val="nil"/>
                    <w:right w:val="nil"/>
                  </w:tcBorders>
                  <w:vAlign w:val="center"/>
                </w:tcPr>
                <w:p w:rsidR="008D31BA" w:rsidRPr="0005283F" w:rsidRDefault="008D31BA" w:rsidP="008D31BA">
                  <w:pPr>
                    <w:pStyle w:val="a4"/>
                    <w:rPr>
                      <w:sz w:val="20"/>
                      <w:szCs w:val="20"/>
                    </w:rPr>
                  </w:pPr>
                </w:p>
              </w:tc>
              <w:tc>
                <w:tcPr>
                  <w:tcW w:w="1052"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Код</w:t>
                  </w:r>
                </w:p>
                <w:p w:rsidR="008D31BA" w:rsidRPr="0005283F" w:rsidRDefault="008D31BA" w:rsidP="008D31BA">
                  <w:pPr>
                    <w:pStyle w:val="a4"/>
                    <w:rPr>
                      <w:sz w:val="20"/>
                      <w:szCs w:val="20"/>
                    </w:rPr>
                  </w:pPr>
                  <w:r w:rsidRPr="0005283F">
                    <w:rPr>
                      <w:sz w:val="20"/>
                      <w:szCs w:val="20"/>
                    </w:rPr>
                    <w:t>оригинала</w:t>
                  </w:r>
                </w:p>
              </w:tc>
              <w:tc>
                <w:tcPr>
                  <w:tcW w:w="1185"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 xml:space="preserve">Регистрационный </w:t>
                  </w:r>
                </w:p>
                <w:p w:rsidR="008D31BA" w:rsidRPr="0005283F" w:rsidRDefault="008D31BA" w:rsidP="008D31BA">
                  <w:pPr>
                    <w:pStyle w:val="a4"/>
                    <w:rPr>
                      <w:sz w:val="20"/>
                      <w:szCs w:val="20"/>
                    </w:rPr>
                  </w:pPr>
                  <w:r w:rsidRPr="0005283F">
                    <w:rPr>
                      <w:sz w:val="20"/>
                      <w:szCs w:val="20"/>
                    </w:rPr>
                    <w:t>номер профессионального стандарта</w:t>
                  </w:r>
                </w:p>
              </w:tc>
            </w:tr>
            <w:tr w:rsidR="008D31BA" w:rsidRPr="00A01FF4" w:rsidTr="00B6015D">
              <w:tblPrEx>
                <w:tblLook w:val="01E0"/>
              </w:tblPrEx>
              <w:trPr>
                <w:trHeight w:val="495"/>
              </w:trPr>
              <w:tc>
                <w:tcPr>
                  <w:tcW w:w="1109"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 xml:space="preserve">Трудовые </w:t>
                  </w:r>
                </w:p>
                <w:p w:rsidR="008D31BA" w:rsidRPr="00A01FF4" w:rsidRDefault="008D31BA" w:rsidP="008D31BA">
                  <w:pPr>
                    <w:pStyle w:val="a4"/>
                  </w:pPr>
                  <w:r w:rsidRPr="00A01FF4">
                    <w:t>действия</w:t>
                  </w:r>
                </w:p>
                <w:p w:rsidR="008D31BA" w:rsidRPr="00A01FF4" w:rsidRDefault="008D31BA" w:rsidP="008D31BA">
                  <w:pPr>
                    <w:pStyle w:val="a4"/>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sidRPr="00081739">
                    <w:t>Организация рабочего пространства, безопасной больничной среды в соответствии с санитарными правилами и нормами, стандартами оснащения</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081739">
                    <w:t>Применение средств индивидуальной защиты медицинского персонала от инфицирования при различных медицинских технологиях</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2104B4">
                    <w:t>Соблюдение правил асептики</w:t>
                  </w:r>
                  <w:r>
                    <w:t xml:space="preserve"> </w:t>
                  </w:r>
                  <w:r w:rsidRPr="002104B4">
                    <w:t>при выполнении медицинских вмешательств</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2104B4">
                    <w:t>Обеспечение личной и общественной безопасности при обращении с медицинскими отходами в соответствии с санитарными правилами</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2104B4">
                    <w:t>Проведение экстренных профилактических мероприятий при возникновении аварийных ситуаций с риском инфицирования медицинского персонала</w:t>
                  </w:r>
                </w:p>
              </w:tc>
            </w:tr>
            <w:tr w:rsidR="008D31BA" w:rsidRPr="00A01FF4" w:rsidTr="00B6015D">
              <w:tblPrEx>
                <w:tblLook w:val="01E0"/>
              </w:tblPrEx>
              <w:trPr>
                <w:trHeight w:val="614"/>
              </w:trPr>
              <w:tc>
                <w:tcPr>
                  <w:tcW w:w="1109"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 xml:space="preserve">Необходимые </w:t>
                  </w:r>
                </w:p>
                <w:p w:rsidR="008D31BA" w:rsidRPr="00A01FF4" w:rsidRDefault="008D31BA" w:rsidP="008D31BA">
                  <w:pPr>
                    <w:jc w:val="both"/>
                  </w:pPr>
                  <w:r w:rsidRPr="00A01FF4" w:rsidDel="002A1D54">
                    <w:t xml:space="preserve">умения </w:t>
                  </w: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sidRPr="00B850E9">
                    <w:t>Организ</w:t>
                  </w:r>
                  <w:r>
                    <w:t>овать</w:t>
                  </w:r>
                  <w:r w:rsidRPr="00B850E9">
                    <w:t xml:space="preserve"> рабоче</w:t>
                  </w:r>
                  <w:r>
                    <w:t>е</w:t>
                  </w:r>
                  <w:r w:rsidRPr="00B850E9">
                    <w:t xml:space="preserve"> пространств</w:t>
                  </w:r>
                  <w:r>
                    <w:t>о</w:t>
                  </w:r>
                  <w:r w:rsidRPr="00B850E9">
                    <w:t>, безопасн</w:t>
                  </w:r>
                  <w:r>
                    <w:t>ую</w:t>
                  </w:r>
                  <w:r w:rsidRPr="00B850E9">
                    <w:t xml:space="preserve"> больничн</w:t>
                  </w:r>
                  <w:r>
                    <w:t>ую</w:t>
                  </w:r>
                  <w:r w:rsidRPr="00B850E9">
                    <w:t xml:space="preserve"> сред</w:t>
                  </w:r>
                  <w:r>
                    <w:t>у</w:t>
                  </w:r>
                  <w:r w:rsidRPr="00B850E9">
                    <w:t xml:space="preserve"> в соответствии с </w:t>
                  </w:r>
                  <w:r w:rsidRPr="002104B4">
                    <w:t>санитарными правилами и нормами, стандартами оснащения</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2104B4">
                    <w:rPr>
                      <w:color w:val="000000"/>
                    </w:rPr>
                    <w:t>Примен</w:t>
                  </w:r>
                  <w:r>
                    <w:rPr>
                      <w:color w:val="000000"/>
                    </w:rPr>
                    <w:t>ять</w:t>
                  </w:r>
                  <w:r w:rsidRPr="002104B4">
                    <w:rPr>
                      <w:color w:val="000000"/>
                    </w:rPr>
                    <w:t xml:space="preserve"> средств</w:t>
                  </w:r>
                  <w:r>
                    <w:rPr>
                      <w:color w:val="000000"/>
                    </w:rPr>
                    <w:t>а</w:t>
                  </w:r>
                  <w:r w:rsidRPr="002104B4">
                    <w:rPr>
                      <w:color w:val="000000"/>
                    </w:rPr>
                    <w:t xml:space="preserve"> индивидуальной защиты медицинского персонала от инфицирования при различных медицинских технологиях</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2104B4">
                    <w:t>Соблюд</w:t>
                  </w:r>
                  <w:r>
                    <w:t>ать</w:t>
                  </w:r>
                  <w:r w:rsidRPr="002104B4">
                    <w:t xml:space="preserve"> правил</w:t>
                  </w:r>
                  <w:r>
                    <w:t>а</w:t>
                  </w:r>
                  <w:r w:rsidRPr="002104B4">
                    <w:t xml:space="preserve"> асептики при выполнении медицинских вмешательств</w:t>
                  </w:r>
                </w:p>
              </w:tc>
            </w:tr>
            <w:tr w:rsidR="008D31BA" w:rsidRPr="00A01FF4" w:rsidTr="00B6015D">
              <w:tblPrEx>
                <w:tblLook w:val="01E0"/>
              </w:tblPrEx>
              <w:trPr>
                <w:trHeight w:val="359"/>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C10D3E">
                    <w:t>Обеспеч</w:t>
                  </w:r>
                  <w:r>
                    <w:t>ивать</w:t>
                  </w:r>
                  <w:r w:rsidRPr="00C10D3E">
                    <w:t xml:space="preserve"> личн</w:t>
                  </w:r>
                  <w:r>
                    <w:t>ую</w:t>
                  </w:r>
                  <w:r w:rsidRPr="00C10D3E">
                    <w:t xml:space="preserve"> и общественн</w:t>
                  </w:r>
                  <w:r>
                    <w:t>ую</w:t>
                  </w:r>
                  <w:r w:rsidRPr="00C10D3E">
                    <w:t xml:space="preserve"> безопасност</w:t>
                  </w:r>
                  <w:r>
                    <w:t>ь</w:t>
                  </w:r>
                  <w:r w:rsidRPr="00C10D3E">
                    <w:t xml:space="preserve"> при обращении с медицинскими отходами в соответствии с санитарными правилами</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C10D3E">
                    <w:t>Пров</w:t>
                  </w:r>
                  <w:r>
                    <w:t>одить</w:t>
                  </w:r>
                  <w:r w:rsidRPr="00C10D3E">
                    <w:t xml:space="preserve"> экстренны</w:t>
                  </w:r>
                  <w:r>
                    <w:t>е</w:t>
                  </w:r>
                  <w:r w:rsidRPr="00C10D3E">
                    <w:t xml:space="preserve"> профилактически</w:t>
                  </w:r>
                  <w:r>
                    <w:t>е</w:t>
                  </w:r>
                  <w:r w:rsidRPr="00C10D3E">
                    <w:t xml:space="preserve"> мероприяти</w:t>
                  </w:r>
                  <w:r>
                    <w:t>я</w:t>
                  </w:r>
                  <w:r w:rsidRPr="00C10D3E">
                    <w:t xml:space="preserve"> при возникновении аварийных ситуаций с риском инфицирования медицинского персонала</w:t>
                  </w:r>
                </w:p>
              </w:tc>
            </w:tr>
            <w:tr w:rsidR="008D31BA" w:rsidRPr="00A01FF4" w:rsidTr="00B6015D">
              <w:tblPrEx>
                <w:tblLook w:val="01E0"/>
              </w:tblPrEx>
              <w:trPr>
                <w:trHeight w:val="346"/>
              </w:trPr>
              <w:tc>
                <w:tcPr>
                  <w:tcW w:w="1109"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Необходимые</w:t>
                  </w:r>
                </w:p>
                <w:p w:rsidR="008D31BA" w:rsidRPr="00A01FF4" w:rsidRDefault="008D31BA" w:rsidP="008D31BA">
                  <w:pPr>
                    <w:jc w:val="both"/>
                  </w:pPr>
                  <w:r w:rsidRPr="00A01FF4" w:rsidDel="002A1D54">
                    <w:t>знания</w:t>
                  </w: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lang w:eastAsia="ru-RU"/>
                    </w:rPr>
                  </w:pPr>
                  <w:r w:rsidRPr="00EB2D07">
                    <w:t xml:space="preserve">Санитарные правила и нормы, требования в отношении противоэпидемиологического режима, размещения, устройства, оборудования, профилактических мер, организации безопасности труда персонала, питания в </w:t>
                  </w:r>
                  <w:r>
                    <w:t>организациях</w:t>
                  </w:r>
                  <w:r w:rsidRPr="00EB2D07">
                    <w:t>, осуществля</w:t>
                  </w:r>
                  <w:r>
                    <w:t>ющих</w:t>
                  </w:r>
                  <w:r w:rsidRPr="00EB2D07">
                    <w:t xml:space="preserve"> медицинск</w:t>
                  </w:r>
                  <w:r>
                    <w:t>ую</w:t>
                  </w:r>
                  <w:r w:rsidRPr="00EB2D07">
                    <w:t xml:space="preserve"> деятельность</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C10D3E">
                    <w:rPr>
                      <w:shd w:val="clear" w:color="auto" w:fill="FFFFFF"/>
                    </w:rPr>
                    <w:t xml:space="preserve">Санитарно-эпидемиологические требования к организации и проведению мер профилактики инфекций, связанных с оказанием медицинской помощи, правила асептики, особенности противоэпидемических мероприятий в медицинской организации  </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EB2D07">
                    <w:rPr>
                      <w:shd w:val="clear" w:color="auto" w:fill="FFFFFF"/>
                    </w:rPr>
                    <w:t>Санитарно</w:t>
                  </w:r>
                  <w:r>
                    <w:rPr>
                      <w:shd w:val="clear" w:color="auto" w:fill="FFFFFF"/>
                    </w:rPr>
                    <w:t>-</w:t>
                  </w:r>
                  <w:r w:rsidRPr="00EB2D07">
                    <w:rPr>
                      <w:shd w:val="clear" w:color="auto" w:fill="FFFFFF"/>
                    </w:rPr>
                    <w:t xml:space="preserve">эпидемиологические требования к обращению с медицинскими отходами  </w:t>
                  </w:r>
                </w:p>
              </w:tc>
            </w:tr>
            <w:tr w:rsidR="008D31BA" w:rsidRPr="00A01FF4" w:rsidTr="00B6015D">
              <w:tblPrEx>
                <w:tblLook w:val="01E0"/>
              </w:tblPrEx>
              <w:trPr>
                <w:trHeight w:val="200"/>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t>Эпидемиологические о</w:t>
                  </w:r>
                  <w:r w:rsidRPr="00D252BD">
                    <w:t>собенности возбудителей</w:t>
                  </w:r>
                  <w:r>
                    <w:t xml:space="preserve"> </w:t>
                  </w:r>
                  <w:r w:rsidRPr="00D252BD">
                    <w:t>инфекций, связанных с оказанием медицинской помощи</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t>Подходы и методы многоуровневой профилактики инфекций, связанных с оказанием медицинской помощи</w:t>
                  </w:r>
                  <w:r>
                    <w:rPr>
                      <w:rFonts w:eastAsia="Times New Roman"/>
                      <w:lang w:eastAsia="ru-RU"/>
                    </w:rPr>
                    <w:t xml:space="preserve"> </w:t>
                  </w:r>
                  <w:r>
                    <w:t xml:space="preserve"> </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rPr>
                      <w:szCs w:val="28"/>
                    </w:rPr>
                  </w:pPr>
                  <w:r>
                    <w:t>Правила</w:t>
                  </w:r>
                  <w:r w:rsidRPr="00EB2D07">
                    <w:t xml:space="preserve"> асептики и антисептики, принцип индивидуальной изоляции при выполнении медицинских вмешательств</w:t>
                  </w:r>
                </w:p>
              </w:tc>
            </w:tr>
            <w:tr w:rsidR="008D31BA" w:rsidRPr="00A01FF4" w:rsidTr="00B6015D">
              <w:tblPrEx>
                <w:tblLook w:val="01E0"/>
              </w:tblPrEx>
              <w:trPr>
                <w:trHeight w:val="272"/>
              </w:trPr>
              <w:tc>
                <w:tcPr>
                  <w:tcW w:w="1109"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1"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D252BD">
                    <w:t>К</w:t>
                  </w:r>
                  <w:r w:rsidRPr="00D252BD">
                    <w:rPr>
                      <w:lang w:eastAsia="ru-RU"/>
                    </w:rPr>
                    <w:t>омплекс экстренных профилактических мероприятий при возникновении аварийных ситуаций с риском инфицирования медицинского персонала</w:t>
                  </w:r>
                </w:p>
              </w:tc>
            </w:tr>
            <w:tr w:rsidR="008D31BA" w:rsidRPr="00A01FF4" w:rsidTr="00B6015D">
              <w:tblPrEx>
                <w:tblLook w:val="01E0"/>
              </w:tblPrEx>
              <w:trPr>
                <w:trHeight w:val="200"/>
              </w:trPr>
              <w:tc>
                <w:tcPr>
                  <w:tcW w:w="1109" w:type="pct"/>
                  <w:gridSpan w:val="2"/>
                  <w:tcBorders>
                    <w:top w:val="single" w:sz="4" w:space="0" w:color="auto"/>
                    <w:left w:val="single" w:sz="4" w:space="0" w:color="auto"/>
                    <w:right w:val="single" w:sz="4" w:space="0" w:color="auto"/>
                  </w:tcBorders>
                </w:tcPr>
                <w:p w:rsidR="008D31BA" w:rsidRPr="00A01FF4" w:rsidRDefault="008D31BA" w:rsidP="008D31BA">
                  <w:pPr>
                    <w:pStyle w:val="a4"/>
                  </w:pPr>
                  <w:r w:rsidRPr="00A01FF4" w:rsidDel="002A1D54">
                    <w:t xml:space="preserve">Другие </w:t>
                  </w:r>
                </w:p>
                <w:p w:rsidR="008D31BA" w:rsidRPr="00A01FF4" w:rsidRDefault="008D31BA" w:rsidP="008D31BA">
                  <w:pPr>
                    <w:jc w:val="both"/>
                  </w:pPr>
                  <w:r w:rsidRPr="00A01FF4" w:rsidDel="002A1D54">
                    <w:t>характеристики</w:t>
                  </w:r>
                </w:p>
              </w:tc>
              <w:tc>
                <w:tcPr>
                  <w:tcW w:w="3891"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w:t>
                  </w:r>
                </w:p>
              </w:tc>
            </w:tr>
          </w:tbl>
          <w:p w:rsidR="008D31BA" w:rsidRPr="00A01FF4" w:rsidRDefault="008D31BA" w:rsidP="008D31BA">
            <w:pPr>
              <w:jc w:val="both"/>
            </w:pPr>
          </w:p>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1582"/>
              <w:gridCol w:w="452"/>
              <w:gridCol w:w="1172"/>
              <w:gridCol w:w="397"/>
              <w:gridCol w:w="1471"/>
              <w:gridCol w:w="955"/>
              <w:gridCol w:w="977"/>
              <w:gridCol w:w="1499"/>
              <w:gridCol w:w="680"/>
            </w:tblGrid>
            <w:tr w:rsidR="008D31BA" w:rsidRPr="00A01FF4" w:rsidTr="00B6015D">
              <w:trPr>
                <w:trHeight w:val="424"/>
              </w:trPr>
              <w:tc>
                <w:tcPr>
                  <w:tcW w:w="5000" w:type="pct"/>
                  <w:gridSpan w:val="9"/>
                  <w:tcBorders>
                    <w:top w:val="nil"/>
                    <w:left w:val="nil"/>
                    <w:bottom w:val="nil"/>
                    <w:right w:val="nil"/>
                  </w:tcBorders>
                  <w:vAlign w:val="center"/>
                </w:tcPr>
                <w:p w:rsidR="008D31BA" w:rsidRPr="00A01FF4" w:rsidRDefault="008D31BA" w:rsidP="008D31BA">
                  <w:pPr>
                    <w:pStyle w:val="3"/>
                  </w:pPr>
                  <w:bookmarkStart w:id="415" w:name="_Toc115899175"/>
                  <w:r w:rsidRPr="00A01FF4">
                    <w:t>3.</w:t>
                  </w:r>
                  <w:r w:rsidR="003A23BC">
                    <w:rPr>
                      <w:lang w:val="en-US"/>
                    </w:rPr>
                    <w:t>9</w:t>
                  </w:r>
                  <w:r w:rsidRPr="00A01FF4">
                    <w:t>.</w:t>
                  </w:r>
                  <w:r>
                    <w:t>6</w:t>
                  </w:r>
                  <w:r w:rsidRPr="00A01FF4">
                    <w:t>. Трудовая функция</w:t>
                  </w:r>
                  <w:bookmarkEnd w:id="415"/>
                </w:p>
                <w:p w:rsidR="008D31BA" w:rsidRPr="00A01FF4" w:rsidRDefault="008D31BA" w:rsidP="008D31BA">
                  <w:pPr>
                    <w:pStyle w:val="a4"/>
                  </w:pPr>
                </w:p>
              </w:tc>
            </w:tr>
            <w:tr w:rsidR="008D31BA" w:rsidRPr="00A01FF4" w:rsidTr="00B6015D">
              <w:tblPrEx>
                <w:tblLook w:val="01E0"/>
              </w:tblPrEx>
              <w:trPr>
                <w:trHeight w:val="278"/>
              </w:trPr>
              <w:tc>
                <w:tcPr>
                  <w:tcW w:w="861" w:type="pct"/>
                  <w:tcBorders>
                    <w:top w:val="nil"/>
                    <w:bottom w:val="nil"/>
                    <w:right w:val="single" w:sz="4" w:space="0" w:color="808080"/>
                  </w:tcBorders>
                  <w:vAlign w:val="center"/>
                </w:tcPr>
                <w:p w:rsidR="008D31BA" w:rsidRPr="00A01FF4" w:rsidRDefault="008D31BA" w:rsidP="008D31BA">
                  <w:pPr>
                    <w:pStyle w:val="a4"/>
                  </w:pPr>
                  <w:r w:rsidRPr="0005283F">
                    <w:rPr>
                      <w:sz w:val="20"/>
                      <w:szCs w:val="20"/>
                    </w:rPr>
                    <w:t>Наименование</w:t>
                  </w:r>
                </w:p>
              </w:tc>
              <w:tc>
                <w:tcPr>
                  <w:tcW w:w="1901" w:type="pct"/>
                  <w:gridSpan w:val="4"/>
                  <w:tcBorders>
                    <w:top w:val="single" w:sz="4" w:space="0" w:color="808080"/>
                    <w:left w:val="single" w:sz="4" w:space="0" w:color="808080"/>
                    <w:bottom w:val="single" w:sz="4" w:space="0" w:color="808080"/>
                    <w:right w:val="single" w:sz="4" w:space="0" w:color="808080"/>
                  </w:tcBorders>
                </w:tcPr>
                <w:p w:rsidR="008D31BA" w:rsidRPr="00A01FF4" w:rsidRDefault="008D31BA" w:rsidP="008D31BA">
                  <w:pPr>
                    <w:pStyle w:val="a4"/>
                  </w:pPr>
                  <w:r w:rsidRPr="00A21E4A">
                    <w:t>Проведение анализа медико-статистической информации</w:t>
                  </w:r>
                  <w:r>
                    <w:t>,</w:t>
                  </w:r>
                  <w:r w:rsidRPr="00130016">
                    <w:t xml:space="preserve"> </w:t>
                  </w:r>
                  <w:r>
                    <w:t>в</w:t>
                  </w:r>
                  <w:r w:rsidRPr="00130016">
                    <w:t>едение медицинской документации</w:t>
                  </w:r>
                  <w:r>
                    <w:t>, координация</w:t>
                  </w:r>
                  <w:r w:rsidRPr="00D60283">
                    <w:t xml:space="preserve"> деятельности находящегося в распоряжении персонала</w:t>
                  </w:r>
                </w:p>
              </w:tc>
              <w:tc>
                <w:tcPr>
                  <w:tcW w:w="520"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vertAlign w:val="superscript"/>
                    </w:rPr>
                  </w:pPr>
                  <w:r w:rsidRPr="0005283F">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8D31BA" w:rsidRPr="00A01FF4" w:rsidRDefault="003A23BC" w:rsidP="008D31BA">
                  <w:pPr>
                    <w:pStyle w:val="a4"/>
                    <w:rPr>
                      <w:sz w:val="18"/>
                      <w:szCs w:val="16"/>
                    </w:rPr>
                  </w:pPr>
                  <w:r>
                    <w:rPr>
                      <w:lang w:val="en-US"/>
                    </w:rPr>
                    <w:t>I</w:t>
                  </w:r>
                  <w:r w:rsidR="008D31BA">
                    <w:t>/06.6</w:t>
                  </w:r>
                </w:p>
              </w:tc>
              <w:tc>
                <w:tcPr>
                  <w:tcW w:w="816"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rPr>
                  </w:pPr>
                  <w:r w:rsidRPr="0005283F">
                    <w:rPr>
                      <w:sz w:val="20"/>
                      <w:szCs w:val="20"/>
                    </w:rPr>
                    <w:t>Уровень</w:t>
                  </w:r>
                </w:p>
                <w:p w:rsidR="008D31BA" w:rsidRPr="0005283F" w:rsidRDefault="008D31BA" w:rsidP="008D31BA">
                  <w:pPr>
                    <w:pStyle w:val="a4"/>
                    <w:rPr>
                      <w:sz w:val="20"/>
                      <w:szCs w:val="20"/>
                    </w:rPr>
                  </w:pPr>
                  <w:r w:rsidRPr="0005283F">
                    <w:rPr>
                      <w:sz w:val="20"/>
                      <w:szCs w:val="20"/>
                    </w:rPr>
                    <w:t>(подуровень)</w:t>
                  </w:r>
                </w:p>
                <w:p w:rsidR="008D31BA" w:rsidRPr="00A01FF4" w:rsidRDefault="008D31BA" w:rsidP="008D31BA">
                  <w:pPr>
                    <w:pStyle w:val="a4"/>
                    <w:rPr>
                      <w:vertAlign w:val="superscript"/>
                    </w:rPr>
                  </w:pPr>
                  <w:r w:rsidRPr="0005283F">
                    <w:rPr>
                      <w:sz w:val="20"/>
                      <w:szCs w:val="20"/>
                    </w:rPr>
                    <w:t>квалификации</w:t>
                  </w:r>
                </w:p>
              </w:tc>
              <w:tc>
                <w:tcPr>
                  <w:tcW w:w="370" w:type="pct"/>
                  <w:tcBorders>
                    <w:top w:val="single" w:sz="4" w:space="0" w:color="808080"/>
                    <w:left w:val="single" w:sz="4" w:space="0" w:color="808080"/>
                    <w:bottom w:val="single" w:sz="4" w:space="0" w:color="auto"/>
                    <w:right w:val="single" w:sz="4" w:space="0" w:color="808080"/>
                  </w:tcBorders>
                  <w:vAlign w:val="center"/>
                </w:tcPr>
                <w:p w:rsidR="008D31BA" w:rsidRPr="00A01FF4" w:rsidRDefault="008D31BA" w:rsidP="008D31BA">
                  <w:pPr>
                    <w:pStyle w:val="a4"/>
                  </w:pPr>
                  <w:r>
                    <w:t>6</w:t>
                  </w: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7" w:type="pct"/>
                  <w:gridSpan w:val="2"/>
                  <w:tcBorders>
                    <w:top w:val="nil"/>
                    <w:left w:val="nil"/>
                    <w:bottom w:val="nil"/>
                    <w:right w:val="nil"/>
                  </w:tcBorders>
                  <w:vAlign w:val="center"/>
                </w:tcPr>
                <w:p w:rsidR="008D31BA" w:rsidRPr="00A01FF4" w:rsidRDefault="008D31BA" w:rsidP="008D31BA">
                  <w:pPr>
                    <w:pStyle w:val="a4"/>
                  </w:pPr>
                </w:p>
              </w:tc>
              <w:tc>
                <w:tcPr>
                  <w:tcW w:w="638" w:type="pct"/>
                  <w:tcBorders>
                    <w:top w:val="nil"/>
                    <w:left w:val="nil"/>
                    <w:bottom w:val="single" w:sz="2" w:space="0" w:color="808080"/>
                    <w:right w:val="nil"/>
                  </w:tcBorders>
                  <w:vAlign w:val="center"/>
                </w:tcPr>
                <w:p w:rsidR="008D31BA" w:rsidRPr="00A01FF4" w:rsidRDefault="008D31BA" w:rsidP="008D31BA">
                  <w:pPr>
                    <w:pStyle w:val="a4"/>
                  </w:pPr>
                </w:p>
              </w:tc>
              <w:tc>
                <w:tcPr>
                  <w:tcW w:w="216" w:type="pct"/>
                  <w:tcBorders>
                    <w:top w:val="nil"/>
                    <w:left w:val="nil"/>
                    <w:bottom w:val="single" w:sz="2" w:space="0" w:color="808080"/>
                    <w:right w:val="nil"/>
                  </w:tcBorders>
                  <w:vAlign w:val="center"/>
                </w:tcPr>
                <w:p w:rsidR="008D31BA" w:rsidRPr="00A01FF4" w:rsidRDefault="008D31BA" w:rsidP="008D31BA">
                  <w:pPr>
                    <w:pStyle w:val="a4"/>
                  </w:pPr>
                </w:p>
              </w:tc>
              <w:tc>
                <w:tcPr>
                  <w:tcW w:w="801" w:type="pct"/>
                  <w:tcBorders>
                    <w:top w:val="nil"/>
                    <w:left w:val="nil"/>
                    <w:bottom w:val="single" w:sz="2" w:space="0" w:color="808080"/>
                    <w:right w:val="nil"/>
                  </w:tcBorders>
                  <w:vAlign w:val="center"/>
                </w:tcPr>
                <w:p w:rsidR="008D31BA" w:rsidRPr="00A01FF4" w:rsidRDefault="008D31BA" w:rsidP="008D31BA">
                  <w:pPr>
                    <w:pStyle w:val="a4"/>
                  </w:pPr>
                </w:p>
              </w:tc>
              <w:tc>
                <w:tcPr>
                  <w:tcW w:w="1052" w:type="pct"/>
                  <w:gridSpan w:val="2"/>
                  <w:tcBorders>
                    <w:top w:val="nil"/>
                    <w:left w:val="nil"/>
                    <w:bottom w:val="single" w:sz="2" w:space="0" w:color="808080"/>
                    <w:right w:val="nil"/>
                  </w:tcBorders>
                  <w:vAlign w:val="center"/>
                </w:tcPr>
                <w:p w:rsidR="008D31BA" w:rsidRPr="00A01FF4" w:rsidRDefault="008D31BA" w:rsidP="008D31BA">
                  <w:pPr>
                    <w:pStyle w:val="a4"/>
                  </w:pPr>
                </w:p>
              </w:tc>
              <w:tc>
                <w:tcPr>
                  <w:tcW w:w="1186" w:type="pct"/>
                  <w:gridSpan w:val="2"/>
                  <w:tcBorders>
                    <w:top w:val="nil"/>
                    <w:left w:val="nil"/>
                    <w:bottom w:val="single" w:sz="2" w:space="0" w:color="808080"/>
                    <w:right w:val="nil"/>
                  </w:tcBorders>
                  <w:vAlign w:val="center"/>
                </w:tcPr>
                <w:p w:rsidR="008D31BA" w:rsidRPr="00A01FF4" w:rsidRDefault="008D31BA" w:rsidP="008D31BA">
                  <w:pPr>
                    <w:pStyle w:val="a4"/>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07" w:type="pct"/>
                  <w:gridSpan w:val="2"/>
                  <w:tcBorders>
                    <w:top w:val="nil"/>
                    <w:left w:val="nil"/>
                    <w:bottom w:val="nil"/>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Происхождение </w:t>
                  </w:r>
                </w:p>
                <w:p w:rsidR="008D31BA" w:rsidRPr="0005283F" w:rsidRDefault="008D31BA" w:rsidP="008D31BA">
                  <w:pPr>
                    <w:pStyle w:val="a4"/>
                    <w:rPr>
                      <w:sz w:val="20"/>
                      <w:szCs w:val="20"/>
                    </w:rPr>
                  </w:pPr>
                  <w:r w:rsidRPr="0005283F">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8D31BA" w:rsidRPr="0005283F" w:rsidRDefault="008D31BA" w:rsidP="008D31BA">
                  <w:pPr>
                    <w:pStyle w:val="a4"/>
                    <w:rPr>
                      <w:sz w:val="20"/>
                      <w:szCs w:val="20"/>
                    </w:rPr>
                  </w:pPr>
                  <w:r w:rsidRPr="0005283F">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Заимствовано </w:t>
                  </w:r>
                </w:p>
                <w:p w:rsidR="008D31BA" w:rsidRPr="0005283F" w:rsidRDefault="008D31BA" w:rsidP="008D31BA">
                  <w:pPr>
                    <w:pStyle w:val="a4"/>
                    <w:rPr>
                      <w:sz w:val="20"/>
                      <w:szCs w:val="20"/>
                    </w:rPr>
                  </w:pPr>
                  <w:r w:rsidRPr="0005283F">
                    <w:rPr>
                      <w:sz w:val="20"/>
                      <w:szCs w:val="20"/>
                    </w:rPr>
                    <w:t>из оригинала</w:t>
                  </w:r>
                </w:p>
              </w:tc>
              <w:tc>
                <w:tcPr>
                  <w:tcW w:w="1052"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c>
                <w:tcPr>
                  <w:tcW w:w="1186"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07" w:type="pct"/>
                  <w:gridSpan w:val="2"/>
                  <w:tcBorders>
                    <w:top w:val="nil"/>
                    <w:bottom w:val="nil"/>
                    <w:right w:val="nil"/>
                  </w:tcBorders>
                  <w:vAlign w:val="center"/>
                </w:tcPr>
                <w:p w:rsidR="008D31BA" w:rsidRPr="0005283F" w:rsidRDefault="008D31BA" w:rsidP="008D31BA">
                  <w:pPr>
                    <w:pStyle w:val="a4"/>
                    <w:rPr>
                      <w:sz w:val="20"/>
                      <w:szCs w:val="20"/>
                    </w:rPr>
                  </w:pPr>
                </w:p>
              </w:tc>
              <w:tc>
                <w:tcPr>
                  <w:tcW w:w="1655" w:type="pct"/>
                  <w:gridSpan w:val="3"/>
                  <w:tcBorders>
                    <w:top w:val="single" w:sz="2" w:space="0" w:color="808080"/>
                    <w:left w:val="nil"/>
                    <w:bottom w:val="nil"/>
                    <w:right w:val="nil"/>
                  </w:tcBorders>
                  <w:vAlign w:val="center"/>
                </w:tcPr>
                <w:p w:rsidR="008D31BA" w:rsidRPr="0005283F" w:rsidRDefault="008D31BA" w:rsidP="008D31BA">
                  <w:pPr>
                    <w:pStyle w:val="a4"/>
                    <w:rPr>
                      <w:sz w:val="20"/>
                      <w:szCs w:val="20"/>
                    </w:rPr>
                  </w:pPr>
                </w:p>
              </w:tc>
              <w:tc>
                <w:tcPr>
                  <w:tcW w:w="1052"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Код</w:t>
                  </w:r>
                </w:p>
                <w:p w:rsidR="008D31BA" w:rsidRPr="0005283F" w:rsidRDefault="008D31BA" w:rsidP="008D31BA">
                  <w:pPr>
                    <w:pStyle w:val="a4"/>
                    <w:rPr>
                      <w:sz w:val="20"/>
                      <w:szCs w:val="20"/>
                    </w:rPr>
                  </w:pPr>
                  <w:r w:rsidRPr="0005283F">
                    <w:rPr>
                      <w:sz w:val="20"/>
                      <w:szCs w:val="20"/>
                    </w:rPr>
                    <w:t>оригинала</w:t>
                  </w:r>
                </w:p>
              </w:tc>
              <w:tc>
                <w:tcPr>
                  <w:tcW w:w="1186"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 xml:space="preserve">Регистрационный </w:t>
                  </w:r>
                </w:p>
                <w:p w:rsidR="008D31BA" w:rsidRPr="0005283F" w:rsidRDefault="008D31BA" w:rsidP="008D31BA">
                  <w:pPr>
                    <w:pStyle w:val="a4"/>
                    <w:rPr>
                      <w:sz w:val="20"/>
                      <w:szCs w:val="20"/>
                    </w:rPr>
                  </w:pPr>
                  <w:r w:rsidRPr="0005283F">
                    <w:rPr>
                      <w:sz w:val="20"/>
                      <w:szCs w:val="20"/>
                    </w:rPr>
                    <w:t>номер профессионального стандарта</w:t>
                  </w:r>
                </w:p>
              </w:tc>
            </w:tr>
            <w:tr w:rsidR="008D31BA" w:rsidRPr="00A01FF4" w:rsidTr="00B6015D">
              <w:tblPrEx>
                <w:tblLook w:val="01E0"/>
              </w:tblPrEx>
              <w:trPr>
                <w:trHeight w:val="495"/>
              </w:trPr>
              <w:tc>
                <w:tcPr>
                  <w:tcW w:w="1107"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 xml:space="preserve">Трудовые </w:t>
                  </w:r>
                </w:p>
                <w:p w:rsidR="008D31BA" w:rsidRPr="00A01FF4" w:rsidRDefault="008D31BA" w:rsidP="008D31BA">
                  <w:pPr>
                    <w:pStyle w:val="a4"/>
                  </w:pPr>
                  <w:r w:rsidRPr="00A01FF4">
                    <w:t>действия</w:t>
                  </w:r>
                </w:p>
                <w:p w:rsidR="008D31BA" w:rsidRPr="00A01FF4" w:rsidRDefault="008D31BA" w:rsidP="008D31BA">
                  <w:pPr>
                    <w:pStyle w:val="a4"/>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sidRPr="00CA3337">
                    <w:t>Оформление медицинской документации,</w:t>
                  </w:r>
                  <w:r w:rsidRPr="00CA3337">
                    <w:rPr>
                      <w:color w:val="000000"/>
                    </w:rPr>
                    <w:t xml:space="preserve"> в том числе в форме электронного документа</w:t>
                  </w:r>
                  <w:r>
                    <w:rPr>
                      <w:color w:val="000000"/>
                    </w:rPr>
                    <w:t xml:space="preserve">, анализ </w:t>
                  </w:r>
                  <w:r w:rsidRPr="00BD3257">
                    <w:rPr>
                      <w:color w:val="000000"/>
                    </w:rPr>
                    <w:t>медико-статистической информации</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Pr>
                      <w:color w:val="000000"/>
                      <w:shd w:val="clear" w:color="auto" w:fill="FFFFFF"/>
                    </w:rPr>
                    <w:t>У</w:t>
                  </w:r>
                  <w:r w:rsidRPr="00CA3337">
                    <w:rPr>
                      <w:color w:val="000000"/>
                      <w:shd w:val="clear" w:color="auto" w:fill="FFFFFF"/>
                    </w:rPr>
                    <w:t xml:space="preserve">чет и хранение </w:t>
                  </w:r>
                  <w:r>
                    <w:rPr>
                      <w:color w:val="000000"/>
                      <w:shd w:val="clear" w:color="auto" w:fill="FFFFFF"/>
                    </w:rPr>
                    <w:t>медицинской</w:t>
                  </w:r>
                  <w:r w:rsidRPr="00CA3337">
                    <w:rPr>
                      <w:color w:val="000000"/>
                      <w:shd w:val="clear" w:color="auto" w:fill="FFFFFF"/>
                    </w:rPr>
                    <w:t xml:space="preserve"> документации, в том числе в форме электронного документа</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Pr>
                      <w:color w:val="000000"/>
                      <w:shd w:val="clear" w:color="auto" w:fill="FFFFFF"/>
                    </w:rPr>
                    <w:t>Составление</w:t>
                  </w:r>
                  <w:r w:rsidRPr="008221D6">
                    <w:rPr>
                      <w:color w:val="000000"/>
                      <w:shd w:val="clear" w:color="auto" w:fill="FFFFFF"/>
                    </w:rPr>
                    <w:t xml:space="preserve"> </w:t>
                  </w:r>
                  <w:r>
                    <w:rPr>
                      <w:color w:val="000000"/>
                      <w:shd w:val="clear" w:color="auto" w:fill="FFFFFF"/>
                    </w:rPr>
                    <w:t xml:space="preserve">плана работы и </w:t>
                  </w:r>
                  <w:r w:rsidRPr="008221D6">
                    <w:rPr>
                      <w:color w:val="000000"/>
                      <w:shd w:val="clear" w:color="auto" w:fill="FFFFFF"/>
                    </w:rPr>
                    <w:t>отчет</w:t>
                  </w:r>
                  <w:r>
                    <w:rPr>
                      <w:color w:val="000000"/>
                      <w:shd w:val="clear" w:color="auto" w:fill="FFFFFF"/>
                    </w:rPr>
                    <w:t>а</w:t>
                  </w:r>
                  <w:r w:rsidRPr="008221D6">
                    <w:rPr>
                      <w:color w:val="000000"/>
                      <w:shd w:val="clear" w:color="auto" w:fill="FFFFFF"/>
                    </w:rPr>
                    <w:t xml:space="preserve"> о профессиональной деятельности</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9C0B51">
                    <w:rPr>
                      <w:color w:val="000000"/>
                    </w:rPr>
                    <w:t xml:space="preserve">Использование </w:t>
                  </w:r>
                  <w:r>
                    <w:rPr>
                      <w:color w:val="000000"/>
                    </w:rPr>
                    <w:t xml:space="preserve">в работе </w:t>
                  </w:r>
                  <w:r w:rsidRPr="009C0B51">
                    <w:rPr>
                      <w:color w:val="000000"/>
                    </w:rPr>
                    <w:t>медицинских информационных систем</w:t>
                  </w:r>
                  <w:r>
                    <w:rPr>
                      <w:color w:val="000000"/>
                    </w:rPr>
                    <w:t xml:space="preserve">, </w:t>
                  </w:r>
                  <w:r w:rsidRPr="009C0B51">
                    <w:rPr>
                      <w:color w:val="000000"/>
                    </w:rPr>
                    <w:t>автоматизированного рабочего места</w:t>
                  </w:r>
                  <w:r>
                    <w:rPr>
                      <w:color w:val="000000"/>
                    </w:rPr>
                    <w:t>,</w:t>
                  </w:r>
                  <w:r w:rsidRPr="00FE4C7E">
                    <w:t xml:space="preserve"> информационно-телекоммуникацион</w:t>
                  </w:r>
                  <w:r>
                    <w:t>ной</w:t>
                  </w:r>
                  <w:r w:rsidRPr="00FE4C7E">
                    <w:t xml:space="preserve"> сет</w:t>
                  </w:r>
                  <w:r>
                    <w:t>и</w:t>
                  </w:r>
                  <w:r w:rsidRPr="00FE4C7E">
                    <w:t xml:space="preserve"> «Интернет»</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shd w:val="clear" w:color="auto" w:fill="FFFFFF"/>
                    </w:rPr>
                  </w:pPr>
                  <w:r>
                    <w:t>Использование в работе</w:t>
                  </w:r>
                  <w:r w:rsidRPr="00FE4C7E">
                    <w:t xml:space="preserve"> персональных данных пациентов</w:t>
                  </w:r>
                  <w:r>
                    <w:t xml:space="preserve">, </w:t>
                  </w:r>
                  <w:r w:rsidRPr="00366ACF">
                    <w:t>персонала и</w:t>
                  </w:r>
                  <w:r w:rsidRPr="00FE4C7E">
                    <w:t xml:space="preserve"> сведений, составляющих врачебную тайну</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shd w:val="clear" w:color="auto" w:fill="FFFFFF"/>
                    </w:rPr>
                  </w:pPr>
                  <w:r>
                    <w:t>Выполнение мероприятий по о</w:t>
                  </w:r>
                  <w:r w:rsidRPr="00FE4C7E">
                    <w:t>беспечени</w:t>
                  </w:r>
                  <w:r>
                    <w:t>ю</w:t>
                  </w:r>
                  <w:r w:rsidRPr="00FE4C7E">
                    <w:t xml:space="preserve"> внутреннего контроля качества и безопасности медицинской деятельности</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Pr>
                      <w:color w:val="000000"/>
                    </w:rPr>
                    <w:t>Соблюдение правил внутреннего трудового распорядка, требований пожарной безопасности и охраны труда</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FE4C7E">
                    <w:t xml:space="preserve">Координация </w:t>
                  </w:r>
                  <w:r>
                    <w:t>деятельности</w:t>
                  </w:r>
                  <w:r w:rsidRPr="00FE4C7E">
                    <w:t xml:space="preserve"> персонала</w:t>
                  </w:r>
                  <w:r>
                    <w:t>,</w:t>
                  </w:r>
                  <w:r w:rsidRPr="00FE4C7E">
                    <w:t xml:space="preserve"> находящегося в распоряжении</w:t>
                  </w:r>
                  <w:r>
                    <w:t xml:space="preserve"> </w:t>
                  </w:r>
                  <w:r w:rsidRPr="00FE4C7E">
                    <w:t>в течение рабочей смены</w:t>
                  </w:r>
                </w:p>
              </w:tc>
            </w:tr>
            <w:tr w:rsidR="008D31BA" w:rsidRPr="00A01FF4" w:rsidTr="00B6015D">
              <w:tblPrEx>
                <w:tblLook w:val="01E0"/>
              </w:tblPrEx>
              <w:trPr>
                <w:trHeight w:val="614"/>
              </w:trPr>
              <w:tc>
                <w:tcPr>
                  <w:tcW w:w="1107"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 xml:space="preserve">Необходимые </w:t>
                  </w:r>
                </w:p>
                <w:p w:rsidR="008D31BA" w:rsidRPr="00A01FF4" w:rsidRDefault="008D31BA" w:rsidP="008D31BA">
                  <w:pPr>
                    <w:jc w:val="both"/>
                  </w:pPr>
                  <w:r w:rsidRPr="00A01FF4" w:rsidDel="002A1D54">
                    <w:t xml:space="preserve">умения </w:t>
                  </w: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Pr>
                      <w:color w:val="000000"/>
                    </w:rPr>
                    <w:t xml:space="preserve">Анализировать и интерпретировать </w:t>
                  </w:r>
                  <w:r w:rsidRPr="00BD3257">
                    <w:rPr>
                      <w:color w:val="000000"/>
                    </w:rPr>
                    <w:t>медико-статистическ</w:t>
                  </w:r>
                  <w:r>
                    <w:rPr>
                      <w:color w:val="000000"/>
                    </w:rPr>
                    <w:t>ую</w:t>
                  </w:r>
                  <w:r w:rsidRPr="00BD3257">
                    <w:rPr>
                      <w:color w:val="000000"/>
                    </w:rPr>
                    <w:t xml:space="preserve"> информаци</w:t>
                  </w:r>
                  <w:r>
                    <w:rPr>
                      <w:color w:val="000000"/>
                    </w:rPr>
                    <w:t>ю для использования в профессиональной деятельности и оценки степени достижения запланированного результата</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CA3337">
                    <w:rPr>
                      <w:color w:val="000000"/>
                    </w:rPr>
                    <w:t>Оформлять медицинскую документацию</w:t>
                  </w:r>
                  <w:r w:rsidRPr="00CA3337">
                    <w:rPr>
                      <w:szCs w:val="28"/>
                    </w:rPr>
                    <w:t>, в том числе</w:t>
                  </w:r>
                  <w:r>
                    <w:rPr>
                      <w:szCs w:val="28"/>
                    </w:rPr>
                    <w:t>,</w:t>
                  </w:r>
                  <w:r w:rsidRPr="00CA3337">
                    <w:rPr>
                      <w:szCs w:val="28"/>
                    </w:rPr>
                    <w:t xml:space="preserve"> в форме электронного документа</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CA3337">
                    <w:t xml:space="preserve">Осуществлять учет и хранение </w:t>
                  </w:r>
                  <w:r>
                    <w:t xml:space="preserve">медицинской </w:t>
                  </w:r>
                  <w:r w:rsidRPr="00CA3337">
                    <w:t>документации, в том числе в форме электронного документа</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BD3257">
                    <w:rPr>
                      <w:color w:val="000000"/>
                      <w:shd w:val="clear" w:color="auto" w:fill="FFFFFF"/>
                    </w:rPr>
                    <w:t>Составл</w:t>
                  </w:r>
                  <w:r>
                    <w:rPr>
                      <w:color w:val="000000"/>
                      <w:shd w:val="clear" w:color="auto" w:fill="FFFFFF"/>
                    </w:rPr>
                    <w:t>ять</w:t>
                  </w:r>
                  <w:r w:rsidRPr="00BD3257">
                    <w:rPr>
                      <w:color w:val="000000"/>
                      <w:shd w:val="clear" w:color="auto" w:fill="FFFFFF"/>
                    </w:rPr>
                    <w:t xml:space="preserve"> план работы и </w:t>
                  </w:r>
                  <w:r>
                    <w:rPr>
                      <w:color w:val="000000"/>
                      <w:shd w:val="clear" w:color="auto" w:fill="FFFFFF"/>
                    </w:rPr>
                    <w:t xml:space="preserve">формировать </w:t>
                  </w:r>
                  <w:r w:rsidRPr="00BD3257">
                    <w:rPr>
                      <w:color w:val="000000"/>
                      <w:shd w:val="clear" w:color="auto" w:fill="FFFFFF"/>
                    </w:rPr>
                    <w:t xml:space="preserve">отчет о профессиональной деятельности </w:t>
                  </w:r>
                  <w:r w:rsidRPr="008221D6">
                    <w:rPr>
                      <w:color w:val="000000"/>
                    </w:rPr>
                    <w:t>в установленном порядке</w:t>
                  </w:r>
                  <w:r>
                    <w:rPr>
                      <w:color w:val="000000"/>
                    </w:rPr>
                    <w:t xml:space="preserve"> </w:t>
                  </w:r>
                  <w:r w:rsidRPr="00B850E9">
                    <w:rPr>
                      <w:color w:val="000000"/>
                    </w:rPr>
                    <w:t xml:space="preserve"> </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E37458">
                    <w:rPr>
                      <w:rFonts w:eastAsia="Times New Roman"/>
                      <w:lang w:eastAsia="ru-RU"/>
                    </w:rPr>
                    <w:t>Использова</w:t>
                  </w:r>
                  <w:r>
                    <w:rPr>
                      <w:rFonts w:eastAsia="Times New Roman"/>
                      <w:lang w:eastAsia="ru-RU"/>
                    </w:rPr>
                    <w:t>ть</w:t>
                  </w:r>
                  <w:r w:rsidRPr="00E37458">
                    <w:rPr>
                      <w:rFonts w:eastAsia="Times New Roman"/>
                      <w:lang w:eastAsia="ru-RU"/>
                    </w:rPr>
                    <w:t xml:space="preserve"> в работе медицински</w:t>
                  </w:r>
                  <w:r>
                    <w:rPr>
                      <w:rFonts w:eastAsia="Times New Roman"/>
                      <w:lang w:eastAsia="ru-RU"/>
                    </w:rPr>
                    <w:t>е</w:t>
                  </w:r>
                  <w:r w:rsidRPr="00E37458">
                    <w:rPr>
                      <w:rFonts w:eastAsia="Times New Roman"/>
                      <w:lang w:eastAsia="ru-RU"/>
                    </w:rPr>
                    <w:t xml:space="preserve"> информационны</w:t>
                  </w:r>
                  <w:r>
                    <w:rPr>
                      <w:rFonts w:eastAsia="Times New Roman"/>
                      <w:lang w:eastAsia="ru-RU"/>
                    </w:rPr>
                    <w:t>е</w:t>
                  </w:r>
                  <w:r w:rsidRPr="00E37458">
                    <w:rPr>
                      <w:rFonts w:eastAsia="Times New Roman"/>
                      <w:lang w:eastAsia="ru-RU"/>
                    </w:rPr>
                    <w:t xml:space="preserve"> систем</w:t>
                  </w:r>
                  <w:r>
                    <w:rPr>
                      <w:rFonts w:eastAsia="Times New Roman"/>
                      <w:lang w:eastAsia="ru-RU"/>
                    </w:rPr>
                    <w:t>ы</w:t>
                  </w:r>
                  <w:r w:rsidRPr="00E37458">
                    <w:rPr>
                      <w:rFonts w:eastAsia="Times New Roman"/>
                      <w:lang w:eastAsia="ru-RU"/>
                    </w:rPr>
                    <w:t>, автоматизированно</w:t>
                  </w:r>
                  <w:r>
                    <w:rPr>
                      <w:rFonts w:eastAsia="Times New Roman"/>
                      <w:lang w:eastAsia="ru-RU"/>
                    </w:rPr>
                    <w:t>е</w:t>
                  </w:r>
                  <w:r w:rsidRPr="00E37458">
                    <w:rPr>
                      <w:rFonts w:eastAsia="Times New Roman"/>
                      <w:lang w:eastAsia="ru-RU"/>
                    </w:rPr>
                    <w:t xml:space="preserve"> рабоче</w:t>
                  </w:r>
                  <w:r>
                    <w:rPr>
                      <w:rFonts w:eastAsia="Times New Roman"/>
                      <w:lang w:eastAsia="ru-RU"/>
                    </w:rPr>
                    <w:t>е</w:t>
                  </w:r>
                  <w:r w:rsidRPr="00E37458">
                    <w:rPr>
                      <w:rFonts w:eastAsia="Times New Roman"/>
                      <w:lang w:eastAsia="ru-RU"/>
                    </w:rPr>
                    <w:t xml:space="preserve"> мест</w:t>
                  </w:r>
                  <w:r>
                    <w:rPr>
                      <w:rFonts w:eastAsia="Times New Roman"/>
                      <w:lang w:eastAsia="ru-RU"/>
                    </w:rPr>
                    <w:t>о</w:t>
                  </w:r>
                  <w:r w:rsidRPr="00E37458">
                    <w:rPr>
                      <w:rFonts w:eastAsia="Times New Roman"/>
                      <w:lang w:eastAsia="ru-RU"/>
                    </w:rPr>
                    <w:t>, информационно-телекоммуникационн</w:t>
                  </w:r>
                  <w:r>
                    <w:rPr>
                      <w:rFonts w:eastAsia="Times New Roman"/>
                      <w:lang w:eastAsia="ru-RU"/>
                    </w:rPr>
                    <w:t>ую</w:t>
                  </w:r>
                  <w:r w:rsidRPr="00E37458">
                    <w:rPr>
                      <w:rFonts w:eastAsia="Times New Roman"/>
                      <w:lang w:eastAsia="ru-RU"/>
                    </w:rPr>
                    <w:t xml:space="preserve"> сет</w:t>
                  </w:r>
                  <w:r>
                    <w:rPr>
                      <w:rFonts w:eastAsia="Times New Roman"/>
                      <w:lang w:eastAsia="ru-RU"/>
                    </w:rPr>
                    <w:t>ь</w:t>
                  </w:r>
                  <w:r w:rsidRPr="00E37458">
                    <w:rPr>
                      <w:rFonts w:eastAsia="Times New Roman"/>
                      <w:lang w:eastAsia="ru-RU"/>
                    </w:rPr>
                    <w:t xml:space="preserve"> «Интернет»</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E37458">
                    <w:rPr>
                      <w:color w:val="000000"/>
                      <w:shd w:val="clear" w:color="auto" w:fill="FFFFFF"/>
                    </w:rPr>
                    <w:t>Использова</w:t>
                  </w:r>
                  <w:r>
                    <w:rPr>
                      <w:color w:val="000000"/>
                      <w:shd w:val="clear" w:color="auto" w:fill="FFFFFF"/>
                    </w:rPr>
                    <w:t>ть</w:t>
                  </w:r>
                  <w:r w:rsidRPr="00E37458">
                    <w:rPr>
                      <w:color w:val="000000"/>
                      <w:shd w:val="clear" w:color="auto" w:fill="FFFFFF"/>
                    </w:rPr>
                    <w:t xml:space="preserve"> в работе персональны</w:t>
                  </w:r>
                  <w:r>
                    <w:rPr>
                      <w:color w:val="000000"/>
                      <w:shd w:val="clear" w:color="auto" w:fill="FFFFFF"/>
                    </w:rPr>
                    <w:t>е</w:t>
                  </w:r>
                  <w:r w:rsidRPr="00E37458">
                    <w:rPr>
                      <w:color w:val="000000"/>
                      <w:shd w:val="clear" w:color="auto" w:fill="FFFFFF"/>
                    </w:rPr>
                    <w:t xml:space="preserve"> данны</w:t>
                  </w:r>
                  <w:r>
                    <w:rPr>
                      <w:color w:val="000000"/>
                      <w:shd w:val="clear" w:color="auto" w:fill="FFFFFF"/>
                    </w:rPr>
                    <w:t>е</w:t>
                  </w:r>
                  <w:r w:rsidRPr="00E37458">
                    <w:rPr>
                      <w:color w:val="000000"/>
                      <w:shd w:val="clear" w:color="auto" w:fill="FFFFFF"/>
                    </w:rPr>
                    <w:t xml:space="preserve"> пациентов, персонала и сведени</w:t>
                  </w:r>
                  <w:r>
                    <w:rPr>
                      <w:color w:val="000000"/>
                      <w:shd w:val="clear" w:color="auto" w:fill="FFFFFF"/>
                    </w:rPr>
                    <w:t>я</w:t>
                  </w:r>
                  <w:r w:rsidRPr="00E37458">
                    <w:rPr>
                      <w:color w:val="000000"/>
                      <w:shd w:val="clear" w:color="auto" w:fill="FFFFFF"/>
                    </w:rPr>
                    <w:t>, составляющи</w:t>
                  </w:r>
                  <w:r>
                    <w:rPr>
                      <w:color w:val="000000"/>
                      <w:shd w:val="clear" w:color="auto" w:fill="FFFFFF"/>
                    </w:rPr>
                    <w:t>е</w:t>
                  </w:r>
                  <w:r w:rsidRPr="00E37458">
                    <w:rPr>
                      <w:color w:val="000000"/>
                      <w:shd w:val="clear" w:color="auto" w:fill="FFFFFF"/>
                    </w:rPr>
                    <w:t xml:space="preserve"> врачебную тайну</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7F4105">
                    <w:rPr>
                      <w:color w:val="000000"/>
                      <w:shd w:val="clear" w:color="auto" w:fill="FFFFFF"/>
                    </w:rPr>
                    <w:t>Выполн</w:t>
                  </w:r>
                  <w:r>
                    <w:rPr>
                      <w:color w:val="000000"/>
                      <w:shd w:val="clear" w:color="auto" w:fill="FFFFFF"/>
                    </w:rPr>
                    <w:t>ять</w:t>
                  </w:r>
                  <w:r w:rsidRPr="007F4105">
                    <w:rPr>
                      <w:color w:val="000000"/>
                      <w:shd w:val="clear" w:color="auto" w:fill="FFFFFF"/>
                    </w:rPr>
                    <w:t xml:space="preserve"> мероприяти</w:t>
                  </w:r>
                  <w:r>
                    <w:rPr>
                      <w:color w:val="000000"/>
                      <w:shd w:val="clear" w:color="auto" w:fill="FFFFFF"/>
                    </w:rPr>
                    <w:t>я</w:t>
                  </w:r>
                  <w:r w:rsidRPr="007F4105">
                    <w:rPr>
                      <w:color w:val="000000"/>
                      <w:shd w:val="clear" w:color="auto" w:fill="FFFFFF"/>
                    </w:rPr>
                    <w:t xml:space="preserve"> по обеспечению внутреннего контроля качества и безопасности медицинской деятельности</w:t>
                  </w:r>
                </w:p>
              </w:tc>
            </w:tr>
            <w:tr w:rsidR="008D31BA" w:rsidRPr="00A01FF4" w:rsidTr="00B6015D">
              <w:tblPrEx>
                <w:tblLook w:val="01E0"/>
              </w:tblPrEx>
              <w:trPr>
                <w:trHeight w:val="359"/>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Pr>
                      <w:color w:val="000000"/>
                    </w:rPr>
                    <w:t>Соблюдать правила внутреннего трудового распорядка, выполнять требования пожарной безопасности и охраны труда</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FE4C7E">
                    <w:t>Координ</w:t>
                  </w:r>
                  <w:r>
                    <w:t>ировать</w:t>
                  </w:r>
                  <w:r w:rsidRPr="00FE4C7E">
                    <w:t xml:space="preserve"> </w:t>
                  </w:r>
                  <w:r>
                    <w:t>деятельность</w:t>
                  </w:r>
                  <w:r w:rsidRPr="00FE4C7E">
                    <w:t xml:space="preserve"> персонала</w:t>
                  </w:r>
                  <w:r>
                    <w:t>,</w:t>
                  </w:r>
                  <w:r w:rsidRPr="00FE4C7E">
                    <w:t xml:space="preserve"> находящегося в распоряжении</w:t>
                  </w:r>
                  <w:r>
                    <w:t xml:space="preserve"> </w:t>
                  </w:r>
                  <w:r w:rsidRPr="00FE4C7E">
                    <w:t>в течение рабочей смены</w:t>
                  </w:r>
                </w:p>
              </w:tc>
            </w:tr>
            <w:tr w:rsidR="008D31BA" w:rsidRPr="00A01FF4" w:rsidTr="00B6015D">
              <w:tblPrEx>
                <w:tblLook w:val="01E0"/>
              </w:tblPrEx>
              <w:trPr>
                <w:trHeight w:val="346"/>
              </w:trPr>
              <w:tc>
                <w:tcPr>
                  <w:tcW w:w="1107"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Необходимые</w:t>
                  </w:r>
                </w:p>
                <w:p w:rsidR="008D31BA" w:rsidRPr="00A01FF4" w:rsidRDefault="008D31BA" w:rsidP="008D31BA">
                  <w:pPr>
                    <w:jc w:val="both"/>
                  </w:pPr>
                  <w:r w:rsidRPr="00A01FF4" w:rsidDel="002A1D54">
                    <w:t>знания</w:t>
                  </w: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lang w:eastAsia="ru-RU"/>
                    </w:rPr>
                  </w:pPr>
                  <w:r w:rsidRPr="00CA3337">
                    <w:rPr>
                      <w:color w:val="000000"/>
                    </w:rPr>
                    <w:t>Нормативные правовые акты, регламентирующие</w:t>
                  </w:r>
                  <w:r>
                    <w:rPr>
                      <w:color w:val="000000"/>
                    </w:rPr>
                    <w:t xml:space="preserve"> </w:t>
                  </w:r>
                  <w:r w:rsidRPr="00F6516C">
                    <w:rPr>
                      <w:color w:val="000000"/>
                    </w:rPr>
                    <w:t>деятельность медицинских организаций и медицинских работников</w:t>
                  </w:r>
                  <w:r>
                    <w:rPr>
                      <w:color w:val="000000"/>
                    </w:rPr>
                    <w:t xml:space="preserve">, в том числе по </w:t>
                  </w:r>
                  <w:r w:rsidRPr="00CA3337">
                    <w:rPr>
                      <w:color w:val="000000"/>
                    </w:rPr>
                    <w:t>защит</w:t>
                  </w:r>
                  <w:r>
                    <w:rPr>
                      <w:color w:val="000000"/>
                    </w:rPr>
                    <w:t>е</w:t>
                  </w:r>
                  <w:r w:rsidRPr="00CA3337">
                    <w:rPr>
                      <w:color w:val="000000"/>
                    </w:rPr>
                    <w:t xml:space="preserve"> персональных данных пациентов и персонала, сведений, составляющих врачебную тайну</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Pr>
                      <w:color w:val="000000"/>
                    </w:rPr>
                    <w:t>Методы а</w:t>
                  </w:r>
                  <w:r w:rsidRPr="00256EF3">
                    <w:rPr>
                      <w:color w:val="000000"/>
                    </w:rPr>
                    <w:t>нализ</w:t>
                  </w:r>
                  <w:r>
                    <w:rPr>
                      <w:color w:val="000000"/>
                    </w:rPr>
                    <w:t>а</w:t>
                  </w:r>
                  <w:r w:rsidRPr="00256EF3">
                    <w:rPr>
                      <w:color w:val="000000"/>
                    </w:rPr>
                    <w:t xml:space="preserve"> и интерпре</w:t>
                  </w:r>
                  <w:r>
                    <w:rPr>
                      <w:color w:val="000000"/>
                    </w:rPr>
                    <w:t xml:space="preserve">тации </w:t>
                  </w:r>
                  <w:r w:rsidRPr="00256EF3">
                    <w:rPr>
                      <w:color w:val="000000"/>
                    </w:rPr>
                    <w:t>медико-статистическ</w:t>
                  </w:r>
                  <w:r>
                    <w:rPr>
                      <w:color w:val="000000"/>
                    </w:rPr>
                    <w:t>ой</w:t>
                  </w:r>
                  <w:r w:rsidRPr="00256EF3">
                    <w:rPr>
                      <w:color w:val="000000"/>
                    </w:rPr>
                    <w:t xml:space="preserve"> информаци</w:t>
                  </w:r>
                  <w:r>
                    <w:rPr>
                      <w:color w:val="000000"/>
                    </w:rPr>
                    <w:t>и</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CA3337">
                    <w:rPr>
                      <w:color w:val="000000"/>
                    </w:rPr>
                    <w:t>Виды, формы</w:t>
                  </w:r>
                  <w:r>
                    <w:rPr>
                      <w:color w:val="000000"/>
                    </w:rPr>
                    <w:t xml:space="preserve">, требования к составлению и оформлению </w:t>
                  </w:r>
                  <w:r w:rsidRPr="00F81DE0">
                    <w:rPr>
                      <w:color w:val="000000"/>
                    </w:rPr>
                    <w:t>медицинской документации, в том числе в форме электронного документа</w:t>
                  </w:r>
                </w:p>
              </w:tc>
            </w:tr>
            <w:tr w:rsidR="008D31BA" w:rsidRPr="00A01FF4" w:rsidTr="00B6015D">
              <w:tblPrEx>
                <w:tblLook w:val="01E0"/>
              </w:tblPrEx>
              <w:trPr>
                <w:trHeight w:val="200"/>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Del="002A1D54" w:rsidRDefault="008D31BA" w:rsidP="008D31BA">
                  <w:pPr>
                    <w:jc w:val="both"/>
                  </w:pP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Pr>
                      <w:color w:val="000000"/>
                    </w:rPr>
                    <w:t xml:space="preserve">Порядок </w:t>
                  </w:r>
                  <w:r w:rsidRPr="00F6516C">
                    <w:rPr>
                      <w:color w:val="000000"/>
                    </w:rPr>
                    <w:t>учет</w:t>
                  </w:r>
                  <w:r>
                    <w:rPr>
                      <w:color w:val="000000"/>
                    </w:rPr>
                    <w:t>а</w:t>
                  </w:r>
                  <w:r w:rsidRPr="00F6516C">
                    <w:rPr>
                      <w:color w:val="000000"/>
                    </w:rPr>
                    <w:t xml:space="preserve"> и хранени</w:t>
                  </w:r>
                  <w:r>
                    <w:rPr>
                      <w:color w:val="000000"/>
                    </w:rPr>
                    <w:t>я</w:t>
                  </w:r>
                  <w:r w:rsidRPr="00F6516C">
                    <w:rPr>
                      <w:color w:val="000000"/>
                    </w:rPr>
                    <w:t xml:space="preserve"> медицинской документации, в том числе в форме электронного документа</w:t>
                  </w:r>
                </w:p>
              </w:tc>
            </w:tr>
            <w:tr w:rsidR="008D31BA" w:rsidRPr="00A01FF4" w:rsidTr="00B6015D">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B850E9">
                    <w:rPr>
                      <w:rFonts w:eastAsia="Times New Roman"/>
                      <w:lang w:eastAsia="ru-RU"/>
                    </w:rPr>
                    <w:t xml:space="preserve">Порядок </w:t>
                  </w:r>
                  <w:r>
                    <w:rPr>
                      <w:rFonts w:eastAsia="Times New Roman"/>
                      <w:lang w:eastAsia="ru-RU"/>
                    </w:rPr>
                    <w:t xml:space="preserve">составления отчета и </w:t>
                  </w:r>
                  <w:r w:rsidRPr="00B850E9">
                    <w:rPr>
                      <w:rFonts w:eastAsia="Times New Roman"/>
                      <w:lang w:eastAsia="ru-RU"/>
                    </w:rPr>
                    <w:t>представления отчетност</w:t>
                  </w:r>
                  <w:r>
                    <w:rPr>
                      <w:rFonts w:eastAsia="Times New Roman"/>
                      <w:lang w:eastAsia="ru-RU"/>
                    </w:rPr>
                    <w:t>и</w:t>
                  </w:r>
                  <w:r w:rsidRPr="00B850E9">
                    <w:rPr>
                      <w:rFonts w:eastAsia="Times New Roman"/>
                      <w:lang w:eastAsia="ru-RU"/>
                    </w:rPr>
                    <w:t xml:space="preserve"> </w:t>
                  </w:r>
                  <w:r>
                    <w:rPr>
                      <w:rFonts w:eastAsia="Times New Roman"/>
                      <w:lang w:eastAsia="ru-RU"/>
                    </w:rPr>
                    <w:t>о профессиональной деятельности</w:t>
                  </w:r>
                </w:p>
              </w:tc>
            </w:tr>
            <w:tr w:rsidR="008D31BA" w:rsidRPr="00A01FF4" w:rsidTr="00B6015D">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szCs w:val="28"/>
                    </w:rPr>
                  </w:pPr>
                  <w:r>
                    <w:rPr>
                      <w:color w:val="000000"/>
                    </w:rPr>
                    <w:t>Основы информационной безопасности, п</w:t>
                  </w:r>
                  <w:r w:rsidRPr="00955C67">
                    <w:rPr>
                      <w:color w:val="000000"/>
                    </w:rPr>
                    <w:t>равила работы в информационно-аналитических системах и информационно-телекоммуникационной сети «Интернет»</w:t>
                  </w:r>
                </w:p>
              </w:tc>
            </w:tr>
            <w:tr w:rsidR="008D31BA" w:rsidRPr="00A01FF4" w:rsidTr="00B6015D">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szCs w:val="28"/>
                    </w:rPr>
                  </w:pPr>
                  <w:r w:rsidRPr="00955C67">
                    <w:rPr>
                      <w:szCs w:val="28"/>
                    </w:rPr>
                    <w:t>П</w:t>
                  </w:r>
                  <w:r>
                    <w:rPr>
                      <w:szCs w:val="28"/>
                    </w:rPr>
                    <w:t>равила работы</w:t>
                  </w:r>
                  <w:r w:rsidRPr="00955C67">
                    <w:rPr>
                      <w:szCs w:val="28"/>
                    </w:rPr>
                    <w:t xml:space="preserve"> </w:t>
                  </w:r>
                  <w:r>
                    <w:rPr>
                      <w:szCs w:val="28"/>
                    </w:rPr>
                    <w:t xml:space="preserve">с </w:t>
                  </w:r>
                  <w:r w:rsidRPr="00955C67">
                    <w:rPr>
                      <w:szCs w:val="28"/>
                    </w:rPr>
                    <w:t>персональны</w:t>
                  </w:r>
                  <w:r>
                    <w:rPr>
                      <w:szCs w:val="28"/>
                    </w:rPr>
                    <w:t>ми</w:t>
                  </w:r>
                  <w:r w:rsidRPr="00955C67">
                    <w:rPr>
                      <w:szCs w:val="28"/>
                    </w:rPr>
                    <w:t xml:space="preserve"> данны</w:t>
                  </w:r>
                  <w:r>
                    <w:rPr>
                      <w:szCs w:val="28"/>
                    </w:rPr>
                    <w:t>ми</w:t>
                  </w:r>
                  <w:r w:rsidRPr="00955C67">
                    <w:rPr>
                      <w:szCs w:val="28"/>
                    </w:rPr>
                    <w:t xml:space="preserve"> пациентов, персонала и сведени</w:t>
                  </w:r>
                  <w:r>
                    <w:rPr>
                      <w:szCs w:val="28"/>
                    </w:rPr>
                    <w:t>ями</w:t>
                  </w:r>
                  <w:r w:rsidRPr="00955C67">
                    <w:rPr>
                      <w:szCs w:val="28"/>
                    </w:rPr>
                    <w:t>, составляющи</w:t>
                  </w:r>
                  <w:r>
                    <w:rPr>
                      <w:szCs w:val="28"/>
                    </w:rPr>
                    <w:t>ми</w:t>
                  </w:r>
                  <w:r w:rsidRPr="00955C67">
                    <w:rPr>
                      <w:szCs w:val="28"/>
                    </w:rPr>
                    <w:t xml:space="preserve"> врачебную тайну</w:t>
                  </w:r>
                </w:p>
              </w:tc>
            </w:tr>
            <w:tr w:rsidR="008D31BA" w:rsidRPr="00A01FF4" w:rsidTr="00B6015D">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szCs w:val="28"/>
                    </w:rPr>
                  </w:pPr>
                  <w:r w:rsidRPr="000950DB">
                    <w:t>Требования к обеспечению внутреннего контроля качества и безопасности медицинской деятельности</w:t>
                  </w:r>
                </w:p>
              </w:tc>
            </w:tr>
            <w:tr w:rsidR="008D31BA" w:rsidRPr="00A01FF4" w:rsidTr="00B6015D">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rPr>
                      <w:szCs w:val="28"/>
                    </w:rPr>
                  </w:pPr>
                  <w:r>
                    <w:rPr>
                      <w:color w:val="000000"/>
                    </w:rPr>
                    <w:t>Т</w:t>
                  </w:r>
                  <w:r w:rsidRPr="00F81DE0">
                    <w:rPr>
                      <w:color w:val="000000"/>
                    </w:rPr>
                    <w:t>ребования пожарной</w:t>
                  </w:r>
                  <w:r>
                    <w:rPr>
                      <w:color w:val="000000"/>
                    </w:rPr>
                    <w:t xml:space="preserve"> безопасности и </w:t>
                  </w:r>
                  <w:r w:rsidRPr="00F81DE0">
                    <w:rPr>
                      <w:color w:val="000000"/>
                    </w:rPr>
                    <w:t>охраны труда</w:t>
                  </w:r>
                  <w:r>
                    <w:rPr>
                      <w:color w:val="000000"/>
                    </w:rPr>
                    <w:t>, правила внутреннего трудового распорядка</w:t>
                  </w:r>
                </w:p>
              </w:tc>
            </w:tr>
            <w:tr w:rsidR="008D31BA" w:rsidRPr="00A01FF4" w:rsidTr="00B6015D">
              <w:tblPrEx>
                <w:tblLook w:val="01E0"/>
              </w:tblPrEx>
              <w:trPr>
                <w:trHeight w:val="272"/>
              </w:trPr>
              <w:tc>
                <w:tcPr>
                  <w:tcW w:w="1107"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3" w:type="pct"/>
                  <w:gridSpan w:val="7"/>
                  <w:tcBorders>
                    <w:top w:val="single" w:sz="4" w:space="0" w:color="auto"/>
                    <w:left w:val="single" w:sz="4" w:space="0" w:color="auto"/>
                    <w:right w:val="single" w:sz="4" w:space="0" w:color="auto"/>
                  </w:tcBorders>
                </w:tcPr>
                <w:p w:rsidR="008D31BA" w:rsidRPr="00A01FF4" w:rsidRDefault="008D31BA" w:rsidP="008D31BA">
                  <w:pPr>
                    <w:pStyle w:val="a4"/>
                  </w:pPr>
                  <w:r>
                    <w:t xml:space="preserve">Порядок координации деятельности </w:t>
                  </w:r>
                  <w:r w:rsidRPr="00955C67">
                    <w:t>персонала, находящегося в распоряжении в течение рабочей смены</w:t>
                  </w:r>
                </w:p>
              </w:tc>
            </w:tr>
            <w:tr w:rsidR="008D31BA" w:rsidRPr="00A01FF4" w:rsidTr="00B6015D">
              <w:tblPrEx>
                <w:tblLook w:val="01E0"/>
              </w:tblPrEx>
              <w:trPr>
                <w:trHeight w:val="200"/>
              </w:trPr>
              <w:tc>
                <w:tcPr>
                  <w:tcW w:w="1107" w:type="pct"/>
                  <w:gridSpan w:val="2"/>
                  <w:tcBorders>
                    <w:top w:val="single" w:sz="4" w:space="0" w:color="auto"/>
                    <w:left w:val="single" w:sz="4" w:space="0" w:color="auto"/>
                    <w:right w:val="single" w:sz="4" w:space="0" w:color="auto"/>
                  </w:tcBorders>
                </w:tcPr>
                <w:p w:rsidR="008D31BA" w:rsidRPr="00A01FF4" w:rsidRDefault="008D31BA" w:rsidP="008D31BA">
                  <w:pPr>
                    <w:pStyle w:val="a4"/>
                  </w:pPr>
                  <w:r w:rsidRPr="00A01FF4" w:rsidDel="002A1D54">
                    <w:t xml:space="preserve">Другие </w:t>
                  </w:r>
                </w:p>
                <w:p w:rsidR="008D31BA" w:rsidRPr="00A01FF4" w:rsidRDefault="008D31BA" w:rsidP="008D31BA">
                  <w:pPr>
                    <w:jc w:val="both"/>
                  </w:pPr>
                  <w:r w:rsidRPr="00A01FF4" w:rsidDel="002A1D54">
                    <w:t>характеристики</w:t>
                  </w:r>
                </w:p>
              </w:tc>
              <w:tc>
                <w:tcPr>
                  <w:tcW w:w="3893"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w:t>
                  </w:r>
                </w:p>
              </w:tc>
            </w:tr>
          </w:tbl>
          <w:p w:rsidR="008D31BA" w:rsidRPr="00A01FF4" w:rsidRDefault="008D31BA" w:rsidP="008D31BA">
            <w:pPr>
              <w:jc w:val="both"/>
            </w:pPr>
          </w:p>
          <w:tbl>
            <w:tblPr>
              <w:tblW w:w="4955" w:type="pct"/>
              <w:tblBorders>
                <w:top w:val="single" w:sz="4" w:space="0" w:color="auto"/>
                <w:bottom w:val="single" w:sz="4" w:space="0" w:color="auto"/>
                <w:insideH w:val="single" w:sz="4" w:space="0" w:color="auto"/>
                <w:insideV w:val="single" w:sz="4" w:space="0" w:color="auto"/>
              </w:tblBorders>
              <w:tblLayout w:type="fixed"/>
              <w:tblLook w:val="00A0"/>
            </w:tblPr>
            <w:tblGrid>
              <w:gridCol w:w="1583"/>
              <w:gridCol w:w="457"/>
              <w:gridCol w:w="1172"/>
              <w:gridCol w:w="397"/>
              <w:gridCol w:w="1471"/>
              <w:gridCol w:w="955"/>
              <w:gridCol w:w="977"/>
              <w:gridCol w:w="1499"/>
              <w:gridCol w:w="674"/>
            </w:tblGrid>
            <w:tr w:rsidR="008D31BA" w:rsidRPr="00A01FF4" w:rsidTr="00B6015D">
              <w:trPr>
                <w:trHeight w:val="424"/>
              </w:trPr>
              <w:tc>
                <w:tcPr>
                  <w:tcW w:w="5000" w:type="pct"/>
                  <w:gridSpan w:val="9"/>
                  <w:tcBorders>
                    <w:top w:val="nil"/>
                    <w:left w:val="nil"/>
                    <w:bottom w:val="nil"/>
                    <w:right w:val="nil"/>
                  </w:tcBorders>
                  <w:vAlign w:val="center"/>
                </w:tcPr>
                <w:p w:rsidR="008D31BA" w:rsidRPr="00A01FF4" w:rsidRDefault="008D31BA" w:rsidP="008D31BA">
                  <w:pPr>
                    <w:pStyle w:val="3"/>
                  </w:pPr>
                  <w:bookmarkStart w:id="416" w:name="_Toc115899176"/>
                  <w:r w:rsidRPr="00A01FF4">
                    <w:t>3.</w:t>
                  </w:r>
                  <w:r w:rsidR="003A23BC">
                    <w:rPr>
                      <w:lang w:val="en-US"/>
                    </w:rPr>
                    <w:t>9</w:t>
                  </w:r>
                  <w:r w:rsidRPr="00A01FF4">
                    <w:t>.</w:t>
                  </w:r>
                  <w:r>
                    <w:t>7</w:t>
                  </w:r>
                  <w:r w:rsidRPr="00A01FF4">
                    <w:t>. Трудовая функция</w:t>
                  </w:r>
                  <w:bookmarkEnd w:id="416"/>
                </w:p>
                <w:p w:rsidR="008D31BA" w:rsidRPr="00A01FF4" w:rsidRDefault="008D31BA" w:rsidP="008D31BA">
                  <w:pPr>
                    <w:pStyle w:val="a4"/>
                  </w:pPr>
                </w:p>
              </w:tc>
            </w:tr>
            <w:tr w:rsidR="008D31BA" w:rsidRPr="00A01FF4" w:rsidTr="00B6015D">
              <w:tblPrEx>
                <w:tblLook w:val="01E0"/>
              </w:tblPrEx>
              <w:trPr>
                <w:trHeight w:val="278"/>
              </w:trPr>
              <w:tc>
                <w:tcPr>
                  <w:tcW w:w="861" w:type="pct"/>
                  <w:tcBorders>
                    <w:top w:val="nil"/>
                    <w:bottom w:val="nil"/>
                    <w:right w:val="single" w:sz="4" w:space="0" w:color="808080"/>
                  </w:tcBorders>
                  <w:vAlign w:val="center"/>
                </w:tcPr>
                <w:p w:rsidR="008D31BA" w:rsidRPr="00A01FF4" w:rsidRDefault="008D31BA" w:rsidP="008D31BA">
                  <w:pPr>
                    <w:pStyle w:val="a4"/>
                  </w:pPr>
                  <w:r w:rsidRPr="0005283F">
                    <w:rPr>
                      <w:sz w:val="20"/>
                      <w:szCs w:val="20"/>
                    </w:rPr>
                    <w:t>Наименование</w:t>
                  </w:r>
                </w:p>
              </w:tc>
              <w:tc>
                <w:tcPr>
                  <w:tcW w:w="1903" w:type="pct"/>
                  <w:gridSpan w:val="4"/>
                  <w:tcBorders>
                    <w:top w:val="single" w:sz="4" w:space="0" w:color="808080"/>
                    <w:left w:val="single" w:sz="4" w:space="0" w:color="808080"/>
                    <w:bottom w:val="single" w:sz="4" w:space="0" w:color="808080"/>
                    <w:right w:val="single" w:sz="4" w:space="0" w:color="808080"/>
                  </w:tcBorders>
                </w:tcPr>
                <w:p w:rsidR="008D31BA" w:rsidRPr="00A01FF4" w:rsidRDefault="008D31BA" w:rsidP="008D31BA">
                  <w:pPr>
                    <w:pStyle w:val="a4"/>
                  </w:pPr>
                  <w:r w:rsidRPr="00130016">
                    <w:t>Оказание медицинской помощи в экстренной форме</w:t>
                  </w:r>
                </w:p>
              </w:tc>
              <w:tc>
                <w:tcPr>
                  <w:tcW w:w="520"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vertAlign w:val="superscript"/>
                    </w:rPr>
                  </w:pPr>
                  <w:r w:rsidRPr="0005283F">
                    <w:rPr>
                      <w:sz w:val="20"/>
                      <w:szCs w:val="20"/>
                    </w:rPr>
                    <w:t>Код</w:t>
                  </w:r>
                </w:p>
              </w:tc>
              <w:tc>
                <w:tcPr>
                  <w:tcW w:w="532" w:type="pct"/>
                  <w:tcBorders>
                    <w:top w:val="single" w:sz="4" w:space="0" w:color="808080"/>
                    <w:left w:val="single" w:sz="4" w:space="0" w:color="808080"/>
                    <w:bottom w:val="single" w:sz="4" w:space="0" w:color="808080"/>
                    <w:right w:val="single" w:sz="4" w:space="0" w:color="808080"/>
                  </w:tcBorders>
                  <w:vAlign w:val="center"/>
                </w:tcPr>
                <w:p w:rsidR="008D31BA" w:rsidRPr="00A01FF4" w:rsidRDefault="003A23BC" w:rsidP="008D31BA">
                  <w:pPr>
                    <w:pStyle w:val="a4"/>
                    <w:rPr>
                      <w:sz w:val="18"/>
                      <w:szCs w:val="16"/>
                    </w:rPr>
                  </w:pPr>
                  <w:r>
                    <w:rPr>
                      <w:lang w:val="en-US"/>
                    </w:rPr>
                    <w:t>I</w:t>
                  </w:r>
                  <w:r w:rsidR="008D31BA">
                    <w:t>/07.6</w:t>
                  </w:r>
                </w:p>
              </w:tc>
              <w:tc>
                <w:tcPr>
                  <w:tcW w:w="816" w:type="pct"/>
                  <w:tcBorders>
                    <w:top w:val="nil"/>
                    <w:left w:val="single" w:sz="4" w:space="0" w:color="808080"/>
                    <w:bottom w:val="nil"/>
                    <w:right w:val="single" w:sz="4" w:space="0" w:color="808080"/>
                  </w:tcBorders>
                  <w:vAlign w:val="center"/>
                </w:tcPr>
                <w:p w:rsidR="008D31BA" w:rsidRPr="0005283F" w:rsidRDefault="008D31BA" w:rsidP="008D31BA">
                  <w:pPr>
                    <w:pStyle w:val="a4"/>
                    <w:rPr>
                      <w:sz w:val="20"/>
                      <w:szCs w:val="20"/>
                    </w:rPr>
                  </w:pPr>
                  <w:r w:rsidRPr="0005283F">
                    <w:rPr>
                      <w:sz w:val="20"/>
                      <w:szCs w:val="20"/>
                    </w:rPr>
                    <w:t>Уровень</w:t>
                  </w:r>
                </w:p>
                <w:p w:rsidR="008D31BA" w:rsidRPr="0005283F" w:rsidRDefault="008D31BA" w:rsidP="008D31BA">
                  <w:pPr>
                    <w:pStyle w:val="a4"/>
                    <w:rPr>
                      <w:sz w:val="20"/>
                      <w:szCs w:val="20"/>
                    </w:rPr>
                  </w:pPr>
                  <w:r w:rsidRPr="0005283F">
                    <w:rPr>
                      <w:sz w:val="20"/>
                      <w:szCs w:val="20"/>
                    </w:rPr>
                    <w:t>(подуровень)</w:t>
                  </w:r>
                </w:p>
                <w:p w:rsidR="008D31BA" w:rsidRPr="00A01FF4" w:rsidRDefault="008D31BA" w:rsidP="008D31BA">
                  <w:pPr>
                    <w:pStyle w:val="a4"/>
                    <w:rPr>
                      <w:vertAlign w:val="superscript"/>
                    </w:rPr>
                  </w:pPr>
                  <w:r w:rsidRPr="0005283F">
                    <w:rPr>
                      <w:sz w:val="20"/>
                      <w:szCs w:val="20"/>
                    </w:rPr>
                    <w:t>квалификации</w:t>
                  </w:r>
                </w:p>
              </w:tc>
              <w:tc>
                <w:tcPr>
                  <w:tcW w:w="368" w:type="pct"/>
                  <w:tcBorders>
                    <w:top w:val="single" w:sz="4" w:space="0" w:color="808080"/>
                    <w:left w:val="single" w:sz="4" w:space="0" w:color="808080"/>
                    <w:bottom w:val="single" w:sz="4" w:space="0" w:color="auto"/>
                    <w:right w:val="single" w:sz="4" w:space="0" w:color="808080"/>
                  </w:tcBorders>
                  <w:vAlign w:val="center"/>
                </w:tcPr>
                <w:p w:rsidR="008D31BA" w:rsidRPr="00A01FF4" w:rsidRDefault="008D31BA" w:rsidP="008D31BA">
                  <w:pPr>
                    <w:pStyle w:val="a4"/>
                  </w:pPr>
                  <w:r>
                    <w:t>6</w:t>
                  </w: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10" w:type="pct"/>
                  <w:gridSpan w:val="2"/>
                  <w:tcBorders>
                    <w:top w:val="nil"/>
                    <w:left w:val="nil"/>
                    <w:bottom w:val="nil"/>
                    <w:right w:val="nil"/>
                  </w:tcBorders>
                  <w:vAlign w:val="center"/>
                </w:tcPr>
                <w:p w:rsidR="008D31BA" w:rsidRPr="00A01FF4" w:rsidRDefault="008D31BA" w:rsidP="008D31BA">
                  <w:pPr>
                    <w:pStyle w:val="a4"/>
                  </w:pPr>
                </w:p>
              </w:tc>
              <w:tc>
                <w:tcPr>
                  <w:tcW w:w="638" w:type="pct"/>
                  <w:tcBorders>
                    <w:top w:val="nil"/>
                    <w:left w:val="nil"/>
                    <w:bottom w:val="single" w:sz="2" w:space="0" w:color="808080"/>
                    <w:right w:val="nil"/>
                  </w:tcBorders>
                  <w:vAlign w:val="center"/>
                </w:tcPr>
                <w:p w:rsidR="008D31BA" w:rsidRPr="00A01FF4" w:rsidRDefault="008D31BA" w:rsidP="008D31BA">
                  <w:pPr>
                    <w:pStyle w:val="a4"/>
                  </w:pPr>
                </w:p>
              </w:tc>
              <w:tc>
                <w:tcPr>
                  <w:tcW w:w="216" w:type="pct"/>
                  <w:tcBorders>
                    <w:top w:val="nil"/>
                    <w:left w:val="nil"/>
                    <w:bottom w:val="single" w:sz="2" w:space="0" w:color="808080"/>
                    <w:right w:val="nil"/>
                  </w:tcBorders>
                  <w:vAlign w:val="center"/>
                </w:tcPr>
                <w:p w:rsidR="008D31BA" w:rsidRPr="00A01FF4" w:rsidRDefault="008D31BA" w:rsidP="008D31BA">
                  <w:pPr>
                    <w:pStyle w:val="a4"/>
                  </w:pPr>
                </w:p>
              </w:tc>
              <w:tc>
                <w:tcPr>
                  <w:tcW w:w="801" w:type="pct"/>
                  <w:tcBorders>
                    <w:top w:val="nil"/>
                    <w:left w:val="nil"/>
                    <w:bottom w:val="single" w:sz="2" w:space="0" w:color="808080"/>
                    <w:right w:val="nil"/>
                  </w:tcBorders>
                  <w:vAlign w:val="center"/>
                </w:tcPr>
                <w:p w:rsidR="008D31BA" w:rsidRPr="00A01FF4" w:rsidRDefault="008D31BA" w:rsidP="008D31BA">
                  <w:pPr>
                    <w:pStyle w:val="a4"/>
                  </w:pPr>
                </w:p>
              </w:tc>
              <w:tc>
                <w:tcPr>
                  <w:tcW w:w="1052" w:type="pct"/>
                  <w:gridSpan w:val="2"/>
                  <w:tcBorders>
                    <w:top w:val="nil"/>
                    <w:left w:val="nil"/>
                    <w:bottom w:val="single" w:sz="2" w:space="0" w:color="808080"/>
                    <w:right w:val="nil"/>
                  </w:tcBorders>
                  <w:vAlign w:val="center"/>
                </w:tcPr>
                <w:p w:rsidR="008D31BA" w:rsidRPr="00A01FF4" w:rsidRDefault="008D31BA" w:rsidP="008D31BA">
                  <w:pPr>
                    <w:pStyle w:val="a4"/>
                  </w:pPr>
                </w:p>
              </w:tc>
              <w:tc>
                <w:tcPr>
                  <w:tcW w:w="1184" w:type="pct"/>
                  <w:gridSpan w:val="2"/>
                  <w:tcBorders>
                    <w:top w:val="nil"/>
                    <w:left w:val="nil"/>
                    <w:bottom w:val="single" w:sz="2" w:space="0" w:color="808080"/>
                    <w:right w:val="nil"/>
                  </w:tcBorders>
                  <w:vAlign w:val="center"/>
                </w:tcPr>
                <w:p w:rsidR="008D31BA" w:rsidRPr="00A01FF4" w:rsidRDefault="008D31BA" w:rsidP="008D31BA">
                  <w:pPr>
                    <w:pStyle w:val="a4"/>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88"/>
              </w:trPr>
              <w:tc>
                <w:tcPr>
                  <w:tcW w:w="1110" w:type="pct"/>
                  <w:gridSpan w:val="2"/>
                  <w:tcBorders>
                    <w:top w:val="nil"/>
                    <w:left w:val="nil"/>
                    <w:bottom w:val="nil"/>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Происхождение </w:t>
                  </w:r>
                </w:p>
                <w:p w:rsidR="008D31BA" w:rsidRPr="0005283F" w:rsidRDefault="008D31BA" w:rsidP="008D31BA">
                  <w:pPr>
                    <w:pStyle w:val="a4"/>
                    <w:rPr>
                      <w:sz w:val="20"/>
                      <w:szCs w:val="20"/>
                    </w:rPr>
                  </w:pPr>
                  <w:r w:rsidRPr="0005283F">
                    <w:rPr>
                      <w:sz w:val="20"/>
                      <w:szCs w:val="20"/>
                    </w:rPr>
                    <w:t>трудовой функции</w:t>
                  </w:r>
                </w:p>
              </w:tc>
              <w:tc>
                <w:tcPr>
                  <w:tcW w:w="638" w:type="pct"/>
                  <w:tcBorders>
                    <w:top w:val="single" w:sz="2" w:space="0" w:color="808080"/>
                    <w:left w:val="single" w:sz="2" w:space="0" w:color="808080"/>
                    <w:bottom w:val="single" w:sz="2" w:space="0" w:color="808080"/>
                    <w:right w:val="nil"/>
                  </w:tcBorders>
                  <w:vAlign w:val="center"/>
                </w:tcPr>
                <w:p w:rsidR="008D31BA" w:rsidRPr="0005283F" w:rsidRDefault="008D31BA" w:rsidP="008D31BA">
                  <w:pPr>
                    <w:pStyle w:val="a4"/>
                    <w:rPr>
                      <w:sz w:val="20"/>
                      <w:szCs w:val="20"/>
                    </w:rPr>
                  </w:pPr>
                  <w:r w:rsidRPr="0005283F">
                    <w:rPr>
                      <w:sz w:val="20"/>
                      <w:szCs w:val="20"/>
                    </w:rPr>
                    <w:t>Оригинал</w:t>
                  </w:r>
                </w:p>
              </w:tc>
              <w:tc>
                <w:tcPr>
                  <w:tcW w:w="216" w:type="pct"/>
                  <w:tcBorders>
                    <w:top w:val="single" w:sz="2" w:space="0" w:color="808080"/>
                    <w:left w:val="nil"/>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r w:rsidRPr="0005283F">
                    <w:rPr>
                      <w:sz w:val="20"/>
                      <w:szCs w:val="20"/>
                    </w:rPr>
                    <w:t xml:space="preserve">Заимствовано </w:t>
                  </w:r>
                </w:p>
                <w:p w:rsidR="008D31BA" w:rsidRPr="0005283F" w:rsidRDefault="008D31BA" w:rsidP="008D31BA">
                  <w:pPr>
                    <w:pStyle w:val="a4"/>
                    <w:rPr>
                      <w:sz w:val="20"/>
                      <w:szCs w:val="20"/>
                    </w:rPr>
                  </w:pPr>
                  <w:r w:rsidRPr="0005283F">
                    <w:rPr>
                      <w:sz w:val="20"/>
                      <w:szCs w:val="20"/>
                    </w:rPr>
                    <w:t>из оригинала</w:t>
                  </w:r>
                </w:p>
              </w:tc>
              <w:tc>
                <w:tcPr>
                  <w:tcW w:w="1052"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c>
                <w:tcPr>
                  <w:tcW w:w="1184" w:type="pct"/>
                  <w:gridSpan w:val="2"/>
                  <w:tcBorders>
                    <w:top w:val="single" w:sz="2" w:space="0" w:color="808080"/>
                    <w:left w:val="single" w:sz="2" w:space="0" w:color="808080"/>
                    <w:bottom w:val="single" w:sz="2" w:space="0" w:color="808080"/>
                    <w:right w:val="single" w:sz="2" w:space="0" w:color="808080"/>
                  </w:tcBorders>
                  <w:vAlign w:val="center"/>
                </w:tcPr>
                <w:p w:rsidR="008D31BA" w:rsidRPr="0005283F" w:rsidRDefault="008D31BA" w:rsidP="008D31BA">
                  <w:pPr>
                    <w:pStyle w:val="a4"/>
                    <w:rPr>
                      <w:sz w:val="20"/>
                      <w:szCs w:val="20"/>
                    </w:rPr>
                  </w:pPr>
                </w:p>
              </w:tc>
            </w:tr>
            <w:tr w:rsidR="008D31BA" w:rsidRPr="00A01FF4" w:rsidTr="00B6015D">
              <w:tblPrEx>
                <w:tblBorders>
                  <w:top w:val="single" w:sz="4" w:space="0" w:color="808080"/>
                  <w:bottom w:val="single" w:sz="4" w:space="0" w:color="808080"/>
                  <w:insideH w:val="single" w:sz="4" w:space="0" w:color="808080"/>
                  <w:insideV w:val="single" w:sz="4" w:space="0" w:color="808080"/>
                </w:tblBorders>
                <w:tblLook w:val="01E0"/>
              </w:tblPrEx>
              <w:trPr>
                <w:trHeight w:val="479"/>
              </w:trPr>
              <w:tc>
                <w:tcPr>
                  <w:tcW w:w="1110" w:type="pct"/>
                  <w:gridSpan w:val="2"/>
                  <w:tcBorders>
                    <w:top w:val="nil"/>
                    <w:bottom w:val="nil"/>
                    <w:right w:val="nil"/>
                  </w:tcBorders>
                  <w:vAlign w:val="center"/>
                </w:tcPr>
                <w:p w:rsidR="008D31BA" w:rsidRPr="0005283F" w:rsidRDefault="008D31BA" w:rsidP="008D31BA">
                  <w:pPr>
                    <w:pStyle w:val="a4"/>
                    <w:rPr>
                      <w:sz w:val="20"/>
                      <w:szCs w:val="20"/>
                    </w:rPr>
                  </w:pPr>
                </w:p>
              </w:tc>
              <w:tc>
                <w:tcPr>
                  <w:tcW w:w="1655" w:type="pct"/>
                  <w:gridSpan w:val="3"/>
                  <w:tcBorders>
                    <w:top w:val="single" w:sz="2" w:space="0" w:color="808080"/>
                    <w:left w:val="nil"/>
                    <w:bottom w:val="nil"/>
                    <w:right w:val="nil"/>
                  </w:tcBorders>
                  <w:vAlign w:val="center"/>
                </w:tcPr>
                <w:p w:rsidR="008D31BA" w:rsidRPr="0005283F" w:rsidRDefault="008D31BA" w:rsidP="008D31BA">
                  <w:pPr>
                    <w:pStyle w:val="a4"/>
                    <w:rPr>
                      <w:sz w:val="20"/>
                      <w:szCs w:val="20"/>
                    </w:rPr>
                  </w:pPr>
                </w:p>
              </w:tc>
              <w:tc>
                <w:tcPr>
                  <w:tcW w:w="1052"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Код</w:t>
                  </w:r>
                </w:p>
                <w:p w:rsidR="008D31BA" w:rsidRPr="0005283F" w:rsidRDefault="008D31BA" w:rsidP="008D31BA">
                  <w:pPr>
                    <w:pStyle w:val="a4"/>
                    <w:rPr>
                      <w:sz w:val="20"/>
                      <w:szCs w:val="20"/>
                    </w:rPr>
                  </w:pPr>
                  <w:r w:rsidRPr="0005283F">
                    <w:rPr>
                      <w:sz w:val="20"/>
                      <w:szCs w:val="20"/>
                    </w:rPr>
                    <w:t>оригинала</w:t>
                  </w:r>
                </w:p>
              </w:tc>
              <w:tc>
                <w:tcPr>
                  <w:tcW w:w="1184" w:type="pct"/>
                  <w:gridSpan w:val="2"/>
                  <w:tcBorders>
                    <w:top w:val="single" w:sz="2" w:space="0" w:color="808080"/>
                    <w:left w:val="nil"/>
                    <w:bottom w:val="nil"/>
                    <w:right w:val="nil"/>
                  </w:tcBorders>
                </w:tcPr>
                <w:p w:rsidR="008D31BA" w:rsidRPr="0005283F" w:rsidRDefault="008D31BA" w:rsidP="008D31BA">
                  <w:pPr>
                    <w:pStyle w:val="a4"/>
                    <w:rPr>
                      <w:sz w:val="20"/>
                      <w:szCs w:val="20"/>
                    </w:rPr>
                  </w:pPr>
                  <w:r w:rsidRPr="0005283F">
                    <w:rPr>
                      <w:sz w:val="20"/>
                      <w:szCs w:val="20"/>
                    </w:rPr>
                    <w:t xml:space="preserve">Регистрационный </w:t>
                  </w:r>
                </w:p>
                <w:p w:rsidR="008D31BA" w:rsidRPr="0005283F" w:rsidRDefault="008D31BA" w:rsidP="008D31BA">
                  <w:pPr>
                    <w:pStyle w:val="a4"/>
                    <w:rPr>
                      <w:sz w:val="20"/>
                      <w:szCs w:val="20"/>
                    </w:rPr>
                  </w:pPr>
                  <w:r w:rsidRPr="0005283F">
                    <w:rPr>
                      <w:sz w:val="20"/>
                      <w:szCs w:val="20"/>
                    </w:rPr>
                    <w:t>номер профессионального стандарта</w:t>
                  </w:r>
                </w:p>
              </w:tc>
            </w:tr>
            <w:tr w:rsidR="008D31BA" w:rsidRPr="00A01FF4" w:rsidTr="00B6015D">
              <w:tblPrEx>
                <w:tblLook w:val="01E0"/>
              </w:tblPrEx>
              <w:trPr>
                <w:trHeight w:val="495"/>
              </w:trPr>
              <w:tc>
                <w:tcPr>
                  <w:tcW w:w="1110"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 xml:space="preserve">Трудовые </w:t>
                  </w:r>
                </w:p>
                <w:p w:rsidR="008D31BA" w:rsidRPr="00A01FF4" w:rsidRDefault="008D31BA" w:rsidP="008D31BA">
                  <w:pPr>
                    <w:pStyle w:val="a4"/>
                  </w:pPr>
                  <w:r w:rsidRPr="00A01FF4">
                    <w:t>действия</w:t>
                  </w:r>
                </w:p>
                <w:p w:rsidR="008D31BA" w:rsidRPr="00A01FF4" w:rsidRDefault="008D31BA" w:rsidP="008D31BA">
                  <w:pPr>
                    <w:pStyle w:val="a4"/>
                  </w:pPr>
                </w:p>
              </w:tc>
              <w:tc>
                <w:tcPr>
                  <w:tcW w:w="3890"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sidRPr="000950DB">
                    <w:t>Распознавание состояний, представляющих угрозу жизни, требующих оказания медицинской помощи в экстренной форме</w:t>
                  </w:r>
                  <w:r>
                    <w:t>,</w:t>
                  </w:r>
                  <w:r w:rsidRPr="000950DB">
                    <w:t xml:space="preserve"> включая состояние клинической смерти (остановка жизненно важных функций организма человека (кровообращения и (или) дыхания)</w:t>
                  </w:r>
                </w:p>
              </w:tc>
            </w:tr>
            <w:tr w:rsidR="008D31BA" w:rsidRPr="00A01FF4" w:rsidTr="00B6015D">
              <w:tblPrEx>
                <w:tblLook w:val="01E0"/>
              </w:tblPrEx>
              <w:trPr>
                <w:trHeight w:val="200"/>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B333A5">
                    <w:t>Проведение оценки состояния пациента, требующего оказания медицинской помощи в экстренной форме</w:t>
                  </w:r>
                </w:p>
              </w:tc>
            </w:tr>
            <w:tr w:rsidR="008D31BA" w:rsidRPr="00A01FF4" w:rsidTr="00B6015D">
              <w:tblPrEx>
                <w:tblLook w:val="01E0"/>
              </w:tblPrEx>
              <w:trPr>
                <w:trHeight w:val="200"/>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0950DB">
                    <w:t xml:space="preserve">Проведение </w:t>
                  </w:r>
                  <w:r w:rsidRPr="00E36009">
                    <w:t>мероприяти</w:t>
                  </w:r>
                  <w:r>
                    <w:t>й</w:t>
                  </w:r>
                  <w:r w:rsidRPr="00E36009">
                    <w:t xml:space="preserve"> базовой </w:t>
                  </w:r>
                  <w:r w:rsidRPr="000950DB">
                    <w:t>сердечно-лёгочной реанимации</w:t>
                  </w:r>
                </w:p>
              </w:tc>
            </w:tr>
            <w:tr w:rsidR="008D31BA" w:rsidRPr="00A01FF4" w:rsidTr="00B6015D">
              <w:tblPrEx>
                <w:tblLook w:val="01E0"/>
              </w:tblPrEx>
              <w:trPr>
                <w:trHeight w:val="200"/>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B333A5">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8D31BA" w:rsidRPr="00A01FF4" w:rsidTr="00B6015D">
              <w:tblPrEx>
                <w:tblLook w:val="01E0"/>
              </w:tblPrEx>
              <w:trPr>
                <w:trHeight w:val="200"/>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shd w:val="clear" w:color="auto" w:fill="FFFFFF"/>
                    </w:rPr>
                  </w:pPr>
                  <w:r w:rsidRPr="00B333A5">
                    <w:t>Применение лекарственных препаратов и медицинских изделий при оказании медицинской помощи в экстренной форме</w:t>
                  </w:r>
                </w:p>
              </w:tc>
            </w:tr>
            <w:tr w:rsidR="008D31BA" w:rsidRPr="00A01FF4" w:rsidTr="00B6015D">
              <w:tblPrEx>
                <w:tblLook w:val="01E0"/>
              </w:tblPrEx>
              <w:trPr>
                <w:trHeight w:val="200"/>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B333A5">
                    <w:t>Проведение мероприятий по поддержанию жизнедеятельности организма пациента, требующего оказания медицинской помощи в экстренной форме, до прибытия врача или бригады скорой медицинской помощи</w:t>
                  </w:r>
                </w:p>
              </w:tc>
            </w:tr>
            <w:tr w:rsidR="008D31BA" w:rsidRPr="00A01FF4" w:rsidTr="00B6015D">
              <w:tblPrEx>
                <w:tblLook w:val="01E0"/>
              </w:tblPrEx>
              <w:trPr>
                <w:trHeight w:val="614"/>
              </w:trPr>
              <w:tc>
                <w:tcPr>
                  <w:tcW w:w="1110" w:type="pct"/>
                  <w:gridSpan w:val="2"/>
                  <w:vMerge w:val="restart"/>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r w:rsidRPr="00A01FF4" w:rsidDel="002A1D54">
                    <w:t xml:space="preserve">Необходимые </w:t>
                  </w:r>
                </w:p>
                <w:p w:rsidR="008D31BA" w:rsidRPr="00A01FF4" w:rsidRDefault="008D31BA" w:rsidP="008D31BA">
                  <w:pPr>
                    <w:jc w:val="both"/>
                  </w:pPr>
                  <w:r w:rsidRPr="00A01FF4" w:rsidDel="002A1D54">
                    <w:t xml:space="preserve">умения </w:t>
                  </w:r>
                </w:p>
              </w:tc>
              <w:tc>
                <w:tcPr>
                  <w:tcW w:w="3890" w:type="pct"/>
                  <w:gridSpan w:val="7"/>
                  <w:tcBorders>
                    <w:top w:val="single" w:sz="4" w:space="0" w:color="auto"/>
                    <w:left w:val="single" w:sz="4" w:space="0" w:color="auto"/>
                    <w:right w:val="single" w:sz="4" w:space="0" w:color="auto"/>
                  </w:tcBorders>
                </w:tcPr>
                <w:p w:rsidR="008D31BA" w:rsidRPr="00A01FF4" w:rsidRDefault="008D31BA" w:rsidP="008D31BA">
                  <w:pPr>
                    <w:pStyle w:val="a4"/>
                    <w:rPr>
                      <w:shd w:val="clear" w:color="auto" w:fill="FFFFFF"/>
                    </w:rPr>
                  </w:pPr>
                  <w:r w:rsidRPr="00B333A5">
                    <w:t>Распознавать состояния, представляющие угрозу жизни, требующие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w:t>
                  </w:r>
                </w:p>
              </w:tc>
            </w:tr>
            <w:tr w:rsidR="008D31BA" w:rsidRPr="00A01FF4" w:rsidTr="00B6015D">
              <w:tblPrEx>
                <w:tblLook w:val="01E0"/>
              </w:tblPrEx>
              <w:trPr>
                <w:trHeight w:val="200"/>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B333A5">
                    <w:t>Проводить оценку состояния пациента, требующего оказания медицинской помощи в экстренной форме, осуществлять вызов врача, бригады скорой медицинской помощи</w:t>
                  </w:r>
                </w:p>
              </w:tc>
            </w:tr>
            <w:tr w:rsidR="008D31BA" w:rsidRPr="00A01FF4" w:rsidTr="00B6015D">
              <w:tblPrEx>
                <w:tblLook w:val="01E0"/>
              </w:tblPrEx>
              <w:trPr>
                <w:trHeight w:val="359"/>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0"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0950DB">
                    <w:t>Выполнять мероприятия базовой сердечно-легочной реанимации</w:t>
                  </w:r>
                </w:p>
              </w:tc>
            </w:tr>
            <w:tr w:rsidR="008D31BA" w:rsidRPr="00A01FF4" w:rsidTr="00B6015D">
              <w:tblPrEx>
                <w:tblLook w:val="01E0"/>
              </w:tblPrEx>
              <w:trPr>
                <w:trHeight w:val="359"/>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0"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0950DB">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8D31BA" w:rsidRPr="00A01FF4" w:rsidTr="00B6015D">
              <w:tblPrEx>
                <w:tblLook w:val="01E0"/>
              </w:tblPrEx>
              <w:trPr>
                <w:trHeight w:val="359"/>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0" w:type="pct"/>
                  <w:gridSpan w:val="7"/>
                  <w:tcBorders>
                    <w:top w:val="single" w:sz="4" w:space="0" w:color="auto"/>
                    <w:left w:val="single" w:sz="4" w:space="0" w:color="auto"/>
                    <w:right w:val="single" w:sz="4" w:space="0" w:color="auto"/>
                  </w:tcBorders>
                </w:tcPr>
                <w:p w:rsidR="008D31BA" w:rsidRPr="00A01FF4" w:rsidRDefault="008D31BA" w:rsidP="008D31BA">
                  <w:pPr>
                    <w:pStyle w:val="a4"/>
                  </w:pPr>
                  <w:r w:rsidRPr="00192225">
                    <w:t>Примен</w:t>
                  </w:r>
                  <w:r>
                    <w:t>ять</w:t>
                  </w:r>
                  <w:r w:rsidRPr="00192225">
                    <w:t xml:space="preserve"> лекарственны</w:t>
                  </w:r>
                  <w:r>
                    <w:t>е</w:t>
                  </w:r>
                  <w:r w:rsidRPr="00192225">
                    <w:t xml:space="preserve"> препарат</w:t>
                  </w:r>
                  <w:r>
                    <w:t>ы</w:t>
                  </w:r>
                  <w:r w:rsidRPr="00192225">
                    <w:t xml:space="preserve"> и медицински</w:t>
                  </w:r>
                  <w:r>
                    <w:t>е</w:t>
                  </w:r>
                  <w:r w:rsidRPr="00192225">
                    <w:t xml:space="preserve"> издели</w:t>
                  </w:r>
                  <w:r>
                    <w:t>я</w:t>
                  </w:r>
                  <w:r w:rsidRPr="00192225">
                    <w:t xml:space="preserve"> при оказании медицинской помощи в экстренной форме</w:t>
                  </w:r>
                </w:p>
              </w:tc>
            </w:tr>
            <w:tr w:rsidR="008D31BA" w:rsidRPr="00A01FF4" w:rsidTr="00716C14">
              <w:tblPrEx>
                <w:tblLook w:val="01E0"/>
              </w:tblPrEx>
              <w:trPr>
                <w:trHeight w:val="200"/>
              </w:trPr>
              <w:tc>
                <w:tcPr>
                  <w:tcW w:w="1110" w:type="pct"/>
                  <w:gridSpan w:val="2"/>
                  <w:vMerge/>
                  <w:tcBorders>
                    <w:top w:val="single" w:sz="4" w:space="0" w:color="auto"/>
                    <w:left w:val="single" w:sz="4" w:space="0" w:color="auto"/>
                    <w:bottom w:val="single" w:sz="4" w:space="0" w:color="auto"/>
                    <w:right w:val="single" w:sz="4" w:space="0" w:color="auto"/>
                  </w:tcBorders>
                </w:tcPr>
                <w:p w:rsidR="008D31BA" w:rsidRPr="00A01FF4" w:rsidRDefault="008D31BA" w:rsidP="008D31BA">
                  <w:pPr>
                    <w:jc w:val="both"/>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B333A5">
                    <w:t>Пров</w:t>
                  </w:r>
                  <w:r>
                    <w:t>о</w:t>
                  </w:r>
                  <w:r w:rsidRPr="00B333A5">
                    <w:t>д</w:t>
                  </w:r>
                  <w:r>
                    <w:t>ить</w:t>
                  </w:r>
                  <w:r w:rsidRPr="00B333A5">
                    <w:t xml:space="preserve"> мероприяти</w:t>
                  </w:r>
                  <w:r>
                    <w:t>я</w:t>
                  </w:r>
                  <w:r w:rsidRPr="00B333A5">
                    <w:t xml:space="preserve"> по поддержанию жизнедеятельности организма пациента, требующего оказания медицинской помощи в экстренной форме, до прибытия врача или бригады скорой медицинской помощи</w:t>
                  </w:r>
                </w:p>
              </w:tc>
            </w:tr>
            <w:tr w:rsidR="008D31BA" w:rsidRPr="00A01FF4" w:rsidTr="00716C14">
              <w:tblPrEx>
                <w:tblLook w:val="01E0"/>
              </w:tblPrEx>
              <w:trPr>
                <w:trHeight w:val="346"/>
              </w:trPr>
              <w:tc>
                <w:tcPr>
                  <w:tcW w:w="1110" w:type="pct"/>
                  <w:gridSpan w:val="2"/>
                  <w:vMerge w:val="restart"/>
                  <w:tcBorders>
                    <w:top w:val="single" w:sz="4" w:space="0" w:color="auto"/>
                    <w:left w:val="single" w:sz="4" w:space="0" w:color="auto"/>
                    <w:bottom w:val="nil"/>
                    <w:right w:val="single" w:sz="4" w:space="0" w:color="auto"/>
                  </w:tcBorders>
                </w:tcPr>
                <w:p w:rsidR="008D31BA" w:rsidRPr="00A01FF4" w:rsidRDefault="008D31BA" w:rsidP="008D31BA">
                  <w:pPr>
                    <w:jc w:val="both"/>
                  </w:pPr>
                  <w:r w:rsidRPr="00A01FF4" w:rsidDel="002A1D54">
                    <w:t>Необходимые</w:t>
                  </w:r>
                </w:p>
                <w:p w:rsidR="008D31BA" w:rsidRPr="00A01FF4" w:rsidRDefault="008D31BA" w:rsidP="008D31BA">
                  <w:pPr>
                    <w:jc w:val="both"/>
                  </w:pPr>
                  <w:r w:rsidRPr="00A01FF4" w:rsidDel="002A1D54">
                    <w:t>знания</w:t>
                  </w:r>
                </w:p>
              </w:tc>
              <w:tc>
                <w:tcPr>
                  <w:tcW w:w="3890" w:type="pct"/>
                  <w:gridSpan w:val="7"/>
                  <w:tcBorders>
                    <w:top w:val="single" w:sz="4" w:space="0" w:color="auto"/>
                    <w:left w:val="single" w:sz="4" w:space="0" w:color="auto"/>
                    <w:right w:val="single" w:sz="4" w:space="0" w:color="auto"/>
                  </w:tcBorders>
                </w:tcPr>
                <w:p w:rsidR="008D31BA" w:rsidRPr="00A01FF4" w:rsidRDefault="008D31BA" w:rsidP="008D31BA">
                  <w:pPr>
                    <w:pStyle w:val="a4"/>
                    <w:rPr>
                      <w:lang w:eastAsia="ru-RU"/>
                    </w:rPr>
                  </w:pPr>
                  <w:r w:rsidRPr="007A1BD3">
                    <w:t>Клинические признаки состояни</w:t>
                  </w:r>
                  <w:r>
                    <w:t>й</w:t>
                  </w:r>
                  <w:r w:rsidRPr="007A1BD3">
                    <w:t>, представляющи</w:t>
                  </w:r>
                  <w:r>
                    <w:t>х</w:t>
                  </w:r>
                  <w:r w:rsidRPr="007A1BD3">
                    <w:t xml:space="preserve"> угрозу жизни, требующи</w:t>
                  </w:r>
                  <w:r>
                    <w:t>х</w:t>
                  </w:r>
                  <w:r w:rsidRPr="007A1BD3">
                    <w:t xml:space="preserve"> оказания медицинской помощи в экстренной форме, включая состояние клинической смерти (остановка жизненно важных функций организма человека (кровообращения и (или) дыхания)</w:t>
                  </w:r>
                </w:p>
              </w:tc>
            </w:tr>
            <w:tr w:rsidR="008D31BA" w:rsidRPr="00A01FF4" w:rsidTr="00716C14">
              <w:tblPrEx>
                <w:tblLook w:val="01E0"/>
              </w:tblPrEx>
              <w:trPr>
                <w:trHeight w:val="200"/>
              </w:trPr>
              <w:tc>
                <w:tcPr>
                  <w:tcW w:w="1110" w:type="pct"/>
                  <w:gridSpan w:val="2"/>
                  <w:vMerge/>
                  <w:tcBorders>
                    <w:top w:val="single" w:sz="4" w:space="0" w:color="auto"/>
                    <w:left w:val="single" w:sz="4" w:space="0" w:color="auto"/>
                    <w:bottom w:val="nil"/>
                    <w:right w:val="single" w:sz="4" w:space="0" w:color="auto"/>
                  </w:tcBorders>
                </w:tcPr>
                <w:p w:rsidR="008D31BA" w:rsidRPr="00A01FF4" w:rsidDel="002A1D54" w:rsidRDefault="008D31BA" w:rsidP="008D31BA">
                  <w:pPr>
                    <w:jc w:val="both"/>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0950DB">
                    <w:t>Методика физикального исследования пациентов (осмотр, пальпация, перкуссия, аускультация)</w:t>
                  </w:r>
                </w:p>
              </w:tc>
            </w:tr>
            <w:tr w:rsidR="008D31BA" w:rsidRPr="00A01FF4" w:rsidTr="00716C14">
              <w:tblPrEx>
                <w:tblLook w:val="01E0"/>
              </w:tblPrEx>
              <w:trPr>
                <w:trHeight w:val="200"/>
              </w:trPr>
              <w:tc>
                <w:tcPr>
                  <w:tcW w:w="1110" w:type="pct"/>
                  <w:gridSpan w:val="2"/>
                  <w:vMerge/>
                  <w:tcBorders>
                    <w:top w:val="single" w:sz="4" w:space="0" w:color="auto"/>
                    <w:left w:val="single" w:sz="4" w:space="0" w:color="auto"/>
                    <w:bottom w:val="nil"/>
                    <w:right w:val="single" w:sz="4" w:space="0" w:color="auto"/>
                  </w:tcBorders>
                </w:tcPr>
                <w:p w:rsidR="008D31BA" w:rsidRPr="00A01FF4" w:rsidDel="002A1D54" w:rsidRDefault="008D31BA" w:rsidP="008D31BA">
                  <w:pPr>
                    <w:jc w:val="both"/>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rPr>
                      <w:rFonts w:eastAsia="Times New Roman"/>
                      <w:lang w:eastAsia="ru-RU"/>
                    </w:rPr>
                  </w:pPr>
                  <w:r w:rsidRPr="000950DB">
                    <w:t>Правила проведения базовой сердечно-легочной реанимации</w:t>
                  </w:r>
                </w:p>
              </w:tc>
            </w:tr>
            <w:tr w:rsidR="008D31BA" w:rsidRPr="00A01FF4" w:rsidTr="00716C14">
              <w:tblPrEx>
                <w:tblLook w:val="01E0"/>
              </w:tblPrEx>
              <w:trPr>
                <w:trHeight w:val="200"/>
              </w:trPr>
              <w:tc>
                <w:tcPr>
                  <w:tcW w:w="1110" w:type="pct"/>
                  <w:gridSpan w:val="2"/>
                  <w:vMerge/>
                  <w:tcBorders>
                    <w:top w:val="single" w:sz="4" w:space="0" w:color="auto"/>
                    <w:left w:val="single" w:sz="4" w:space="0" w:color="auto"/>
                    <w:bottom w:val="nil"/>
                    <w:right w:val="single" w:sz="4" w:space="0" w:color="auto"/>
                  </w:tcBorders>
                </w:tcPr>
                <w:p w:rsidR="008D31BA" w:rsidRPr="00A01FF4" w:rsidDel="002A1D54" w:rsidRDefault="008D31BA" w:rsidP="008D31BA">
                  <w:pPr>
                    <w:jc w:val="both"/>
                  </w:pP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0950DB">
                    <w:t>Порядок применения лекарственных препаратов и медицинских изделий при оказании медицинской помощи в экстренной форме</w:t>
                  </w:r>
                </w:p>
              </w:tc>
            </w:tr>
            <w:tr w:rsidR="008D31BA" w:rsidRPr="00A01FF4" w:rsidTr="00716C14">
              <w:tblPrEx>
                <w:tblLook w:val="01E0"/>
              </w:tblPrEx>
              <w:trPr>
                <w:trHeight w:val="272"/>
              </w:trPr>
              <w:tc>
                <w:tcPr>
                  <w:tcW w:w="1110" w:type="pct"/>
                  <w:gridSpan w:val="2"/>
                  <w:vMerge/>
                  <w:tcBorders>
                    <w:top w:val="single" w:sz="4" w:space="0" w:color="auto"/>
                    <w:left w:val="single" w:sz="4" w:space="0" w:color="auto"/>
                    <w:bottom w:val="nil"/>
                    <w:right w:val="single" w:sz="4" w:space="0" w:color="auto"/>
                  </w:tcBorders>
                </w:tcPr>
                <w:p w:rsidR="008D31BA" w:rsidRPr="00A01FF4" w:rsidRDefault="008D31BA" w:rsidP="008D31BA">
                  <w:pPr>
                    <w:jc w:val="both"/>
                  </w:pPr>
                </w:p>
              </w:tc>
              <w:tc>
                <w:tcPr>
                  <w:tcW w:w="3890" w:type="pct"/>
                  <w:gridSpan w:val="7"/>
                  <w:tcBorders>
                    <w:top w:val="single" w:sz="4" w:space="0" w:color="auto"/>
                    <w:left w:val="single" w:sz="4" w:space="0" w:color="auto"/>
                    <w:right w:val="single" w:sz="4" w:space="0" w:color="auto"/>
                  </w:tcBorders>
                </w:tcPr>
                <w:p w:rsidR="008D31BA" w:rsidRPr="00A01FF4" w:rsidRDefault="008D31BA" w:rsidP="008D31BA">
                  <w:pPr>
                    <w:pStyle w:val="a4"/>
                  </w:pPr>
                  <w:r>
                    <w:t xml:space="preserve">Правила проведения </w:t>
                  </w:r>
                  <w:r w:rsidRPr="007A1BD3">
                    <w:t>мероприяти</w:t>
                  </w:r>
                  <w:r>
                    <w:t>й</w:t>
                  </w:r>
                  <w:r w:rsidRPr="007A1BD3">
                    <w:t xml:space="preserve"> по поддержанию жизнедеятельности организма пациента, требующего оказания медицинской помощи в экстренной форме, до прибытия врача или бригады скорой медицинской помощи</w:t>
                  </w:r>
                </w:p>
              </w:tc>
            </w:tr>
            <w:tr w:rsidR="008D31BA" w:rsidRPr="00A01FF4" w:rsidTr="00716C14">
              <w:tblPrEx>
                <w:tblLook w:val="01E0"/>
              </w:tblPrEx>
              <w:trPr>
                <w:trHeight w:val="200"/>
              </w:trPr>
              <w:tc>
                <w:tcPr>
                  <w:tcW w:w="1110" w:type="pct"/>
                  <w:gridSpan w:val="2"/>
                  <w:tcBorders>
                    <w:top w:val="nil"/>
                    <w:left w:val="single" w:sz="4" w:space="0" w:color="auto"/>
                    <w:right w:val="single" w:sz="4" w:space="0" w:color="auto"/>
                  </w:tcBorders>
                </w:tcPr>
                <w:p w:rsidR="008D31BA" w:rsidRPr="00A01FF4" w:rsidRDefault="008D31BA" w:rsidP="008D31BA">
                  <w:pPr>
                    <w:pStyle w:val="a4"/>
                  </w:pPr>
                  <w:r w:rsidRPr="00A01FF4" w:rsidDel="002A1D54">
                    <w:t xml:space="preserve">Другие </w:t>
                  </w:r>
                </w:p>
                <w:p w:rsidR="008D31BA" w:rsidRPr="00A01FF4" w:rsidRDefault="008D31BA" w:rsidP="008D31BA">
                  <w:pPr>
                    <w:jc w:val="both"/>
                  </w:pPr>
                  <w:r w:rsidRPr="00A01FF4" w:rsidDel="002A1D54">
                    <w:t>характеристики</w:t>
                  </w:r>
                </w:p>
              </w:tc>
              <w:tc>
                <w:tcPr>
                  <w:tcW w:w="3890" w:type="pct"/>
                  <w:gridSpan w:val="7"/>
                  <w:tcBorders>
                    <w:top w:val="single" w:sz="4" w:space="0" w:color="auto"/>
                    <w:left w:val="single" w:sz="4" w:space="0" w:color="auto"/>
                    <w:bottom w:val="single" w:sz="4" w:space="0" w:color="auto"/>
                    <w:right w:val="single" w:sz="4" w:space="0" w:color="auto"/>
                  </w:tcBorders>
                </w:tcPr>
                <w:p w:rsidR="008D31BA" w:rsidRPr="00A01FF4" w:rsidRDefault="008D31BA" w:rsidP="008D31BA">
                  <w:pPr>
                    <w:pStyle w:val="a4"/>
                  </w:pPr>
                  <w:r w:rsidRPr="00A01FF4">
                    <w:t>-</w:t>
                  </w:r>
                </w:p>
              </w:tc>
            </w:tr>
          </w:tbl>
          <w:p w:rsidR="008D31BA" w:rsidRPr="00A01FF4" w:rsidRDefault="008D31BA" w:rsidP="008D31BA">
            <w:pPr>
              <w:jc w:val="both"/>
            </w:pPr>
          </w:p>
          <w:p w:rsidR="008D31BA" w:rsidRDefault="008D31BA" w:rsidP="008D31BA">
            <w:pPr>
              <w:pStyle w:val="a4"/>
            </w:pPr>
          </w:p>
          <w:p w:rsidR="009D7BA0" w:rsidRPr="00A01FF4" w:rsidRDefault="009D7BA0" w:rsidP="00D61E63">
            <w:pPr>
              <w:pStyle w:val="a4"/>
            </w:pPr>
          </w:p>
        </w:tc>
      </w:tr>
    </w:tbl>
    <w:p w:rsidR="00D6676A" w:rsidRDefault="00D6676A" w:rsidP="00D61E63">
      <w:pPr>
        <w:rPr>
          <w:lang w:val="en-US"/>
        </w:rPr>
      </w:pPr>
    </w:p>
    <w:p w:rsidR="00386551" w:rsidRPr="00A01FF4" w:rsidRDefault="00386551" w:rsidP="00D61E63">
      <w:pPr>
        <w:rPr>
          <w:lang w:val="en-US"/>
        </w:rPr>
      </w:pPr>
    </w:p>
    <w:p w:rsidR="00CA6995" w:rsidRPr="00A01FF4" w:rsidRDefault="00CA6995" w:rsidP="00283B60">
      <w:pPr>
        <w:pStyle w:val="1"/>
        <w:numPr>
          <w:ilvl w:val="0"/>
          <w:numId w:val="42"/>
        </w:numPr>
      </w:pPr>
      <w:bookmarkStart w:id="417" w:name="_Toc105424017"/>
      <w:bookmarkStart w:id="418" w:name="_Toc105431420"/>
      <w:bookmarkStart w:id="419" w:name="_Toc105431797"/>
      <w:bookmarkStart w:id="420" w:name="_Toc113888907"/>
      <w:bookmarkStart w:id="421" w:name="_Toc113892242"/>
      <w:bookmarkStart w:id="422" w:name="_Toc115899177"/>
      <w:r w:rsidRPr="00A01FF4">
        <w:t>Сведения об организациях – разработчиках</w:t>
      </w:r>
      <w:r w:rsidR="00631D97">
        <w:br/>
      </w:r>
      <w:r w:rsidRPr="00A01FF4">
        <w:t xml:space="preserve"> профессионального стандарта</w:t>
      </w:r>
      <w:bookmarkEnd w:id="108"/>
      <w:bookmarkEnd w:id="109"/>
      <w:bookmarkEnd w:id="417"/>
      <w:bookmarkEnd w:id="418"/>
      <w:bookmarkEnd w:id="419"/>
      <w:bookmarkEnd w:id="420"/>
      <w:bookmarkEnd w:id="421"/>
      <w:bookmarkEnd w:id="422"/>
    </w:p>
    <w:p w:rsidR="00CA6995" w:rsidRPr="00A01FF4" w:rsidRDefault="00CA6995" w:rsidP="00CA6995">
      <w:pPr>
        <w:pStyle w:val="ConsPlusNormal"/>
        <w:jc w:val="both"/>
        <w:rPr>
          <w:rFonts w:ascii="Times New Roman" w:hAnsi="Times New Roman" w:cs="Times New Roman"/>
        </w:rPr>
      </w:pPr>
    </w:p>
    <w:p w:rsidR="00CA6995" w:rsidRPr="00A01FF4" w:rsidRDefault="00CA6995" w:rsidP="00D61E63">
      <w:pPr>
        <w:rPr>
          <w:lang w:val="en-US"/>
        </w:rPr>
      </w:pPr>
      <w:bookmarkStart w:id="423" w:name="_Toc504741906"/>
      <w:bookmarkStart w:id="424" w:name="_Toc532810400"/>
      <w:bookmarkStart w:id="425" w:name="_Toc105424018"/>
      <w:bookmarkStart w:id="426" w:name="_Toc105431421"/>
      <w:bookmarkStart w:id="427" w:name="_Toc105431798"/>
      <w:r w:rsidRPr="00A01FF4">
        <w:t>4.1. Ответственная организация-разработчик</w:t>
      </w:r>
      <w:bookmarkEnd w:id="423"/>
      <w:bookmarkEnd w:id="424"/>
      <w:bookmarkEnd w:id="425"/>
      <w:bookmarkEnd w:id="426"/>
      <w:bookmarkEnd w:id="427"/>
    </w:p>
    <w:p w:rsidR="002D6BD0" w:rsidRPr="00A01FF4" w:rsidRDefault="002D6BD0" w:rsidP="00D61E63">
      <w:pPr>
        <w:rPr>
          <w:lang w:val="en-US"/>
        </w:rPr>
      </w:pPr>
    </w:p>
    <w:tbl>
      <w:tblPr>
        <w:tblW w:w="4928" w:type="pct"/>
        <w:tblCellMar>
          <w:top w:w="102" w:type="dxa"/>
          <w:left w:w="62" w:type="dxa"/>
          <w:bottom w:w="102" w:type="dxa"/>
          <w:right w:w="62" w:type="dxa"/>
        </w:tblCellMar>
        <w:tblLook w:val="0000"/>
      </w:tblPr>
      <w:tblGrid>
        <w:gridCol w:w="9342"/>
      </w:tblGrid>
      <w:tr w:rsidR="00A01FF4" w:rsidRPr="00A01FF4" w:rsidTr="002A0F00">
        <w:trPr>
          <w:trHeight w:val="555"/>
        </w:trPr>
        <w:tc>
          <w:tcPr>
            <w:tcW w:w="5000" w:type="pct"/>
            <w:tcBorders>
              <w:top w:val="single" w:sz="4" w:space="0" w:color="auto"/>
              <w:left w:val="single" w:sz="4" w:space="0" w:color="auto"/>
              <w:bottom w:val="single" w:sz="4" w:space="0" w:color="auto"/>
              <w:right w:val="single" w:sz="4" w:space="0" w:color="auto"/>
            </w:tcBorders>
          </w:tcPr>
          <w:p w:rsidR="00CA6995" w:rsidRPr="00A01FF4" w:rsidRDefault="00A26656" w:rsidP="00D61E63">
            <w:r w:rsidRPr="00A01FF4">
              <w:t>Общероссийская общественная организация «Ассоциация медицинских сестер России», город Санкт-Петербург</w:t>
            </w:r>
          </w:p>
        </w:tc>
      </w:tr>
      <w:tr w:rsidR="005A4534" w:rsidRPr="00A01FF4" w:rsidTr="002A0F00">
        <w:tc>
          <w:tcPr>
            <w:tcW w:w="5000" w:type="pct"/>
            <w:tcBorders>
              <w:top w:val="single" w:sz="4" w:space="0" w:color="auto"/>
              <w:left w:val="single" w:sz="4" w:space="0" w:color="auto"/>
              <w:bottom w:val="single" w:sz="4" w:space="0" w:color="auto"/>
              <w:right w:val="single" w:sz="4" w:space="0" w:color="auto"/>
            </w:tcBorders>
          </w:tcPr>
          <w:p w:rsidR="00CA6995" w:rsidRPr="00A01FF4" w:rsidRDefault="00A26656" w:rsidP="00D61E63">
            <w:r w:rsidRPr="00A01FF4">
              <w:t xml:space="preserve">Президент </w:t>
            </w:r>
            <w:r w:rsidR="00063E05" w:rsidRPr="00A01FF4">
              <w:t xml:space="preserve">    </w:t>
            </w:r>
            <w:r w:rsidRPr="00A01FF4">
              <w:t>Саркисова Валентина Антоновна</w:t>
            </w:r>
          </w:p>
        </w:tc>
      </w:tr>
    </w:tbl>
    <w:p w:rsidR="00CA6995" w:rsidRPr="00A01FF4" w:rsidRDefault="00CA6995" w:rsidP="00CA6995">
      <w:pPr>
        <w:pStyle w:val="ConsPlusNormal"/>
        <w:jc w:val="both"/>
        <w:rPr>
          <w:rFonts w:ascii="Times New Roman" w:hAnsi="Times New Roman" w:cs="Times New Roman"/>
        </w:rPr>
      </w:pPr>
    </w:p>
    <w:p w:rsidR="00CA6995" w:rsidRDefault="00CA6995" w:rsidP="00BE0179">
      <w:pPr>
        <w:numPr>
          <w:ilvl w:val="1"/>
          <w:numId w:val="42"/>
        </w:numPr>
      </w:pPr>
      <w:bookmarkStart w:id="428" w:name="_Toc504741907"/>
      <w:bookmarkStart w:id="429" w:name="_Toc532810401"/>
      <w:bookmarkStart w:id="430" w:name="_Toc105424019"/>
      <w:bookmarkStart w:id="431" w:name="_Toc105431422"/>
      <w:bookmarkStart w:id="432" w:name="_Toc105431799"/>
      <w:r w:rsidRPr="00A01FF4">
        <w:t>Наименования организаций-разработчиков</w:t>
      </w:r>
      <w:bookmarkEnd w:id="428"/>
      <w:bookmarkEnd w:id="429"/>
      <w:bookmarkEnd w:id="430"/>
      <w:bookmarkEnd w:id="431"/>
      <w:bookmarkEnd w:id="432"/>
    </w:p>
    <w:p w:rsidR="00BE0179" w:rsidRDefault="00BE0179" w:rsidP="00BE0179">
      <w:pPr>
        <w:ind w:left="780"/>
      </w:pPr>
    </w:p>
    <w:tbl>
      <w:tblPr>
        <w:tblW w:w="9215" w:type="dxa"/>
        <w:tblInd w:w="62" w:type="dxa"/>
        <w:tblLayout w:type="fixed"/>
        <w:tblCellMar>
          <w:top w:w="102" w:type="dxa"/>
          <w:left w:w="62" w:type="dxa"/>
          <w:bottom w:w="102" w:type="dxa"/>
          <w:right w:w="62" w:type="dxa"/>
        </w:tblCellMar>
        <w:tblLook w:val="0000"/>
      </w:tblPr>
      <w:tblGrid>
        <w:gridCol w:w="851"/>
        <w:gridCol w:w="8364"/>
      </w:tblGrid>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rPr>
                <w:lang w:eastAsia="ar-SA"/>
              </w:rPr>
              <w:t>Общероссийская общественная организация «Ассоциация медицинских сестёр России, город Санкт-Петербург</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33" w:name="_Toc7612949"/>
            <w:bookmarkStart w:id="434" w:name="_Toc7613002"/>
            <w:bookmarkEnd w:id="433"/>
            <w:bookmarkEnd w:id="434"/>
          </w:p>
        </w:tc>
        <w:tc>
          <w:tcPr>
            <w:tcW w:w="8364" w:type="dxa"/>
            <w:tcBorders>
              <w:top w:val="single" w:sz="4" w:space="0" w:color="auto"/>
              <w:left w:val="single" w:sz="4" w:space="0" w:color="auto"/>
              <w:bottom w:val="single" w:sz="4" w:space="0" w:color="auto"/>
              <w:right w:val="single" w:sz="4" w:space="0" w:color="auto"/>
            </w:tcBorders>
          </w:tcPr>
          <w:p w:rsidR="00BE0179" w:rsidRPr="004C1F71" w:rsidRDefault="00BE0179" w:rsidP="00B6015D">
            <w:pPr>
              <w:pStyle w:val="a4"/>
              <w:rPr>
                <w:rFonts w:eastAsia="Times New Roman"/>
              </w:rPr>
            </w:pPr>
            <w:r>
              <w:rPr>
                <w:rFonts w:eastAsia="Times New Roman"/>
              </w:rPr>
              <w:t xml:space="preserve">Союз медицинского </w:t>
            </w:r>
            <w:r w:rsidRPr="004C1F71">
              <w:rPr>
                <w:rFonts w:eastAsia="Times New Roman"/>
              </w:rPr>
              <w:t xml:space="preserve">сообщества «Национальная Медицинская Палата», </w:t>
            </w:r>
          </w:p>
          <w:p w:rsidR="00BE0179" w:rsidRPr="005960E3" w:rsidRDefault="00BE0179" w:rsidP="00B6015D">
            <w:pPr>
              <w:pStyle w:val="a4"/>
            </w:pPr>
            <w:r w:rsidRPr="004510D1">
              <w:rPr>
                <w:rFonts w:eastAsia="Times New Roman"/>
              </w:rPr>
              <w:t xml:space="preserve"> город Москва</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35" w:name="_Toc7612950"/>
            <w:bookmarkStart w:id="436" w:name="_Toc7613003"/>
            <w:bookmarkEnd w:id="435"/>
            <w:bookmarkEnd w:id="436"/>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rPr>
                <w:lang w:eastAsia="ar-SA"/>
              </w:rPr>
              <w:t>Общероссийская общественная организация «Российское общество скорой медицинской помощи, России, город Санкт-Петербург</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p>
        </w:tc>
        <w:tc>
          <w:tcPr>
            <w:tcW w:w="8364" w:type="dxa"/>
            <w:tcBorders>
              <w:top w:val="single" w:sz="4" w:space="0" w:color="auto"/>
              <w:left w:val="single" w:sz="4" w:space="0" w:color="auto"/>
              <w:bottom w:val="single" w:sz="4" w:space="0" w:color="auto"/>
              <w:right w:val="single" w:sz="4" w:space="0" w:color="auto"/>
            </w:tcBorders>
          </w:tcPr>
          <w:p w:rsidR="00BE0179" w:rsidRPr="004510D1" w:rsidRDefault="00BE0179" w:rsidP="00B6015D">
            <w:pPr>
              <w:pStyle w:val="a4"/>
              <w:rPr>
                <w:lang w:eastAsia="ar-SA"/>
              </w:rPr>
            </w:pPr>
            <w:r w:rsidRPr="004510D1">
              <w:t>ФГАОУ ВО Первый МГМУ имени И.М. Сеченова Минздрава России (Сеченовский Университет)</w:t>
            </w:r>
            <w:r>
              <w:t>, город Москва</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37" w:name="_Toc7612951"/>
            <w:bookmarkStart w:id="438" w:name="_Toc7613004"/>
            <w:bookmarkEnd w:id="437"/>
            <w:bookmarkEnd w:id="438"/>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ФГБОУ ВО «Первый Санкт-Петербургский государственный медицинский университет имени академика Павлова Министерства здравоохранения Российской Федерации, город Санкт-Петербург</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39" w:name="_Toc7612952"/>
            <w:bookmarkStart w:id="440" w:name="_Toc7613005"/>
            <w:bookmarkEnd w:id="439"/>
            <w:bookmarkEnd w:id="440"/>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ФГБОУ ВО «Северо-Западный государственный медицинский университет имени И.И. Мечникова Министерства здравоохранения Российской Федерации, город Санкт-Петербург</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41" w:name="_Toc7612953"/>
            <w:bookmarkStart w:id="442" w:name="_Toc7613006"/>
            <w:bookmarkEnd w:id="441"/>
            <w:bookmarkEnd w:id="442"/>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ГБУЗ «Станция скорой медицинской помощи № 1» Комитета по Здравоохранению, город Санкт-Петербург</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43" w:name="_Toc7612954"/>
            <w:bookmarkStart w:id="444" w:name="_Toc7613007"/>
            <w:bookmarkEnd w:id="443"/>
            <w:bookmarkEnd w:id="444"/>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Военно</w:t>
            </w:r>
            <w:r>
              <w:t>-</w:t>
            </w:r>
            <w:r w:rsidRPr="004510D1">
              <w:t>медицинская академия им. С.М. Кирова «Общество анестезиологов» город Санкт-Петербург</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45" w:name="_Toc7612955"/>
            <w:bookmarkStart w:id="446" w:name="_Toc7613008"/>
            <w:bookmarkEnd w:id="445"/>
            <w:bookmarkEnd w:id="446"/>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ФГБУ Национально-медико-хирургический центр им. Н.И. Пирогова, город Москва</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47" w:name="_Toc7612956"/>
            <w:bookmarkStart w:id="448" w:name="_Toc7613009"/>
            <w:bookmarkStart w:id="449" w:name="_Toc7612957"/>
            <w:bookmarkStart w:id="450" w:name="_Toc7613010"/>
            <w:bookmarkEnd w:id="447"/>
            <w:bookmarkEnd w:id="448"/>
            <w:bookmarkEnd w:id="449"/>
            <w:bookmarkEnd w:id="450"/>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Специализированная секция РАМС «Операционное дело», город Санкт-Петербург</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51" w:name="_Toc7612958"/>
            <w:bookmarkStart w:id="452" w:name="_Toc7613011"/>
            <w:bookmarkEnd w:id="451"/>
            <w:bookmarkEnd w:id="452"/>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Специализированная секция РАМС «Анестезиология и реаниматология», город Астрахань</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53" w:name="_Toc7612959"/>
            <w:bookmarkStart w:id="454" w:name="_Toc7613012"/>
            <w:bookmarkEnd w:id="453"/>
            <w:bookmarkEnd w:id="454"/>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Специализированная секция РАМС «Сестринское дело в педиатрии», город Кемерово</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55" w:name="_Toc7612960"/>
            <w:bookmarkStart w:id="456" w:name="_Toc7613013"/>
            <w:bookmarkEnd w:id="455"/>
            <w:bookmarkEnd w:id="456"/>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ГБУЗ «Хоспис №1 им. В.В. Миллионщиковой» Департамента Здравоохранения города Москвы, «Ассоциации профессиональных участников хосписной</w:t>
            </w:r>
            <w:r>
              <w:t xml:space="preserve"> помощи</w:t>
            </w:r>
          </w:p>
        </w:tc>
      </w:tr>
      <w:tr w:rsidR="00BE0179" w:rsidRPr="005960E3" w:rsidTr="00B6015D">
        <w:tc>
          <w:tcPr>
            <w:tcW w:w="851" w:type="dxa"/>
            <w:tcBorders>
              <w:top w:val="single" w:sz="4" w:space="0" w:color="auto"/>
              <w:left w:val="single" w:sz="4" w:space="0" w:color="auto"/>
              <w:bottom w:val="single" w:sz="4" w:space="0" w:color="auto"/>
              <w:right w:val="single" w:sz="4" w:space="0" w:color="auto"/>
            </w:tcBorders>
          </w:tcPr>
          <w:p w:rsidR="00BE0179" w:rsidRPr="005960E3" w:rsidRDefault="00BE0179" w:rsidP="00BE0179">
            <w:pPr>
              <w:widowControl w:val="0"/>
              <w:numPr>
                <w:ilvl w:val="0"/>
                <w:numId w:val="82"/>
              </w:numPr>
              <w:autoSpaceDE w:val="0"/>
              <w:autoSpaceDN w:val="0"/>
              <w:adjustRightInd w:val="0"/>
            </w:pPr>
            <w:bookmarkStart w:id="457" w:name="_Toc7612961"/>
            <w:bookmarkStart w:id="458" w:name="_Toc7613014"/>
            <w:bookmarkEnd w:id="457"/>
            <w:bookmarkEnd w:id="458"/>
          </w:p>
        </w:tc>
        <w:tc>
          <w:tcPr>
            <w:tcW w:w="8364" w:type="dxa"/>
            <w:tcBorders>
              <w:top w:val="single" w:sz="4" w:space="0" w:color="auto"/>
              <w:left w:val="single" w:sz="4" w:space="0" w:color="auto"/>
              <w:bottom w:val="single" w:sz="4" w:space="0" w:color="auto"/>
              <w:right w:val="single" w:sz="4" w:space="0" w:color="auto"/>
            </w:tcBorders>
          </w:tcPr>
          <w:p w:rsidR="00BE0179" w:rsidRPr="005960E3" w:rsidRDefault="00BE0179" w:rsidP="00B6015D">
            <w:pPr>
              <w:pStyle w:val="a4"/>
            </w:pPr>
            <w:r w:rsidRPr="004510D1">
              <w:t>ФГБОУ ДПО «Всероссийский учебно-научно-методический центр по непрерывному медицинскому и фармацевтическому образованию Министерства здравоохранения Российской Федерации», город Москва</w:t>
            </w:r>
          </w:p>
        </w:tc>
      </w:tr>
    </w:tbl>
    <w:p w:rsidR="00BE0179" w:rsidRPr="005960E3" w:rsidRDefault="00BE0179" w:rsidP="00BE0179">
      <w:pPr>
        <w:tabs>
          <w:tab w:val="left" w:pos="1260"/>
        </w:tabs>
        <w:jc w:val="both"/>
      </w:pPr>
      <w:bookmarkStart w:id="459" w:name="_Toc7612962"/>
      <w:bookmarkStart w:id="460" w:name="_Toc7613015"/>
      <w:bookmarkEnd w:id="459"/>
      <w:bookmarkEnd w:id="460"/>
    </w:p>
    <w:p w:rsidR="00BE0179" w:rsidRPr="00A01FF4" w:rsidRDefault="00BE0179" w:rsidP="00BE0179">
      <w:pPr>
        <w:ind w:left="780"/>
      </w:pPr>
    </w:p>
    <w:p w:rsidR="00063E05" w:rsidRPr="00A01FF4" w:rsidRDefault="00063E05" w:rsidP="00CA6995">
      <w:pPr>
        <w:pStyle w:val="ConsPlusNormal"/>
        <w:jc w:val="both"/>
        <w:outlineLvl w:val="2"/>
        <w:rPr>
          <w:rFonts w:ascii="Times New Roman" w:hAnsi="Times New Roman" w:cs="Times New Roman"/>
          <w:b/>
        </w:rPr>
      </w:pPr>
    </w:p>
    <w:p w:rsidR="008A54BC" w:rsidRPr="00A01FF4" w:rsidRDefault="008A54BC" w:rsidP="00D61E63"/>
    <w:sectPr w:rsidR="008A54BC" w:rsidRPr="00A01FF4" w:rsidSect="001E301F">
      <w:headerReference w:type="first" r:id="rId15"/>
      <w:endnotePr>
        <w:numFmt w:val="decimal"/>
      </w:end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BC" w:rsidRDefault="003A23BC" w:rsidP="00D61E63">
      <w:r>
        <w:separator/>
      </w:r>
    </w:p>
  </w:endnote>
  <w:endnote w:type="continuationSeparator" w:id="0">
    <w:p w:rsidR="003A23BC" w:rsidRDefault="003A23BC" w:rsidP="00D61E63">
      <w:r>
        <w:continuationSeparator/>
      </w:r>
    </w:p>
  </w:endnote>
  <w:endnote w:id="1">
    <w:p w:rsidR="003A23BC" w:rsidRPr="00823840" w:rsidRDefault="003A23BC" w:rsidP="00D61E63">
      <w:pPr>
        <w:pStyle w:val="af7"/>
        <w:rPr>
          <w:rFonts w:ascii="Times New Roman" w:hAnsi="Times New Roman"/>
          <w:sz w:val="18"/>
          <w:szCs w:val="18"/>
        </w:rPr>
      </w:pPr>
      <w:r w:rsidRPr="003E0E26">
        <w:rPr>
          <w:rStyle w:val="af9"/>
        </w:rPr>
        <w:endnoteRef/>
      </w:r>
      <w:r w:rsidRPr="003E0E26">
        <w:t xml:space="preserve"> </w:t>
      </w:r>
      <w:r w:rsidRPr="00837EE9">
        <w:rPr>
          <w:sz w:val="18"/>
          <w:szCs w:val="18"/>
        </w:rPr>
        <w:t>Общероссийский классификатор занятий</w:t>
      </w:r>
    </w:p>
  </w:endnote>
  <w:endnote w:id="2">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Общероссийский классификатор видов экономической деятельности </w:t>
      </w:r>
    </w:p>
  </w:endnote>
  <w:endnote w:id="3">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Приказ Минздрава России «Об утверждении классификатора работ (услуг), </w:t>
      </w:r>
      <w:r>
        <w:rPr>
          <w:rFonts w:ascii="Times New Roman" w:hAnsi="Times New Roman"/>
          <w:sz w:val="18"/>
          <w:szCs w:val="18"/>
        </w:rPr>
        <w:t>с</w:t>
      </w:r>
      <w:r w:rsidRPr="00823840">
        <w:rPr>
          <w:rFonts w:ascii="Times New Roman" w:hAnsi="Times New Roman"/>
          <w:sz w:val="18"/>
          <w:szCs w:val="18"/>
        </w:rPr>
        <w:t>оставляющих медицинскую деятельность» № 866н от 19 августа 2021 года</w:t>
      </w:r>
    </w:p>
  </w:endnote>
  <w:endnote w:id="4">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Приказ Минздрава России от 20 декабря 2012 г. № 1183н «Об утверждении Номенклатуры должностей медицинских работников и фармацевтических работников» (зарегистрирован Минюстом России 18 марта 2013 г., регистрационный № 27723)</w:t>
      </w:r>
    </w:p>
  </w:endnote>
  <w:endnote w:id="5">
    <w:p w:rsidR="003A23BC" w:rsidRPr="00823840" w:rsidRDefault="003A23BC" w:rsidP="00D61E63">
      <w:pPr>
        <w:rPr>
          <w:sz w:val="18"/>
          <w:szCs w:val="18"/>
          <w:lang w:eastAsia="ru-RU"/>
        </w:rPr>
      </w:pPr>
      <w:r w:rsidRPr="00823840">
        <w:rPr>
          <w:rStyle w:val="af9"/>
          <w:sz w:val="18"/>
          <w:szCs w:val="18"/>
          <w:lang w:eastAsia="ru-RU"/>
        </w:rPr>
        <w:endnoteRef/>
      </w:r>
      <w:r w:rsidRPr="00823840">
        <w:rPr>
          <w:rStyle w:val="af9"/>
          <w:sz w:val="18"/>
          <w:szCs w:val="18"/>
          <w:lang w:eastAsia="ru-RU"/>
        </w:rPr>
        <w:t> </w:t>
      </w:r>
      <w:r w:rsidRPr="00823840">
        <w:rPr>
          <w:sz w:val="18"/>
          <w:szCs w:val="18"/>
          <w:lang w:eastAsia="ru-RU"/>
        </w:rPr>
        <w:t>Приказ Министерства здравоохранения Российской Федерации от 10 февраля 2016г. №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Минюстом России 9 марта 2016 г. регистрационный № 41337)</w:t>
      </w:r>
    </w:p>
  </w:endnote>
  <w:endnote w:id="6">
    <w:p w:rsidR="003A23BC" w:rsidRPr="00823840" w:rsidRDefault="003A23BC" w:rsidP="00D61E63">
      <w:pPr>
        <w:pStyle w:val="af7"/>
        <w:rPr>
          <w:rFonts w:ascii="Times New Roman" w:hAnsi="Times New Roman"/>
          <w:sz w:val="18"/>
          <w:szCs w:val="18"/>
        </w:rPr>
      </w:pPr>
      <w:r w:rsidRPr="00823840">
        <w:rPr>
          <w:rStyle w:val="af9"/>
          <w:rFonts w:ascii="Times New Roman" w:eastAsia="Calibri" w:hAnsi="Times New Roman"/>
          <w:sz w:val="18"/>
          <w:szCs w:val="18"/>
        </w:rPr>
        <w:endnoteRef/>
      </w:r>
      <w:r w:rsidRPr="00823840">
        <w:rPr>
          <w:rFonts w:ascii="Times New Roman" w:hAnsi="Times New Roman"/>
          <w:sz w:val="18"/>
          <w:szCs w:val="18"/>
        </w:rPr>
        <w:t xml:space="preserve"> Приказ Минздрава России от 29 ноября 2012 г. №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(зарегистрирован Минюстом России 29 марта 2013 г., регистрационный № 27918)</w:t>
      </w:r>
    </w:p>
  </w:endnote>
  <w:endnote w:id="7">
    <w:p w:rsidR="003A23BC" w:rsidRPr="00823840" w:rsidRDefault="003A23BC" w:rsidP="00D61E63">
      <w:pPr>
        <w:rPr>
          <w:sz w:val="18"/>
          <w:szCs w:val="18"/>
          <w:lang w:eastAsia="ru-RU"/>
        </w:rPr>
      </w:pPr>
      <w:r w:rsidRPr="00823840">
        <w:rPr>
          <w:rStyle w:val="af9"/>
          <w:sz w:val="18"/>
          <w:szCs w:val="18"/>
        </w:rPr>
        <w:endnoteRef/>
      </w:r>
      <w:r w:rsidRPr="00823840">
        <w:rPr>
          <w:sz w:val="18"/>
          <w:szCs w:val="18"/>
        </w:rPr>
        <w:t xml:space="preserve"> </w:t>
      </w:r>
      <w:r w:rsidRPr="00823840">
        <w:rPr>
          <w:sz w:val="18"/>
          <w:szCs w:val="18"/>
          <w:shd w:val="clear" w:color="auto" w:fill="FFFFFF"/>
          <w:lang w:eastAsia="ru-RU"/>
        </w:rPr>
        <w:t>Приказ Министерства здравоохранения Российской Федерации от 22.11.2021 № 1082н "Об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w:t>
      </w:r>
    </w:p>
    <w:p w:rsidR="003A23BC" w:rsidRPr="00823840" w:rsidRDefault="003A23BC" w:rsidP="00D61E63">
      <w:pPr>
        <w:pStyle w:val="af7"/>
        <w:rPr>
          <w:rFonts w:ascii="Times New Roman" w:hAnsi="Times New Roman"/>
          <w:sz w:val="18"/>
          <w:szCs w:val="18"/>
        </w:rPr>
      </w:pPr>
      <w:r w:rsidRPr="00823840">
        <w:rPr>
          <w:rFonts w:ascii="Times New Roman" w:hAnsi="Times New Roman"/>
          <w:sz w:val="18"/>
          <w:szCs w:val="18"/>
          <w:shd w:val="clear" w:color="auto" w:fill="FFFFFF"/>
        </w:rPr>
        <w:t>(Зарегистрирован 29.11.2021 № 66066)</w:t>
      </w:r>
    </w:p>
  </w:endnote>
  <w:endnote w:id="8">
    <w:p w:rsidR="003A23BC" w:rsidRPr="00823840" w:rsidRDefault="003A23BC" w:rsidP="00D61E63">
      <w:pPr>
        <w:pStyle w:val="a4"/>
        <w:rPr>
          <w:sz w:val="18"/>
          <w:szCs w:val="18"/>
        </w:rPr>
      </w:pPr>
      <w:r w:rsidRPr="00823840">
        <w:rPr>
          <w:rStyle w:val="af9"/>
          <w:sz w:val="18"/>
          <w:szCs w:val="18"/>
        </w:rPr>
        <w:endnoteRef/>
      </w:r>
      <w:r w:rsidRPr="00823840">
        <w:rPr>
          <w:sz w:val="18"/>
          <w:szCs w:val="18"/>
        </w:rPr>
        <w:t> Приказ Минтруда России № 988н и Министерство здравоохранения России № 1420 от 31 декабря 2020 г. «Об утверждении перечня вредных и/или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endnote>
  <w:endnote w:id="9">
    <w:p w:rsidR="003A23BC" w:rsidRPr="00823840" w:rsidRDefault="003A23BC" w:rsidP="00D61E63">
      <w:pPr>
        <w:pStyle w:val="af7"/>
        <w:rPr>
          <w:rFonts w:ascii="Times New Roman" w:hAnsi="Times New Roman"/>
          <w:sz w:val="18"/>
          <w:szCs w:val="18"/>
        </w:rPr>
      </w:pPr>
      <w:r w:rsidRPr="00823840">
        <w:rPr>
          <w:rStyle w:val="af9"/>
          <w:rFonts w:ascii="Times New Roman" w:eastAsia="Calibri" w:hAnsi="Times New Roman"/>
          <w:sz w:val="18"/>
          <w:szCs w:val="18"/>
        </w:rPr>
        <w:endnoteRef/>
      </w:r>
      <w:r w:rsidRPr="00823840">
        <w:rPr>
          <w:rStyle w:val="af9"/>
          <w:rFonts w:ascii="Times New Roman" w:eastAsia="Calibri" w:hAnsi="Times New Roman"/>
          <w:sz w:val="18"/>
          <w:szCs w:val="18"/>
        </w:rPr>
        <w:t xml:space="preserve"> </w:t>
      </w:r>
      <w:r w:rsidRPr="00823840">
        <w:rPr>
          <w:rFonts w:ascii="Times New Roman" w:hAnsi="Times New Roman"/>
          <w:sz w:val="18"/>
          <w:szCs w:val="18"/>
        </w:rPr>
        <w:t>Статья 213 Трудового кодекса Российской Федерации (Собрание законодательства Российской Федерации, 2002, № 1, ст. 3; 2004, № 35, ст. 3607; 2006, № 27, ст. 2878; 2008, № 39, ст. 3616; 2011, № 49, ст. 7031; 2013, № 48, ст. 6165; № 52, ст. 6986; 2015, № 29, ст. 4356).</w:t>
      </w:r>
    </w:p>
  </w:endnote>
  <w:endnote w:id="10">
    <w:p w:rsidR="003A23BC" w:rsidRPr="00823840" w:rsidRDefault="003A23BC" w:rsidP="00D61E63">
      <w:pPr>
        <w:pStyle w:val="af7"/>
        <w:rPr>
          <w:rFonts w:ascii="Times New Roman" w:hAnsi="Times New Roman"/>
          <w:sz w:val="18"/>
          <w:szCs w:val="18"/>
        </w:rPr>
      </w:pPr>
      <w:r w:rsidRPr="00823840">
        <w:rPr>
          <w:rStyle w:val="af9"/>
          <w:rFonts w:ascii="Times New Roman" w:eastAsia="Calibri" w:hAnsi="Times New Roman"/>
          <w:sz w:val="18"/>
          <w:szCs w:val="18"/>
        </w:rPr>
        <w:endnoteRef/>
      </w:r>
      <w:r w:rsidRPr="00823840">
        <w:rPr>
          <w:rStyle w:val="af9"/>
          <w:rFonts w:ascii="Times New Roman" w:eastAsia="Calibri" w:hAnsi="Times New Roman"/>
          <w:sz w:val="18"/>
          <w:szCs w:val="18"/>
        </w:rPr>
        <w:t xml:space="preserve"> </w:t>
      </w:r>
      <w:r w:rsidRPr="00823840">
        <w:rPr>
          <w:rFonts w:ascii="Times New Roman" w:hAnsi="Times New Roman"/>
          <w:sz w:val="18"/>
          <w:szCs w:val="18"/>
        </w:rPr>
        <w:t>Статья 351.1 Трудового кодекса Российской Федерации, (Собрание законодательства Российской Федерации, 2002, № 1, ст. 3; 2010, № 52, ст. 7002; 2012, № 14, ст. 1553; 2015, № 1, ст. 42, № 29, ст. 4363).</w:t>
      </w:r>
    </w:p>
  </w:endnote>
  <w:endnote w:id="11">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Статья 13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г., № 48, ст. 6724; 2013, № 27, ст. 3477; 2013, № 30, ст. 4038; № 48, ст. 6265; 2014, № 23, ст. 2930; 2015, № 14, ст. 2018; № 29, ст. 4356)</w:t>
      </w:r>
    </w:p>
  </w:endnote>
  <w:endnote w:id="12">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Единый квалификационный справочник должностей руководителей, специалистов и служащих</w:t>
      </w:r>
    </w:p>
  </w:endnote>
  <w:endnote w:id="13">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Общероссийский классификатор профессий рабочих, должностей служащих и тарифных разрядов (ОК- ПДТР) (принят постановлением Госстандарта РФ от 26 декабря 1994 г. № 367).</w:t>
      </w:r>
    </w:p>
  </w:endnote>
  <w:endnote w:id="14">
    <w:p w:rsidR="003A23BC" w:rsidRPr="00823840" w:rsidRDefault="003A23BC" w:rsidP="00D61E63">
      <w:pPr>
        <w:pStyle w:val="af7"/>
        <w:rPr>
          <w:rFonts w:ascii="Times New Roman" w:hAnsi="Times New Roman"/>
          <w:sz w:val="18"/>
          <w:szCs w:val="18"/>
        </w:rPr>
      </w:pPr>
      <w:r w:rsidRPr="00823840">
        <w:rPr>
          <w:rStyle w:val="af9"/>
          <w:rFonts w:ascii="Times New Roman" w:eastAsia="Calibri" w:hAnsi="Times New Roman"/>
          <w:sz w:val="18"/>
          <w:szCs w:val="18"/>
        </w:rPr>
        <w:endnoteRef/>
      </w:r>
      <w:r w:rsidRPr="00823840">
        <w:rPr>
          <w:rStyle w:val="af9"/>
          <w:rFonts w:ascii="Times New Roman" w:eastAsia="Calibri" w:hAnsi="Times New Roman"/>
          <w:sz w:val="18"/>
          <w:szCs w:val="18"/>
        </w:rPr>
        <w:t xml:space="preserve"> </w:t>
      </w:r>
      <w:r w:rsidRPr="00823840">
        <w:rPr>
          <w:rFonts w:ascii="Times New Roman" w:hAnsi="Times New Roman"/>
          <w:sz w:val="18"/>
          <w:szCs w:val="18"/>
        </w:rPr>
        <w:t>Общероссийский классификатор специальностей по образованию ОК 009-2016 (принят и введен в действие приказом Федерального агентства по техническому регулированию и метрологии от 8 декабря 2016 г. № 2007-ст).</w:t>
      </w:r>
    </w:p>
  </w:endnote>
  <w:endnote w:id="15">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Приказ Минздрава России от 15 мая 2012 г. N 543н г. Москва «Об утверждении Положения об организации оказания первичной медико-санитарной помощи взрослому населению»,   в редакции 2018 года</w:t>
      </w:r>
    </w:p>
  </w:endnote>
  <w:endnote w:id="16">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МЗ РФ от 27 апреля 2021 года N 404н Об утверждении </w:t>
      </w:r>
      <w:hyperlink r:id="rId1" w:anchor="6540IN" w:history="1">
        <w:r w:rsidRPr="00823840">
          <w:rPr>
            <w:sz w:val="18"/>
            <w:szCs w:val="18"/>
          </w:rPr>
          <w:t>Порядка проведения профилактического медицинского осмотра и диспансеризации определенных групп взрослого населения</w:t>
        </w:r>
      </w:hyperlink>
      <w:r w:rsidRPr="00823840">
        <w:rPr>
          <w:sz w:val="18"/>
          <w:szCs w:val="18"/>
        </w:rPr>
        <w:t xml:space="preserve"> (с изменениями на 1 февраля 2022 года)</w:t>
      </w:r>
    </w:p>
  </w:endnote>
  <w:endnote w:id="17">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w:t>
      </w:r>
      <w:r w:rsidRPr="00823840">
        <w:rPr>
          <w:kern w:val="36"/>
          <w:sz w:val="18"/>
          <w:szCs w:val="18"/>
        </w:rPr>
        <w:t xml:space="preserve">ГОСТ Р 52623.3-2015 </w:t>
      </w:r>
      <w:r w:rsidRPr="00823840">
        <w:rPr>
          <w:sz w:val="18"/>
          <w:szCs w:val="18"/>
        </w:rPr>
        <w:t>Технологии выполнения простых медицинских услуг. Манипуляции сестринского ухода</w:t>
      </w:r>
    </w:p>
  </w:endnote>
  <w:endnote w:id="18">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w:t>
      </w:r>
      <w:r w:rsidRPr="00823840">
        <w:rPr>
          <w:rFonts w:ascii="Times New Roman" w:hAnsi="Times New Roman"/>
          <w:sz w:val="18"/>
          <w:szCs w:val="18"/>
          <w:shd w:val="clear" w:color="auto" w:fill="FFFFFF"/>
        </w:rPr>
        <w:t>Санитарные правила и нормы (СанПин)</w:t>
      </w:r>
      <w:r w:rsidRPr="00823840">
        <w:rPr>
          <w:rFonts w:ascii="Times New Roman" w:hAnsi="Times New Roman"/>
          <w:sz w:val="18"/>
          <w:szCs w:val="18"/>
        </w:rPr>
        <w:t xml:space="preserve"> </w:t>
      </w:r>
      <w:hyperlink r:id="rId2" w:tgtFrame="_blank" w:history="1">
        <w:r w:rsidRPr="00823840">
          <w:rPr>
            <w:rStyle w:val="ae"/>
            <w:rFonts w:ascii="Times New Roman" w:hAnsi="Times New Roman"/>
            <w:color w:val="auto"/>
            <w:sz w:val="18"/>
            <w:szCs w:val="18"/>
            <w:u w:val="none"/>
            <w:shd w:val="clear" w:color="auto" w:fill="FFFFFF"/>
          </w:rPr>
          <w:t>2.1 3678-20</w:t>
        </w:r>
      </w:hyperlink>
      <w:r w:rsidRPr="00823840">
        <w:rPr>
          <w:rFonts w:ascii="Times New Roman" w:hAnsi="Times New Roman"/>
          <w:sz w:val="18"/>
          <w:szCs w:val="18"/>
          <w:shd w:val="clear" w:color="auto" w:fill="FFFFFF"/>
        </w:rPr>
        <w:t>, требования 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p>
  </w:endnote>
  <w:endnote w:id="19">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Санитарные правила и нормы СанПиН 3.3686-21 "Санитарно-эпидемиологические требования по профилактике инфекционных болезней" утверждены постановлением Главного государственного санитарного врача Российской Федерации от 28 января 2021 года N 4 (с изменениями на 25 мая 2022 года</w:t>
      </w:r>
    </w:p>
  </w:endnote>
  <w:endnote w:id="20">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Приказ Министерства здравоохранения Российской Федерации от 31 июля 2020 г. № 785н 4 «Об утверждении требований к организации и проведению внутреннего контроля качества и безопасности медицинской деятельности»;  и Федеральный закон от 21 ноября 2011 г. № 323-ФЗ «Об основах охраны здоровья граждан в Российской Федерации», статья 90, внутренний контроль качества и безопасности медицинской деятельности</w:t>
      </w:r>
    </w:p>
  </w:endnote>
  <w:endnote w:id="21">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Министерство здравоохранения Российской Федерации Приказ от 20 июня 2013 года N 388н Об утверждении Порядка оказания скорой, в том числе скорой специализированной, медицинской помощи (с изменениями на 21 февраля 2020 года)</w:t>
      </w:r>
    </w:p>
  </w:endnote>
  <w:endnote w:id="22">
    <w:p w:rsidR="003A23BC" w:rsidRPr="00823840" w:rsidRDefault="003A23BC" w:rsidP="00D61E63">
      <w:pPr>
        <w:pStyle w:val="af7"/>
        <w:rPr>
          <w:rFonts w:ascii="Times New Roman" w:hAnsi="Times New Roman"/>
          <w:sz w:val="18"/>
          <w:szCs w:val="18"/>
          <w:highlight w:val="yellow"/>
        </w:rPr>
      </w:pPr>
      <w:r w:rsidRPr="00823840">
        <w:rPr>
          <w:rStyle w:val="af9"/>
          <w:rFonts w:ascii="Times New Roman" w:hAnsi="Times New Roman"/>
          <w:sz w:val="18"/>
          <w:szCs w:val="18"/>
        </w:rPr>
        <w:endnoteRef/>
      </w:r>
      <w:r w:rsidRPr="00823840">
        <w:rPr>
          <w:rFonts w:ascii="Times New Roman" w:hAnsi="Times New Roman"/>
          <w:sz w:val="18"/>
          <w:szCs w:val="18"/>
        </w:rPr>
        <w:t xml:space="preserve"> </w:t>
      </w:r>
      <w:hyperlink r:id="rId3" w:history="1">
        <w:r w:rsidRPr="00823840">
          <w:rPr>
            <w:rStyle w:val="ae"/>
            <w:rFonts w:ascii="Times New Roman" w:hAnsi="Times New Roman"/>
            <w:color w:val="auto"/>
            <w:sz w:val="18"/>
            <w:szCs w:val="18"/>
            <w:u w:val="none"/>
          </w:rPr>
          <w:t>Приказ Министерства здравоохранения РФ от 15 ноября 2012 г. N 921н  Об утверждении Порядка оказания медицинской помощи по профилю «неонатология</w:t>
        </w:r>
      </w:hyperlink>
      <w:r w:rsidRPr="00823840">
        <w:rPr>
          <w:rFonts w:ascii="Times New Roman" w:hAnsi="Times New Roman"/>
          <w:sz w:val="18"/>
          <w:szCs w:val="18"/>
          <w:highlight w:val="yellow"/>
        </w:rPr>
        <w:t>»</w:t>
      </w:r>
    </w:p>
  </w:endnote>
  <w:endnote w:id="23">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Порядок организации медицинской реабилитации детей</w:t>
      </w:r>
      <w:r w:rsidRPr="00823840">
        <w:rPr>
          <w:sz w:val="18"/>
          <w:szCs w:val="18"/>
          <w:highlight w:val="yellow"/>
        </w:rPr>
        <w:t xml:space="preserve"> </w:t>
      </w:r>
      <w:r w:rsidRPr="00823840">
        <w:rPr>
          <w:sz w:val="18"/>
          <w:szCs w:val="18"/>
        </w:rPr>
        <w:t>Приказ Минздрава России от 23 октября 2019 г. № 878н</w:t>
      </w:r>
    </w:p>
  </w:endnote>
  <w:endnote w:id="24">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Порядок оказания паллиативной медицинской помощи детям приказ Минздрава России от 14 апреля 2015г.  № 193н</w:t>
      </w:r>
    </w:p>
  </w:endnote>
  <w:endnote w:id="25">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Приказ Министерства здравоохранения РФ от 7 марта 2018 г. № 92н “Об утверждении Положения об организации оказания первичной медико-санитарной помощи детям”</w:t>
      </w:r>
    </w:p>
  </w:endnote>
  <w:endnote w:id="26">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МЗ РФ от 16 апреля 2012 г. N 366н  Об утверждении порядка оказания педиатрической помощи   </w:t>
      </w:r>
      <w:r w:rsidRPr="00823840">
        <w:rPr>
          <w:sz w:val="18"/>
          <w:szCs w:val="18"/>
          <w:shd w:val="clear" w:color="auto" w:fill="FFFFFF"/>
        </w:rPr>
        <w:t>(в ред. Приказа Минздрава РФ </w:t>
      </w:r>
      <w:hyperlink r:id="rId4" w:anchor="l0" w:tgtFrame="_blank" w:history="1">
        <w:r w:rsidRPr="00823840">
          <w:rPr>
            <w:rStyle w:val="ae"/>
            <w:color w:val="auto"/>
            <w:sz w:val="18"/>
            <w:szCs w:val="18"/>
            <w:shd w:val="clear" w:color="auto" w:fill="FFFFFF"/>
          </w:rPr>
          <w:t>от 21.02.2020 N 114н</w:t>
        </w:r>
      </w:hyperlink>
      <w:r w:rsidRPr="00823840">
        <w:rPr>
          <w:sz w:val="18"/>
          <w:szCs w:val="18"/>
          <w:shd w:val="clear" w:color="auto" w:fill="FFFFFF"/>
        </w:rPr>
        <w:t>)</w:t>
      </w:r>
    </w:p>
  </w:endnote>
  <w:endnote w:id="27">
    <w:p w:rsidR="003A23BC" w:rsidRPr="00823840" w:rsidRDefault="003A23BC" w:rsidP="00D61E63">
      <w:pPr>
        <w:pStyle w:val="a4"/>
        <w:rPr>
          <w:sz w:val="18"/>
          <w:szCs w:val="18"/>
        </w:rPr>
      </w:pPr>
      <w:r w:rsidRPr="00823840">
        <w:rPr>
          <w:rStyle w:val="af9"/>
          <w:sz w:val="18"/>
          <w:szCs w:val="18"/>
        </w:rPr>
        <w:endnoteRef/>
      </w:r>
      <w:r w:rsidRPr="00823840">
        <w:rPr>
          <w:sz w:val="18"/>
          <w:szCs w:val="18"/>
        </w:rPr>
        <w:t>Министерство здравоохранения Российской Федерации. Приказ т 31 июля 2020 года n 788н Об утверждении </w:t>
      </w:r>
      <w:hyperlink r:id="rId5" w:anchor="6520IM" w:history="1">
        <w:r w:rsidRPr="00823840">
          <w:rPr>
            <w:rStyle w:val="ae"/>
            <w:color w:val="3451A0"/>
            <w:sz w:val="18"/>
            <w:szCs w:val="18"/>
          </w:rPr>
          <w:t>порядка организации медицинской реабилитации взрослых</w:t>
        </w:r>
      </w:hyperlink>
    </w:p>
  </w:endnote>
  <w:endnote w:id="28">
    <w:p w:rsidR="003A23BC" w:rsidRPr="00823840" w:rsidRDefault="003A23BC" w:rsidP="00D61E63">
      <w:pPr>
        <w:pStyle w:val="af7"/>
        <w:rPr>
          <w:rFonts w:ascii="Times New Roman" w:hAnsi="Times New Roman"/>
          <w:sz w:val="18"/>
          <w:szCs w:val="18"/>
        </w:rPr>
      </w:pPr>
    </w:p>
  </w:endnote>
  <w:endnote w:id="29">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w:t>
      </w:r>
      <w:r w:rsidRPr="00823840">
        <w:rPr>
          <w:b/>
          <w:kern w:val="36"/>
          <w:sz w:val="18"/>
          <w:szCs w:val="18"/>
        </w:rPr>
        <w:t xml:space="preserve"> </w:t>
      </w:r>
      <w:r w:rsidRPr="00823840">
        <w:rPr>
          <w:kern w:val="36"/>
          <w:sz w:val="18"/>
          <w:szCs w:val="18"/>
        </w:rPr>
        <w:t>М</w:t>
      </w:r>
      <w:r w:rsidRPr="00823840">
        <w:rPr>
          <w:sz w:val="18"/>
          <w:szCs w:val="18"/>
        </w:rPr>
        <w:t xml:space="preserve">инистерства здравоохранения  Российской Федерации от 16.04.2015 835н «Об утверждении Порядка проведения   предсменных, предрейсовых и  послесменных, послерейсовых  медицинских осмотров»  </w:t>
      </w:r>
    </w:p>
  </w:endnote>
  <w:endnote w:id="30">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Приказ</w:t>
      </w:r>
      <w:r w:rsidRPr="00823840">
        <w:rPr>
          <w:rFonts w:ascii="Times New Roman" w:hAnsi="Times New Roman"/>
          <w:b/>
          <w:bCs/>
          <w:kern w:val="36"/>
          <w:sz w:val="18"/>
          <w:szCs w:val="18"/>
        </w:rPr>
        <w:t xml:space="preserve"> </w:t>
      </w:r>
      <w:r w:rsidRPr="00823840">
        <w:rPr>
          <w:rFonts w:ascii="Times New Roman" w:hAnsi="Times New Roman"/>
          <w:bCs/>
          <w:kern w:val="36"/>
          <w:sz w:val="18"/>
          <w:szCs w:val="18"/>
        </w:rPr>
        <w:t>М</w:t>
      </w:r>
      <w:r w:rsidRPr="00823840">
        <w:rPr>
          <w:rFonts w:ascii="Times New Roman" w:hAnsi="Times New Roman"/>
          <w:sz w:val="18"/>
          <w:szCs w:val="18"/>
        </w:rPr>
        <w:t>инистерства здравоохранения  Российской Федерации от 26 октября 2017 года № 869н «Об утверждении порядка проведения диспансеризации определенных групп взрослого населения»</w:t>
      </w:r>
    </w:p>
  </w:endnote>
  <w:endnote w:id="31">
    <w:p w:rsidR="003A23BC" w:rsidRPr="00823840" w:rsidRDefault="003A23BC" w:rsidP="00D61E63">
      <w:pPr>
        <w:pStyle w:val="a4"/>
        <w:rPr>
          <w:b/>
          <w:sz w:val="18"/>
          <w:szCs w:val="18"/>
          <w:lang w:eastAsia="ru-RU"/>
        </w:rPr>
      </w:pPr>
      <w:r w:rsidRPr="00823840">
        <w:rPr>
          <w:rStyle w:val="af9"/>
          <w:sz w:val="18"/>
          <w:szCs w:val="18"/>
        </w:rPr>
        <w:endnoteRef/>
      </w:r>
      <w:r w:rsidRPr="00823840">
        <w:rPr>
          <w:sz w:val="18"/>
          <w:szCs w:val="18"/>
        </w:rPr>
        <w:t xml:space="preserve"> </w:t>
      </w:r>
      <w:r w:rsidRPr="00823840">
        <w:rPr>
          <w:sz w:val="18"/>
          <w:szCs w:val="18"/>
          <w:lang w:eastAsia="ru-RU"/>
        </w:rPr>
        <w:t>Приказ Министерства здравоохранения РФ от 3 февраля 2015 г. № 36ан  «Об утверждении порядка проведения диспансеризации определенных групп взрослого населения»</w:t>
      </w:r>
    </w:p>
  </w:endnote>
  <w:endnote w:id="32">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Приказ</w:t>
      </w:r>
      <w:r w:rsidRPr="00823840">
        <w:rPr>
          <w:rFonts w:ascii="Times New Roman" w:hAnsi="Times New Roman"/>
          <w:b/>
          <w:bCs/>
          <w:kern w:val="36"/>
          <w:sz w:val="18"/>
          <w:szCs w:val="18"/>
        </w:rPr>
        <w:t xml:space="preserve"> </w:t>
      </w:r>
      <w:r w:rsidRPr="00823840">
        <w:rPr>
          <w:rFonts w:ascii="Times New Roman" w:hAnsi="Times New Roman"/>
          <w:bCs/>
          <w:kern w:val="36"/>
          <w:sz w:val="18"/>
          <w:szCs w:val="18"/>
        </w:rPr>
        <w:t>М</w:t>
      </w:r>
      <w:r w:rsidRPr="00823840">
        <w:rPr>
          <w:rFonts w:ascii="Times New Roman" w:hAnsi="Times New Roman"/>
          <w:sz w:val="18"/>
          <w:szCs w:val="18"/>
        </w:rPr>
        <w:t>инистерства здравоохранения  Российской Федерации от 26 октября 2017 года № 869н «Об утверждении порядка проведения диспансеризации определенных групп взрослого населения»</w:t>
      </w:r>
    </w:p>
  </w:endnote>
  <w:endnote w:id="33">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Федеральный закон от 30 марта 1999 г. № 52-ФЗ «О санитарно-эпидемиологическом благополучии населения»</w:t>
      </w:r>
    </w:p>
  </w:endnote>
  <w:endnote w:id="34">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Федеральный закон от 17 сентября 1998 г. № 157-ФЗ «Об иммунопрофилактике инфекционных болезней»</w:t>
      </w:r>
    </w:p>
  </w:endnote>
  <w:endnote w:id="35">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w:t>
      </w:r>
      <w:hyperlink r:id="rId6" w:history="1">
        <w:r w:rsidRPr="00823840">
          <w:rPr>
            <w:rStyle w:val="affa"/>
            <w:rFonts w:ascii="Times New Roman" w:eastAsia="Calibri" w:hAnsi="Times New Roman"/>
            <w:bCs/>
            <w:sz w:val="18"/>
            <w:szCs w:val="18"/>
          </w:rPr>
          <w:t>Приказ Министерства здравоохранения РФ от 13 октября 2017 г. № 804н</w:t>
        </w:r>
        <w:r w:rsidRPr="00823840">
          <w:rPr>
            <w:rStyle w:val="affa"/>
            <w:rFonts w:ascii="Times New Roman" w:hAnsi="Times New Roman"/>
            <w:bCs/>
            <w:sz w:val="18"/>
            <w:szCs w:val="18"/>
          </w:rPr>
          <w:t xml:space="preserve"> «</w:t>
        </w:r>
        <w:r w:rsidRPr="00823840">
          <w:rPr>
            <w:rStyle w:val="affa"/>
            <w:rFonts w:ascii="Times New Roman" w:eastAsia="Calibri" w:hAnsi="Times New Roman"/>
            <w:bCs/>
            <w:sz w:val="18"/>
            <w:szCs w:val="18"/>
          </w:rPr>
          <w:t>Об утверждении номенклатуры медицинских услуг</w:t>
        </w:r>
      </w:hyperlink>
      <w:r w:rsidRPr="00823840">
        <w:rPr>
          <w:rFonts w:ascii="Times New Roman" w:hAnsi="Times New Roman"/>
          <w:sz w:val="18"/>
          <w:szCs w:val="18"/>
        </w:rPr>
        <w:t>»</w:t>
      </w:r>
      <w:r>
        <w:rPr>
          <w:rFonts w:ascii="Times New Roman" w:hAnsi="Times New Roman"/>
          <w:sz w:val="18"/>
          <w:szCs w:val="18"/>
        </w:rPr>
        <w:t xml:space="preserve"> </w:t>
      </w:r>
    </w:p>
  </w:endnote>
  <w:endnote w:id="36">
    <w:p w:rsidR="003A23BC" w:rsidRPr="00823840" w:rsidRDefault="003A23BC" w:rsidP="00D61E63">
      <w:pPr>
        <w:pStyle w:val="a4"/>
        <w:rPr>
          <w:sz w:val="18"/>
          <w:szCs w:val="18"/>
        </w:rPr>
      </w:pPr>
    </w:p>
  </w:endnote>
  <w:endnote w:id="37">
    <w:p w:rsidR="003A23BC" w:rsidRPr="00823840" w:rsidRDefault="003A23BC" w:rsidP="00D61E63">
      <w:pPr>
        <w:pStyle w:val="af7"/>
        <w:rPr>
          <w:rFonts w:ascii="Times New Roman" w:hAnsi="Times New Roman"/>
          <w:sz w:val="18"/>
          <w:szCs w:val="18"/>
        </w:rPr>
      </w:pPr>
    </w:p>
  </w:endnote>
  <w:endnote w:id="38">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Приказ министерства здравоохранения Российской Федерации  от 5 августа 2003 года № 330 «О мерах по совершенствованию лечебного питания в лечебно-профилактических учреждениях Российской Федерации» (с изменениями на 24 ноября 2016 года)</w:t>
      </w:r>
    </w:p>
  </w:endnote>
  <w:endnote w:id="39">
    <w:p w:rsidR="003A23BC" w:rsidRPr="00823840" w:rsidRDefault="003A23BC" w:rsidP="00D61E63">
      <w:pPr>
        <w:pStyle w:val="af7"/>
        <w:rPr>
          <w:rFonts w:ascii="Times New Roman" w:hAnsi="Times New Roman"/>
          <w:sz w:val="18"/>
          <w:szCs w:val="18"/>
        </w:rPr>
      </w:pPr>
      <w:r w:rsidRPr="00823840">
        <w:rPr>
          <w:rStyle w:val="af9"/>
          <w:rFonts w:ascii="Times New Roman" w:hAnsi="Times New Roman"/>
          <w:sz w:val="18"/>
          <w:szCs w:val="18"/>
        </w:rPr>
        <w:endnoteRef/>
      </w:r>
      <w:r w:rsidRPr="00823840">
        <w:rPr>
          <w:rFonts w:ascii="Times New Roman" w:hAnsi="Times New Roman"/>
          <w:sz w:val="18"/>
          <w:szCs w:val="18"/>
        </w:rPr>
        <w:t xml:space="preserve"> Приказ министерства здравоохранения Российской Федерации  от 5 августа 2003 года № 330 «О мерах по совершенствованию лечебного питания в лечебно-профилактических учреждениях Российской Федерации» (с изменениями на 24 ноября 2016 года)</w:t>
      </w:r>
    </w:p>
  </w:endnote>
  <w:endnote w:id="40">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Номенклатура медицинских услуг, утвержденная приказом Минздрава России от 13.10.2017 № 804н</w:t>
      </w:r>
    </w:p>
  </w:endnote>
  <w:endnote w:id="41">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Минздрава России от 15 мая 2012 г. N 543н г. Москва «Об утверждении Положения об организации оказания первичной медико-санитарной помощи взрослому населению», приложение № 4 в редакции 2018 года</w:t>
      </w:r>
    </w:p>
  </w:endnote>
  <w:endnote w:id="42">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endnote>
  <w:endnote w:id="43">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w:t>
      </w:r>
      <w:r w:rsidRPr="00823840">
        <w:rPr>
          <w:kern w:val="36"/>
          <w:sz w:val="18"/>
          <w:szCs w:val="18"/>
        </w:rPr>
        <w:t xml:space="preserve">ГОСТ Р 52623.3-2015 </w:t>
      </w:r>
      <w:r w:rsidRPr="00823840">
        <w:rPr>
          <w:sz w:val="18"/>
          <w:szCs w:val="18"/>
        </w:rPr>
        <w:t>Технологии выполнения простых медицинских услуг. Манипуляции сестринского ухода</w:t>
      </w:r>
    </w:p>
  </w:endnote>
  <w:endnote w:id="44">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Порядок организации медицинской реабилитации взрослых, утвержденный приказ Минздрава России от 31 июля 2020 г. № 788н,</w:t>
      </w:r>
    </w:p>
  </w:endnote>
  <w:endnote w:id="45">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Российской Федерации от 5 августа 2003 года № 330 «О мерах по совершенствованию лечебного питания в лечебно-профилактических учреждениях Российской Федерации» (с изменениями на 24 ноября 2016 года)</w:t>
      </w:r>
    </w:p>
  </w:endnote>
  <w:endnote w:id="46">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Минздрава России N 345н, Минтруда России N 372н от 31.05.2019</w:t>
      </w:r>
      <w:r w:rsidRPr="00823840">
        <w:rPr>
          <w:sz w:val="18"/>
          <w:szCs w:val="18"/>
        </w:rPr>
        <w:b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здоровья"(Зарегистрировано в Минюсте России 26.06.2019 N 55053)</w:t>
      </w:r>
    </w:p>
  </w:endnote>
  <w:endnote w:id="47">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endnote>
  <w:endnote w:id="48">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Порядок оказания медицинской помощи по профилю «акушерство и гинекология», утвержденный приказом Минздрава России от 20 октября 2020 года N 1130н</w:t>
      </w:r>
    </w:p>
  </w:endnote>
  <w:endnote w:id="49">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Минздрава России от 15 мая 2012 г. N 543н г. Москва «Об утверждении Положения об организации оказания первичной медико-санитарной помощи взрослому населению», приложение № 4 в редакции 2018 года</w:t>
      </w:r>
    </w:p>
  </w:endnote>
  <w:endnote w:id="50">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w:t>
      </w:r>
      <w:r w:rsidRPr="00823840">
        <w:rPr>
          <w:kern w:val="36"/>
          <w:sz w:val="18"/>
          <w:szCs w:val="18"/>
        </w:rPr>
        <w:t xml:space="preserve">ГОСТ Р 52623.3-2015 </w:t>
      </w:r>
      <w:r w:rsidRPr="00823840">
        <w:rPr>
          <w:sz w:val="18"/>
          <w:szCs w:val="18"/>
        </w:rPr>
        <w:t>Технологии выполнения простых медицинских услуг. Манипуляции сестринского ухода</w:t>
      </w:r>
    </w:p>
  </w:endnote>
  <w:endnote w:id="51">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Порядок организации медицинской реабилитации детей Приказ Минздрава России от 23 октября 2019 г. № 878н</w:t>
      </w:r>
    </w:p>
  </w:endnote>
  <w:endnote w:id="52">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Порядок оказания паллиативной медицинской помощи детям приказ Минздрава России от 14 апреля 2015г.  № 193н</w:t>
      </w:r>
    </w:p>
  </w:endnote>
  <w:endnote w:id="53">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РФ от 7 марта 2018 г. № 92н “Об утверждении Положения об организации оказания первичной медико-санитарной помощи детям”</w:t>
      </w:r>
    </w:p>
  </w:endnote>
  <w:endnote w:id="54">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МЗ РФ от 16 апреля 2012 г. N 366н Об утверждении порядка оказания педиатрической помощи в редакции 2020</w:t>
      </w:r>
    </w:p>
  </w:endnote>
  <w:endnote w:id="55">
    <w:p w:rsidR="003A23BC" w:rsidRPr="00823840" w:rsidRDefault="003A23BC" w:rsidP="00D61E63">
      <w:pPr>
        <w:pStyle w:val="a4"/>
        <w:rPr>
          <w:sz w:val="18"/>
          <w:szCs w:val="18"/>
        </w:rPr>
      </w:pPr>
      <w:r w:rsidRPr="00823840">
        <w:rPr>
          <w:rStyle w:val="af9"/>
          <w:sz w:val="18"/>
          <w:szCs w:val="18"/>
        </w:rPr>
        <w:endnoteRef/>
      </w:r>
      <w:r w:rsidRPr="00823840">
        <w:rPr>
          <w:sz w:val="18"/>
          <w:szCs w:val="18"/>
          <w:shd w:val="clear" w:color="auto" w:fill="FFFFFF"/>
        </w:rPr>
        <w:t>Санитарные правила и нормы (СанПин)</w:t>
      </w:r>
      <w:r w:rsidRPr="00823840">
        <w:rPr>
          <w:sz w:val="18"/>
          <w:szCs w:val="18"/>
        </w:rPr>
        <w:t xml:space="preserve"> </w:t>
      </w:r>
      <w:hyperlink r:id="rId7" w:tgtFrame="_blank" w:history="1">
        <w:r w:rsidRPr="00823840">
          <w:rPr>
            <w:rStyle w:val="ae"/>
            <w:color w:val="auto"/>
            <w:sz w:val="18"/>
            <w:szCs w:val="18"/>
            <w:shd w:val="clear" w:color="auto" w:fill="FFFFFF"/>
          </w:rPr>
          <w:t>2.1 3678-20</w:t>
        </w:r>
      </w:hyperlink>
      <w:r w:rsidRPr="00823840">
        <w:rPr>
          <w:sz w:val="18"/>
          <w:szCs w:val="18"/>
          <w:u w:val="single"/>
          <w:shd w:val="clear" w:color="auto" w:fill="FFFFFF"/>
        </w:rPr>
        <w:t>,</w:t>
      </w:r>
      <w:r w:rsidRPr="00823840">
        <w:rPr>
          <w:sz w:val="18"/>
          <w:szCs w:val="18"/>
          <w:shd w:val="clear" w:color="auto" w:fill="FFFFFF"/>
        </w:rPr>
        <w:t xml:space="preserve"> требования в отношении противоэпидемиологического режима, размещения, устройства, оборудования, профилактических мер, организации безопасности для труда персонала, питания в лечебницах и учреждениях, где осуществляется медицинская деятельность</w:t>
      </w:r>
      <w:r w:rsidRPr="00823840">
        <w:rPr>
          <w:sz w:val="18"/>
          <w:szCs w:val="18"/>
          <w:highlight w:val="yellow"/>
          <w:shd w:val="clear" w:color="auto" w:fill="FFFFFF"/>
        </w:rPr>
        <w:t>.</w:t>
      </w:r>
      <w:r w:rsidRPr="00823840">
        <w:rPr>
          <w:sz w:val="18"/>
          <w:szCs w:val="18"/>
        </w:rPr>
        <w:t xml:space="preserve"> </w:t>
      </w:r>
    </w:p>
  </w:endnote>
  <w:endnote w:id="56">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Санитарные правила и нормы СанПиН 3.3686-21 "Санитарно-эпидемиологические требования по профилактике инфекционных болезней" утверждены постановлением Главного государственного санитарного врача Российской Федерации от 28 января 2021 года N 4  (с изменениями на 25 мая 2022 года)</w:t>
      </w:r>
    </w:p>
  </w:endnote>
  <w:endnote w:id="57">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Министерство здравоохранения Российской Федерации  Приказ от 23 сентября 2020 г. № 1008н  Об утверждении порядка обеспечения пациентов лечебным питанием</w:t>
      </w:r>
    </w:p>
  </w:endnote>
  <w:endnote w:id="58">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Минздрава РФ от 5 августа 2003 г. N 330 «О мерах по совершенствованию лечебного питания в лечебно-профилактических учреждениях Российской Федерации», приложение № 2</w:t>
      </w:r>
    </w:p>
  </w:endnote>
  <w:endnote w:id="59">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w:t>
      </w:r>
      <w:r w:rsidRPr="00823840">
        <w:rPr>
          <w:sz w:val="18"/>
          <w:szCs w:val="18"/>
          <w:lang w:eastAsia="ru-RU"/>
        </w:rPr>
        <w:t>Приказ Министерства здравоохранения РФ от 21 июня 2013 г. N 395н «Об утверждении норм лечебного питания»</w:t>
      </w:r>
    </w:p>
  </w:endnote>
  <w:endnote w:id="60">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w:t>
      </w:r>
      <w:r w:rsidRPr="00823840">
        <w:rPr>
          <w:sz w:val="18"/>
          <w:szCs w:val="18"/>
          <w:lang w:eastAsia="ru-RU"/>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раздел 7</w:t>
      </w:r>
    </w:p>
  </w:endnote>
  <w:endnote w:id="61">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w:t>
      </w:r>
      <w:hyperlink r:id="rId8" w:history="1">
        <w:r w:rsidRPr="00823840">
          <w:rPr>
            <w:rStyle w:val="ae"/>
            <w:color w:val="auto"/>
            <w:sz w:val="18"/>
            <w:szCs w:val="18"/>
            <w:u w:val="none"/>
          </w:rPr>
          <w:t xml:space="preserve">Приказ Министерства здравоохранения и социального развития Российской Федерации от 18 апреля 2012 г. N 381н "Об утверждении Порядка оказания медицинской помощи населению по профилю "косметология" (с изменениями и дополнениями </w:t>
        </w:r>
        <w:r w:rsidRPr="00823840">
          <w:rPr>
            <w:sz w:val="18"/>
            <w:szCs w:val="18"/>
          </w:rPr>
          <w:t>21 февраля 2020 г</w:t>
        </w:r>
        <w:r w:rsidRPr="00823840">
          <w:rPr>
            <w:sz w:val="18"/>
            <w:szCs w:val="18"/>
            <w:shd w:val="clear" w:color="auto" w:fill="FFFFFF"/>
          </w:rPr>
          <w:t>.</w:t>
        </w:r>
        <w:r w:rsidRPr="00823840">
          <w:rPr>
            <w:rStyle w:val="ae"/>
            <w:color w:val="auto"/>
            <w:sz w:val="18"/>
            <w:szCs w:val="18"/>
            <w:u w:val="none"/>
          </w:rPr>
          <w:t>)</w:t>
        </w:r>
      </w:hyperlink>
    </w:p>
  </w:endnote>
  <w:endnote w:id="62">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Российской Федерации от 20.12.2012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endnote>
  <w:endnote w:id="63">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МЗ РФ от 15 мая 2012 г. N 543н «Об утверждении положения об организации оказания первичной медико-санитарной помощи взрослому населению»</w:t>
      </w:r>
    </w:p>
  </w:endnote>
  <w:endnote w:id="64">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РФ от 7 марта 2018 г. № 92н “Об утверждении Положения об организации оказания первичной медико-санитарной помощи детям”</w:t>
      </w:r>
    </w:p>
  </w:endnote>
  <w:endnote w:id="65">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МЗ РФ от 26 декабря 2016 г. N 997н «Об утверждении правил проведения функциональных исследований»</w:t>
      </w:r>
    </w:p>
  </w:endnote>
  <w:endnote w:id="66">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Российской Федерации от 20.12.2012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endnote>
  <w:endnote w:id="67">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с изменениями и дополнениями от: 27 августа 2007 г., 25 сентября 2009 г., 20 января 2011 г., 1 августа 2012 г., 26 февраля 2013 г</w:t>
      </w:r>
    </w:p>
  </w:endnote>
  <w:endnote w:id="68">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Минздрава Российской Федерации от 30.08.1991 г. № 245 «О нормативах потребления этилового спирта для учреждений здравоохранения, образования и социального обеспечения»</w:t>
      </w:r>
    </w:p>
  </w:endnote>
  <w:endnote w:id="69">
    <w:p w:rsidR="003A23BC" w:rsidRPr="00823840" w:rsidRDefault="003A23BC" w:rsidP="00D61E63">
      <w:pPr>
        <w:pStyle w:val="a4"/>
        <w:rPr>
          <w:sz w:val="18"/>
          <w:szCs w:val="18"/>
        </w:rPr>
      </w:pPr>
    </w:p>
  </w:endnote>
  <w:endnote w:id="70">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РФ от 15 ноября 2012 г. N 922н «Об утверждении Порядка оказания медицинской помощи взрослому населению по профилю «хирургия» с</w:t>
      </w:r>
      <w:r w:rsidRPr="00823840">
        <w:rPr>
          <w:color w:val="3272C0"/>
          <w:sz w:val="18"/>
          <w:szCs w:val="18"/>
        </w:rPr>
        <w:t xml:space="preserve"> изменениями и дополнениями от </w:t>
      </w:r>
      <w:r w:rsidRPr="00823840">
        <w:rPr>
          <w:color w:val="464C55"/>
          <w:sz w:val="18"/>
          <w:szCs w:val="18"/>
        </w:rPr>
        <w:t>21 февраля 2020 г.</w:t>
      </w:r>
    </w:p>
  </w:endnote>
  <w:endnote w:id="71">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с</w:t>
      </w:r>
      <w:r w:rsidRPr="00823840">
        <w:rPr>
          <w:color w:val="3272C0"/>
          <w:sz w:val="18"/>
          <w:szCs w:val="18"/>
        </w:rPr>
        <w:t xml:space="preserve"> изменениями и дополнениями от:</w:t>
      </w:r>
      <w:r w:rsidRPr="00823840">
        <w:rPr>
          <w:color w:val="464C55"/>
          <w:sz w:val="18"/>
          <w:szCs w:val="18"/>
        </w:rPr>
        <w:t>17 января 2014 г., 11 июня 2015 г., 12 января 2016 г., 21 февраля 2020 г.</w:t>
      </w:r>
    </w:p>
  </w:endnote>
  <w:endnote w:id="72">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РФ от 15 ноября 2012 г. N 918н» "Об утверждении Порядка оказания медицинской помощи больным с сердечно-сосудистыми заболеваниями» С изменениями и дополнениями от:14 апреля 2014 г., 22 февраля 2019 г., 21 февраля 2020 г.</w:t>
      </w:r>
    </w:p>
  </w:endnote>
  <w:endnote w:id="73">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РФ от 12 ноября 2012 г. n 901н «Об утверждении порядка оказания медицинской помощи населению по профилю «травматология и ортопедия» </w:t>
      </w:r>
      <w:r w:rsidRPr="00823840">
        <w:rPr>
          <w:color w:val="3272C0"/>
          <w:sz w:val="18"/>
          <w:szCs w:val="18"/>
        </w:rPr>
        <w:t xml:space="preserve">с изменениями и дополнениями от </w:t>
      </w:r>
      <w:r w:rsidRPr="00823840">
        <w:rPr>
          <w:color w:val="464C55"/>
          <w:sz w:val="18"/>
          <w:szCs w:val="18"/>
        </w:rPr>
        <w:t>21 февраля 2020 г.</w:t>
      </w:r>
    </w:p>
  </w:endnote>
  <w:endnote w:id="74">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здравоохранения РФ от 15 ноября 2012 г. N 931н  «Об утверждении Порядка оказания медицинской помощи взрослому населению по профилю «нейрохирургия» </w:t>
      </w:r>
    </w:p>
  </w:endnote>
  <w:endnote w:id="75">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w:t>
      </w:r>
      <w:r w:rsidRPr="00823840">
        <w:rPr>
          <w:sz w:val="18"/>
          <w:szCs w:val="18"/>
          <w:shd w:val="clear" w:color="auto" w:fill="FFFFFF"/>
        </w:rPr>
        <w:t>Санитарно-эпидемиологические правила и нормативы </w:t>
      </w:r>
      <w:hyperlink r:id="rId9" w:history="1">
        <w:r w:rsidRPr="00823840">
          <w:rPr>
            <w:rStyle w:val="ae"/>
            <w:color w:val="3272C0"/>
            <w:sz w:val="18"/>
            <w:szCs w:val="18"/>
            <w:shd w:val="clear" w:color="auto" w:fill="FFFFFF"/>
          </w:rPr>
          <w:t>СанПиН 2.1.3.2630-10</w:t>
        </w:r>
      </w:hyperlink>
      <w:r w:rsidRPr="00823840">
        <w:rPr>
          <w:sz w:val="18"/>
          <w:szCs w:val="18"/>
          <w:shd w:val="clear" w:color="auto" w:fill="FFFFFF"/>
        </w:rPr>
        <w:t> «Санитарно-эпидемиологические требования к организациям, осуществляющим медицинскую деятельность», утвержденные </w:t>
      </w:r>
      <w:hyperlink r:id="rId10" w:history="1">
        <w:r w:rsidRPr="00823840">
          <w:rPr>
            <w:rStyle w:val="ae"/>
            <w:color w:val="3272C0"/>
            <w:sz w:val="18"/>
            <w:szCs w:val="18"/>
            <w:shd w:val="clear" w:color="auto" w:fill="FFFFFF"/>
          </w:rPr>
          <w:t>постановлением</w:t>
        </w:r>
      </w:hyperlink>
      <w:r w:rsidRPr="00823840">
        <w:rPr>
          <w:sz w:val="18"/>
          <w:szCs w:val="18"/>
          <w:shd w:val="clear" w:color="auto" w:fill="FFFFFF"/>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w:t>
      </w:r>
      <w:hyperlink r:id="rId11" w:anchor="block_1000" w:history="1">
        <w:r w:rsidRPr="00823840">
          <w:rPr>
            <w:rStyle w:val="ae"/>
            <w:color w:val="3272C0"/>
            <w:sz w:val="18"/>
            <w:szCs w:val="18"/>
            <w:shd w:val="clear" w:color="auto" w:fill="FFFFFF"/>
          </w:rPr>
          <w:t>от 4 марта 2016 г. N 27</w:t>
        </w:r>
      </w:hyperlink>
      <w:r w:rsidRPr="00823840">
        <w:rPr>
          <w:sz w:val="18"/>
          <w:szCs w:val="18"/>
          <w:shd w:val="clear" w:color="auto" w:fill="FFFFFF"/>
        </w:rPr>
        <w:t> (зарегистрировано Министерством юстиции Российской Федерации 15 марта 2016 г., регистрационный N 41424), </w:t>
      </w:r>
      <w:hyperlink r:id="rId12" w:anchor="block_3000" w:history="1">
        <w:r w:rsidRPr="00823840">
          <w:rPr>
            <w:rStyle w:val="ae"/>
            <w:color w:val="3272C0"/>
            <w:sz w:val="18"/>
            <w:szCs w:val="18"/>
            <w:shd w:val="clear" w:color="auto" w:fill="FFFFFF"/>
          </w:rPr>
          <w:t>от 10 июня 2016 г. N 76</w:t>
        </w:r>
      </w:hyperlink>
      <w:r w:rsidRPr="00823840">
        <w:rPr>
          <w:sz w:val="18"/>
          <w:szCs w:val="18"/>
          <w:shd w:val="clear" w:color="auto" w:fill="FFFFFF"/>
        </w:rPr>
        <w:t> (зарегистрировано Министерством юстиции Российской Федерации 22 июня 2016 г., регистрационный N 42606).</w:t>
      </w:r>
    </w:p>
  </w:endnote>
  <w:endnote w:id="76">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w:t>
      </w:r>
      <w:r w:rsidRPr="00823840">
        <w:rPr>
          <w:sz w:val="18"/>
          <w:szCs w:val="18"/>
          <w:lang w:eastAsia="ru-RU"/>
        </w:rPr>
        <w:t xml:space="preserve">Приказ Минздрава РФ от 6 июня 2012 г. № 4н «Об утверждении номенклатурной классификации медицинских изделий» </w:t>
      </w:r>
    </w:p>
  </w:endnote>
  <w:endnote w:id="77">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Министерство здравоохранения Российской Федерации, Федеральное медико-биологическое агентство Приказ от 6 июня 2013 года N 147 «О совершенствовании подходов и методов многоуровневой профилактики инфекций, связанных с оказанием медицинской помощи»</w:t>
      </w:r>
    </w:p>
  </w:endnote>
  <w:endnote w:id="78">
    <w:p w:rsidR="003A23BC" w:rsidRPr="00823840" w:rsidRDefault="003A23BC" w:rsidP="00D61E63">
      <w:pPr>
        <w:pStyle w:val="a4"/>
        <w:rPr>
          <w:sz w:val="18"/>
          <w:szCs w:val="18"/>
        </w:rPr>
      </w:pPr>
      <w:r w:rsidRPr="00823840">
        <w:rPr>
          <w:rStyle w:val="af9"/>
          <w:sz w:val="18"/>
          <w:szCs w:val="18"/>
        </w:rPr>
        <w:endnoteRef/>
      </w:r>
      <w:r w:rsidRPr="00823840">
        <w:rPr>
          <w:sz w:val="18"/>
          <w:szCs w:val="18"/>
        </w:rPr>
        <w:t xml:space="preserve"> Приказ Министерства труда и социальной защиты РФ от 18 декабря 2020 г. № 928н «Об утверждении Правил по охране труда в медицинских организациях». </w:t>
      </w:r>
    </w:p>
  </w:endnote>
  <w:endnote w:id="79">
    <w:p w:rsidR="003A23BC" w:rsidRPr="005C330B" w:rsidRDefault="003A23BC" w:rsidP="005C330B">
      <w:pPr>
        <w:pStyle w:val="a4"/>
        <w:rPr>
          <w:sz w:val="20"/>
          <w:szCs w:val="20"/>
        </w:rPr>
      </w:pPr>
      <w:r w:rsidRPr="005C330B">
        <w:rPr>
          <w:rStyle w:val="af9"/>
          <w:sz w:val="20"/>
          <w:szCs w:val="20"/>
        </w:rPr>
        <w:endnoteRef/>
      </w:r>
      <w:r w:rsidRPr="005C330B">
        <w:rPr>
          <w:sz w:val="20"/>
          <w:szCs w:val="20"/>
        </w:rPr>
        <w:t xml:space="preserve"> Приказ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endnote>
  <w:endnote w:id="80">
    <w:p w:rsidR="003A23BC" w:rsidRPr="005C330B" w:rsidRDefault="003A23BC" w:rsidP="005C330B">
      <w:pPr>
        <w:pStyle w:val="a4"/>
        <w:rPr>
          <w:sz w:val="20"/>
          <w:szCs w:val="20"/>
        </w:rPr>
      </w:pPr>
      <w:r w:rsidRPr="005C330B">
        <w:rPr>
          <w:rStyle w:val="af9"/>
          <w:sz w:val="20"/>
          <w:szCs w:val="20"/>
        </w:rPr>
        <w:endnoteRef/>
      </w:r>
      <w:r w:rsidRPr="005C330B">
        <w:rPr>
          <w:sz w:val="20"/>
          <w:szCs w:val="20"/>
        </w:rPr>
        <w:t xml:space="preserve"> Приказ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endnote>
  <w:endnote w:id="81">
    <w:p w:rsidR="003A23BC" w:rsidRPr="005C330B" w:rsidRDefault="003A23BC" w:rsidP="005C330B">
      <w:pPr>
        <w:pStyle w:val="a4"/>
        <w:rPr>
          <w:sz w:val="20"/>
          <w:szCs w:val="20"/>
        </w:rPr>
      </w:pPr>
      <w:r w:rsidRPr="005C330B">
        <w:rPr>
          <w:rStyle w:val="af9"/>
          <w:sz w:val="20"/>
          <w:szCs w:val="20"/>
        </w:rPr>
        <w:endnoteRef/>
      </w:r>
      <w:r w:rsidRPr="005C330B">
        <w:rPr>
          <w:sz w:val="20"/>
          <w:szCs w:val="20"/>
        </w:rPr>
        <w:t xml:space="preserve"> Приказ Минздрава России от 29.11.2012 N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w:t>
      </w:r>
    </w:p>
  </w:endnote>
  <w:endnote w:id="82">
    <w:p w:rsidR="003A23BC" w:rsidRPr="005C330B" w:rsidRDefault="003A23BC" w:rsidP="005C330B">
      <w:pPr>
        <w:pStyle w:val="a4"/>
        <w:rPr>
          <w:sz w:val="20"/>
          <w:szCs w:val="20"/>
        </w:rPr>
      </w:pPr>
      <w:r w:rsidRPr="005C330B">
        <w:rPr>
          <w:rStyle w:val="af9"/>
          <w:sz w:val="20"/>
          <w:szCs w:val="20"/>
        </w:rPr>
        <w:endnoteRef/>
      </w:r>
      <w:r w:rsidRPr="005C330B">
        <w:rPr>
          <w:sz w:val="20"/>
          <w:szCs w:val="20"/>
        </w:rPr>
        <w:t xml:space="preserve"> Приказ Министерства здравоохранения Российской Федерации от 22.11.2021 № 1082н "Об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w:t>
      </w:r>
    </w:p>
  </w:endnote>
  <w:endnote w:id="83">
    <w:p w:rsidR="003A23BC" w:rsidRPr="005C330B" w:rsidRDefault="003A23BC" w:rsidP="005C330B">
      <w:pPr>
        <w:pStyle w:val="a4"/>
        <w:rPr>
          <w:sz w:val="20"/>
          <w:szCs w:val="20"/>
        </w:rPr>
      </w:pPr>
      <w:r w:rsidRPr="005C330B">
        <w:rPr>
          <w:rStyle w:val="af9"/>
          <w:sz w:val="20"/>
          <w:szCs w:val="20"/>
        </w:rPr>
        <w:endnoteRef/>
      </w:r>
      <w:r w:rsidRPr="005C330B">
        <w:rPr>
          <w:sz w:val="20"/>
          <w:szCs w:val="20"/>
        </w:rPr>
        <w:t xml:space="preserve"> Приказ Минздрава России от 07.10.2015 N 700н "О номенклатуре специальностей специалистов, имеющих высшее медицинское и фармацевтическое образование"</w:t>
      </w:r>
    </w:p>
  </w:endnote>
  <w:endnote w:id="84">
    <w:p w:rsidR="003A23BC" w:rsidRPr="005C330B" w:rsidRDefault="003A23BC" w:rsidP="008D31BA">
      <w:pPr>
        <w:pStyle w:val="a4"/>
        <w:rPr>
          <w:b/>
          <w:sz w:val="20"/>
          <w:szCs w:val="20"/>
        </w:rPr>
      </w:pPr>
      <w:r w:rsidRPr="005C330B">
        <w:rPr>
          <w:rStyle w:val="af9"/>
          <w:color w:val="000000"/>
          <w:sz w:val="20"/>
          <w:szCs w:val="20"/>
        </w:rPr>
        <w:endnoteRef/>
      </w:r>
      <w:r w:rsidRPr="005C330B">
        <w:rPr>
          <w:color w:val="000000"/>
          <w:sz w:val="20"/>
          <w:szCs w:val="20"/>
        </w:rPr>
        <w:t xml:space="preserve"> </w:t>
      </w:r>
      <w:r w:rsidRPr="005C330B">
        <w:rPr>
          <w:sz w:val="20"/>
          <w:szCs w:val="20"/>
        </w:rPr>
        <w:t>Приказ Министерства здравоохранения РФ от 29 октября 2020 г. № 1177н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endnote>
  <w:endnote w:id="85">
    <w:p w:rsidR="003A23BC" w:rsidRPr="005C330B" w:rsidRDefault="003A23BC" w:rsidP="008D31BA">
      <w:pPr>
        <w:pStyle w:val="a4"/>
        <w:rPr>
          <w:sz w:val="20"/>
          <w:szCs w:val="20"/>
        </w:rPr>
      </w:pPr>
      <w:r w:rsidRPr="005C330B">
        <w:rPr>
          <w:rStyle w:val="af9"/>
          <w:sz w:val="20"/>
          <w:szCs w:val="20"/>
        </w:rPr>
        <w:endnoteRef/>
      </w:r>
      <w:r w:rsidRPr="005C330B">
        <w:rPr>
          <w:sz w:val="20"/>
          <w:szCs w:val="20"/>
        </w:rPr>
        <w:t xml:space="preserve"> Приказ Министерства здравоохранения и социального развития РФ от 31 января 2012 г. N 69н "Об утверждении Порядка оказания медицинской помощи взрослым больным при инфекционных заболеваниях"</w:t>
      </w:r>
    </w:p>
  </w:endnote>
  <w:endnote w:id="86">
    <w:p w:rsidR="003A23BC" w:rsidRPr="005C330B" w:rsidRDefault="003A23BC" w:rsidP="008D31BA">
      <w:pPr>
        <w:pStyle w:val="a4"/>
        <w:rPr>
          <w:sz w:val="20"/>
          <w:szCs w:val="20"/>
        </w:rPr>
      </w:pPr>
      <w:r w:rsidRPr="005C330B">
        <w:rPr>
          <w:rStyle w:val="af9"/>
          <w:sz w:val="20"/>
          <w:szCs w:val="20"/>
        </w:rPr>
        <w:endnoteRef/>
      </w:r>
      <w:r w:rsidRPr="005C330B">
        <w:rPr>
          <w:sz w:val="20"/>
          <w:szCs w:val="20"/>
        </w:rPr>
        <w:t xml:space="preserve"> Приказ Министерства здравоохранения и социального развития Российской Федерации от 5 мая 2012 г. № 521н "Об утверждении Порядка оказания медицинской помощи детям с инфекционными заболеваниями"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BC" w:rsidRDefault="003A23BC" w:rsidP="00D61E63">
      <w:r>
        <w:separator/>
      </w:r>
    </w:p>
  </w:footnote>
  <w:footnote w:type="continuationSeparator" w:id="0">
    <w:p w:rsidR="003A23BC" w:rsidRDefault="003A23BC" w:rsidP="00D61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BC" w:rsidRDefault="00CB2FB6">
    <w:pPr>
      <w:pStyle w:val="a9"/>
      <w:jc w:val="right"/>
    </w:pPr>
    <w:fldSimple w:instr="PAGE   \* MERGEFORMAT">
      <w:r w:rsidR="006A00CF">
        <w:rPr>
          <w:noProof/>
        </w:rPr>
        <w:t>54</w:t>
      </w:r>
    </w:fldSimple>
  </w:p>
  <w:p w:rsidR="003A23BC" w:rsidRDefault="003A23BC" w:rsidP="00D61E6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BC" w:rsidRDefault="003A23BC" w:rsidP="00D61E63">
    <w:pPr>
      <w:pStyle w:val="a9"/>
    </w:pPr>
  </w:p>
  <w:p w:rsidR="003A23BC" w:rsidRDefault="003A23BC" w:rsidP="00D61E6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BC" w:rsidRPr="00237313" w:rsidRDefault="003A23BC" w:rsidP="00D61E6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B633E2"/>
    <w:multiLevelType w:val="hybridMultilevel"/>
    <w:tmpl w:val="5268DA6C"/>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E2EAA"/>
    <w:multiLevelType w:val="hybridMultilevel"/>
    <w:tmpl w:val="FBCC6C84"/>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E4B2F"/>
    <w:multiLevelType w:val="hybridMultilevel"/>
    <w:tmpl w:val="DD3A8DCE"/>
    <w:lvl w:ilvl="0" w:tplc="692C1526">
      <w:start w:val="1"/>
      <w:numFmt w:val="bullet"/>
      <w:lvlText w:val=""/>
      <w:lvlJc w:val="left"/>
      <w:pPr>
        <w:ind w:left="720" w:hanging="360"/>
      </w:pPr>
      <w:rPr>
        <w:rFonts w:ascii="Symbol" w:hAnsi="Symbol" w:hint="default"/>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AC60C2E"/>
    <w:multiLevelType w:val="hybridMultilevel"/>
    <w:tmpl w:val="EEDE5DFE"/>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E4D60"/>
    <w:multiLevelType w:val="hybridMultilevel"/>
    <w:tmpl w:val="63645500"/>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C698B"/>
    <w:multiLevelType w:val="hybridMultilevel"/>
    <w:tmpl w:val="80DA9862"/>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F127D"/>
    <w:multiLevelType w:val="hybridMultilevel"/>
    <w:tmpl w:val="279C01CA"/>
    <w:lvl w:ilvl="0" w:tplc="692C1526">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12062936"/>
    <w:multiLevelType w:val="hybridMultilevel"/>
    <w:tmpl w:val="626C21D4"/>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61766"/>
    <w:multiLevelType w:val="hybridMultilevel"/>
    <w:tmpl w:val="D220C10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E74308"/>
    <w:multiLevelType w:val="hybridMultilevel"/>
    <w:tmpl w:val="A3AA41C2"/>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30E12"/>
    <w:multiLevelType w:val="hybridMultilevel"/>
    <w:tmpl w:val="E1145EA4"/>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7246CD"/>
    <w:multiLevelType w:val="hybridMultilevel"/>
    <w:tmpl w:val="E6B67726"/>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33056E"/>
    <w:multiLevelType w:val="hybridMultilevel"/>
    <w:tmpl w:val="0F1889E6"/>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EB1AA6"/>
    <w:multiLevelType w:val="hybridMultilevel"/>
    <w:tmpl w:val="2EBC56C6"/>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A87A84"/>
    <w:multiLevelType w:val="hybridMultilevel"/>
    <w:tmpl w:val="B4F0F534"/>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33AE5"/>
    <w:multiLevelType w:val="hybridMultilevel"/>
    <w:tmpl w:val="65E80AB2"/>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584848"/>
    <w:multiLevelType w:val="multilevel"/>
    <w:tmpl w:val="DC042E06"/>
    <w:lvl w:ilvl="0">
      <w:start w:val="1"/>
      <w:numFmt w:val="upperRoman"/>
      <w:pStyle w:val="1"/>
      <w:lvlText w:val="%1."/>
      <w:lvlJc w:val="left"/>
      <w:pPr>
        <w:ind w:left="1080" w:hanging="72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803F8E"/>
    <w:multiLevelType w:val="hybridMultilevel"/>
    <w:tmpl w:val="C40C94CC"/>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0F7B8F"/>
    <w:multiLevelType w:val="hybridMultilevel"/>
    <w:tmpl w:val="C33A0304"/>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DB0DC7"/>
    <w:multiLevelType w:val="hybridMultilevel"/>
    <w:tmpl w:val="9614EB46"/>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AA2509"/>
    <w:multiLevelType w:val="hybridMultilevel"/>
    <w:tmpl w:val="1F464680"/>
    <w:lvl w:ilvl="0" w:tplc="AF144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EF620D"/>
    <w:multiLevelType w:val="hybridMultilevel"/>
    <w:tmpl w:val="8B56CBD4"/>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715C0E"/>
    <w:multiLevelType w:val="hybridMultilevel"/>
    <w:tmpl w:val="83C8246E"/>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801A11"/>
    <w:multiLevelType w:val="hybridMultilevel"/>
    <w:tmpl w:val="5DCCE336"/>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0516B6"/>
    <w:multiLevelType w:val="hybridMultilevel"/>
    <w:tmpl w:val="0FD6EB8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4921E8"/>
    <w:multiLevelType w:val="hybridMultilevel"/>
    <w:tmpl w:val="E390BB8E"/>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6564DA"/>
    <w:multiLevelType w:val="hybridMultilevel"/>
    <w:tmpl w:val="A6B87BB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E87FB1"/>
    <w:multiLevelType w:val="hybridMultilevel"/>
    <w:tmpl w:val="E5102BB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E605ED"/>
    <w:multiLevelType w:val="hybridMultilevel"/>
    <w:tmpl w:val="2F0090AE"/>
    <w:lvl w:ilvl="0" w:tplc="4380DC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097011"/>
    <w:multiLevelType w:val="hybridMultilevel"/>
    <w:tmpl w:val="30684CA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E80EC6"/>
    <w:multiLevelType w:val="hybridMultilevel"/>
    <w:tmpl w:val="7230235E"/>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F270CD"/>
    <w:multiLevelType w:val="hybridMultilevel"/>
    <w:tmpl w:val="91C49288"/>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AE0B6C"/>
    <w:multiLevelType w:val="hybridMultilevel"/>
    <w:tmpl w:val="A42C93E4"/>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15955"/>
    <w:multiLevelType w:val="hybridMultilevel"/>
    <w:tmpl w:val="2EE8F6B4"/>
    <w:lvl w:ilvl="0" w:tplc="2050E66E">
      <w:start w:val="1"/>
      <w:numFmt w:val="decimal"/>
      <w:pStyle w:val="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CD4E0D"/>
    <w:multiLevelType w:val="hybridMultilevel"/>
    <w:tmpl w:val="2C6ED698"/>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E44085"/>
    <w:multiLevelType w:val="hybridMultilevel"/>
    <w:tmpl w:val="00FE8A8C"/>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7D3049"/>
    <w:multiLevelType w:val="hybridMultilevel"/>
    <w:tmpl w:val="F4F64888"/>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E97654"/>
    <w:multiLevelType w:val="hybridMultilevel"/>
    <w:tmpl w:val="83105F40"/>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2742C1"/>
    <w:multiLevelType w:val="hybridMultilevel"/>
    <w:tmpl w:val="56C2D438"/>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514E46"/>
    <w:multiLevelType w:val="hybridMultilevel"/>
    <w:tmpl w:val="00181010"/>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EF1B46"/>
    <w:multiLevelType w:val="hybridMultilevel"/>
    <w:tmpl w:val="F800B468"/>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9962C4"/>
    <w:multiLevelType w:val="hybridMultilevel"/>
    <w:tmpl w:val="A7B2F434"/>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EE59FB"/>
    <w:multiLevelType w:val="hybridMultilevel"/>
    <w:tmpl w:val="7F82035C"/>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EB4220"/>
    <w:multiLevelType w:val="hybridMultilevel"/>
    <w:tmpl w:val="2B7455D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0F2F91"/>
    <w:multiLevelType w:val="hybridMultilevel"/>
    <w:tmpl w:val="0A74654E"/>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4C2C56"/>
    <w:multiLevelType w:val="hybridMultilevel"/>
    <w:tmpl w:val="2E2A7CA8"/>
    <w:lvl w:ilvl="0" w:tplc="AF144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6D6087"/>
    <w:multiLevelType w:val="hybridMultilevel"/>
    <w:tmpl w:val="ADE6E6F2"/>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3C148D"/>
    <w:multiLevelType w:val="hybridMultilevel"/>
    <w:tmpl w:val="33BAB220"/>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6C4B9E"/>
    <w:multiLevelType w:val="hybridMultilevel"/>
    <w:tmpl w:val="7688B410"/>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565CAE"/>
    <w:multiLevelType w:val="hybridMultilevel"/>
    <w:tmpl w:val="9A6492FE"/>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796EAF"/>
    <w:multiLevelType w:val="hybridMultilevel"/>
    <w:tmpl w:val="F4C6E87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F57722"/>
    <w:multiLevelType w:val="hybridMultilevel"/>
    <w:tmpl w:val="575A6EF4"/>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8B49F0"/>
    <w:multiLevelType w:val="hybridMultilevel"/>
    <w:tmpl w:val="5CEC42D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0F7A40"/>
    <w:multiLevelType w:val="hybridMultilevel"/>
    <w:tmpl w:val="663C915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6AB35EE"/>
    <w:multiLevelType w:val="hybridMultilevel"/>
    <w:tmpl w:val="3EB6447E"/>
    <w:lvl w:ilvl="0" w:tplc="692C1526">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6">
    <w:nsid w:val="5A3268A6"/>
    <w:multiLevelType w:val="hybridMultilevel"/>
    <w:tmpl w:val="C6E26F1A"/>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7B5E9C"/>
    <w:multiLevelType w:val="hybridMultilevel"/>
    <w:tmpl w:val="9738C562"/>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9369A6"/>
    <w:multiLevelType w:val="hybridMultilevel"/>
    <w:tmpl w:val="BEDED59C"/>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0008F9"/>
    <w:multiLevelType w:val="hybridMultilevel"/>
    <w:tmpl w:val="B294509C"/>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F756605"/>
    <w:multiLevelType w:val="hybridMultilevel"/>
    <w:tmpl w:val="5450EB4A"/>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5372D2"/>
    <w:multiLevelType w:val="hybridMultilevel"/>
    <w:tmpl w:val="4B9CF452"/>
    <w:lvl w:ilvl="0" w:tplc="692C1526">
      <w:start w:val="1"/>
      <w:numFmt w:val="bullet"/>
      <w:lvlText w:val=""/>
      <w:lvlJc w:val="left"/>
      <w:pPr>
        <w:ind w:left="720" w:hanging="360"/>
      </w:pPr>
      <w:rPr>
        <w:rFonts w:ascii="Symbol" w:hAnsi="Symbol" w:hint="default"/>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62301188"/>
    <w:multiLevelType w:val="multilevel"/>
    <w:tmpl w:val="EA40474A"/>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2482AEC"/>
    <w:multiLevelType w:val="hybridMultilevel"/>
    <w:tmpl w:val="BC98BE6C"/>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5275CEF"/>
    <w:multiLevelType w:val="hybridMultilevel"/>
    <w:tmpl w:val="3154BDD0"/>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8D57EB3"/>
    <w:multiLevelType w:val="hybridMultilevel"/>
    <w:tmpl w:val="C1B6E3F2"/>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93C6321"/>
    <w:multiLevelType w:val="hybridMultilevel"/>
    <w:tmpl w:val="597A171E"/>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CA97008"/>
    <w:multiLevelType w:val="hybridMultilevel"/>
    <w:tmpl w:val="5620A37E"/>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162785"/>
    <w:multiLevelType w:val="hybridMultilevel"/>
    <w:tmpl w:val="A13E3B9C"/>
    <w:lvl w:ilvl="0" w:tplc="692C1526">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9">
    <w:nsid w:val="72AB47A6"/>
    <w:multiLevelType w:val="hybridMultilevel"/>
    <w:tmpl w:val="D30E817C"/>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0C1D77"/>
    <w:multiLevelType w:val="hybridMultilevel"/>
    <w:tmpl w:val="2D30ECB8"/>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580558"/>
    <w:multiLevelType w:val="hybridMultilevel"/>
    <w:tmpl w:val="702A7DA8"/>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321C38"/>
    <w:multiLevelType w:val="hybridMultilevel"/>
    <w:tmpl w:val="3C78172E"/>
    <w:lvl w:ilvl="0" w:tplc="692C1526">
      <w:start w:val="1"/>
      <w:numFmt w:val="bullet"/>
      <w:lvlText w:val=""/>
      <w:lvlJc w:val="left"/>
      <w:pPr>
        <w:ind w:left="783" w:hanging="360"/>
      </w:pPr>
      <w:rPr>
        <w:rFonts w:ascii="Symbol" w:hAnsi="Symbol" w:hint="default"/>
        <w:vertAlign w:val="baseline"/>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3">
    <w:nsid w:val="781B7FB2"/>
    <w:multiLevelType w:val="hybridMultilevel"/>
    <w:tmpl w:val="31085164"/>
    <w:lvl w:ilvl="0" w:tplc="692C1526">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4">
    <w:nsid w:val="78BC207C"/>
    <w:multiLevelType w:val="hybridMultilevel"/>
    <w:tmpl w:val="E92AAC96"/>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ACD6082"/>
    <w:multiLevelType w:val="hybridMultilevel"/>
    <w:tmpl w:val="62AE3402"/>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BB53373"/>
    <w:multiLevelType w:val="hybridMultilevel"/>
    <w:tmpl w:val="E5103F5E"/>
    <w:lvl w:ilvl="0" w:tplc="692C1526">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BFD7065"/>
    <w:multiLevelType w:val="hybridMultilevel"/>
    <w:tmpl w:val="22C09048"/>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D200F53"/>
    <w:multiLevelType w:val="hybridMultilevel"/>
    <w:tmpl w:val="370C4E22"/>
    <w:lvl w:ilvl="0" w:tplc="692C1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6B4117"/>
    <w:multiLevelType w:val="multilevel"/>
    <w:tmpl w:val="810C2DC0"/>
    <w:lvl w:ilvl="0">
      <w:start w:val="1"/>
      <w:numFmt w:val="decimal"/>
      <w:pStyle w:val="10"/>
      <w:lvlText w:val="%1."/>
      <w:lvlJc w:val="left"/>
      <w:pPr>
        <w:ind w:left="360" w:hanging="360"/>
      </w:pPr>
      <w:rPr>
        <w:rFonts w:hint="default"/>
        <w:sz w:val="28"/>
        <w:szCs w:val="28"/>
      </w:rPr>
    </w:lvl>
    <w:lvl w:ilvl="1">
      <w:start w:val="1"/>
      <w:numFmt w:val="decimal"/>
      <w:pStyle w:val="11"/>
      <w:lvlText w:val="%2."/>
      <w:lvlJc w:val="left"/>
      <w:pPr>
        <w:ind w:left="858" w:hanging="432"/>
      </w:pPr>
      <w:rPr>
        <w:rFonts w:ascii="Times New Roman" w:eastAsia="Times New Roman" w:hAnsi="Times New Roman" w:cs="Times New Roman"/>
      </w:r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D92115B"/>
    <w:multiLevelType w:val="hybridMultilevel"/>
    <w:tmpl w:val="ED3222FA"/>
    <w:lvl w:ilvl="0" w:tplc="692C1526">
      <w:start w:val="1"/>
      <w:numFmt w:val="bullet"/>
      <w:lvlText w:val=""/>
      <w:lvlJc w:val="left"/>
      <w:pPr>
        <w:ind w:left="682" w:hanging="360"/>
      </w:pPr>
      <w:rPr>
        <w:rFonts w:ascii="Symbol" w:hAnsi="Symbol" w:hint="default"/>
        <w:vertAlign w:val="baseline"/>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num w:numId="1">
    <w:abstractNumId w:val="79"/>
  </w:num>
  <w:num w:numId="2">
    <w:abstractNumId w:val="34"/>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8"/>
  </w:num>
  <w:num w:numId="6">
    <w:abstractNumId w:val="53"/>
  </w:num>
  <w:num w:numId="7">
    <w:abstractNumId w:val="80"/>
  </w:num>
  <w:num w:numId="8">
    <w:abstractNumId w:val="13"/>
  </w:num>
  <w:num w:numId="9">
    <w:abstractNumId w:val="35"/>
  </w:num>
  <w:num w:numId="10">
    <w:abstractNumId w:val="74"/>
  </w:num>
  <w:num w:numId="11">
    <w:abstractNumId w:val="45"/>
  </w:num>
  <w:num w:numId="12">
    <w:abstractNumId w:val="9"/>
  </w:num>
  <w:num w:numId="13">
    <w:abstractNumId w:val="50"/>
  </w:num>
  <w:num w:numId="14">
    <w:abstractNumId w:val="19"/>
  </w:num>
  <w:num w:numId="15">
    <w:abstractNumId w:val="7"/>
  </w:num>
  <w:num w:numId="16">
    <w:abstractNumId w:val="27"/>
  </w:num>
  <w:num w:numId="17">
    <w:abstractNumId w:val="57"/>
  </w:num>
  <w:num w:numId="18">
    <w:abstractNumId w:val="14"/>
  </w:num>
  <w:num w:numId="19">
    <w:abstractNumId w:val="11"/>
  </w:num>
  <w:num w:numId="20">
    <w:abstractNumId w:val="28"/>
  </w:num>
  <w:num w:numId="21">
    <w:abstractNumId w:val="52"/>
  </w:num>
  <w:num w:numId="22">
    <w:abstractNumId w:val="77"/>
  </w:num>
  <w:num w:numId="23">
    <w:abstractNumId w:val="54"/>
  </w:num>
  <w:num w:numId="24">
    <w:abstractNumId w:val="43"/>
  </w:num>
  <w:num w:numId="25">
    <w:abstractNumId w:val="10"/>
  </w:num>
  <w:num w:numId="26">
    <w:abstractNumId w:val="12"/>
  </w:num>
  <w:num w:numId="27">
    <w:abstractNumId w:val="25"/>
  </w:num>
  <w:num w:numId="28">
    <w:abstractNumId w:val="32"/>
  </w:num>
  <w:num w:numId="29">
    <w:abstractNumId w:val="30"/>
  </w:num>
  <w:num w:numId="30">
    <w:abstractNumId w:val="51"/>
  </w:num>
  <w:num w:numId="31">
    <w:abstractNumId w:val="47"/>
  </w:num>
  <w:num w:numId="32">
    <w:abstractNumId w:val="24"/>
  </w:num>
  <w:num w:numId="33">
    <w:abstractNumId w:val="1"/>
  </w:num>
  <w:num w:numId="34">
    <w:abstractNumId w:val="44"/>
  </w:num>
  <w:num w:numId="35">
    <w:abstractNumId w:val="8"/>
  </w:num>
  <w:num w:numId="36">
    <w:abstractNumId w:val="75"/>
  </w:num>
  <w:num w:numId="37">
    <w:abstractNumId w:val="26"/>
  </w:num>
  <w:num w:numId="38">
    <w:abstractNumId w:val="33"/>
  </w:num>
  <w:num w:numId="39">
    <w:abstractNumId w:val="68"/>
  </w:num>
  <w:num w:numId="40">
    <w:abstractNumId w:val="55"/>
  </w:num>
  <w:num w:numId="41">
    <w:abstractNumId w:val="5"/>
  </w:num>
  <w:num w:numId="42">
    <w:abstractNumId w:val="62"/>
  </w:num>
  <w:num w:numId="43">
    <w:abstractNumId w:val="61"/>
  </w:num>
  <w:num w:numId="44">
    <w:abstractNumId w:val="67"/>
  </w:num>
  <w:num w:numId="45">
    <w:abstractNumId w:val="58"/>
  </w:num>
  <w:num w:numId="46">
    <w:abstractNumId w:val="15"/>
  </w:num>
  <w:num w:numId="47">
    <w:abstractNumId w:val="41"/>
  </w:num>
  <w:num w:numId="48">
    <w:abstractNumId w:val="22"/>
  </w:num>
  <w:num w:numId="49">
    <w:abstractNumId w:val="48"/>
  </w:num>
  <w:num w:numId="50">
    <w:abstractNumId w:val="69"/>
  </w:num>
  <w:num w:numId="51">
    <w:abstractNumId w:val="71"/>
  </w:num>
  <w:num w:numId="52">
    <w:abstractNumId w:val="38"/>
  </w:num>
  <w:num w:numId="53">
    <w:abstractNumId w:val="39"/>
  </w:num>
  <w:num w:numId="54">
    <w:abstractNumId w:val="76"/>
  </w:num>
  <w:num w:numId="55">
    <w:abstractNumId w:val="36"/>
  </w:num>
  <w:num w:numId="56">
    <w:abstractNumId w:val="64"/>
  </w:num>
  <w:num w:numId="57">
    <w:abstractNumId w:val="59"/>
  </w:num>
  <w:num w:numId="58">
    <w:abstractNumId w:val="63"/>
  </w:num>
  <w:num w:numId="59">
    <w:abstractNumId w:val="70"/>
  </w:num>
  <w:num w:numId="60">
    <w:abstractNumId w:val="65"/>
  </w:num>
  <w:num w:numId="61">
    <w:abstractNumId w:val="23"/>
  </w:num>
  <w:num w:numId="62">
    <w:abstractNumId w:val="56"/>
  </w:num>
  <w:num w:numId="63">
    <w:abstractNumId w:val="49"/>
  </w:num>
  <w:num w:numId="64">
    <w:abstractNumId w:val="4"/>
  </w:num>
  <w:num w:numId="65">
    <w:abstractNumId w:val="16"/>
  </w:num>
  <w:num w:numId="66">
    <w:abstractNumId w:val="66"/>
  </w:num>
  <w:num w:numId="67">
    <w:abstractNumId w:val="20"/>
  </w:num>
  <w:num w:numId="68">
    <w:abstractNumId w:val="42"/>
  </w:num>
  <w:num w:numId="69">
    <w:abstractNumId w:val="2"/>
  </w:num>
  <w:num w:numId="70">
    <w:abstractNumId w:val="60"/>
  </w:num>
  <w:num w:numId="71">
    <w:abstractNumId w:val="31"/>
  </w:num>
  <w:num w:numId="72">
    <w:abstractNumId w:val="18"/>
  </w:num>
  <w:num w:numId="73">
    <w:abstractNumId w:val="73"/>
  </w:num>
  <w:num w:numId="74">
    <w:abstractNumId w:val="3"/>
  </w:num>
  <w:num w:numId="75">
    <w:abstractNumId w:val="6"/>
  </w:num>
  <w:num w:numId="76">
    <w:abstractNumId w:val="37"/>
  </w:num>
  <w:num w:numId="77">
    <w:abstractNumId w:val="40"/>
  </w:num>
  <w:num w:numId="78">
    <w:abstractNumId w:val="21"/>
  </w:num>
  <w:num w:numId="79">
    <w:abstractNumId w:val="46"/>
  </w:num>
  <w:num w:numId="80">
    <w:abstractNumId w:val="37"/>
  </w:num>
  <w:num w:numId="81">
    <w:abstractNumId w:val="72"/>
  </w:num>
  <w:num w:numId="82">
    <w:abstractNumId w:val="2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6145"/>
  </w:hdrShapeDefaults>
  <w:footnotePr>
    <w:footnote w:id="-1"/>
    <w:footnote w:id="0"/>
  </w:footnotePr>
  <w:endnotePr>
    <w:numFmt w:val="decimal"/>
    <w:endnote w:id="-1"/>
    <w:endnote w:id="0"/>
  </w:endnotePr>
  <w:compat/>
  <w:rsids>
    <w:rsidRoot w:val="008A54BC"/>
    <w:rsid w:val="00000153"/>
    <w:rsid w:val="00001A2B"/>
    <w:rsid w:val="000023B8"/>
    <w:rsid w:val="00003C93"/>
    <w:rsid w:val="00003FCF"/>
    <w:rsid w:val="00004721"/>
    <w:rsid w:val="00007647"/>
    <w:rsid w:val="0000799B"/>
    <w:rsid w:val="0001012D"/>
    <w:rsid w:val="000108DA"/>
    <w:rsid w:val="00010B11"/>
    <w:rsid w:val="000110C2"/>
    <w:rsid w:val="00011A02"/>
    <w:rsid w:val="00012DB2"/>
    <w:rsid w:val="000134EA"/>
    <w:rsid w:val="000139DD"/>
    <w:rsid w:val="00013B78"/>
    <w:rsid w:val="00013DC2"/>
    <w:rsid w:val="00015723"/>
    <w:rsid w:val="000160D9"/>
    <w:rsid w:val="00016930"/>
    <w:rsid w:val="00017DD7"/>
    <w:rsid w:val="00020366"/>
    <w:rsid w:val="000204FA"/>
    <w:rsid w:val="0002080E"/>
    <w:rsid w:val="00021B45"/>
    <w:rsid w:val="00021EA7"/>
    <w:rsid w:val="0002224B"/>
    <w:rsid w:val="00023106"/>
    <w:rsid w:val="00024E7A"/>
    <w:rsid w:val="00025CF5"/>
    <w:rsid w:val="00026639"/>
    <w:rsid w:val="00026ADE"/>
    <w:rsid w:val="00034933"/>
    <w:rsid w:val="00036383"/>
    <w:rsid w:val="00037D9C"/>
    <w:rsid w:val="00040118"/>
    <w:rsid w:val="000404E2"/>
    <w:rsid w:val="00041145"/>
    <w:rsid w:val="00041249"/>
    <w:rsid w:val="0004165E"/>
    <w:rsid w:val="00042ED7"/>
    <w:rsid w:val="000439A1"/>
    <w:rsid w:val="00044697"/>
    <w:rsid w:val="00044A17"/>
    <w:rsid w:val="0004554E"/>
    <w:rsid w:val="00045B0B"/>
    <w:rsid w:val="00045C6D"/>
    <w:rsid w:val="00047248"/>
    <w:rsid w:val="00047626"/>
    <w:rsid w:val="00050D64"/>
    <w:rsid w:val="00050E24"/>
    <w:rsid w:val="00051817"/>
    <w:rsid w:val="00051B54"/>
    <w:rsid w:val="0005283F"/>
    <w:rsid w:val="00052BA6"/>
    <w:rsid w:val="00053712"/>
    <w:rsid w:val="00053B72"/>
    <w:rsid w:val="00054405"/>
    <w:rsid w:val="0005485C"/>
    <w:rsid w:val="00054A7D"/>
    <w:rsid w:val="00054D5F"/>
    <w:rsid w:val="0005522F"/>
    <w:rsid w:val="0005644D"/>
    <w:rsid w:val="00056CDE"/>
    <w:rsid w:val="00057514"/>
    <w:rsid w:val="0005795E"/>
    <w:rsid w:val="00060DBB"/>
    <w:rsid w:val="00061BA6"/>
    <w:rsid w:val="00061DD8"/>
    <w:rsid w:val="000630AF"/>
    <w:rsid w:val="0006340B"/>
    <w:rsid w:val="00063E05"/>
    <w:rsid w:val="00064239"/>
    <w:rsid w:val="00064583"/>
    <w:rsid w:val="000653E7"/>
    <w:rsid w:val="00065728"/>
    <w:rsid w:val="00065B22"/>
    <w:rsid w:val="00067700"/>
    <w:rsid w:val="000701DE"/>
    <w:rsid w:val="000709E6"/>
    <w:rsid w:val="00070B5C"/>
    <w:rsid w:val="00071FA3"/>
    <w:rsid w:val="000752D0"/>
    <w:rsid w:val="00081BB4"/>
    <w:rsid w:val="0008284A"/>
    <w:rsid w:val="0008308A"/>
    <w:rsid w:val="00083982"/>
    <w:rsid w:val="00083CA4"/>
    <w:rsid w:val="00083E9D"/>
    <w:rsid w:val="000849D9"/>
    <w:rsid w:val="000857A1"/>
    <w:rsid w:val="0008594D"/>
    <w:rsid w:val="00085EAF"/>
    <w:rsid w:val="00085FF4"/>
    <w:rsid w:val="00086540"/>
    <w:rsid w:val="00086854"/>
    <w:rsid w:val="000876EC"/>
    <w:rsid w:val="0009004A"/>
    <w:rsid w:val="000906BE"/>
    <w:rsid w:val="00090B07"/>
    <w:rsid w:val="000918FB"/>
    <w:rsid w:val="00091921"/>
    <w:rsid w:val="00091EE3"/>
    <w:rsid w:val="000925D1"/>
    <w:rsid w:val="00093210"/>
    <w:rsid w:val="00093CC0"/>
    <w:rsid w:val="000950DB"/>
    <w:rsid w:val="00095365"/>
    <w:rsid w:val="00095727"/>
    <w:rsid w:val="0009579D"/>
    <w:rsid w:val="000A18E0"/>
    <w:rsid w:val="000A28FD"/>
    <w:rsid w:val="000A2DA2"/>
    <w:rsid w:val="000A5FC0"/>
    <w:rsid w:val="000A6337"/>
    <w:rsid w:val="000A669F"/>
    <w:rsid w:val="000A71E7"/>
    <w:rsid w:val="000A7271"/>
    <w:rsid w:val="000A76CB"/>
    <w:rsid w:val="000B0A0D"/>
    <w:rsid w:val="000B2947"/>
    <w:rsid w:val="000B2AF3"/>
    <w:rsid w:val="000B3A21"/>
    <w:rsid w:val="000B418D"/>
    <w:rsid w:val="000B4F02"/>
    <w:rsid w:val="000B5238"/>
    <w:rsid w:val="000B616D"/>
    <w:rsid w:val="000B69BA"/>
    <w:rsid w:val="000B6FFE"/>
    <w:rsid w:val="000C095D"/>
    <w:rsid w:val="000C1747"/>
    <w:rsid w:val="000C18E5"/>
    <w:rsid w:val="000C24F2"/>
    <w:rsid w:val="000C3057"/>
    <w:rsid w:val="000C3878"/>
    <w:rsid w:val="000C3E5E"/>
    <w:rsid w:val="000C5BAA"/>
    <w:rsid w:val="000C5EB2"/>
    <w:rsid w:val="000D012F"/>
    <w:rsid w:val="000D0948"/>
    <w:rsid w:val="000D0B8E"/>
    <w:rsid w:val="000D0E29"/>
    <w:rsid w:val="000D0E55"/>
    <w:rsid w:val="000D11F5"/>
    <w:rsid w:val="000D1915"/>
    <w:rsid w:val="000D3CFF"/>
    <w:rsid w:val="000D454E"/>
    <w:rsid w:val="000D45E1"/>
    <w:rsid w:val="000D4E03"/>
    <w:rsid w:val="000D72BA"/>
    <w:rsid w:val="000D7ACC"/>
    <w:rsid w:val="000E1038"/>
    <w:rsid w:val="000E110C"/>
    <w:rsid w:val="000E14DE"/>
    <w:rsid w:val="000E478B"/>
    <w:rsid w:val="000E546E"/>
    <w:rsid w:val="000E5E74"/>
    <w:rsid w:val="000E7620"/>
    <w:rsid w:val="000F1017"/>
    <w:rsid w:val="000F44C4"/>
    <w:rsid w:val="000F45E8"/>
    <w:rsid w:val="000F565E"/>
    <w:rsid w:val="000F5D81"/>
    <w:rsid w:val="000F6747"/>
    <w:rsid w:val="000F68C4"/>
    <w:rsid w:val="000F733C"/>
    <w:rsid w:val="001023EB"/>
    <w:rsid w:val="001031F2"/>
    <w:rsid w:val="00103DBD"/>
    <w:rsid w:val="001047CE"/>
    <w:rsid w:val="00104DAF"/>
    <w:rsid w:val="00110C09"/>
    <w:rsid w:val="00111DB3"/>
    <w:rsid w:val="00113F99"/>
    <w:rsid w:val="001147D7"/>
    <w:rsid w:val="00114B00"/>
    <w:rsid w:val="00115B0E"/>
    <w:rsid w:val="001161CC"/>
    <w:rsid w:val="00120C19"/>
    <w:rsid w:val="001254A3"/>
    <w:rsid w:val="00126CEA"/>
    <w:rsid w:val="00127F69"/>
    <w:rsid w:val="00130016"/>
    <w:rsid w:val="001307A7"/>
    <w:rsid w:val="00132C2B"/>
    <w:rsid w:val="00133424"/>
    <w:rsid w:val="00136047"/>
    <w:rsid w:val="00136E76"/>
    <w:rsid w:val="001372FB"/>
    <w:rsid w:val="00137ED6"/>
    <w:rsid w:val="00140C92"/>
    <w:rsid w:val="00141C23"/>
    <w:rsid w:val="0014269D"/>
    <w:rsid w:val="001426CF"/>
    <w:rsid w:val="001442D4"/>
    <w:rsid w:val="001453FC"/>
    <w:rsid w:val="001459F1"/>
    <w:rsid w:val="00145CCE"/>
    <w:rsid w:val="00146757"/>
    <w:rsid w:val="00146864"/>
    <w:rsid w:val="00146A9F"/>
    <w:rsid w:val="001500FC"/>
    <w:rsid w:val="00150F28"/>
    <w:rsid w:val="001517C5"/>
    <w:rsid w:val="00153656"/>
    <w:rsid w:val="00153DCA"/>
    <w:rsid w:val="00156B3E"/>
    <w:rsid w:val="0015727B"/>
    <w:rsid w:val="0016127C"/>
    <w:rsid w:val="001615F1"/>
    <w:rsid w:val="00162842"/>
    <w:rsid w:val="0016298B"/>
    <w:rsid w:val="001636AF"/>
    <w:rsid w:val="001638D6"/>
    <w:rsid w:val="0016434A"/>
    <w:rsid w:val="00164637"/>
    <w:rsid w:val="00165AA5"/>
    <w:rsid w:val="00166137"/>
    <w:rsid w:val="001666C5"/>
    <w:rsid w:val="00166B84"/>
    <w:rsid w:val="001703B3"/>
    <w:rsid w:val="00171DEF"/>
    <w:rsid w:val="001726BC"/>
    <w:rsid w:val="001728D3"/>
    <w:rsid w:val="0017313A"/>
    <w:rsid w:val="00174CA3"/>
    <w:rsid w:val="001755CF"/>
    <w:rsid w:val="00176DD9"/>
    <w:rsid w:val="00177798"/>
    <w:rsid w:val="0018029A"/>
    <w:rsid w:val="001835EB"/>
    <w:rsid w:val="001877CE"/>
    <w:rsid w:val="001903F8"/>
    <w:rsid w:val="00190F14"/>
    <w:rsid w:val="00191548"/>
    <w:rsid w:val="0019173F"/>
    <w:rsid w:val="001929F9"/>
    <w:rsid w:val="00192F36"/>
    <w:rsid w:val="00192FDD"/>
    <w:rsid w:val="0019313C"/>
    <w:rsid w:val="001935BF"/>
    <w:rsid w:val="00193D04"/>
    <w:rsid w:val="00194EE2"/>
    <w:rsid w:val="00195556"/>
    <w:rsid w:val="00195B7E"/>
    <w:rsid w:val="00195EF2"/>
    <w:rsid w:val="00196251"/>
    <w:rsid w:val="001A014B"/>
    <w:rsid w:val="001A0805"/>
    <w:rsid w:val="001A1800"/>
    <w:rsid w:val="001A1A24"/>
    <w:rsid w:val="001A1A58"/>
    <w:rsid w:val="001A43B3"/>
    <w:rsid w:val="001A444E"/>
    <w:rsid w:val="001A4988"/>
    <w:rsid w:val="001A4A39"/>
    <w:rsid w:val="001A5EBD"/>
    <w:rsid w:val="001A6032"/>
    <w:rsid w:val="001B11B1"/>
    <w:rsid w:val="001B1956"/>
    <w:rsid w:val="001B1CFC"/>
    <w:rsid w:val="001B3AAC"/>
    <w:rsid w:val="001B3EFE"/>
    <w:rsid w:val="001B3F23"/>
    <w:rsid w:val="001B4374"/>
    <w:rsid w:val="001B5275"/>
    <w:rsid w:val="001B6A97"/>
    <w:rsid w:val="001C112B"/>
    <w:rsid w:val="001C157E"/>
    <w:rsid w:val="001C25C6"/>
    <w:rsid w:val="001C303C"/>
    <w:rsid w:val="001C3377"/>
    <w:rsid w:val="001C348D"/>
    <w:rsid w:val="001C49A4"/>
    <w:rsid w:val="001C509D"/>
    <w:rsid w:val="001C7710"/>
    <w:rsid w:val="001D012A"/>
    <w:rsid w:val="001D1387"/>
    <w:rsid w:val="001D17FF"/>
    <w:rsid w:val="001D21BE"/>
    <w:rsid w:val="001D2422"/>
    <w:rsid w:val="001D5C40"/>
    <w:rsid w:val="001D7834"/>
    <w:rsid w:val="001E1057"/>
    <w:rsid w:val="001E109A"/>
    <w:rsid w:val="001E10D6"/>
    <w:rsid w:val="001E301F"/>
    <w:rsid w:val="001E3148"/>
    <w:rsid w:val="001E3BAE"/>
    <w:rsid w:val="001E4828"/>
    <w:rsid w:val="001E4E21"/>
    <w:rsid w:val="001E673A"/>
    <w:rsid w:val="001E753B"/>
    <w:rsid w:val="001E7B50"/>
    <w:rsid w:val="001F0ACC"/>
    <w:rsid w:val="001F0EBE"/>
    <w:rsid w:val="001F242F"/>
    <w:rsid w:val="001F4769"/>
    <w:rsid w:val="001F70D5"/>
    <w:rsid w:val="001F7AB5"/>
    <w:rsid w:val="00203C62"/>
    <w:rsid w:val="002055CD"/>
    <w:rsid w:val="00205A11"/>
    <w:rsid w:val="00206042"/>
    <w:rsid w:val="002061AC"/>
    <w:rsid w:val="00206249"/>
    <w:rsid w:val="00207EDF"/>
    <w:rsid w:val="0021372B"/>
    <w:rsid w:val="00215158"/>
    <w:rsid w:val="00215C9B"/>
    <w:rsid w:val="00217BE7"/>
    <w:rsid w:val="00217F4C"/>
    <w:rsid w:val="002215CB"/>
    <w:rsid w:val="002218E1"/>
    <w:rsid w:val="002222A7"/>
    <w:rsid w:val="002232BE"/>
    <w:rsid w:val="00223422"/>
    <w:rsid w:val="00223788"/>
    <w:rsid w:val="00226064"/>
    <w:rsid w:val="0022697C"/>
    <w:rsid w:val="00230A41"/>
    <w:rsid w:val="00231D19"/>
    <w:rsid w:val="00232F87"/>
    <w:rsid w:val="0023460F"/>
    <w:rsid w:val="00235645"/>
    <w:rsid w:val="00237188"/>
    <w:rsid w:val="002402C3"/>
    <w:rsid w:val="00242E5D"/>
    <w:rsid w:val="002430F6"/>
    <w:rsid w:val="0024409C"/>
    <w:rsid w:val="00245945"/>
    <w:rsid w:val="00247E03"/>
    <w:rsid w:val="0025015A"/>
    <w:rsid w:val="0025220F"/>
    <w:rsid w:val="002522B2"/>
    <w:rsid w:val="00252934"/>
    <w:rsid w:val="002531CA"/>
    <w:rsid w:val="00255492"/>
    <w:rsid w:val="0025602F"/>
    <w:rsid w:val="00256939"/>
    <w:rsid w:val="00256B1D"/>
    <w:rsid w:val="00257493"/>
    <w:rsid w:val="0026206D"/>
    <w:rsid w:val="00264A18"/>
    <w:rsid w:val="00264AEB"/>
    <w:rsid w:val="00264D46"/>
    <w:rsid w:val="002654A8"/>
    <w:rsid w:val="002654D6"/>
    <w:rsid w:val="00265659"/>
    <w:rsid w:val="002678E8"/>
    <w:rsid w:val="002701E8"/>
    <w:rsid w:val="00270C37"/>
    <w:rsid w:val="0027170A"/>
    <w:rsid w:val="00272BC4"/>
    <w:rsid w:val="00273234"/>
    <w:rsid w:val="00273C33"/>
    <w:rsid w:val="00274968"/>
    <w:rsid w:val="00275173"/>
    <w:rsid w:val="002755A9"/>
    <w:rsid w:val="00275EC8"/>
    <w:rsid w:val="00283B60"/>
    <w:rsid w:val="00284FC4"/>
    <w:rsid w:val="00286FA9"/>
    <w:rsid w:val="00287424"/>
    <w:rsid w:val="00290F0B"/>
    <w:rsid w:val="002916F5"/>
    <w:rsid w:val="00291A85"/>
    <w:rsid w:val="00291B0C"/>
    <w:rsid w:val="00291C93"/>
    <w:rsid w:val="00292286"/>
    <w:rsid w:val="002923DE"/>
    <w:rsid w:val="00292D8A"/>
    <w:rsid w:val="00296296"/>
    <w:rsid w:val="002963BF"/>
    <w:rsid w:val="002A0953"/>
    <w:rsid w:val="002A0F00"/>
    <w:rsid w:val="002A1B48"/>
    <w:rsid w:val="002A2A80"/>
    <w:rsid w:val="002A43AF"/>
    <w:rsid w:val="002A5956"/>
    <w:rsid w:val="002A61A6"/>
    <w:rsid w:val="002A69F3"/>
    <w:rsid w:val="002A7CC7"/>
    <w:rsid w:val="002A7EEA"/>
    <w:rsid w:val="002A7FD2"/>
    <w:rsid w:val="002B1F46"/>
    <w:rsid w:val="002B281A"/>
    <w:rsid w:val="002B371A"/>
    <w:rsid w:val="002B3CF6"/>
    <w:rsid w:val="002B41DD"/>
    <w:rsid w:val="002B44DE"/>
    <w:rsid w:val="002B498D"/>
    <w:rsid w:val="002B5599"/>
    <w:rsid w:val="002C05D5"/>
    <w:rsid w:val="002C2A80"/>
    <w:rsid w:val="002C3A64"/>
    <w:rsid w:val="002C6498"/>
    <w:rsid w:val="002C69F4"/>
    <w:rsid w:val="002C7175"/>
    <w:rsid w:val="002C768A"/>
    <w:rsid w:val="002D1EED"/>
    <w:rsid w:val="002D3983"/>
    <w:rsid w:val="002D6AA6"/>
    <w:rsid w:val="002D6BD0"/>
    <w:rsid w:val="002E0E5D"/>
    <w:rsid w:val="002E136D"/>
    <w:rsid w:val="002E2F52"/>
    <w:rsid w:val="002E3057"/>
    <w:rsid w:val="002E5F85"/>
    <w:rsid w:val="002E6D9A"/>
    <w:rsid w:val="002E6E64"/>
    <w:rsid w:val="002F0604"/>
    <w:rsid w:val="002F0B89"/>
    <w:rsid w:val="002F101D"/>
    <w:rsid w:val="002F24D7"/>
    <w:rsid w:val="002F5B18"/>
    <w:rsid w:val="002F70F4"/>
    <w:rsid w:val="003003E2"/>
    <w:rsid w:val="0030113E"/>
    <w:rsid w:val="003017EF"/>
    <w:rsid w:val="00301F92"/>
    <w:rsid w:val="00302205"/>
    <w:rsid w:val="0030244E"/>
    <w:rsid w:val="00302A5C"/>
    <w:rsid w:val="003030F5"/>
    <w:rsid w:val="003047E4"/>
    <w:rsid w:val="00306426"/>
    <w:rsid w:val="003076EF"/>
    <w:rsid w:val="00307BAE"/>
    <w:rsid w:val="00311383"/>
    <w:rsid w:val="003118EC"/>
    <w:rsid w:val="00311C1A"/>
    <w:rsid w:val="00312287"/>
    <w:rsid w:val="00312591"/>
    <w:rsid w:val="00312EDC"/>
    <w:rsid w:val="0031320C"/>
    <w:rsid w:val="0031354F"/>
    <w:rsid w:val="0031472B"/>
    <w:rsid w:val="00315268"/>
    <w:rsid w:val="00320D5D"/>
    <w:rsid w:val="00321955"/>
    <w:rsid w:val="00321B32"/>
    <w:rsid w:val="00321F19"/>
    <w:rsid w:val="00322115"/>
    <w:rsid w:val="00322714"/>
    <w:rsid w:val="00322A3D"/>
    <w:rsid w:val="0032340A"/>
    <w:rsid w:val="0032414C"/>
    <w:rsid w:val="00324B61"/>
    <w:rsid w:val="00325CD7"/>
    <w:rsid w:val="00331C3B"/>
    <w:rsid w:val="00332DDF"/>
    <w:rsid w:val="00332DE6"/>
    <w:rsid w:val="0033486B"/>
    <w:rsid w:val="00335372"/>
    <w:rsid w:val="00335897"/>
    <w:rsid w:val="00336543"/>
    <w:rsid w:val="00340BDF"/>
    <w:rsid w:val="003441CC"/>
    <w:rsid w:val="00344713"/>
    <w:rsid w:val="0034566A"/>
    <w:rsid w:val="00345B12"/>
    <w:rsid w:val="003473A4"/>
    <w:rsid w:val="00347AC0"/>
    <w:rsid w:val="00350377"/>
    <w:rsid w:val="003506D2"/>
    <w:rsid w:val="0035094F"/>
    <w:rsid w:val="00350CFE"/>
    <w:rsid w:val="003513EA"/>
    <w:rsid w:val="00352127"/>
    <w:rsid w:val="00352830"/>
    <w:rsid w:val="003529C6"/>
    <w:rsid w:val="003537E0"/>
    <w:rsid w:val="00354222"/>
    <w:rsid w:val="00354697"/>
    <w:rsid w:val="00355E78"/>
    <w:rsid w:val="003563CB"/>
    <w:rsid w:val="003576F0"/>
    <w:rsid w:val="00360679"/>
    <w:rsid w:val="00361C01"/>
    <w:rsid w:val="00363DBF"/>
    <w:rsid w:val="00365130"/>
    <w:rsid w:val="003659CE"/>
    <w:rsid w:val="00366644"/>
    <w:rsid w:val="00366AB9"/>
    <w:rsid w:val="00367CFF"/>
    <w:rsid w:val="00370079"/>
    <w:rsid w:val="00370784"/>
    <w:rsid w:val="00370BB7"/>
    <w:rsid w:val="003728F4"/>
    <w:rsid w:val="00372D52"/>
    <w:rsid w:val="0037380D"/>
    <w:rsid w:val="003758ED"/>
    <w:rsid w:val="00375A94"/>
    <w:rsid w:val="003763EB"/>
    <w:rsid w:val="003767F1"/>
    <w:rsid w:val="0037735D"/>
    <w:rsid w:val="00380C9F"/>
    <w:rsid w:val="00380EEC"/>
    <w:rsid w:val="00380FDD"/>
    <w:rsid w:val="003811E6"/>
    <w:rsid w:val="0038216E"/>
    <w:rsid w:val="00382363"/>
    <w:rsid w:val="003828D6"/>
    <w:rsid w:val="0038399B"/>
    <w:rsid w:val="003841B4"/>
    <w:rsid w:val="0038536A"/>
    <w:rsid w:val="003857A9"/>
    <w:rsid w:val="003859CA"/>
    <w:rsid w:val="00386551"/>
    <w:rsid w:val="00386F76"/>
    <w:rsid w:val="003871F9"/>
    <w:rsid w:val="00390524"/>
    <w:rsid w:val="003905CF"/>
    <w:rsid w:val="00390773"/>
    <w:rsid w:val="0039109E"/>
    <w:rsid w:val="00393298"/>
    <w:rsid w:val="003935E2"/>
    <w:rsid w:val="003A1179"/>
    <w:rsid w:val="003A23BC"/>
    <w:rsid w:val="003A2FA0"/>
    <w:rsid w:val="003A5019"/>
    <w:rsid w:val="003A5BE9"/>
    <w:rsid w:val="003A5C1D"/>
    <w:rsid w:val="003A7B35"/>
    <w:rsid w:val="003B0EE8"/>
    <w:rsid w:val="003B1E7F"/>
    <w:rsid w:val="003B33BB"/>
    <w:rsid w:val="003B442B"/>
    <w:rsid w:val="003B4EBF"/>
    <w:rsid w:val="003B70C9"/>
    <w:rsid w:val="003C04DB"/>
    <w:rsid w:val="003C0706"/>
    <w:rsid w:val="003C1BE1"/>
    <w:rsid w:val="003C29D3"/>
    <w:rsid w:val="003C3EDF"/>
    <w:rsid w:val="003C4383"/>
    <w:rsid w:val="003C44B9"/>
    <w:rsid w:val="003C556D"/>
    <w:rsid w:val="003C5AF8"/>
    <w:rsid w:val="003C5FA6"/>
    <w:rsid w:val="003C6BDF"/>
    <w:rsid w:val="003C7B8C"/>
    <w:rsid w:val="003D02E8"/>
    <w:rsid w:val="003D1C74"/>
    <w:rsid w:val="003D1F94"/>
    <w:rsid w:val="003D2757"/>
    <w:rsid w:val="003D31BD"/>
    <w:rsid w:val="003D3527"/>
    <w:rsid w:val="003D37DF"/>
    <w:rsid w:val="003D463D"/>
    <w:rsid w:val="003D5427"/>
    <w:rsid w:val="003D5C7E"/>
    <w:rsid w:val="003D72A0"/>
    <w:rsid w:val="003E0046"/>
    <w:rsid w:val="003E0362"/>
    <w:rsid w:val="003E0E26"/>
    <w:rsid w:val="003E1F91"/>
    <w:rsid w:val="003E4062"/>
    <w:rsid w:val="003E4A98"/>
    <w:rsid w:val="003E7A9F"/>
    <w:rsid w:val="003F0CDC"/>
    <w:rsid w:val="003F1AB0"/>
    <w:rsid w:val="003F3FBB"/>
    <w:rsid w:val="003F55A5"/>
    <w:rsid w:val="003F626B"/>
    <w:rsid w:val="003F64C1"/>
    <w:rsid w:val="003F68D4"/>
    <w:rsid w:val="003F6B5A"/>
    <w:rsid w:val="003F7D95"/>
    <w:rsid w:val="00400371"/>
    <w:rsid w:val="00400BFF"/>
    <w:rsid w:val="00400E69"/>
    <w:rsid w:val="00401283"/>
    <w:rsid w:val="004014AE"/>
    <w:rsid w:val="00401AB5"/>
    <w:rsid w:val="0040300B"/>
    <w:rsid w:val="0040434C"/>
    <w:rsid w:val="0040455B"/>
    <w:rsid w:val="00404D19"/>
    <w:rsid w:val="0040578C"/>
    <w:rsid w:val="00407CBB"/>
    <w:rsid w:val="0041046A"/>
    <w:rsid w:val="004117D1"/>
    <w:rsid w:val="00412135"/>
    <w:rsid w:val="00414C4C"/>
    <w:rsid w:val="004160E7"/>
    <w:rsid w:val="00417DFC"/>
    <w:rsid w:val="00417E84"/>
    <w:rsid w:val="00421304"/>
    <w:rsid w:val="00421CE0"/>
    <w:rsid w:val="0042286E"/>
    <w:rsid w:val="004232BF"/>
    <w:rsid w:val="004237D0"/>
    <w:rsid w:val="00424713"/>
    <w:rsid w:val="00426691"/>
    <w:rsid w:val="00426B9D"/>
    <w:rsid w:val="00426F4A"/>
    <w:rsid w:val="00427A31"/>
    <w:rsid w:val="004305D9"/>
    <w:rsid w:val="00431FB8"/>
    <w:rsid w:val="0043274F"/>
    <w:rsid w:val="00433309"/>
    <w:rsid w:val="0043446C"/>
    <w:rsid w:val="00435A8F"/>
    <w:rsid w:val="004362AA"/>
    <w:rsid w:val="00436AB7"/>
    <w:rsid w:val="00436FE3"/>
    <w:rsid w:val="00440040"/>
    <w:rsid w:val="004416AD"/>
    <w:rsid w:val="004433E1"/>
    <w:rsid w:val="00444C4E"/>
    <w:rsid w:val="00446611"/>
    <w:rsid w:val="00450BE3"/>
    <w:rsid w:val="004520BE"/>
    <w:rsid w:val="00452D64"/>
    <w:rsid w:val="00453727"/>
    <w:rsid w:val="00454011"/>
    <w:rsid w:val="00454BBF"/>
    <w:rsid w:val="0045702E"/>
    <w:rsid w:val="00461AFA"/>
    <w:rsid w:val="00463365"/>
    <w:rsid w:val="00463AAE"/>
    <w:rsid w:val="004657B8"/>
    <w:rsid w:val="00466A94"/>
    <w:rsid w:val="00467FFE"/>
    <w:rsid w:val="00470077"/>
    <w:rsid w:val="0047167D"/>
    <w:rsid w:val="00473889"/>
    <w:rsid w:val="00473BE4"/>
    <w:rsid w:val="00474D5C"/>
    <w:rsid w:val="00476013"/>
    <w:rsid w:val="00477192"/>
    <w:rsid w:val="00480BE1"/>
    <w:rsid w:val="00480CAF"/>
    <w:rsid w:val="004810F0"/>
    <w:rsid w:val="0048283D"/>
    <w:rsid w:val="00482BAE"/>
    <w:rsid w:val="00485C3F"/>
    <w:rsid w:val="0048685F"/>
    <w:rsid w:val="004874B0"/>
    <w:rsid w:val="00490B55"/>
    <w:rsid w:val="00490D9C"/>
    <w:rsid w:val="004913A0"/>
    <w:rsid w:val="00491616"/>
    <w:rsid w:val="00491DCB"/>
    <w:rsid w:val="00493592"/>
    <w:rsid w:val="00493C21"/>
    <w:rsid w:val="00494515"/>
    <w:rsid w:val="00495D80"/>
    <w:rsid w:val="00496A5B"/>
    <w:rsid w:val="00496A6B"/>
    <w:rsid w:val="0049770A"/>
    <w:rsid w:val="00497EA4"/>
    <w:rsid w:val="004A0019"/>
    <w:rsid w:val="004A03E5"/>
    <w:rsid w:val="004A0D0F"/>
    <w:rsid w:val="004A0FAE"/>
    <w:rsid w:val="004A105B"/>
    <w:rsid w:val="004A2042"/>
    <w:rsid w:val="004A36FE"/>
    <w:rsid w:val="004A6018"/>
    <w:rsid w:val="004A6D09"/>
    <w:rsid w:val="004A743C"/>
    <w:rsid w:val="004A744A"/>
    <w:rsid w:val="004B0C50"/>
    <w:rsid w:val="004B1281"/>
    <w:rsid w:val="004B1A48"/>
    <w:rsid w:val="004B3AC8"/>
    <w:rsid w:val="004B4765"/>
    <w:rsid w:val="004B4D3C"/>
    <w:rsid w:val="004B5185"/>
    <w:rsid w:val="004B5788"/>
    <w:rsid w:val="004B6A32"/>
    <w:rsid w:val="004B6C14"/>
    <w:rsid w:val="004B7418"/>
    <w:rsid w:val="004B7F37"/>
    <w:rsid w:val="004C1AED"/>
    <w:rsid w:val="004C1C1C"/>
    <w:rsid w:val="004C22AC"/>
    <w:rsid w:val="004C2A52"/>
    <w:rsid w:val="004C2A78"/>
    <w:rsid w:val="004C31EB"/>
    <w:rsid w:val="004C41FF"/>
    <w:rsid w:val="004C4577"/>
    <w:rsid w:val="004C4E82"/>
    <w:rsid w:val="004C6F06"/>
    <w:rsid w:val="004C778F"/>
    <w:rsid w:val="004C7A38"/>
    <w:rsid w:val="004C7CDC"/>
    <w:rsid w:val="004D4D38"/>
    <w:rsid w:val="004D4F0E"/>
    <w:rsid w:val="004D51EC"/>
    <w:rsid w:val="004D64E4"/>
    <w:rsid w:val="004E2758"/>
    <w:rsid w:val="004E76B2"/>
    <w:rsid w:val="004E7D81"/>
    <w:rsid w:val="004E7E3F"/>
    <w:rsid w:val="004F0659"/>
    <w:rsid w:val="004F06D7"/>
    <w:rsid w:val="004F2F9E"/>
    <w:rsid w:val="004F43FC"/>
    <w:rsid w:val="004F502E"/>
    <w:rsid w:val="004F50D6"/>
    <w:rsid w:val="004F5D46"/>
    <w:rsid w:val="00500D61"/>
    <w:rsid w:val="005025BC"/>
    <w:rsid w:val="00502F82"/>
    <w:rsid w:val="0050380C"/>
    <w:rsid w:val="00503925"/>
    <w:rsid w:val="00505BD5"/>
    <w:rsid w:val="0050632D"/>
    <w:rsid w:val="00506C65"/>
    <w:rsid w:val="0050725A"/>
    <w:rsid w:val="00511411"/>
    <w:rsid w:val="00513049"/>
    <w:rsid w:val="00513A3A"/>
    <w:rsid w:val="00514305"/>
    <w:rsid w:val="005143BA"/>
    <w:rsid w:val="005144BB"/>
    <w:rsid w:val="0051622F"/>
    <w:rsid w:val="005165F5"/>
    <w:rsid w:val="00516C14"/>
    <w:rsid w:val="005178E4"/>
    <w:rsid w:val="00517DB4"/>
    <w:rsid w:val="00520567"/>
    <w:rsid w:val="0052096F"/>
    <w:rsid w:val="00520B38"/>
    <w:rsid w:val="00520B4A"/>
    <w:rsid w:val="00522329"/>
    <w:rsid w:val="005233B2"/>
    <w:rsid w:val="005244BC"/>
    <w:rsid w:val="0052498C"/>
    <w:rsid w:val="005265DA"/>
    <w:rsid w:val="00526D31"/>
    <w:rsid w:val="005276EB"/>
    <w:rsid w:val="00527716"/>
    <w:rsid w:val="00527DB2"/>
    <w:rsid w:val="00530C56"/>
    <w:rsid w:val="00530D8D"/>
    <w:rsid w:val="005314B3"/>
    <w:rsid w:val="00531BAF"/>
    <w:rsid w:val="00532D5D"/>
    <w:rsid w:val="005330D2"/>
    <w:rsid w:val="00535074"/>
    <w:rsid w:val="005357A2"/>
    <w:rsid w:val="0054046F"/>
    <w:rsid w:val="00540A28"/>
    <w:rsid w:val="005414C2"/>
    <w:rsid w:val="00542ABB"/>
    <w:rsid w:val="005439C6"/>
    <w:rsid w:val="005441A2"/>
    <w:rsid w:val="005445BC"/>
    <w:rsid w:val="00545349"/>
    <w:rsid w:val="005454DD"/>
    <w:rsid w:val="0054588A"/>
    <w:rsid w:val="005468FF"/>
    <w:rsid w:val="005501A7"/>
    <w:rsid w:val="0055031A"/>
    <w:rsid w:val="00550F82"/>
    <w:rsid w:val="0055127C"/>
    <w:rsid w:val="00551957"/>
    <w:rsid w:val="00551FAB"/>
    <w:rsid w:val="00553FC1"/>
    <w:rsid w:val="005550B7"/>
    <w:rsid w:val="005563CA"/>
    <w:rsid w:val="00556FCE"/>
    <w:rsid w:val="00557972"/>
    <w:rsid w:val="00560042"/>
    <w:rsid w:val="005637BD"/>
    <w:rsid w:val="0056424C"/>
    <w:rsid w:val="005650BC"/>
    <w:rsid w:val="0056590E"/>
    <w:rsid w:val="00566432"/>
    <w:rsid w:val="0057060F"/>
    <w:rsid w:val="00571241"/>
    <w:rsid w:val="00571244"/>
    <w:rsid w:val="00571367"/>
    <w:rsid w:val="005723BD"/>
    <w:rsid w:val="00572452"/>
    <w:rsid w:val="00577CDA"/>
    <w:rsid w:val="00581C33"/>
    <w:rsid w:val="00582519"/>
    <w:rsid w:val="00582C3E"/>
    <w:rsid w:val="00583238"/>
    <w:rsid w:val="00583539"/>
    <w:rsid w:val="00583F10"/>
    <w:rsid w:val="00584583"/>
    <w:rsid w:val="00586E1C"/>
    <w:rsid w:val="005913CF"/>
    <w:rsid w:val="00593356"/>
    <w:rsid w:val="005950EA"/>
    <w:rsid w:val="00595FAA"/>
    <w:rsid w:val="0059617F"/>
    <w:rsid w:val="00596600"/>
    <w:rsid w:val="00596B77"/>
    <w:rsid w:val="00597FA7"/>
    <w:rsid w:val="005A22C6"/>
    <w:rsid w:val="005A4534"/>
    <w:rsid w:val="005A60D3"/>
    <w:rsid w:val="005A6B96"/>
    <w:rsid w:val="005B14CD"/>
    <w:rsid w:val="005B317A"/>
    <w:rsid w:val="005B4EE0"/>
    <w:rsid w:val="005B61AB"/>
    <w:rsid w:val="005B6F60"/>
    <w:rsid w:val="005B7228"/>
    <w:rsid w:val="005C11C8"/>
    <w:rsid w:val="005C139E"/>
    <w:rsid w:val="005C1663"/>
    <w:rsid w:val="005C19EB"/>
    <w:rsid w:val="005C257C"/>
    <w:rsid w:val="005C330B"/>
    <w:rsid w:val="005C330F"/>
    <w:rsid w:val="005C3727"/>
    <w:rsid w:val="005C3C8C"/>
    <w:rsid w:val="005C5259"/>
    <w:rsid w:val="005C5ECF"/>
    <w:rsid w:val="005C7444"/>
    <w:rsid w:val="005D07B5"/>
    <w:rsid w:val="005D0B2B"/>
    <w:rsid w:val="005D15AD"/>
    <w:rsid w:val="005D26B5"/>
    <w:rsid w:val="005D38FD"/>
    <w:rsid w:val="005D59BA"/>
    <w:rsid w:val="005D6CC3"/>
    <w:rsid w:val="005E012F"/>
    <w:rsid w:val="005E036A"/>
    <w:rsid w:val="005E4229"/>
    <w:rsid w:val="005E452A"/>
    <w:rsid w:val="005E4658"/>
    <w:rsid w:val="005E574D"/>
    <w:rsid w:val="005F0BBA"/>
    <w:rsid w:val="005F2DA9"/>
    <w:rsid w:val="005F4BFE"/>
    <w:rsid w:val="005F5C14"/>
    <w:rsid w:val="005F6ABE"/>
    <w:rsid w:val="005F6DE2"/>
    <w:rsid w:val="005F7504"/>
    <w:rsid w:val="0060002C"/>
    <w:rsid w:val="00600C56"/>
    <w:rsid w:val="00601663"/>
    <w:rsid w:val="00601B40"/>
    <w:rsid w:val="00601CBB"/>
    <w:rsid w:val="006036D6"/>
    <w:rsid w:val="00605437"/>
    <w:rsid w:val="00606698"/>
    <w:rsid w:val="00606EA9"/>
    <w:rsid w:val="00610634"/>
    <w:rsid w:val="0061250A"/>
    <w:rsid w:val="00614429"/>
    <w:rsid w:val="00614760"/>
    <w:rsid w:val="00614A56"/>
    <w:rsid w:val="00615F67"/>
    <w:rsid w:val="00616B9F"/>
    <w:rsid w:val="0062007D"/>
    <w:rsid w:val="00623668"/>
    <w:rsid w:val="00623777"/>
    <w:rsid w:val="00623BAD"/>
    <w:rsid w:val="006256D7"/>
    <w:rsid w:val="00625750"/>
    <w:rsid w:val="006259AA"/>
    <w:rsid w:val="0062662F"/>
    <w:rsid w:val="00627BF8"/>
    <w:rsid w:val="00627E0C"/>
    <w:rsid w:val="006306D5"/>
    <w:rsid w:val="00630F5F"/>
    <w:rsid w:val="00630FAB"/>
    <w:rsid w:val="00631CC5"/>
    <w:rsid w:val="00631D97"/>
    <w:rsid w:val="006320AC"/>
    <w:rsid w:val="006332AA"/>
    <w:rsid w:val="00633C1C"/>
    <w:rsid w:val="006340D1"/>
    <w:rsid w:val="00634142"/>
    <w:rsid w:val="00634816"/>
    <w:rsid w:val="00634903"/>
    <w:rsid w:val="006362E0"/>
    <w:rsid w:val="00641409"/>
    <w:rsid w:val="006429F9"/>
    <w:rsid w:val="00643440"/>
    <w:rsid w:val="00643E3A"/>
    <w:rsid w:val="00644901"/>
    <w:rsid w:val="00645DAF"/>
    <w:rsid w:val="0064649E"/>
    <w:rsid w:val="00647B71"/>
    <w:rsid w:val="00647C35"/>
    <w:rsid w:val="00650947"/>
    <w:rsid w:val="00650DA0"/>
    <w:rsid w:val="00651AFA"/>
    <w:rsid w:val="00651B0E"/>
    <w:rsid w:val="00652EFB"/>
    <w:rsid w:val="00653C93"/>
    <w:rsid w:val="00654397"/>
    <w:rsid w:val="00654BAC"/>
    <w:rsid w:val="0065594D"/>
    <w:rsid w:val="00656F96"/>
    <w:rsid w:val="00661A2E"/>
    <w:rsid w:val="006624B7"/>
    <w:rsid w:val="00663A7B"/>
    <w:rsid w:val="0066468A"/>
    <w:rsid w:val="006647BE"/>
    <w:rsid w:val="00664B6E"/>
    <w:rsid w:val="00664FE7"/>
    <w:rsid w:val="00665036"/>
    <w:rsid w:val="006667B2"/>
    <w:rsid w:val="0067370A"/>
    <w:rsid w:val="0067430A"/>
    <w:rsid w:val="006745FB"/>
    <w:rsid w:val="0067460D"/>
    <w:rsid w:val="0067574C"/>
    <w:rsid w:val="00676198"/>
    <w:rsid w:val="00683153"/>
    <w:rsid w:val="00690566"/>
    <w:rsid w:val="00690C1D"/>
    <w:rsid w:val="00690F17"/>
    <w:rsid w:val="006912C5"/>
    <w:rsid w:val="0069154C"/>
    <w:rsid w:val="006934E3"/>
    <w:rsid w:val="00693F63"/>
    <w:rsid w:val="00694382"/>
    <w:rsid w:val="00695154"/>
    <w:rsid w:val="0069658E"/>
    <w:rsid w:val="006A00CF"/>
    <w:rsid w:val="006A0EF1"/>
    <w:rsid w:val="006A2086"/>
    <w:rsid w:val="006A32E0"/>
    <w:rsid w:val="006A3733"/>
    <w:rsid w:val="006A38C1"/>
    <w:rsid w:val="006A441A"/>
    <w:rsid w:val="006A459E"/>
    <w:rsid w:val="006A460C"/>
    <w:rsid w:val="006A4E35"/>
    <w:rsid w:val="006A6542"/>
    <w:rsid w:val="006A6C6E"/>
    <w:rsid w:val="006A7161"/>
    <w:rsid w:val="006B045A"/>
    <w:rsid w:val="006B0745"/>
    <w:rsid w:val="006B080C"/>
    <w:rsid w:val="006B2672"/>
    <w:rsid w:val="006B26F2"/>
    <w:rsid w:val="006B376A"/>
    <w:rsid w:val="006B3DB7"/>
    <w:rsid w:val="006B53B3"/>
    <w:rsid w:val="006B5907"/>
    <w:rsid w:val="006B5982"/>
    <w:rsid w:val="006B5C98"/>
    <w:rsid w:val="006B7897"/>
    <w:rsid w:val="006B7943"/>
    <w:rsid w:val="006C0331"/>
    <w:rsid w:val="006C06D8"/>
    <w:rsid w:val="006C158B"/>
    <w:rsid w:val="006C15C5"/>
    <w:rsid w:val="006C16B1"/>
    <w:rsid w:val="006C2D72"/>
    <w:rsid w:val="006C3C8E"/>
    <w:rsid w:val="006C5432"/>
    <w:rsid w:val="006C7541"/>
    <w:rsid w:val="006D3CE6"/>
    <w:rsid w:val="006D3DD7"/>
    <w:rsid w:val="006D47DA"/>
    <w:rsid w:val="006D47EE"/>
    <w:rsid w:val="006D5230"/>
    <w:rsid w:val="006D62D5"/>
    <w:rsid w:val="006E37C6"/>
    <w:rsid w:val="006E6528"/>
    <w:rsid w:val="006E6E86"/>
    <w:rsid w:val="006F06E6"/>
    <w:rsid w:val="006F19EF"/>
    <w:rsid w:val="006F31EB"/>
    <w:rsid w:val="006F3D48"/>
    <w:rsid w:val="006F4CB7"/>
    <w:rsid w:val="006F4FB9"/>
    <w:rsid w:val="006F55A6"/>
    <w:rsid w:val="006F5E68"/>
    <w:rsid w:val="00700848"/>
    <w:rsid w:val="00700C4F"/>
    <w:rsid w:val="00703FAC"/>
    <w:rsid w:val="00704976"/>
    <w:rsid w:val="00705496"/>
    <w:rsid w:val="007054B1"/>
    <w:rsid w:val="00705638"/>
    <w:rsid w:val="00705EA4"/>
    <w:rsid w:val="00706ACD"/>
    <w:rsid w:val="0070745C"/>
    <w:rsid w:val="0070746D"/>
    <w:rsid w:val="007106AD"/>
    <w:rsid w:val="00710A55"/>
    <w:rsid w:val="007119FB"/>
    <w:rsid w:val="00711D6B"/>
    <w:rsid w:val="0071222B"/>
    <w:rsid w:val="00714D8E"/>
    <w:rsid w:val="00716459"/>
    <w:rsid w:val="00716C14"/>
    <w:rsid w:val="00717255"/>
    <w:rsid w:val="00717695"/>
    <w:rsid w:val="007203E7"/>
    <w:rsid w:val="00721E0B"/>
    <w:rsid w:val="007240D7"/>
    <w:rsid w:val="00724835"/>
    <w:rsid w:val="00724B6D"/>
    <w:rsid w:val="00724EE1"/>
    <w:rsid w:val="007251A1"/>
    <w:rsid w:val="00725C3B"/>
    <w:rsid w:val="00727BFE"/>
    <w:rsid w:val="00731EEA"/>
    <w:rsid w:val="00732923"/>
    <w:rsid w:val="00732EA2"/>
    <w:rsid w:val="007331B0"/>
    <w:rsid w:val="007353B5"/>
    <w:rsid w:val="007369CD"/>
    <w:rsid w:val="007369FD"/>
    <w:rsid w:val="00736B70"/>
    <w:rsid w:val="007377AD"/>
    <w:rsid w:val="00737D61"/>
    <w:rsid w:val="00737EF0"/>
    <w:rsid w:val="00742B90"/>
    <w:rsid w:val="0074321C"/>
    <w:rsid w:val="00743E89"/>
    <w:rsid w:val="00744A1B"/>
    <w:rsid w:val="00745C8D"/>
    <w:rsid w:val="00746847"/>
    <w:rsid w:val="007476BB"/>
    <w:rsid w:val="007518AD"/>
    <w:rsid w:val="0075242E"/>
    <w:rsid w:val="007525B6"/>
    <w:rsid w:val="00752846"/>
    <w:rsid w:val="00753DEA"/>
    <w:rsid w:val="007546C7"/>
    <w:rsid w:val="00755A65"/>
    <w:rsid w:val="00756B54"/>
    <w:rsid w:val="00756EFE"/>
    <w:rsid w:val="007579D7"/>
    <w:rsid w:val="00757DB9"/>
    <w:rsid w:val="00760584"/>
    <w:rsid w:val="0076353C"/>
    <w:rsid w:val="00763CDA"/>
    <w:rsid w:val="00764E8A"/>
    <w:rsid w:val="00765E96"/>
    <w:rsid w:val="00770C00"/>
    <w:rsid w:val="00770CEF"/>
    <w:rsid w:val="00771891"/>
    <w:rsid w:val="00772B9A"/>
    <w:rsid w:val="00772E26"/>
    <w:rsid w:val="0077487A"/>
    <w:rsid w:val="00775612"/>
    <w:rsid w:val="00776D41"/>
    <w:rsid w:val="00780E34"/>
    <w:rsid w:val="007826E8"/>
    <w:rsid w:val="00782FEA"/>
    <w:rsid w:val="0078310B"/>
    <w:rsid w:val="0078393D"/>
    <w:rsid w:val="00783BF3"/>
    <w:rsid w:val="00783C98"/>
    <w:rsid w:val="00783CE9"/>
    <w:rsid w:val="00784201"/>
    <w:rsid w:val="007845C2"/>
    <w:rsid w:val="0078496D"/>
    <w:rsid w:val="00784AED"/>
    <w:rsid w:val="00785D13"/>
    <w:rsid w:val="0078744E"/>
    <w:rsid w:val="00787D9A"/>
    <w:rsid w:val="00790AEF"/>
    <w:rsid w:val="0079164F"/>
    <w:rsid w:val="00791C31"/>
    <w:rsid w:val="00792B32"/>
    <w:rsid w:val="00792C99"/>
    <w:rsid w:val="00793E1C"/>
    <w:rsid w:val="0079458A"/>
    <w:rsid w:val="00796561"/>
    <w:rsid w:val="0079714A"/>
    <w:rsid w:val="007A00E6"/>
    <w:rsid w:val="007A092D"/>
    <w:rsid w:val="007A2371"/>
    <w:rsid w:val="007A2A40"/>
    <w:rsid w:val="007A3FD8"/>
    <w:rsid w:val="007A4684"/>
    <w:rsid w:val="007A6307"/>
    <w:rsid w:val="007B1411"/>
    <w:rsid w:val="007B18A8"/>
    <w:rsid w:val="007B1B5A"/>
    <w:rsid w:val="007B2048"/>
    <w:rsid w:val="007B43A5"/>
    <w:rsid w:val="007B46AF"/>
    <w:rsid w:val="007B4DCB"/>
    <w:rsid w:val="007B5B5B"/>
    <w:rsid w:val="007B608C"/>
    <w:rsid w:val="007B616B"/>
    <w:rsid w:val="007B6B71"/>
    <w:rsid w:val="007B6E19"/>
    <w:rsid w:val="007B7817"/>
    <w:rsid w:val="007B7ADE"/>
    <w:rsid w:val="007C16BC"/>
    <w:rsid w:val="007C2585"/>
    <w:rsid w:val="007C3025"/>
    <w:rsid w:val="007C39CB"/>
    <w:rsid w:val="007C404F"/>
    <w:rsid w:val="007C43D8"/>
    <w:rsid w:val="007C4A38"/>
    <w:rsid w:val="007C521E"/>
    <w:rsid w:val="007C5385"/>
    <w:rsid w:val="007C6458"/>
    <w:rsid w:val="007C74F3"/>
    <w:rsid w:val="007D1A64"/>
    <w:rsid w:val="007D4239"/>
    <w:rsid w:val="007D4AFF"/>
    <w:rsid w:val="007D5414"/>
    <w:rsid w:val="007D636C"/>
    <w:rsid w:val="007D7B87"/>
    <w:rsid w:val="007E0625"/>
    <w:rsid w:val="007E0634"/>
    <w:rsid w:val="007E07BE"/>
    <w:rsid w:val="007E13AA"/>
    <w:rsid w:val="007E1F96"/>
    <w:rsid w:val="007E395F"/>
    <w:rsid w:val="007E4AF7"/>
    <w:rsid w:val="007E6B4E"/>
    <w:rsid w:val="007E72D8"/>
    <w:rsid w:val="007E78FF"/>
    <w:rsid w:val="007F05A1"/>
    <w:rsid w:val="007F141C"/>
    <w:rsid w:val="007F2DBA"/>
    <w:rsid w:val="007F35EE"/>
    <w:rsid w:val="007F7E70"/>
    <w:rsid w:val="00800C3C"/>
    <w:rsid w:val="00800E70"/>
    <w:rsid w:val="0080103A"/>
    <w:rsid w:val="00801C4D"/>
    <w:rsid w:val="00806987"/>
    <w:rsid w:val="00807081"/>
    <w:rsid w:val="008072B5"/>
    <w:rsid w:val="00810255"/>
    <w:rsid w:val="0081276E"/>
    <w:rsid w:val="0081289F"/>
    <w:rsid w:val="00812DF0"/>
    <w:rsid w:val="008130DE"/>
    <w:rsid w:val="0081477D"/>
    <w:rsid w:val="00815CC8"/>
    <w:rsid w:val="008178BC"/>
    <w:rsid w:val="00817CEE"/>
    <w:rsid w:val="00820DC5"/>
    <w:rsid w:val="00823840"/>
    <w:rsid w:val="00823DF9"/>
    <w:rsid w:val="00823F64"/>
    <w:rsid w:val="0082433C"/>
    <w:rsid w:val="008264E9"/>
    <w:rsid w:val="008268D2"/>
    <w:rsid w:val="00827FA7"/>
    <w:rsid w:val="0083062D"/>
    <w:rsid w:val="00830985"/>
    <w:rsid w:val="00830CFD"/>
    <w:rsid w:val="00830F13"/>
    <w:rsid w:val="008319CD"/>
    <w:rsid w:val="008326C8"/>
    <w:rsid w:val="00833CE1"/>
    <w:rsid w:val="00834477"/>
    <w:rsid w:val="00834E9F"/>
    <w:rsid w:val="00835F4D"/>
    <w:rsid w:val="00837123"/>
    <w:rsid w:val="00837EE9"/>
    <w:rsid w:val="0084056E"/>
    <w:rsid w:val="00840BB6"/>
    <w:rsid w:val="00840E0A"/>
    <w:rsid w:val="00843871"/>
    <w:rsid w:val="0084463B"/>
    <w:rsid w:val="00844DE1"/>
    <w:rsid w:val="00844EB9"/>
    <w:rsid w:val="00845A6C"/>
    <w:rsid w:val="00846162"/>
    <w:rsid w:val="008465C5"/>
    <w:rsid w:val="00846CF7"/>
    <w:rsid w:val="00847594"/>
    <w:rsid w:val="008477BE"/>
    <w:rsid w:val="008478C7"/>
    <w:rsid w:val="00847F58"/>
    <w:rsid w:val="0085131F"/>
    <w:rsid w:val="00851361"/>
    <w:rsid w:val="008516D8"/>
    <w:rsid w:val="00852E56"/>
    <w:rsid w:val="008530C2"/>
    <w:rsid w:val="00853F4B"/>
    <w:rsid w:val="00854451"/>
    <w:rsid w:val="00854566"/>
    <w:rsid w:val="00854777"/>
    <w:rsid w:val="00855AF5"/>
    <w:rsid w:val="00855C52"/>
    <w:rsid w:val="008567EE"/>
    <w:rsid w:val="00857DE9"/>
    <w:rsid w:val="008606BF"/>
    <w:rsid w:val="00861456"/>
    <w:rsid w:val="00862CFB"/>
    <w:rsid w:val="00863411"/>
    <w:rsid w:val="008635EF"/>
    <w:rsid w:val="00863F20"/>
    <w:rsid w:val="008654EF"/>
    <w:rsid w:val="008663A8"/>
    <w:rsid w:val="00866B29"/>
    <w:rsid w:val="0086749F"/>
    <w:rsid w:val="00867E41"/>
    <w:rsid w:val="008712DB"/>
    <w:rsid w:val="00871863"/>
    <w:rsid w:val="00871B55"/>
    <w:rsid w:val="00872BEC"/>
    <w:rsid w:val="0087339E"/>
    <w:rsid w:val="008761DE"/>
    <w:rsid w:val="00876655"/>
    <w:rsid w:val="008766FF"/>
    <w:rsid w:val="00876B05"/>
    <w:rsid w:val="00876F0A"/>
    <w:rsid w:val="00877686"/>
    <w:rsid w:val="0087783B"/>
    <w:rsid w:val="0088151F"/>
    <w:rsid w:val="00882657"/>
    <w:rsid w:val="00883080"/>
    <w:rsid w:val="008835D6"/>
    <w:rsid w:val="00884640"/>
    <w:rsid w:val="00885B8D"/>
    <w:rsid w:val="00885F39"/>
    <w:rsid w:val="00886856"/>
    <w:rsid w:val="00886C9F"/>
    <w:rsid w:val="00887564"/>
    <w:rsid w:val="0089043E"/>
    <w:rsid w:val="00891854"/>
    <w:rsid w:val="008924CE"/>
    <w:rsid w:val="008953F3"/>
    <w:rsid w:val="00897790"/>
    <w:rsid w:val="008A102B"/>
    <w:rsid w:val="008A17A6"/>
    <w:rsid w:val="008A33DC"/>
    <w:rsid w:val="008A54BC"/>
    <w:rsid w:val="008A5845"/>
    <w:rsid w:val="008A61D1"/>
    <w:rsid w:val="008A6A90"/>
    <w:rsid w:val="008A6E92"/>
    <w:rsid w:val="008A73CA"/>
    <w:rsid w:val="008B083C"/>
    <w:rsid w:val="008B0D24"/>
    <w:rsid w:val="008B1926"/>
    <w:rsid w:val="008B2630"/>
    <w:rsid w:val="008B440F"/>
    <w:rsid w:val="008B74F4"/>
    <w:rsid w:val="008B7700"/>
    <w:rsid w:val="008B7D52"/>
    <w:rsid w:val="008B7EF3"/>
    <w:rsid w:val="008C07D7"/>
    <w:rsid w:val="008C356A"/>
    <w:rsid w:val="008C41A4"/>
    <w:rsid w:val="008C7C1F"/>
    <w:rsid w:val="008D0301"/>
    <w:rsid w:val="008D101C"/>
    <w:rsid w:val="008D14C9"/>
    <w:rsid w:val="008D2FE6"/>
    <w:rsid w:val="008D31BA"/>
    <w:rsid w:val="008D37BC"/>
    <w:rsid w:val="008D38A9"/>
    <w:rsid w:val="008D390D"/>
    <w:rsid w:val="008D3CB1"/>
    <w:rsid w:val="008E1EAC"/>
    <w:rsid w:val="008E4364"/>
    <w:rsid w:val="008E4BF8"/>
    <w:rsid w:val="008E4FA6"/>
    <w:rsid w:val="008E54F8"/>
    <w:rsid w:val="008E55C1"/>
    <w:rsid w:val="008E55E3"/>
    <w:rsid w:val="008E66EE"/>
    <w:rsid w:val="008F05ED"/>
    <w:rsid w:val="008F305D"/>
    <w:rsid w:val="009017AB"/>
    <w:rsid w:val="009021BF"/>
    <w:rsid w:val="009026FA"/>
    <w:rsid w:val="00902C9E"/>
    <w:rsid w:val="00903CE6"/>
    <w:rsid w:val="0090435E"/>
    <w:rsid w:val="00904AD2"/>
    <w:rsid w:val="00904DD5"/>
    <w:rsid w:val="00904E14"/>
    <w:rsid w:val="00905519"/>
    <w:rsid w:val="00906C38"/>
    <w:rsid w:val="00910315"/>
    <w:rsid w:val="009105A4"/>
    <w:rsid w:val="0091060E"/>
    <w:rsid w:val="00910CA6"/>
    <w:rsid w:val="00910F5D"/>
    <w:rsid w:val="00910F82"/>
    <w:rsid w:val="009110F7"/>
    <w:rsid w:val="00911F0F"/>
    <w:rsid w:val="009125B0"/>
    <w:rsid w:val="00913384"/>
    <w:rsid w:val="00913B29"/>
    <w:rsid w:val="00913EBD"/>
    <w:rsid w:val="00914A6F"/>
    <w:rsid w:val="00915435"/>
    <w:rsid w:val="00916D41"/>
    <w:rsid w:val="00917165"/>
    <w:rsid w:val="009208F0"/>
    <w:rsid w:val="0092098D"/>
    <w:rsid w:val="00920CA3"/>
    <w:rsid w:val="00920D67"/>
    <w:rsid w:val="00921843"/>
    <w:rsid w:val="00921BC1"/>
    <w:rsid w:val="00921FA7"/>
    <w:rsid w:val="00922923"/>
    <w:rsid w:val="00923E90"/>
    <w:rsid w:val="00925091"/>
    <w:rsid w:val="009254C8"/>
    <w:rsid w:val="00927144"/>
    <w:rsid w:val="009274D2"/>
    <w:rsid w:val="00930734"/>
    <w:rsid w:val="00931AF2"/>
    <w:rsid w:val="00932785"/>
    <w:rsid w:val="00932CEB"/>
    <w:rsid w:val="00936510"/>
    <w:rsid w:val="00937C84"/>
    <w:rsid w:val="009416E2"/>
    <w:rsid w:val="00941E66"/>
    <w:rsid w:val="009436D6"/>
    <w:rsid w:val="009446E0"/>
    <w:rsid w:val="00945831"/>
    <w:rsid w:val="00945EE9"/>
    <w:rsid w:val="00946E21"/>
    <w:rsid w:val="00947ED1"/>
    <w:rsid w:val="0095022E"/>
    <w:rsid w:val="009503B1"/>
    <w:rsid w:val="009504BC"/>
    <w:rsid w:val="00950C0F"/>
    <w:rsid w:val="0095107B"/>
    <w:rsid w:val="009513B9"/>
    <w:rsid w:val="009555D8"/>
    <w:rsid w:val="009566E1"/>
    <w:rsid w:val="009570C7"/>
    <w:rsid w:val="00960892"/>
    <w:rsid w:val="0096140A"/>
    <w:rsid w:val="009616C1"/>
    <w:rsid w:val="00962814"/>
    <w:rsid w:val="009666BD"/>
    <w:rsid w:val="0096794E"/>
    <w:rsid w:val="00972C52"/>
    <w:rsid w:val="00972CC9"/>
    <w:rsid w:val="00975E7E"/>
    <w:rsid w:val="00977163"/>
    <w:rsid w:val="0097763B"/>
    <w:rsid w:val="00981ED6"/>
    <w:rsid w:val="00984311"/>
    <w:rsid w:val="00984F38"/>
    <w:rsid w:val="009854F4"/>
    <w:rsid w:val="00986B9F"/>
    <w:rsid w:val="0098786A"/>
    <w:rsid w:val="00990188"/>
    <w:rsid w:val="0099044C"/>
    <w:rsid w:val="009938D8"/>
    <w:rsid w:val="00994581"/>
    <w:rsid w:val="00995938"/>
    <w:rsid w:val="009A01C0"/>
    <w:rsid w:val="009A0683"/>
    <w:rsid w:val="009A07DB"/>
    <w:rsid w:val="009A2468"/>
    <w:rsid w:val="009A311A"/>
    <w:rsid w:val="009A3577"/>
    <w:rsid w:val="009A4130"/>
    <w:rsid w:val="009A6486"/>
    <w:rsid w:val="009A6E05"/>
    <w:rsid w:val="009A778C"/>
    <w:rsid w:val="009A7F03"/>
    <w:rsid w:val="009A7F91"/>
    <w:rsid w:val="009B0CA6"/>
    <w:rsid w:val="009B1EB3"/>
    <w:rsid w:val="009B23A9"/>
    <w:rsid w:val="009B23BC"/>
    <w:rsid w:val="009B2CAB"/>
    <w:rsid w:val="009B3080"/>
    <w:rsid w:val="009B7513"/>
    <w:rsid w:val="009B7D72"/>
    <w:rsid w:val="009C0134"/>
    <w:rsid w:val="009C17FA"/>
    <w:rsid w:val="009C23E8"/>
    <w:rsid w:val="009C2A8C"/>
    <w:rsid w:val="009C3930"/>
    <w:rsid w:val="009C3F4A"/>
    <w:rsid w:val="009C6AC7"/>
    <w:rsid w:val="009C7A6C"/>
    <w:rsid w:val="009D3649"/>
    <w:rsid w:val="009D43C8"/>
    <w:rsid w:val="009D4C13"/>
    <w:rsid w:val="009D63E0"/>
    <w:rsid w:val="009D7A20"/>
    <w:rsid w:val="009D7A31"/>
    <w:rsid w:val="009D7BA0"/>
    <w:rsid w:val="009E0158"/>
    <w:rsid w:val="009E1172"/>
    <w:rsid w:val="009E1DA3"/>
    <w:rsid w:val="009E263A"/>
    <w:rsid w:val="009E4869"/>
    <w:rsid w:val="009E6146"/>
    <w:rsid w:val="009E6E94"/>
    <w:rsid w:val="009F1C00"/>
    <w:rsid w:val="009F1D87"/>
    <w:rsid w:val="009F3328"/>
    <w:rsid w:val="009F34FB"/>
    <w:rsid w:val="009F4AAB"/>
    <w:rsid w:val="009F52EC"/>
    <w:rsid w:val="009F62F5"/>
    <w:rsid w:val="00A0135C"/>
    <w:rsid w:val="00A013F1"/>
    <w:rsid w:val="00A01CE6"/>
    <w:rsid w:val="00A01FF4"/>
    <w:rsid w:val="00A03C06"/>
    <w:rsid w:val="00A03FBD"/>
    <w:rsid w:val="00A0405A"/>
    <w:rsid w:val="00A0420E"/>
    <w:rsid w:val="00A04480"/>
    <w:rsid w:val="00A05A7E"/>
    <w:rsid w:val="00A068A0"/>
    <w:rsid w:val="00A070C2"/>
    <w:rsid w:val="00A1002B"/>
    <w:rsid w:val="00A105C6"/>
    <w:rsid w:val="00A1154F"/>
    <w:rsid w:val="00A145F6"/>
    <w:rsid w:val="00A162A5"/>
    <w:rsid w:val="00A1787F"/>
    <w:rsid w:val="00A2015A"/>
    <w:rsid w:val="00A20686"/>
    <w:rsid w:val="00A21D35"/>
    <w:rsid w:val="00A22183"/>
    <w:rsid w:val="00A22EC8"/>
    <w:rsid w:val="00A237F7"/>
    <w:rsid w:val="00A247EB"/>
    <w:rsid w:val="00A26656"/>
    <w:rsid w:val="00A26855"/>
    <w:rsid w:val="00A26B5A"/>
    <w:rsid w:val="00A27304"/>
    <w:rsid w:val="00A317D6"/>
    <w:rsid w:val="00A328BB"/>
    <w:rsid w:val="00A3320A"/>
    <w:rsid w:val="00A342D0"/>
    <w:rsid w:val="00A37301"/>
    <w:rsid w:val="00A37A30"/>
    <w:rsid w:val="00A43472"/>
    <w:rsid w:val="00A457FC"/>
    <w:rsid w:val="00A46075"/>
    <w:rsid w:val="00A46E01"/>
    <w:rsid w:val="00A503C8"/>
    <w:rsid w:val="00A51BCB"/>
    <w:rsid w:val="00A52650"/>
    <w:rsid w:val="00A52B61"/>
    <w:rsid w:val="00A52D0F"/>
    <w:rsid w:val="00A5312C"/>
    <w:rsid w:val="00A54FE8"/>
    <w:rsid w:val="00A55E9E"/>
    <w:rsid w:val="00A56214"/>
    <w:rsid w:val="00A5713E"/>
    <w:rsid w:val="00A577BF"/>
    <w:rsid w:val="00A60BA8"/>
    <w:rsid w:val="00A61AC6"/>
    <w:rsid w:val="00A63129"/>
    <w:rsid w:val="00A63FB5"/>
    <w:rsid w:val="00A641B9"/>
    <w:rsid w:val="00A6493C"/>
    <w:rsid w:val="00A64F5A"/>
    <w:rsid w:val="00A650C4"/>
    <w:rsid w:val="00A65719"/>
    <w:rsid w:val="00A65770"/>
    <w:rsid w:val="00A66929"/>
    <w:rsid w:val="00A67542"/>
    <w:rsid w:val="00A72A5D"/>
    <w:rsid w:val="00A73BD4"/>
    <w:rsid w:val="00A73F5F"/>
    <w:rsid w:val="00A80FFB"/>
    <w:rsid w:val="00A823AD"/>
    <w:rsid w:val="00A827B7"/>
    <w:rsid w:val="00A83901"/>
    <w:rsid w:val="00A84EF4"/>
    <w:rsid w:val="00A85C50"/>
    <w:rsid w:val="00A913FC"/>
    <w:rsid w:val="00A924BA"/>
    <w:rsid w:val="00A936D1"/>
    <w:rsid w:val="00A93972"/>
    <w:rsid w:val="00A93EBA"/>
    <w:rsid w:val="00A93F0B"/>
    <w:rsid w:val="00A94E18"/>
    <w:rsid w:val="00A97F6E"/>
    <w:rsid w:val="00AA015E"/>
    <w:rsid w:val="00AA13A1"/>
    <w:rsid w:val="00AA162B"/>
    <w:rsid w:val="00AA18B1"/>
    <w:rsid w:val="00AA339A"/>
    <w:rsid w:val="00AA45CA"/>
    <w:rsid w:val="00AA47E4"/>
    <w:rsid w:val="00AA565D"/>
    <w:rsid w:val="00AA5CEB"/>
    <w:rsid w:val="00AA5E8B"/>
    <w:rsid w:val="00AA7384"/>
    <w:rsid w:val="00AA7880"/>
    <w:rsid w:val="00AB12A1"/>
    <w:rsid w:val="00AB1E12"/>
    <w:rsid w:val="00AB2567"/>
    <w:rsid w:val="00AB27DA"/>
    <w:rsid w:val="00AB28B3"/>
    <w:rsid w:val="00AB3924"/>
    <w:rsid w:val="00AB5690"/>
    <w:rsid w:val="00AB58E9"/>
    <w:rsid w:val="00AB5DD9"/>
    <w:rsid w:val="00AB7AEA"/>
    <w:rsid w:val="00AC0BF2"/>
    <w:rsid w:val="00AC1705"/>
    <w:rsid w:val="00AC1C0D"/>
    <w:rsid w:val="00AC5EA1"/>
    <w:rsid w:val="00AC6BAB"/>
    <w:rsid w:val="00AC775A"/>
    <w:rsid w:val="00AC7A3F"/>
    <w:rsid w:val="00AD0F08"/>
    <w:rsid w:val="00AD3A2D"/>
    <w:rsid w:val="00AD441E"/>
    <w:rsid w:val="00AD5E01"/>
    <w:rsid w:val="00AD77DA"/>
    <w:rsid w:val="00AE19FF"/>
    <w:rsid w:val="00AE36CB"/>
    <w:rsid w:val="00AE3771"/>
    <w:rsid w:val="00AE3C61"/>
    <w:rsid w:val="00AE4777"/>
    <w:rsid w:val="00AE5299"/>
    <w:rsid w:val="00AE5868"/>
    <w:rsid w:val="00AE608D"/>
    <w:rsid w:val="00AE626B"/>
    <w:rsid w:val="00AF191A"/>
    <w:rsid w:val="00AF2078"/>
    <w:rsid w:val="00AF3351"/>
    <w:rsid w:val="00AF5047"/>
    <w:rsid w:val="00AF6051"/>
    <w:rsid w:val="00B00566"/>
    <w:rsid w:val="00B0238B"/>
    <w:rsid w:val="00B06C41"/>
    <w:rsid w:val="00B072C0"/>
    <w:rsid w:val="00B10297"/>
    <w:rsid w:val="00B108FD"/>
    <w:rsid w:val="00B116E8"/>
    <w:rsid w:val="00B13355"/>
    <w:rsid w:val="00B149B6"/>
    <w:rsid w:val="00B14E43"/>
    <w:rsid w:val="00B14F92"/>
    <w:rsid w:val="00B15072"/>
    <w:rsid w:val="00B16680"/>
    <w:rsid w:val="00B17057"/>
    <w:rsid w:val="00B176B4"/>
    <w:rsid w:val="00B2009A"/>
    <w:rsid w:val="00B20977"/>
    <w:rsid w:val="00B26A38"/>
    <w:rsid w:val="00B279C5"/>
    <w:rsid w:val="00B27EBD"/>
    <w:rsid w:val="00B304D8"/>
    <w:rsid w:val="00B305AC"/>
    <w:rsid w:val="00B31DDC"/>
    <w:rsid w:val="00B32DB3"/>
    <w:rsid w:val="00B33807"/>
    <w:rsid w:val="00B33D91"/>
    <w:rsid w:val="00B35A6D"/>
    <w:rsid w:val="00B3686C"/>
    <w:rsid w:val="00B400F1"/>
    <w:rsid w:val="00B402FA"/>
    <w:rsid w:val="00B440A2"/>
    <w:rsid w:val="00B440F4"/>
    <w:rsid w:val="00B442D7"/>
    <w:rsid w:val="00B45935"/>
    <w:rsid w:val="00B45A3D"/>
    <w:rsid w:val="00B47F9D"/>
    <w:rsid w:val="00B50B00"/>
    <w:rsid w:val="00B517A3"/>
    <w:rsid w:val="00B51C5B"/>
    <w:rsid w:val="00B52F6E"/>
    <w:rsid w:val="00B545BB"/>
    <w:rsid w:val="00B55A60"/>
    <w:rsid w:val="00B55C8C"/>
    <w:rsid w:val="00B55D41"/>
    <w:rsid w:val="00B6015D"/>
    <w:rsid w:val="00B62DCF"/>
    <w:rsid w:val="00B64249"/>
    <w:rsid w:val="00B644EF"/>
    <w:rsid w:val="00B656E8"/>
    <w:rsid w:val="00B65B54"/>
    <w:rsid w:val="00B67107"/>
    <w:rsid w:val="00B6765F"/>
    <w:rsid w:val="00B7115E"/>
    <w:rsid w:val="00B7443B"/>
    <w:rsid w:val="00B76CA1"/>
    <w:rsid w:val="00B7718D"/>
    <w:rsid w:val="00B7721A"/>
    <w:rsid w:val="00B77A7E"/>
    <w:rsid w:val="00B77CCB"/>
    <w:rsid w:val="00B805BD"/>
    <w:rsid w:val="00B80E9E"/>
    <w:rsid w:val="00B862B1"/>
    <w:rsid w:val="00B86446"/>
    <w:rsid w:val="00B8698B"/>
    <w:rsid w:val="00B90C47"/>
    <w:rsid w:val="00B917B4"/>
    <w:rsid w:val="00B923D5"/>
    <w:rsid w:val="00B924C2"/>
    <w:rsid w:val="00B93552"/>
    <w:rsid w:val="00B93B9C"/>
    <w:rsid w:val="00B94C26"/>
    <w:rsid w:val="00B96D74"/>
    <w:rsid w:val="00B96EF1"/>
    <w:rsid w:val="00BA01BD"/>
    <w:rsid w:val="00BA02CF"/>
    <w:rsid w:val="00BA0485"/>
    <w:rsid w:val="00BA1AFC"/>
    <w:rsid w:val="00BA3CDF"/>
    <w:rsid w:val="00BA40F9"/>
    <w:rsid w:val="00BA4B56"/>
    <w:rsid w:val="00BA7219"/>
    <w:rsid w:val="00BA73DA"/>
    <w:rsid w:val="00BB0027"/>
    <w:rsid w:val="00BB1788"/>
    <w:rsid w:val="00BB270B"/>
    <w:rsid w:val="00BB282E"/>
    <w:rsid w:val="00BB284B"/>
    <w:rsid w:val="00BB291B"/>
    <w:rsid w:val="00BB6038"/>
    <w:rsid w:val="00BB7674"/>
    <w:rsid w:val="00BC0077"/>
    <w:rsid w:val="00BC06A0"/>
    <w:rsid w:val="00BC08D5"/>
    <w:rsid w:val="00BC19A1"/>
    <w:rsid w:val="00BC35B8"/>
    <w:rsid w:val="00BC69C4"/>
    <w:rsid w:val="00BD0C9E"/>
    <w:rsid w:val="00BD2E9D"/>
    <w:rsid w:val="00BD4BB2"/>
    <w:rsid w:val="00BD528F"/>
    <w:rsid w:val="00BD5C00"/>
    <w:rsid w:val="00BD6289"/>
    <w:rsid w:val="00BD65C8"/>
    <w:rsid w:val="00BD71B4"/>
    <w:rsid w:val="00BD7337"/>
    <w:rsid w:val="00BD734C"/>
    <w:rsid w:val="00BD7D8F"/>
    <w:rsid w:val="00BE0048"/>
    <w:rsid w:val="00BE0179"/>
    <w:rsid w:val="00BE2B61"/>
    <w:rsid w:val="00BE2CE7"/>
    <w:rsid w:val="00BE3109"/>
    <w:rsid w:val="00BE3B6C"/>
    <w:rsid w:val="00BE412F"/>
    <w:rsid w:val="00BE4319"/>
    <w:rsid w:val="00BE6B21"/>
    <w:rsid w:val="00BE6E4E"/>
    <w:rsid w:val="00BE74E8"/>
    <w:rsid w:val="00BE7738"/>
    <w:rsid w:val="00BF0315"/>
    <w:rsid w:val="00BF0EAB"/>
    <w:rsid w:val="00BF2878"/>
    <w:rsid w:val="00BF318E"/>
    <w:rsid w:val="00BF3509"/>
    <w:rsid w:val="00BF3531"/>
    <w:rsid w:val="00BF4452"/>
    <w:rsid w:val="00BF6DC9"/>
    <w:rsid w:val="00BF6F6D"/>
    <w:rsid w:val="00C00099"/>
    <w:rsid w:val="00C005A0"/>
    <w:rsid w:val="00C043DF"/>
    <w:rsid w:val="00C04421"/>
    <w:rsid w:val="00C04B5E"/>
    <w:rsid w:val="00C055F8"/>
    <w:rsid w:val="00C055FE"/>
    <w:rsid w:val="00C05F66"/>
    <w:rsid w:val="00C06448"/>
    <w:rsid w:val="00C0675D"/>
    <w:rsid w:val="00C067D6"/>
    <w:rsid w:val="00C10A70"/>
    <w:rsid w:val="00C115BC"/>
    <w:rsid w:val="00C128FE"/>
    <w:rsid w:val="00C1364B"/>
    <w:rsid w:val="00C145AF"/>
    <w:rsid w:val="00C14AB5"/>
    <w:rsid w:val="00C15673"/>
    <w:rsid w:val="00C15ABC"/>
    <w:rsid w:val="00C17275"/>
    <w:rsid w:val="00C177F5"/>
    <w:rsid w:val="00C17ACA"/>
    <w:rsid w:val="00C20B4B"/>
    <w:rsid w:val="00C21274"/>
    <w:rsid w:val="00C21303"/>
    <w:rsid w:val="00C21691"/>
    <w:rsid w:val="00C22723"/>
    <w:rsid w:val="00C23B8F"/>
    <w:rsid w:val="00C23E42"/>
    <w:rsid w:val="00C24A97"/>
    <w:rsid w:val="00C255E0"/>
    <w:rsid w:val="00C26620"/>
    <w:rsid w:val="00C269C3"/>
    <w:rsid w:val="00C26F67"/>
    <w:rsid w:val="00C27F7F"/>
    <w:rsid w:val="00C30C6E"/>
    <w:rsid w:val="00C32923"/>
    <w:rsid w:val="00C33145"/>
    <w:rsid w:val="00C347C9"/>
    <w:rsid w:val="00C35402"/>
    <w:rsid w:val="00C377D6"/>
    <w:rsid w:val="00C3782B"/>
    <w:rsid w:val="00C37CDF"/>
    <w:rsid w:val="00C401C6"/>
    <w:rsid w:val="00C411E9"/>
    <w:rsid w:val="00C41C59"/>
    <w:rsid w:val="00C41D97"/>
    <w:rsid w:val="00C4221B"/>
    <w:rsid w:val="00C426BB"/>
    <w:rsid w:val="00C44753"/>
    <w:rsid w:val="00C4486A"/>
    <w:rsid w:val="00C45E66"/>
    <w:rsid w:val="00C4641A"/>
    <w:rsid w:val="00C46D68"/>
    <w:rsid w:val="00C50498"/>
    <w:rsid w:val="00C51191"/>
    <w:rsid w:val="00C54BA8"/>
    <w:rsid w:val="00C56157"/>
    <w:rsid w:val="00C561BB"/>
    <w:rsid w:val="00C60F2C"/>
    <w:rsid w:val="00C611F9"/>
    <w:rsid w:val="00C61329"/>
    <w:rsid w:val="00C617B2"/>
    <w:rsid w:val="00C61E65"/>
    <w:rsid w:val="00C6200A"/>
    <w:rsid w:val="00C6277C"/>
    <w:rsid w:val="00C6305C"/>
    <w:rsid w:val="00C63A9A"/>
    <w:rsid w:val="00C65ACA"/>
    <w:rsid w:val="00C67186"/>
    <w:rsid w:val="00C7035F"/>
    <w:rsid w:val="00C703EB"/>
    <w:rsid w:val="00C70C13"/>
    <w:rsid w:val="00C7325B"/>
    <w:rsid w:val="00C734C9"/>
    <w:rsid w:val="00C739B2"/>
    <w:rsid w:val="00C7446C"/>
    <w:rsid w:val="00C745A8"/>
    <w:rsid w:val="00C761F6"/>
    <w:rsid w:val="00C80124"/>
    <w:rsid w:val="00C80763"/>
    <w:rsid w:val="00C80EBE"/>
    <w:rsid w:val="00C8196C"/>
    <w:rsid w:val="00C83802"/>
    <w:rsid w:val="00C8448E"/>
    <w:rsid w:val="00C85039"/>
    <w:rsid w:val="00C85A57"/>
    <w:rsid w:val="00C8746B"/>
    <w:rsid w:val="00C919C6"/>
    <w:rsid w:val="00C91D9F"/>
    <w:rsid w:val="00C9333F"/>
    <w:rsid w:val="00C95B68"/>
    <w:rsid w:val="00C95C6A"/>
    <w:rsid w:val="00C95F27"/>
    <w:rsid w:val="00CA084A"/>
    <w:rsid w:val="00CA09F1"/>
    <w:rsid w:val="00CA27C3"/>
    <w:rsid w:val="00CA3441"/>
    <w:rsid w:val="00CA3873"/>
    <w:rsid w:val="00CA3BEA"/>
    <w:rsid w:val="00CA3D10"/>
    <w:rsid w:val="00CA5442"/>
    <w:rsid w:val="00CA5BAD"/>
    <w:rsid w:val="00CA6033"/>
    <w:rsid w:val="00CA6995"/>
    <w:rsid w:val="00CA6B17"/>
    <w:rsid w:val="00CA7C0C"/>
    <w:rsid w:val="00CA7F88"/>
    <w:rsid w:val="00CB03A8"/>
    <w:rsid w:val="00CB1317"/>
    <w:rsid w:val="00CB27C9"/>
    <w:rsid w:val="00CB2A16"/>
    <w:rsid w:val="00CB2FB6"/>
    <w:rsid w:val="00CB2FDD"/>
    <w:rsid w:val="00CB3A12"/>
    <w:rsid w:val="00CB5373"/>
    <w:rsid w:val="00CB6AC6"/>
    <w:rsid w:val="00CC13B2"/>
    <w:rsid w:val="00CC1612"/>
    <w:rsid w:val="00CC3CD9"/>
    <w:rsid w:val="00CC4406"/>
    <w:rsid w:val="00CC531F"/>
    <w:rsid w:val="00CC5762"/>
    <w:rsid w:val="00CC697E"/>
    <w:rsid w:val="00CC7328"/>
    <w:rsid w:val="00CC7DF7"/>
    <w:rsid w:val="00CD1763"/>
    <w:rsid w:val="00CD18FB"/>
    <w:rsid w:val="00CD25B7"/>
    <w:rsid w:val="00CD5E17"/>
    <w:rsid w:val="00CD6515"/>
    <w:rsid w:val="00CD6F3A"/>
    <w:rsid w:val="00CD74F7"/>
    <w:rsid w:val="00CE04D3"/>
    <w:rsid w:val="00CE12D9"/>
    <w:rsid w:val="00CE1A78"/>
    <w:rsid w:val="00CE2A68"/>
    <w:rsid w:val="00CE2CC9"/>
    <w:rsid w:val="00CE3F58"/>
    <w:rsid w:val="00CE61B7"/>
    <w:rsid w:val="00CE74F5"/>
    <w:rsid w:val="00CF1A6A"/>
    <w:rsid w:val="00CF24AB"/>
    <w:rsid w:val="00CF3817"/>
    <w:rsid w:val="00CF6E08"/>
    <w:rsid w:val="00CF6EF9"/>
    <w:rsid w:val="00CF7663"/>
    <w:rsid w:val="00CF7734"/>
    <w:rsid w:val="00CF7A19"/>
    <w:rsid w:val="00D00507"/>
    <w:rsid w:val="00D01D1E"/>
    <w:rsid w:val="00D02529"/>
    <w:rsid w:val="00D034FF"/>
    <w:rsid w:val="00D040C4"/>
    <w:rsid w:val="00D04902"/>
    <w:rsid w:val="00D05B22"/>
    <w:rsid w:val="00D05B89"/>
    <w:rsid w:val="00D06086"/>
    <w:rsid w:val="00D06636"/>
    <w:rsid w:val="00D1096D"/>
    <w:rsid w:val="00D10EDE"/>
    <w:rsid w:val="00D12F7F"/>
    <w:rsid w:val="00D13B96"/>
    <w:rsid w:val="00D14037"/>
    <w:rsid w:val="00D14076"/>
    <w:rsid w:val="00D144DA"/>
    <w:rsid w:val="00D14D29"/>
    <w:rsid w:val="00D14DF1"/>
    <w:rsid w:val="00D153D2"/>
    <w:rsid w:val="00D223A5"/>
    <w:rsid w:val="00D22EBD"/>
    <w:rsid w:val="00D24E74"/>
    <w:rsid w:val="00D256F2"/>
    <w:rsid w:val="00D25924"/>
    <w:rsid w:val="00D27317"/>
    <w:rsid w:val="00D276CE"/>
    <w:rsid w:val="00D27D22"/>
    <w:rsid w:val="00D31517"/>
    <w:rsid w:val="00D34558"/>
    <w:rsid w:val="00D34CFD"/>
    <w:rsid w:val="00D35888"/>
    <w:rsid w:val="00D36633"/>
    <w:rsid w:val="00D40359"/>
    <w:rsid w:val="00D4381D"/>
    <w:rsid w:val="00D44B85"/>
    <w:rsid w:val="00D45A97"/>
    <w:rsid w:val="00D510E7"/>
    <w:rsid w:val="00D51615"/>
    <w:rsid w:val="00D52898"/>
    <w:rsid w:val="00D54299"/>
    <w:rsid w:val="00D54988"/>
    <w:rsid w:val="00D55770"/>
    <w:rsid w:val="00D57B8F"/>
    <w:rsid w:val="00D57B9E"/>
    <w:rsid w:val="00D60008"/>
    <w:rsid w:val="00D60283"/>
    <w:rsid w:val="00D61E63"/>
    <w:rsid w:val="00D623FD"/>
    <w:rsid w:val="00D62E4B"/>
    <w:rsid w:val="00D63CA7"/>
    <w:rsid w:val="00D63D53"/>
    <w:rsid w:val="00D6453E"/>
    <w:rsid w:val="00D65613"/>
    <w:rsid w:val="00D65C56"/>
    <w:rsid w:val="00D6676A"/>
    <w:rsid w:val="00D674FC"/>
    <w:rsid w:val="00D677C8"/>
    <w:rsid w:val="00D70989"/>
    <w:rsid w:val="00D711F1"/>
    <w:rsid w:val="00D71395"/>
    <w:rsid w:val="00D71988"/>
    <w:rsid w:val="00D723C2"/>
    <w:rsid w:val="00D72A59"/>
    <w:rsid w:val="00D740EC"/>
    <w:rsid w:val="00D74380"/>
    <w:rsid w:val="00D747D8"/>
    <w:rsid w:val="00D76FAB"/>
    <w:rsid w:val="00D77229"/>
    <w:rsid w:val="00D814F2"/>
    <w:rsid w:val="00D826E4"/>
    <w:rsid w:val="00D83086"/>
    <w:rsid w:val="00D84831"/>
    <w:rsid w:val="00D84F0B"/>
    <w:rsid w:val="00D8627D"/>
    <w:rsid w:val="00D87506"/>
    <w:rsid w:val="00D906A4"/>
    <w:rsid w:val="00D9095F"/>
    <w:rsid w:val="00D91BCB"/>
    <w:rsid w:val="00D9228D"/>
    <w:rsid w:val="00D93F6A"/>
    <w:rsid w:val="00D94541"/>
    <w:rsid w:val="00D951DB"/>
    <w:rsid w:val="00D959F3"/>
    <w:rsid w:val="00D96DE3"/>
    <w:rsid w:val="00D9790E"/>
    <w:rsid w:val="00D9796A"/>
    <w:rsid w:val="00D97E8F"/>
    <w:rsid w:val="00DA1069"/>
    <w:rsid w:val="00DA2A66"/>
    <w:rsid w:val="00DA39CB"/>
    <w:rsid w:val="00DA3F69"/>
    <w:rsid w:val="00DA5755"/>
    <w:rsid w:val="00DA5F7E"/>
    <w:rsid w:val="00DA7035"/>
    <w:rsid w:val="00DA7507"/>
    <w:rsid w:val="00DB0B54"/>
    <w:rsid w:val="00DB0D12"/>
    <w:rsid w:val="00DB12C9"/>
    <w:rsid w:val="00DB36F9"/>
    <w:rsid w:val="00DB44DE"/>
    <w:rsid w:val="00DB52B8"/>
    <w:rsid w:val="00DB536B"/>
    <w:rsid w:val="00DB5CA9"/>
    <w:rsid w:val="00DB6105"/>
    <w:rsid w:val="00DB7BD9"/>
    <w:rsid w:val="00DC0A94"/>
    <w:rsid w:val="00DC0D52"/>
    <w:rsid w:val="00DC45D2"/>
    <w:rsid w:val="00DC57D3"/>
    <w:rsid w:val="00DC5C35"/>
    <w:rsid w:val="00DC66F4"/>
    <w:rsid w:val="00DC7004"/>
    <w:rsid w:val="00DC72C9"/>
    <w:rsid w:val="00DD00CF"/>
    <w:rsid w:val="00DD2535"/>
    <w:rsid w:val="00DD2EDC"/>
    <w:rsid w:val="00DD3944"/>
    <w:rsid w:val="00DD3C87"/>
    <w:rsid w:val="00DD4574"/>
    <w:rsid w:val="00DD779C"/>
    <w:rsid w:val="00DE0984"/>
    <w:rsid w:val="00DE1D91"/>
    <w:rsid w:val="00DE555A"/>
    <w:rsid w:val="00DE76E6"/>
    <w:rsid w:val="00DF10E1"/>
    <w:rsid w:val="00DF267F"/>
    <w:rsid w:val="00DF2D28"/>
    <w:rsid w:val="00DF3603"/>
    <w:rsid w:val="00DF3B4D"/>
    <w:rsid w:val="00DF4710"/>
    <w:rsid w:val="00DF54A9"/>
    <w:rsid w:val="00DF7FD7"/>
    <w:rsid w:val="00E00F97"/>
    <w:rsid w:val="00E0189F"/>
    <w:rsid w:val="00E0201D"/>
    <w:rsid w:val="00E04C6F"/>
    <w:rsid w:val="00E053DF"/>
    <w:rsid w:val="00E06DAF"/>
    <w:rsid w:val="00E10C71"/>
    <w:rsid w:val="00E12214"/>
    <w:rsid w:val="00E130CA"/>
    <w:rsid w:val="00E135C9"/>
    <w:rsid w:val="00E1380C"/>
    <w:rsid w:val="00E15D7A"/>
    <w:rsid w:val="00E15FEA"/>
    <w:rsid w:val="00E173C3"/>
    <w:rsid w:val="00E20A19"/>
    <w:rsid w:val="00E20F40"/>
    <w:rsid w:val="00E21C73"/>
    <w:rsid w:val="00E255D6"/>
    <w:rsid w:val="00E26CDB"/>
    <w:rsid w:val="00E27F6E"/>
    <w:rsid w:val="00E30530"/>
    <w:rsid w:val="00E314AC"/>
    <w:rsid w:val="00E32C64"/>
    <w:rsid w:val="00E33081"/>
    <w:rsid w:val="00E333FD"/>
    <w:rsid w:val="00E342BB"/>
    <w:rsid w:val="00E37492"/>
    <w:rsid w:val="00E4004D"/>
    <w:rsid w:val="00E40FBA"/>
    <w:rsid w:val="00E41906"/>
    <w:rsid w:val="00E426C4"/>
    <w:rsid w:val="00E43251"/>
    <w:rsid w:val="00E437C3"/>
    <w:rsid w:val="00E43DDD"/>
    <w:rsid w:val="00E45BC6"/>
    <w:rsid w:val="00E4782E"/>
    <w:rsid w:val="00E52AC3"/>
    <w:rsid w:val="00E53C70"/>
    <w:rsid w:val="00E554D7"/>
    <w:rsid w:val="00E55DD6"/>
    <w:rsid w:val="00E56202"/>
    <w:rsid w:val="00E5651F"/>
    <w:rsid w:val="00E569A9"/>
    <w:rsid w:val="00E56AC6"/>
    <w:rsid w:val="00E57FB0"/>
    <w:rsid w:val="00E6063B"/>
    <w:rsid w:val="00E60ACD"/>
    <w:rsid w:val="00E622CB"/>
    <w:rsid w:val="00E62689"/>
    <w:rsid w:val="00E631CA"/>
    <w:rsid w:val="00E64F11"/>
    <w:rsid w:val="00E660AF"/>
    <w:rsid w:val="00E66842"/>
    <w:rsid w:val="00E66AF3"/>
    <w:rsid w:val="00E6755D"/>
    <w:rsid w:val="00E70BCB"/>
    <w:rsid w:val="00E71E67"/>
    <w:rsid w:val="00E72043"/>
    <w:rsid w:val="00E74960"/>
    <w:rsid w:val="00E75BAD"/>
    <w:rsid w:val="00E76656"/>
    <w:rsid w:val="00E76926"/>
    <w:rsid w:val="00E76A54"/>
    <w:rsid w:val="00E830A1"/>
    <w:rsid w:val="00E8403B"/>
    <w:rsid w:val="00E907F9"/>
    <w:rsid w:val="00E90CCC"/>
    <w:rsid w:val="00E921D3"/>
    <w:rsid w:val="00E92652"/>
    <w:rsid w:val="00E94230"/>
    <w:rsid w:val="00E94836"/>
    <w:rsid w:val="00E95BC7"/>
    <w:rsid w:val="00E96E92"/>
    <w:rsid w:val="00E97270"/>
    <w:rsid w:val="00EA01C2"/>
    <w:rsid w:val="00EA0B9E"/>
    <w:rsid w:val="00EA0F7C"/>
    <w:rsid w:val="00EA2A59"/>
    <w:rsid w:val="00EA6706"/>
    <w:rsid w:val="00EA7E0E"/>
    <w:rsid w:val="00EB056D"/>
    <w:rsid w:val="00EB0E29"/>
    <w:rsid w:val="00EB3BAF"/>
    <w:rsid w:val="00EB40B7"/>
    <w:rsid w:val="00EB499B"/>
    <w:rsid w:val="00EB6CFA"/>
    <w:rsid w:val="00EC09B9"/>
    <w:rsid w:val="00EC09D2"/>
    <w:rsid w:val="00EC0A57"/>
    <w:rsid w:val="00EC0A5B"/>
    <w:rsid w:val="00EC1645"/>
    <w:rsid w:val="00EC16D3"/>
    <w:rsid w:val="00EC1F0B"/>
    <w:rsid w:val="00EC51FD"/>
    <w:rsid w:val="00EC71BA"/>
    <w:rsid w:val="00ED0B16"/>
    <w:rsid w:val="00ED15C5"/>
    <w:rsid w:val="00ED1E0D"/>
    <w:rsid w:val="00ED26E7"/>
    <w:rsid w:val="00ED2A79"/>
    <w:rsid w:val="00ED3831"/>
    <w:rsid w:val="00ED4A10"/>
    <w:rsid w:val="00ED6263"/>
    <w:rsid w:val="00EE07EF"/>
    <w:rsid w:val="00EE34EC"/>
    <w:rsid w:val="00EE3889"/>
    <w:rsid w:val="00EE3ED8"/>
    <w:rsid w:val="00EE4DE0"/>
    <w:rsid w:val="00EE5176"/>
    <w:rsid w:val="00EE7DA7"/>
    <w:rsid w:val="00EF0D6B"/>
    <w:rsid w:val="00EF294F"/>
    <w:rsid w:val="00EF373E"/>
    <w:rsid w:val="00EF505D"/>
    <w:rsid w:val="00EF582A"/>
    <w:rsid w:val="00F00DE1"/>
    <w:rsid w:val="00F0112D"/>
    <w:rsid w:val="00F02897"/>
    <w:rsid w:val="00F03767"/>
    <w:rsid w:val="00F070FF"/>
    <w:rsid w:val="00F10464"/>
    <w:rsid w:val="00F10A06"/>
    <w:rsid w:val="00F1160D"/>
    <w:rsid w:val="00F139CE"/>
    <w:rsid w:val="00F14175"/>
    <w:rsid w:val="00F15CB1"/>
    <w:rsid w:val="00F15DC6"/>
    <w:rsid w:val="00F1679A"/>
    <w:rsid w:val="00F16B2C"/>
    <w:rsid w:val="00F1749B"/>
    <w:rsid w:val="00F17678"/>
    <w:rsid w:val="00F2005C"/>
    <w:rsid w:val="00F21567"/>
    <w:rsid w:val="00F21573"/>
    <w:rsid w:val="00F22828"/>
    <w:rsid w:val="00F23DCE"/>
    <w:rsid w:val="00F265E4"/>
    <w:rsid w:val="00F27449"/>
    <w:rsid w:val="00F2760B"/>
    <w:rsid w:val="00F27976"/>
    <w:rsid w:val="00F27AED"/>
    <w:rsid w:val="00F31268"/>
    <w:rsid w:val="00F319E8"/>
    <w:rsid w:val="00F32934"/>
    <w:rsid w:val="00F33384"/>
    <w:rsid w:val="00F34FEA"/>
    <w:rsid w:val="00F37260"/>
    <w:rsid w:val="00F378C3"/>
    <w:rsid w:val="00F400E9"/>
    <w:rsid w:val="00F4036F"/>
    <w:rsid w:val="00F41EA2"/>
    <w:rsid w:val="00F42648"/>
    <w:rsid w:val="00F430C4"/>
    <w:rsid w:val="00F43901"/>
    <w:rsid w:val="00F44265"/>
    <w:rsid w:val="00F4501C"/>
    <w:rsid w:val="00F45118"/>
    <w:rsid w:val="00F46A7E"/>
    <w:rsid w:val="00F4704C"/>
    <w:rsid w:val="00F473C8"/>
    <w:rsid w:val="00F47DE4"/>
    <w:rsid w:val="00F47F3E"/>
    <w:rsid w:val="00F504C5"/>
    <w:rsid w:val="00F50A23"/>
    <w:rsid w:val="00F5221E"/>
    <w:rsid w:val="00F53230"/>
    <w:rsid w:val="00F5378E"/>
    <w:rsid w:val="00F5405F"/>
    <w:rsid w:val="00F54D75"/>
    <w:rsid w:val="00F556FF"/>
    <w:rsid w:val="00F563DA"/>
    <w:rsid w:val="00F56898"/>
    <w:rsid w:val="00F57AC3"/>
    <w:rsid w:val="00F608ED"/>
    <w:rsid w:val="00F60F88"/>
    <w:rsid w:val="00F63203"/>
    <w:rsid w:val="00F6432B"/>
    <w:rsid w:val="00F6481F"/>
    <w:rsid w:val="00F66827"/>
    <w:rsid w:val="00F6778D"/>
    <w:rsid w:val="00F734B6"/>
    <w:rsid w:val="00F76863"/>
    <w:rsid w:val="00F770C4"/>
    <w:rsid w:val="00F774BC"/>
    <w:rsid w:val="00F8018D"/>
    <w:rsid w:val="00F82C04"/>
    <w:rsid w:val="00F82FD2"/>
    <w:rsid w:val="00F871CC"/>
    <w:rsid w:val="00F876D6"/>
    <w:rsid w:val="00F878DD"/>
    <w:rsid w:val="00F90561"/>
    <w:rsid w:val="00F92115"/>
    <w:rsid w:val="00F93175"/>
    <w:rsid w:val="00F9368D"/>
    <w:rsid w:val="00F93738"/>
    <w:rsid w:val="00F948E5"/>
    <w:rsid w:val="00F95235"/>
    <w:rsid w:val="00F967BC"/>
    <w:rsid w:val="00FA04FC"/>
    <w:rsid w:val="00FA073D"/>
    <w:rsid w:val="00FA0955"/>
    <w:rsid w:val="00FA122F"/>
    <w:rsid w:val="00FA1835"/>
    <w:rsid w:val="00FA3266"/>
    <w:rsid w:val="00FA3ADB"/>
    <w:rsid w:val="00FB25B6"/>
    <w:rsid w:val="00FB2D15"/>
    <w:rsid w:val="00FB3380"/>
    <w:rsid w:val="00FB35CD"/>
    <w:rsid w:val="00FB5304"/>
    <w:rsid w:val="00FB53CA"/>
    <w:rsid w:val="00FB70D3"/>
    <w:rsid w:val="00FC1DA4"/>
    <w:rsid w:val="00FC2E54"/>
    <w:rsid w:val="00FC4AC2"/>
    <w:rsid w:val="00FC65B0"/>
    <w:rsid w:val="00FC79CF"/>
    <w:rsid w:val="00FD08F6"/>
    <w:rsid w:val="00FD3309"/>
    <w:rsid w:val="00FD3D18"/>
    <w:rsid w:val="00FD41E6"/>
    <w:rsid w:val="00FD4455"/>
    <w:rsid w:val="00FD5813"/>
    <w:rsid w:val="00FD712C"/>
    <w:rsid w:val="00FE00BA"/>
    <w:rsid w:val="00FE0505"/>
    <w:rsid w:val="00FE1783"/>
    <w:rsid w:val="00FE1CEC"/>
    <w:rsid w:val="00FE65AF"/>
    <w:rsid w:val="00FE6A87"/>
    <w:rsid w:val="00FE7063"/>
    <w:rsid w:val="00FE7A5F"/>
    <w:rsid w:val="00FE7EE5"/>
    <w:rsid w:val="00FF10CA"/>
    <w:rsid w:val="00FF13BD"/>
    <w:rsid w:val="00FF1D6E"/>
    <w:rsid w:val="00FF2DCF"/>
    <w:rsid w:val="00FF3F8E"/>
    <w:rsid w:val="00FF539F"/>
    <w:rsid w:val="00FF5B9B"/>
    <w:rsid w:val="00FF788B"/>
    <w:rsid w:val="00FF7C34"/>
    <w:rsid w:val="00FF7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63"/>
    <w:rPr>
      <w:sz w:val="24"/>
      <w:szCs w:val="24"/>
      <w:lang w:eastAsia="en-US"/>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2"/>
    <w:qFormat/>
    <w:rsid w:val="0092098D"/>
    <w:pPr>
      <w:numPr>
        <w:numId w:val="3"/>
      </w:numPr>
      <w:ind w:left="567" w:hanging="207"/>
      <w:jc w:val="center"/>
      <w:outlineLvl w:val="0"/>
    </w:pPr>
    <w:rPr>
      <w:b/>
      <w:sz w:val="28"/>
      <w:szCs w:val="28"/>
    </w:rPr>
  </w:style>
  <w:style w:type="paragraph" w:styleId="2">
    <w:name w:val="heading 2"/>
    <w:aliases w:val="H2,h2"/>
    <w:basedOn w:val="1"/>
    <w:next w:val="a"/>
    <w:link w:val="20"/>
    <w:uiPriority w:val="9"/>
    <w:unhideWhenUsed/>
    <w:qFormat/>
    <w:rsid w:val="00CE04D3"/>
    <w:pPr>
      <w:numPr>
        <w:numId w:val="0"/>
      </w:numPr>
      <w:jc w:val="left"/>
      <w:outlineLvl w:val="1"/>
    </w:pPr>
    <w:rPr>
      <w:sz w:val="26"/>
      <w:szCs w:val="26"/>
      <w:lang w:eastAsia="ar-SA"/>
    </w:rPr>
  </w:style>
  <w:style w:type="paragraph" w:styleId="3">
    <w:name w:val="heading 3"/>
    <w:basedOn w:val="13"/>
    <w:next w:val="a"/>
    <w:link w:val="30"/>
    <w:uiPriority w:val="9"/>
    <w:unhideWhenUsed/>
    <w:qFormat/>
    <w:rsid w:val="00DE555A"/>
    <w:pPr>
      <w:jc w:val="both"/>
      <w:outlineLvl w:val="2"/>
    </w:pPr>
    <w:rPr>
      <w:b/>
    </w:rPr>
  </w:style>
  <w:style w:type="paragraph" w:styleId="4">
    <w:name w:val="heading 4"/>
    <w:basedOn w:val="a"/>
    <w:next w:val="a"/>
    <w:link w:val="40"/>
    <w:uiPriority w:val="9"/>
    <w:unhideWhenUsed/>
    <w:qFormat/>
    <w:rsid w:val="008A54BC"/>
    <w:pPr>
      <w:numPr>
        <w:numId w:val="2"/>
      </w:numPr>
      <w:outlineLvl w:val="3"/>
    </w:pPr>
    <w:rPr>
      <w:b/>
      <w:i/>
    </w:rPr>
  </w:style>
  <w:style w:type="paragraph" w:styleId="5">
    <w:name w:val="heading 5"/>
    <w:basedOn w:val="a"/>
    <w:next w:val="a0"/>
    <w:link w:val="50"/>
    <w:rsid w:val="008A54BC"/>
    <w:pPr>
      <w:numPr>
        <w:ilvl w:val="4"/>
        <w:numId w:val="1"/>
      </w:numPr>
      <w:spacing w:before="280" w:after="280"/>
      <w:outlineLvl w:val="4"/>
    </w:pPr>
    <w:rPr>
      <w:rFonts w:eastAsia="Times New Roman"/>
      <w:b/>
      <w:bCs/>
      <w:sz w:val="20"/>
      <w:szCs w:val="20"/>
      <w:lang w:eastAsia="ar-SA"/>
    </w:rPr>
  </w:style>
  <w:style w:type="paragraph" w:styleId="6">
    <w:name w:val="heading 6"/>
    <w:basedOn w:val="a"/>
    <w:next w:val="a"/>
    <w:link w:val="60"/>
    <w:uiPriority w:val="9"/>
    <w:unhideWhenUsed/>
    <w:qFormat/>
    <w:rsid w:val="008A54BC"/>
    <w:pPr>
      <w:keepNext/>
      <w:keepLines/>
      <w:spacing w:before="20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
    <w:uiPriority w:val="1"/>
    <w:qFormat/>
    <w:rsid w:val="00CE04D3"/>
    <w:pPr>
      <w:jc w:val="both"/>
    </w:pPr>
    <w:rPr>
      <w:bCs/>
    </w:rPr>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92098D"/>
    <w:rPr>
      <w:b/>
      <w:sz w:val="28"/>
      <w:szCs w:val="28"/>
      <w:lang w:eastAsia="en-US"/>
    </w:rPr>
  </w:style>
  <w:style w:type="character" w:customStyle="1" w:styleId="20">
    <w:name w:val="Заголовок 2 Знак"/>
    <w:aliases w:val="H2 Знак,h2 Знак"/>
    <w:link w:val="2"/>
    <w:uiPriority w:val="9"/>
    <w:rsid w:val="00CE04D3"/>
    <w:rPr>
      <w:b/>
      <w:sz w:val="26"/>
      <w:szCs w:val="26"/>
      <w:lang w:eastAsia="ar-SA"/>
    </w:rPr>
  </w:style>
  <w:style w:type="character" w:customStyle="1" w:styleId="30">
    <w:name w:val="Заголовок 3 Знак"/>
    <w:link w:val="3"/>
    <w:uiPriority w:val="9"/>
    <w:rsid w:val="00DE555A"/>
    <w:rPr>
      <w:rFonts w:eastAsia="Times New Roman"/>
      <w:b/>
      <w:sz w:val="24"/>
      <w:szCs w:val="24"/>
      <w:lang w:eastAsia="en-US"/>
    </w:rPr>
  </w:style>
  <w:style w:type="character" w:customStyle="1" w:styleId="40">
    <w:name w:val="Заголовок 4 Знак"/>
    <w:link w:val="4"/>
    <w:uiPriority w:val="9"/>
    <w:rsid w:val="008A54BC"/>
    <w:rPr>
      <w:b/>
      <w:i/>
      <w:sz w:val="24"/>
      <w:szCs w:val="24"/>
      <w:lang w:eastAsia="en-US"/>
    </w:rPr>
  </w:style>
  <w:style w:type="character" w:customStyle="1" w:styleId="50">
    <w:name w:val="Заголовок 5 Знак"/>
    <w:link w:val="5"/>
    <w:rsid w:val="008A54BC"/>
    <w:rPr>
      <w:rFonts w:eastAsia="Times New Roman"/>
      <w:b/>
      <w:bCs/>
      <w:lang w:eastAsia="ar-SA"/>
    </w:rPr>
  </w:style>
  <w:style w:type="character" w:customStyle="1" w:styleId="60">
    <w:name w:val="Заголовок 6 Знак"/>
    <w:link w:val="6"/>
    <w:uiPriority w:val="9"/>
    <w:rsid w:val="008A54BC"/>
    <w:rPr>
      <w:rFonts w:ascii="Cambria" w:eastAsia="Times New Roman" w:hAnsi="Cambria" w:cs="Times New Roman"/>
      <w:bCs w:val="0"/>
      <w:i/>
      <w:iCs/>
      <w:color w:val="243F60"/>
    </w:rPr>
  </w:style>
  <w:style w:type="paragraph" w:customStyle="1" w:styleId="13">
    <w:name w:val="Абзац списка1"/>
    <w:basedOn w:val="a"/>
    <w:uiPriority w:val="99"/>
    <w:rsid w:val="008A54BC"/>
    <w:pPr>
      <w:ind w:left="720"/>
      <w:contextualSpacing/>
    </w:pPr>
    <w:rPr>
      <w:rFonts w:eastAsia="Times New Roman"/>
    </w:rPr>
  </w:style>
  <w:style w:type="paragraph" w:styleId="a0">
    <w:name w:val="Body Text"/>
    <w:basedOn w:val="a"/>
    <w:link w:val="a5"/>
    <w:uiPriority w:val="99"/>
    <w:unhideWhenUsed/>
    <w:rsid w:val="008A54BC"/>
    <w:pPr>
      <w:spacing w:after="120"/>
    </w:pPr>
    <w:rPr>
      <w:rFonts w:ascii="Calibri" w:eastAsia="Times New Roman" w:hAnsi="Calibri" w:cs="Calibri"/>
      <w:lang w:eastAsia="ru-RU"/>
    </w:rPr>
  </w:style>
  <w:style w:type="character" w:customStyle="1" w:styleId="a5">
    <w:name w:val="Основной текст Знак"/>
    <w:link w:val="a0"/>
    <w:uiPriority w:val="99"/>
    <w:rsid w:val="008A54BC"/>
    <w:rPr>
      <w:rFonts w:ascii="Calibri" w:eastAsia="Times New Roman" w:hAnsi="Calibri" w:cs="Calibri"/>
      <w:bCs w:val="0"/>
      <w:lang w:eastAsia="ru-RU"/>
    </w:rPr>
  </w:style>
  <w:style w:type="paragraph" w:styleId="a6">
    <w:name w:val="List Paragraph"/>
    <w:basedOn w:val="a"/>
    <w:uiPriority w:val="34"/>
    <w:qFormat/>
    <w:rsid w:val="008A54BC"/>
    <w:pPr>
      <w:ind w:left="720"/>
      <w:contextualSpacing/>
    </w:pPr>
  </w:style>
  <w:style w:type="character" w:customStyle="1" w:styleId="a7">
    <w:name w:val="Основной текст с отступом Знак"/>
    <w:link w:val="a8"/>
    <w:semiHidden/>
    <w:rsid w:val="008A54BC"/>
    <w:rPr>
      <w:rFonts w:eastAsia="Times New Roman"/>
    </w:rPr>
  </w:style>
  <w:style w:type="paragraph" w:styleId="a8">
    <w:name w:val="Body Text Indent"/>
    <w:basedOn w:val="a"/>
    <w:link w:val="a7"/>
    <w:semiHidden/>
    <w:unhideWhenUsed/>
    <w:rsid w:val="008A54BC"/>
    <w:pPr>
      <w:ind w:firstLine="708"/>
      <w:jc w:val="both"/>
    </w:pPr>
    <w:rPr>
      <w:rFonts w:eastAsia="Times New Roman"/>
      <w:bCs/>
    </w:rPr>
  </w:style>
  <w:style w:type="character" w:customStyle="1" w:styleId="14">
    <w:name w:val="Основной текст с отступом Знак1"/>
    <w:uiPriority w:val="99"/>
    <w:semiHidden/>
    <w:rsid w:val="008A54BC"/>
    <w:rPr>
      <w:bCs w:val="0"/>
    </w:rPr>
  </w:style>
  <w:style w:type="paragraph" w:styleId="31">
    <w:name w:val="Body Text 3"/>
    <w:basedOn w:val="a"/>
    <w:link w:val="32"/>
    <w:uiPriority w:val="99"/>
    <w:unhideWhenUsed/>
    <w:rsid w:val="008A54BC"/>
    <w:pPr>
      <w:spacing w:after="120"/>
    </w:pPr>
    <w:rPr>
      <w:rFonts w:eastAsia="Times New Roman"/>
      <w:sz w:val="16"/>
      <w:szCs w:val="16"/>
    </w:rPr>
  </w:style>
  <w:style w:type="character" w:customStyle="1" w:styleId="32">
    <w:name w:val="Основной текст 3 Знак"/>
    <w:link w:val="31"/>
    <w:uiPriority w:val="99"/>
    <w:rsid w:val="008A54BC"/>
    <w:rPr>
      <w:rFonts w:eastAsia="Times New Roman"/>
      <w:bCs w:val="0"/>
      <w:sz w:val="16"/>
      <w:szCs w:val="16"/>
    </w:rPr>
  </w:style>
  <w:style w:type="character" w:customStyle="1" w:styleId="iceouttxt">
    <w:name w:val="iceouttxt"/>
    <w:basedOn w:val="a1"/>
    <w:rsid w:val="008A54BC"/>
  </w:style>
  <w:style w:type="paragraph" w:customStyle="1" w:styleId="Default">
    <w:name w:val="Default"/>
    <w:rsid w:val="008A54BC"/>
    <w:pPr>
      <w:autoSpaceDE w:val="0"/>
      <w:autoSpaceDN w:val="0"/>
      <w:adjustRightInd w:val="0"/>
    </w:pPr>
    <w:rPr>
      <w:rFonts w:ascii="Corbel" w:hAnsi="Corbel" w:cs="Corbel"/>
      <w:color w:val="000000"/>
      <w:sz w:val="22"/>
      <w:szCs w:val="22"/>
      <w:lang w:eastAsia="en-US"/>
    </w:rPr>
  </w:style>
  <w:style w:type="character" w:customStyle="1" w:styleId="collapsedpanellotinfo">
    <w:name w:val="collapsedpanellotinfo"/>
    <w:basedOn w:val="a1"/>
    <w:rsid w:val="008A54BC"/>
  </w:style>
  <w:style w:type="paragraph" w:styleId="a9">
    <w:name w:val="header"/>
    <w:basedOn w:val="a"/>
    <w:link w:val="aa"/>
    <w:uiPriority w:val="99"/>
    <w:unhideWhenUsed/>
    <w:rsid w:val="008A54BC"/>
    <w:pPr>
      <w:tabs>
        <w:tab w:val="center" w:pos="4677"/>
        <w:tab w:val="right" w:pos="9355"/>
      </w:tabs>
    </w:pPr>
  </w:style>
  <w:style w:type="character" w:customStyle="1" w:styleId="aa">
    <w:name w:val="Верхний колонтитул Знак"/>
    <w:link w:val="a9"/>
    <w:uiPriority w:val="99"/>
    <w:rsid w:val="008A54BC"/>
    <w:rPr>
      <w:bCs w:val="0"/>
    </w:rPr>
  </w:style>
  <w:style w:type="paragraph" w:styleId="ab">
    <w:name w:val="footer"/>
    <w:basedOn w:val="a"/>
    <w:link w:val="ac"/>
    <w:uiPriority w:val="99"/>
    <w:unhideWhenUsed/>
    <w:rsid w:val="008A54BC"/>
    <w:pPr>
      <w:tabs>
        <w:tab w:val="center" w:pos="4677"/>
        <w:tab w:val="right" w:pos="9355"/>
      </w:tabs>
    </w:pPr>
  </w:style>
  <w:style w:type="character" w:customStyle="1" w:styleId="ac">
    <w:name w:val="Нижний колонтитул Знак"/>
    <w:link w:val="ab"/>
    <w:uiPriority w:val="99"/>
    <w:rsid w:val="008A54BC"/>
    <w:rPr>
      <w:bCs w:val="0"/>
    </w:rPr>
  </w:style>
  <w:style w:type="table" w:styleId="ad">
    <w:name w:val="Table Grid"/>
    <w:basedOn w:val="a2"/>
    <w:uiPriority w:val="59"/>
    <w:rsid w:val="008A54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8A54BC"/>
    <w:rPr>
      <w:color w:val="0000FF"/>
      <w:u w:val="single"/>
    </w:rPr>
  </w:style>
  <w:style w:type="paragraph" w:customStyle="1" w:styleId="21">
    <w:name w:val="Без интервала2"/>
    <w:rsid w:val="008A54BC"/>
    <w:pPr>
      <w:suppressAutoHyphens/>
      <w:jc w:val="center"/>
    </w:pPr>
    <w:rPr>
      <w:rFonts w:ascii="Calibri" w:hAnsi="Calibri"/>
      <w:color w:val="00000A"/>
      <w:sz w:val="22"/>
      <w:szCs w:val="22"/>
      <w:lang w:eastAsia="en-US"/>
    </w:rPr>
  </w:style>
  <w:style w:type="character" w:customStyle="1" w:styleId="st">
    <w:name w:val="st"/>
    <w:basedOn w:val="a1"/>
    <w:rsid w:val="008A54BC"/>
  </w:style>
  <w:style w:type="character" w:styleId="af">
    <w:name w:val="Strong"/>
    <w:uiPriority w:val="22"/>
    <w:qFormat/>
    <w:rsid w:val="008A54BC"/>
    <w:rPr>
      <w:b/>
      <w:bCs/>
    </w:rPr>
  </w:style>
  <w:style w:type="character" w:customStyle="1" w:styleId="mw-headline">
    <w:name w:val="mw-headline"/>
    <w:basedOn w:val="a1"/>
    <w:rsid w:val="008A54BC"/>
  </w:style>
  <w:style w:type="paragraph" w:customStyle="1" w:styleId="rtejustify">
    <w:name w:val="rtejustify"/>
    <w:basedOn w:val="a"/>
    <w:rsid w:val="008A54BC"/>
    <w:pPr>
      <w:spacing w:before="100" w:beforeAutospacing="1" w:after="100" w:afterAutospacing="1"/>
    </w:pPr>
    <w:rPr>
      <w:rFonts w:eastAsia="Times New Roman"/>
    </w:rPr>
  </w:style>
  <w:style w:type="paragraph" w:styleId="af0">
    <w:name w:val="TOC Heading"/>
    <w:basedOn w:val="1"/>
    <w:next w:val="a"/>
    <w:uiPriority w:val="39"/>
    <w:unhideWhenUsed/>
    <w:qFormat/>
    <w:rsid w:val="008A54BC"/>
    <w:pPr>
      <w:keepNext/>
      <w:keepLines/>
      <w:spacing w:before="480"/>
      <w:jc w:val="left"/>
      <w:outlineLvl w:val="9"/>
    </w:pPr>
    <w:rPr>
      <w:rFonts w:ascii="Cambria" w:eastAsia="Times New Roman" w:hAnsi="Cambria"/>
      <w:bCs/>
      <w:color w:val="365F91"/>
    </w:rPr>
  </w:style>
  <w:style w:type="paragraph" w:styleId="15">
    <w:name w:val="toc 1"/>
    <w:basedOn w:val="a"/>
    <w:next w:val="a"/>
    <w:autoRedefine/>
    <w:uiPriority w:val="39"/>
    <w:unhideWhenUsed/>
    <w:qFormat/>
    <w:rsid w:val="001935BF"/>
    <w:pPr>
      <w:tabs>
        <w:tab w:val="left" w:pos="426"/>
        <w:tab w:val="right" w:leader="dot" w:pos="9769"/>
      </w:tabs>
      <w:ind w:left="425" w:hanging="425"/>
      <w:jc w:val="both"/>
    </w:pPr>
    <w:rPr>
      <w:rFonts w:eastAsia="Times New Roman"/>
      <w:bCs/>
      <w:noProof/>
      <w:sz w:val="22"/>
      <w:szCs w:val="22"/>
      <w:lang w:val="en-US" w:eastAsia="ru-RU"/>
    </w:rPr>
  </w:style>
  <w:style w:type="paragraph" w:styleId="22">
    <w:name w:val="toc 2"/>
    <w:basedOn w:val="a"/>
    <w:next w:val="a"/>
    <w:autoRedefine/>
    <w:uiPriority w:val="39"/>
    <w:unhideWhenUsed/>
    <w:qFormat/>
    <w:rsid w:val="008A54BC"/>
    <w:pPr>
      <w:tabs>
        <w:tab w:val="right" w:leader="dot" w:pos="9769"/>
      </w:tabs>
      <w:spacing w:before="120"/>
      <w:ind w:left="240"/>
    </w:pPr>
    <w:rPr>
      <w:iCs/>
      <w:noProof/>
    </w:rPr>
  </w:style>
  <w:style w:type="character" w:customStyle="1" w:styleId="af1">
    <w:name w:val="Текст выноски Знак"/>
    <w:link w:val="af2"/>
    <w:uiPriority w:val="99"/>
    <w:semiHidden/>
    <w:rsid w:val="008A54BC"/>
    <w:rPr>
      <w:rFonts w:ascii="Tahoma" w:hAnsi="Tahoma" w:cs="Tahoma"/>
      <w:sz w:val="16"/>
      <w:szCs w:val="16"/>
    </w:rPr>
  </w:style>
  <w:style w:type="paragraph" w:styleId="af2">
    <w:name w:val="Balloon Text"/>
    <w:basedOn w:val="a"/>
    <w:link w:val="af1"/>
    <w:uiPriority w:val="99"/>
    <w:semiHidden/>
    <w:unhideWhenUsed/>
    <w:rsid w:val="008A54BC"/>
    <w:rPr>
      <w:rFonts w:ascii="Tahoma" w:hAnsi="Tahoma" w:cs="Tahoma"/>
      <w:bCs/>
      <w:sz w:val="16"/>
      <w:szCs w:val="16"/>
    </w:rPr>
  </w:style>
  <w:style w:type="character" w:customStyle="1" w:styleId="16">
    <w:name w:val="Текст выноски Знак1"/>
    <w:uiPriority w:val="99"/>
    <w:semiHidden/>
    <w:rsid w:val="008A54BC"/>
    <w:rPr>
      <w:rFonts w:ascii="Tahoma" w:hAnsi="Tahoma" w:cs="Tahoma"/>
      <w:bCs w:val="0"/>
      <w:sz w:val="16"/>
      <w:szCs w:val="16"/>
    </w:rPr>
  </w:style>
  <w:style w:type="paragraph" w:styleId="af3">
    <w:name w:val="Title"/>
    <w:basedOn w:val="a"/>
    <w:next w:val="a"/>
    <w:link w:val="af4"/>
    <w:uiPriority w:val="99"/>
    <w:qFormat/>
    <w:rsid w:val="008A54BC"/>
    <w:pPr>
      <w:pBdr>
        <w:bottom w:val="single" w:sz="4" w:space="1" w:color="auto"/>
      </w:pBdr>
      <w:contextualSpacing/>
    </w:pPr>
    <w:rPr>
      <w:rFonts w:ascii="Cambria" w:eastAsia="Times New Roman" w:hAnsi="Cambria"/>
      <w:spacing w:val="5"/>
      <w:sz w:val="52"/>
      <w:szCs w:val="52"/>
      <w:lang w:eastAsia="ru-RU"/>
    </w:rPr>
  </w:style>
  <w:style w:type="character" w:customStyle="1" w:styleId="af4">
    <w:name w:val="Название Знак"/>
    <w:link w:val="af3"/>
    <w:uiPriority w:val="99"/>
    <w:rsid w:val="008A54BC"/>
    <w:rPr>
      <w:rFonts w:ascii="Cambria" w:eastAsia="Times New Roman" w:hAnsi="Cambria"/>
      <w:bCs w:val="0"/>
      <w:spacing w:val="5"/>
      <w:sz w:val="52"/>
      <w:szCs w:val="52"/>
      <w:lang w:eastAsia="ru-RU"/>
    </w:rPr>
  </w:style>
  <w:style w:type="paragraph" w:styleId="af5">
    <w:name w:val="footnote text"/>
    <w:basedOn w:val="a"/>
    <w:link w:val="af6"/>
    <w:uiPriority w:val="99"/>
    <w:rsid w:val="008A54BC"/>
    <w:rPr>
      <w:rFonts w:ascii="Calibri" w:eastAsia="Times New Roman" w:hAnsi="Calibri"/>
      <w:sz w:val="20"/>
      <w:szCs w:val="20"/>
    </w:rPr>
  </w:style>
  <w:style w:type="character" w:customStyle="1" w:styleId="af6">
    <w:name w:val="Текст сноски Знак"/>
    <w:link w:val="af5"/>
    <w:uiPriority w:val="99"/>
    <w:rsid w:val="008A54BC"/>
    <w:rPr>
      <w:rFonts w:ascii="Calibri" w:eastAsia="Times New Roman" w:hAnsi="Calibri"/>
      <w:bCs w:val="0"/>
      <w:sz w:val="20"/>
      <w:szCs w:val="20"/>
    </w:rPr>
  </w:style>
  <w:style w:type="paragraph" w:styleId="af7">
    <w:name w:val="endnote text"/>
    <w:aliases w:val="Знак4"/>
    <w:basedOn w:val="a"/>
    <w:link w:val="af8"/>
    <w:rsid w:val="008A54BC"/>
    <w:rPr>
      <w:rFonts w:ascii="Calibri" w:eastAsia="Times New Roman" w:hAnsi="Calibri"/>
      <w:sz w:val="20"/>
      <w:szCs w:val="20"/>
      <w:lang w:eastAsia="ru-RU"/>
    </w:rPr>
  </w:style>
  <w:style w:type="character" w:customStyle="1" w:styleId="af8">
    <w:name w:val="Текст концевой сноски Знак"/>
    <w:aliases w:val="Знак4 Знак"/>
    <w:link w:val="af7"/>
    <w:rsid w:val="008A54BC"/>
    <w:rPr>
      <w:rFonts w:ascii="Calibri" w:eastAsia="Times New Roman" w:hAnsi="Calibri"/>
      <w:bCs w:val="0"/>
      <w:sz w:val="20"/>
      <w:szCs w:val="20"/>
      <w:lang w:eastAsia="ru-RU"/>
    </w:rPr>
  </w:style>
  <w:style w:type="character" w:styleId="af9">
    <w:name w:val="endnote reference"/>
    <w:rsid w:val="008A54BC"/>
    <w:rPr>
      <w:rFonts w:cs="Times New Roman"/>
      <w:vertAlign w:val="superscript"/>
    </w:rPr>
  </w:style>
  <w:style w:type="character" w:styleId="afa">
    <w:name w:val="page number"/>
    <w:uiPriority w:val="99"/>
    <w:rsid w:val="008A54BC"/>
    <w:rPr>
      <w:rFonts w:cs="Times New Roman"/>
    </w:rPr>
  </w:style>
  <w:style w:type="paragraph" w:customStyle="1" w:styleId="17">
    <w:name w:val="Без интервала1"/>
    <w:basedOn w:val="a"/>
    <w:uiPriority w:val="99"/>
    <w:rsid w:val="008A54BC"/>
    <w:rPr>
      <w:rFonts w:eastAsia="Times New Roman"/>
      <w:lang w:eastAsia="ru-RU"/>
    </w:rPr>
  </w:style>
  <w:style w:type="paragraph" w:styleId="23">
    <w:name w:val="List 2"/>
    <w:basedOn w:val="a"/>
    <w:uiPriority w:val="99"/>
    <w:rsid w:val="008A54BC"/>
    <w:pPr>
      <w:widowControl w:val="0"/>
      <w:autoSpaceDE w:val="0"/>
      <w:autoSpaceDN w:val="0"/>
      <w:adjustRightInd w:val="0"/>
      <w:ind w:left="566" w:hanging="283"/>
    </w:pPr>
    <w:rPr>
      <w:rFonts w:eastAsia="Times New Roman"/>
      <w:b/>
      <w:sz w:val="20"/>
      <w:szCs w:val="20"/>
      <w:lang w:eastAsia="ru-RU"/>
    </w:rPr>
  </w:style>
  <w:style w:type="paragraph" w:customStyle="1" w:styleId="ConsNormal">
    <w:name w:val="ConsNormal"/>
    <w:rsid w:val="008A54BC"/>
    <w:pPr>
      <w:widowControl w:val="0"/>
      <w:autoSpaceDE w:val="0"/>
      <w:autoSpaceDN w:val="0"/>
      <w:adjustRightInd w:val="0"/>
      <w:ind w:right="19772" w:firstLine="720"/>
    </w:pPr>
    <w:rPr>
      <w:rFonts w:ascii="Arial" w:eastAsia="Times New Roman" w:hAnsi="Arial" w:cs="Arial"/>
    </w:rPr>
  </w:style>
  <w:style w:type="character" w:customStyle="1" w:styleId="afb">
    <w:name w:val="Символы концевой сноски"/>
    <w:rsid w:val="008A54BC"/>
    <w:rPr>
      <w:rFonts w:cs="Times New Roman"/>
      <w:vertAlign w:val="superscript"/>
    </w:rPr>
  </w:style>
  <w:style w:type="character" w:customStyle="1" w:styleId="afc">
    <w:name w:val="Текст примечания Знак"/>
    <w:link w:val="afd"/>
    <w:uiPriority w:val="99"/>
    <w:rsid w:val="008A54BC"/>
    <w:rPr>
      <w:rFonts w:ascii="Calibri" w:eastAsia="Times New Roman" w:hAnsi="Calibri"/>
      <w:sz w:val="20"/>
      <w:szCs w:val="20"/>
      <w:lang w:eastAsia="ru-RU"/>
    </w:rPr>
  </w:style>
  <w:style w:type="paragraph" w:styleId="afd">
    <w:name w:val="annotation text"/>
    <w:basedOn w:val="a"/>
    <w:link w:val="afc"/>
    <w:uiPriority w:val="99"/>
    <w:unhideWhenUsed/>
    <w:rsid w:val="008A54BC"/>
    <w:rPr>
      <w:rFonts w:ascii="Calibri" w:eastAsia="Times New Roman" w:hAnsi="Calibri"/>
      <w:bCs/>
      <w:sz w:val="20"/>
      <w:szCs w:val="20"/>
      <w:lang w:eastAsia="ru-RU"/>
    </w:rPr>
  </w:style>
  <w:style w:type="character" w:customStyle="1" w:styleId="18">
    <w:name w:val="Текст примечания Знак1"/>
    <w:uiPriority w:val="99"/>
    <w:semiHidden/>
    <w:rsid w:val="008A54BC"/>
    <w:rPr>
      <w:bCs w:val="0"/>
      <w:sz w:val="20"/>
      <w:szCs w:val="20"/>
    </w:rPr>
  </w:style>
  <w:style w:type="character" w:customStyle="1" w:styleId="afe">
    <w:name w:val="Тема примечания Знак"/>
    <w:link w:val="aff"/>
    <w:uiPriority w:val="99"/>
    <w:semiHidden/>
    <w:rsid w:val="008A54BC"/>
    <w:rPr>
      <w:rFonts w:ascii="Calibri" w:eastAsia="Times New Roman" w:hAnsi="Calibri"/>
      <w:b/>
      <w:sz w:val="20"/>
      <w:szCs w:val="20"/>
      <w:lang w:eastAsia="ru-RU"/>
    </w:rPr>
  </w:style>
  <w:style w:type="paragraph" w:styleId="aff">
    <w:name w:val="annotation subject"/>
    <w:basedOn w:val="afd"/>
    <w:next w:val="afd"/>
    <w:link w:val="afe"/>
    <w:uiPriority w:val="99"/>
    <w:semiHidden/>
    <w:unhideWhenUsed/>
    <w:rsid w:val="008A54BC"/>
    <w:rPr>
      <w:b/>
    </w:rPr>
  </w:style>
  <w:style w:type="character" w:customStyle="1" w:styleId="19">
    <w:name w:val="Тема примечания Знак1"/>
    <w:uiPriority w:val="99"/>
    <w:semiHidden/>
    <w:rsid w:val="008A54BC"/>
    <w:rPr>
      <w:b/>
      <w:bCs w:val="0"/>
      <w:sz w:val="20"/>
      <w:szCs w:val="20"/>
    </w:rPr>
  </w:style>
  <w:style w:type="paragraph" w:styleId="33">
    <w:name w:val="toc 3"/>
    <w:basedOn w:val="a"/>
    <w:next w:val="a"/>
    <w:autoRedefine/>
    <w:uiPriority w:val="39"/>
    <w:unhideWhenUsed/>
    <w:qFormat/>
    <w:rsid w:val="008A54BC"/>
    <w:pPr>
      <w:ind w:left="480"/>
    </w:pPr>
    <w:rPr>
      <w:rFonts w:ascii="Calibri" w:hAnsi="Calibri"/>
      <w:sz w:val="20"/>
      <w:szCs w:val="20"/>
    </w:rPr>
  </w:style>
  <w:style w:type="paragraph" w:styleId="41">
    <w:name w:val="toc 4"/>
    <w:basedOn w:val="a"/>
    <w:next w:val="a"/>
    <w:autoRedefine/>
    <w:uiPriority w:val="39"/>
    <w:unhideWhenUsed/>
    <w:rsid w:val="008A54BC"/>
    <w:pPr>
      <w:ind w:left="720"/>
    </w:pPr>
    <w:rPr>
      <w:rFonts w:ascii="Calibri" w:hAnsi="Calibri"/>
      <w:sz w:val="20"/>
      <w:szCs w:val="20"/>
    </w:rPr>
  </w:style>
  <w:style w:type="paragraph" w:styleId="51">
    <w:name w:val="toc 5"/>
    <w:basedOn w:val="a"/>
    <w:next w:val="a"/>
    <w:autoRedefine/>
    <w:uiPriority w:val="39"/>
    <w:unhideWhenUsed/>
    <w:rsid w:val="008A54BC"/>
    <w:pPr>
      <w:ind w:left="960"/>
    </w:pPr>
    <w:rPr>
      <w:rFonts w:ascii="Calibri" w:hAnsi="Calibri"/>
      <w:sz w:val="20"/>
      <w:szCs w:val="20"/>
    </w:rPr>
  </w:style>
  <w:style w:type="paragraph" w:styleId="61">
    <w:name w:val="toc 6"/>
    <w:basedOn w:val="a"/>
    <w:next w:val="a"/>
    <w:autoRedefine/>
    <w:uiPriority w:val="39"/>
    <w:unhideWhenUsed/>
    <w:rsid w:val="008A54BC"/>
    <w:pPr>
      <w:ind w:left="1200"/>
    </w:pPr>
    <w:rPr>
      <w:rFonts w:ascii="Calibri" w:hAnsi="Calibri"/>
      <w:sz w:val="20"/>
      <w:szCs w:val="20"/>
    </w:rPr>
  </w:style>
  <w:style w:type="paragraph" w:styleId="7">
    <w:name w:val="toc 7"/>
    <w:basedOn w:val="a"/>
    <w:next w:val="a"/>
    <w:autoRedefine/>
    <w:uiPriority w:val="39"/>
    <w:unhideWhenUsed/>
    <w:rsid w:val="008A54BC"/>
    <w:pPr>
      <w:ind w:left="1440"/>
    </w:pPr>
    <w:rPr>
      <w:rFonts w:ascii="Calibri" w:hAnsi="Calibri"/>
      <w:sz w:val="20"/>
      <w:szCs w:val="20"/>
    </w:rPr>
  </w:style>
  <w:style w:type="paragraph" w:styleId="8">
    <w:name w:val="toc 8"/>
    <w:basedOn w:val="a"/>
    <w:next w:val="a"/>
    <w:autoRedefine/>
    <w:uiPriority w:val="39"/>
    <w:unhideWhenUsed/>
    <w:rsid w:val="008A54BC"/>
    <w:pPr>
      <w:ind w:left="1680"/>
    </w:pPr>
    <w:rPr>
      <w:rFonts w:ascii="Calibri" w:hAnsi="Calibri"/>
      <w:sz w:val="20"/>
      <w:szCs w:val="20"/>
    </w:rPr>
  </w:style>
  <w:style w:type="paragraph" w:styleId="9">
    <w:name w:val="toc 9"/>
    <w:basedOn w:val="a"/>
    <w:next w:val="a"/>
    <w:autoRedefine/>
    <w:uiPriority w:val="39"/>
    <w:unhideWhenUsed/>
    <w:rsid w:val="008A54BC"/>
    <w:pPr>
      <w:ind w:left="1920"/>
    </w:pPr>
    <w:rPr>
      <w:rFonts w:ascii="Calibri" w:hAnsi="Calibri"/>
      <w:sz w:val="20"/>
      <w:szCs w:val="20"/>
    </w:rPr>
  </w:style>
  <w:style w:type="character" w:styleId="aff0">
    <w:name w:val="Emphasis"/>
    <w:rsid w:val="008A54BC"/>
    <w:rPr>
      <w:iCs/>
      <w:lang w:val="en-US"/>
    </w:rPr>
  </w:style>
  <w:style w:type="character" w:customStyle="1" w:styleId="1a">
    <w:name w:val="Название Знак1"/>
    <w:locked/>
    <w:rsid w:val="008A54BC"/>
    <w:rPr>
      <w:rFonts w:ascii="Cambria" w:eastAsia="Calibri" w:hAnsi="Cambria"/>
      <w:bCs w:val="0"/>
      <w:spacing w:val="5"/>
      <w:sz w:val="20"/>
      <w:szCs w:val="20"/>
      <w:lang w:eastAsia="ar-SA"/>
    </w:rPr>
  </w:style>
  <w:style w:type="paragraph" w:customStyle="1" w:styleId="110">
    <w:name w:val="Абзац списка11"/>
    <w:basedOn w:val="a"/>
    <w:rsid w:val="008A54BC"/>
    <w:pPr>
      <w:suppressAutoHyphens/>
      <w:ind w:left="720"/>
    </w:pPr>
    <w:rPr>
      <w:rFonts w:ascii="Calibri" w:eastAsia="Times New Roman" w:hAnsi="Calibri" w:cs="Calibri"/>
      <w:lang w:eastAsia="ar-SA"/>
    </w:rPr>
  </w:style>
  <w:style w:type="paragraph" w:customStyle="1" w:styleId="ConsPlusNormal">
    <w:name w:val="ConsPlusNormal"/>
    <w:link w:val="ConsPlusNormal0"/>
    <w:rsid w:val="008A54BC"/>
    <w:pPr>
      <w:widowControl w:val="0"/>
      <w:autoSpaceDE w:val="0"/>
      <w:autoSpaceDN w:val="0"/>
      <w:adjustRightInd w:val="0"/>
    </w:pPr>
    <w:rPr>
      <w:rFonts w:ascii="Arial" w:eastAsia="Times New Roman" w:hAnsi="Arial" w:cs="Arial"/>
      <w:sz w:val="24"/>
      <w:szCs w:val="24"/>
    </w:rPr>
  </w:style>
  <w:style w:type="paragraph" w:customStyle="1" w:styleId="10">
    <w:name w:val="Нумерация 1."/>
    <w:basedOn w:val="a"/>
    <w:next w:val="a"/>
    <w:rsid w:val="008A54BC"/>
    <w:pPr>
      <w:numPr>
        <w:numId w:val="1"/>
      </w:numPr>
      <w:jc w:val="both"/>
    </w:pPr>
    <w:rPr>
      <w:rFonts w:eastAsia="Times New Roman"/>
      <w:sz w:val="28"/>
      <w:lang w:eastAsia="ar-SA"/>
    </w:rPr>
  </w:style>
  <w:style w:type="paragraph" w:customStyle="1" w:styleId="11">
    <w:name w:val="Нумерация 1.1"/>
    <w:basedOn w:val="10"/>
    <w:next w:val="a"/>
    <w:rsid w:val="008A54BC"/>
    <w:pPr>
      <w:numPr>
        <w:ilvl w:val="1"/>
      </w:numPr>
    </w:pPr>
  </w:style>
  <w:style w:type="paragraph" w:customStyle="1" w:styleId="111">
    <w:name w:val="Нумерация 1.1.1."/>
    <w:basedOn w:val="11"/>
    <w:next w:val="a"/>
    <w:rsid w:val="008A54BC"/>
    <w:pPr>
      <w:numPr>
        <w:ilvl w:val="2"/>
      </w:numPr>
      <w:tabs>
        <w:tab w:val="left" w:pos="1701"/>
      </w:tabs>
    </w:pPr>
  </w:style>
  <w:style w:type="paragraph" w:customStyle="1" w:styleId="1b">
    <w:name w:val="Обычный отступ 1"/>
    <w:aliases w:val="25"/>
    <w:basedOn w:val="a"/>
    <w:next w:val="a"/>
    <w:rsid w:val="008A54BC"/>
    <w:pPr>
      <w:ind w:firstLine="709"/>
      <w:jc w:val="both"/>
    </w:pPr>
    <w:rPr>
      <w:rFonts w:eastAsia="Times New Roman"/>
      <w:sz w:val="28"/>
      <w:lang w:eastAsia="ar-SA"/>
    </w:rPr>
  </w:style>
  <w:style w:type="paragraph" w:styleId="aff1">
    <w:name w:val="Normal (Web)"/>
    <w:basedOn w:val="a"/>
    <w:link w:val="aff2"/>
    <w:uiPriority w:val="99"/>
    <w:rsid w:val="008A54BC"/>
    <w:pPr>
      <w:spacing w:before="100" w:beforeAutospacing="1" w:after="100" w:afterAutospacing="1"/>
    </w:pPr>
    <w:rPr>
      <w:rFonts w:eastAsia="Times New Roman"/>
      <w:lang w:eastAsia="ru-RU"/>
    </w:rPr>
  </w:style>
  <w:style w:type="character" w:customStyle="1" w:styleId="aff2">
    <w:name w:val="Обычный (веб) Знак"/>
    <w:link w:val="aff1"/>
    <w:rsid w:val="008A54BC"/>
    <w:rPr>
      <w:rFonts w:eastAsia="Times New Roman"/>
      <w:bCs w:val="0"/>
      <w:lang w:eastAsia="ru-RU"/>
    </w:rPr>
  </w:style>
  <w:style w:type="paragraph" w:customStyle="1" w:styleId="ConsPlusCell">
    <w:name w:val="ConsPlusCell"/>
    <w:uiPriority w:val="99"/>
    <w:rsid w:val="008A54BC"/>
    <w:pPr>
      <w:widowControl w:val="0"/>
      <w:autoSpaceDE w:val="0"/>
      <w:autoSpaceDN w:val="0"/>
      <w:adjustRightInd w:val="0"/>
    </w:pPr>
    <w:rPr>
      <w:rFonts w:ascii="Arial" w:eastAsia="Times New Roman" w:hAnsi="Arial" w:cs="Arial"/>
    </w:rPr>
  </w:style>
  <w:style w:type="character" w:customStyle="1" w:styleId="textanons">
    <w:name w:val="textanons"/>
    <w:basedOn w:val="a1"/>
    <w:rsid w:val="008A54BC"/>
  </w:style>
  <w:style w:type="paragraph" w:styleId="aff3">
    <w:name w:val="Intense Quote"/>
    <w:basedOn w:val="a"/>
    <w:next w:val="a"/>
    <w:link w:val="aff4"/>
    <w:uiPriority w:val="30"/>
    <w:qFormat/>
    <w:rsid w:val="008A54BC"/>
    <w:pPr>
      <w:pBdr>
        <w:bottom w:val="single" w:sz="4" w:space="4" w:color="4F81BD"/>
      </w:pBdr>
      <w:spacing w:before="200" w:after="280"/>
      <w:ind w:left="936" w:right="936"/>
    </w:pPr>
    <w:rPr>
      <w:b/>
      <w:bCs/>
      <w:i/>
      <w:iCs/>
      <w:color w:val="4F81BD"/>
    </w:rPr>
  </w:style>
  <w:style w:type="character" w:customStyle="1" w:styleId="aff4">
    <w:name w:val="Выделенная цитата Знак"/>
    <w:link w:val="aff3"/>
    <w:uiPriority w:val="30"/>
    <w:rsid w:val="008A54BC"/>
    <w:rPr>
      <w:b/>
      <w:i/>
      <w:iCs/>
      <w:color w:val="4F81BD"/>
    </w:rPr>
  </w:style>
  <w:style w:type="paragraph" w:styleId="aff5">
    <w:name w:val="Subtitle"/>
    <w:basedOn w:val="a"/>
    <w:next w:val="a"/>
    <w:link w:val="aff6"/>
    <w:uiPriority w:val="11"/>
    <w:qFormat/>
    <w:rsid w:val="008A54BC"/>
    <w:pPr>
      <w:numPr>
        <w:ilvl w:val="1"/>
      </w:numPr>
    </w:pPr>
    <w:rPr>
      <w:rFonts w:ascii="Cambria" w:eastAsia="Times New Roman" w:hAnsi="Cambria"/>
      <w:i/>
      <w:iCs/>
      <w:color w:val="4F81BD"/>
      <w:spacing w:val="15"/>
    </w:rPr>
  </w:style>
  <w:style w:type="character" w:customStyle="1" w:styleId="aff6">
    <w:name w:val="Подзаголовок Знак"/>
    <w:link w:val="aff5"/>
    <w:uiPriority w:val="11"/>
    <w:rsid w:val="008A54BC"/>
    <w:rPr>
      <w:rFonts w:ascii="Cambria" w:eastAsia="Times New Roman" w:hAnsi="Cambria" w:cs="Times New Roman"/>
      <w:bCs w:val="0"/>
      <w:i/>
      <w:iCs/>
      <w:color w:val="4F81BD"/>
      <w:spacing w:val="15"/>
    </w:rPr>
  </w:style>
  <w:style w:type="character" w:styleId="aff7">
    <w:name w:val="Intense Emphasis"/>
    <w:uiPriority w:val="21"/>
    <w:qFormat/>
    <w:rsid w:val="008A54BC"/>
    <w:rPr>
      <w:b/>
      <w:bCs/>
      <w:i/>
      <w:iCs/>
      <w:color w:val="4F81BD"/>
    </w:rPr>
  </w:style>
  <w:style w:type="paragraph" w:styleId="HTML">
    <w:name w:val="HTML Preformatted"/>
    <w:basedOn w:val="a"/>
    <w:link w:val="HTML0"/>
    <w:uiPriority w:val="99"/>
    <w:unhideWhenUsed/>
    <w:rsid w:val="008A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8A54BC"/>
    <w:rPr>
      <w:rFonts w:ascii="Courier New" w:eastAsia="Times New Roman" w:hAnsi="Courier New" w:cs="Courier New"/>
      <w:bCs w:val="0"/>
      <w:sz w:val="20"/>
      <w:szCs w:val="20"/>
      <w:lang w:eastAsia="ru-RU"/>
    </w:rPr>
  </w:style>
  <w:style w:type="character" w:styleId="aff8">
    <w:name w:val="annotation reference"/>
    <w:uiPriority w:val="99"/>
    <w:unhideWhenUsed/>
    <w:rsid w:val="008A54BC"/>
    <w:rPr>
      <w:sz w:val="16"/>
      <w:szCs w:val="16"/>
    </w:rPr>
  </w:style>
  <w:style w:type="character" w:customStyle="1" w:styleId="1c">
    <w:name w:val="Текст концевой сноски Знак1"/>
    <w:aliases w:val="Знак4 Знак1"/>
    <w:uiPriority w:val="99"/>
    <w:locked/>
    <w:rsid w:val="008A54BC"/>
    <w:rPr>
      <w:rFonts w:ascii="Calibri" w:hAnsi="Calibri"/>
      <w:sz w:val="20"/>
      <w:lang w:eastAsia="ar-SA" w:bidi="ar-SA"/>
    </w:rPr>
  </w:style>
  <w:style w:type="character" w:customStyle="1" w:styleId="apple-style-span">
    <w:name w:val="apple-style-span"/>
    <w:rsid w:val="008A54BC"/>
  </w:style>
  <w:style w:type="character" w:customStyle="1" w:styleId="pt-a0-000015">
    <w:name w:val="pt-a0-000015"/>
    <w:basedOn w:val="a1"/>
    <w:rsid w:val="008A54BC"/>
  </w:style>
  <w:style w:type="paragraph" w:customStyle="1" w:styleId="aff9">
    <w:name w:val="Прижатый влево"/>
    <w:basedOn w:val="a"/>
    <w:next w:val="a"/>
    <w:uiPriority w:val="99"/>
    <w:rsid w:val="008A54BC"/>
    <w:pPr>
      <w:widowControl w:val="0"/>
      <w:autoSpaceDE w:val="0"/>
      <w:autoSpaceDN w:val="0"/>
      <w:adjustRightInd w:val="0"/>
    </w:pPr>
    <w:rPr>
      <w:rFonts w:ascii="Times New Roman CYR" w:eastAsia="Times New Roman" w:hAnsi="Times New Roman CYR" w:cs="Times New Roman CYR"/>
      <w:lang w:eastAsia="ru-RU"/>
    </w:rPr>
  </w:style>
  <w:style w:type="character" w:customStyle="1" w:styleId="affa">
    <w:name w:val="Гипертекстовая ссылка"/>
    <w:uiPriority w:val="99"/>
    <w:rsid w:val="008A54BC"/>
    <w:rPr>
      <w:rFonts w:cs="Times New Roman"/>
      <w:color w:val="106BBE"/>
    </w:rPr>
  </w:style>
  <w:style w:type="paragraph" w:customStyle="1" w:styleId="headertext">
    <w:name w:val="headertext"/>
    <w:basedOn w:val="a"/>
    <w:rsid w:val="0065594D"/>
    <w:pPr>
      <w:spacing w:before="100" w:beforeAutospacing="1" w:after="100" w:afterAutospacing="1"/>
    </w:pPr>
    <w:rPr>
      <w:rFonts w:eastAsia="Times New Roman"/>
      <w:lang w:eastAsia="ru-RU"/>
    </w:rPr>
  </w:style>
  <w:style w:type="character" w:customStyle="1" w:styleId="affb">
    <w:name w:val="Цветовое выделение"/>
    <w:uiPriority w:val="99"/>
    <w:rsid w:val="003F1AB0"/>
    <w:rPr>
      <w:b/>
      <w:bCs/>
      <w:color w:val="26282F"/>
    </w:rPr>
  </w:style>
  <w:style w:type="paragraph" w:customStyle="1" w:styleId="affc">
    <w:name w:val="Нормальный (таблица)"/>
    <w:basedOn w:val="a"/>
    <w:next w:val="a"/>
    <w:uiPriority w:val="99"/>
    <w:rsid w:val="00BF3531"/>
    <w:pPr>
      <w:autoSpaceDE w:val="0"/>
      <w:autoSpaceDN w:val="0"/>
      <w:adjustRightInd w:val="0"/>
      <w:jc w:val="both"/>
    </w:pPr>
    <w:rPr>
      <w:rFonts w:ascii="Arial" w:hAnsi="Arial" w:cs="Arial"/>
    </w:rPr>
  </w:style>
  <w:style w:type="paragraph" w:customStyle="1" w:styleId="formattext">
    <w:name w:val="formattext"/>
    <w:basedOn w:val="a"/>
    <w:rsid w:val="00F10464"/>
    <w:pPr>
      <w:spacing w:before="100" w:beforeAutospacing="1" w:after="100" w:afterAutospacing="1"/>
    </w:pPr>
    <w:rPr>
      <w:rFonts w:eastAsia="Times New Roman"/>
      <w:lang w:eastAsia="ru-RU"/>
    </w:rPr>
  </w:style>
  <w:style w:type="character" w:styleId="affd">
    <w:name w:val="footnote reference"/>
    <w:uiPriority w:val="99"/>
    <w:semiHidden/>
    <w:unhideWhenUsed/>
    <w:rsid w:val="000C3E5E"/>
    <w:rPr>
      <w:vertAlign w:val="superscript"/>
    </w:rPr>
  </w:style>
  <w:style w:type="paragraph" w:customStyle="1" w:styleId="phnamecell">
    <w:name w:val="ph_name_cell"/>
    <w:basedOn w:val="a"/>
    <w:next w:val="a"/>
    <w:rsid w:val="00DB36F9"/>
    <w:pPr>
      <w:spacing w:line="360" w:lineRule="auto"/>
      <w:jc w:val="center"/>
    </w:pPr>
    <w:rPr>
      <w:b/>
      <w:sz w:val="28"/>
      <w:szCs w:val="20"/>
      <w:lang w:eastAsia="ru-RU"/>
    </w:rPr>
  </w:style>
  <w:style w:type="paragraph" w:customStyle="1" w:styleId="FirstParagraph">
    <w:name w:val="First Paragraph"/>
    <w:basedOn w:val="a4"/>
    <w:next w:val="a0"/>
    <w:rsid w:val="00F770C4"/>
    <w:rPr>
      <w:sz w:val="20"/>
      <w:szCs w:val="20"/>
    </w:rPr>
  </w:style>
  <w:style w:type="character" w:customStyle="1" w:styleId="OtherTok">
    <w:name w:val="OtherTok"/>
    <w:rsid w:val="00265659"/>
    <w:rPr>
      <w:rFonts w:ascii="Consolas" w:hAnsi="Consolas"/>
      <w:color w:val="007020"/>
      <w:sz w:val="22"/>
    </w:rPr>
  </w:style>
  <w:style w:type="paragraph" w:styleId="affe">
    <w:name w:val="Revision"/>
    <w:hidden/>
    <w:uiPriority w:val="99"/>
    <w:semiHidden/>
    <w:rsid w:val="00440040"/>
    <w:rPr>
      <w:sz w:val="24"/>
      <w:szCs w:val="24"/>
      <w:lang w:eastAsia="en-US"/>
    </w:rPr>
  </w:style>
  <w:style w:type="character" w:customStyle="1" w:styleId="ConsPlusNormal0">
    <w:name w:val="ConsPlusNormal Знак"/>
    <w:link w:val="ConsPlusNormal"/>
    <w:locked/>
    <w:rsid w:val="00E554D7"/>
    <w:rPr>
      <w:rFonts w:ascii="Arial" w:eastAsia="Times New Roman" w:hAnsi="Arial" w:cs="Arial"/>
      <w:sz w:val="24"/>
      <w:szCs w:val="24"/>
      <w:lang w:eastAsia="ru-RU" w:bidi="ar-SA"/>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F02897"/>
    <w:rPr>
      <w:rFonts w:ascii="Cambria" w:eastAsia="Times New Roman" w:hAnsi="Cambria" w:cs="Times New Roman"/>
      <w:b/>
      <w:bCs/>
      <w:kern w:val="32"/>
      <w:sz w:val="32"/>
      <w:szCs w:val="32"/>
      <w:lang w:eastAsia="en-US"/>
    </w:rPr>
  </w:style>
  <w:style w:type="character" w:customStyle="1" w:styleId="FontStyle70">
    <w:name w:val="Font Style70"/>
    <w:rsid w:val="00192FDD"/>
    <w:rPr>
      <w:rFonts w:ascii="Franklin Gothic Medium Cond" w:hAnsi="Franklin Gothic Medium Cond" w:cs="Franklin Gothic Medium Cond" w:hint="default"/>
      <w:sz w:val="20"/>
      <w:szCs w:val="20"/>
    </w:rPr>
  </w:style>
  <w:style w:type="character" w:customStyle="1" w:styleId="blk">
    <w:name w:val="blk"/>
    <w:rsid w:val="00126CEA"/>
  </w:style>
  <w:style w:type="paragraph" w:customStyle="1" w:styleId="s3">
    <w:name w:val="s_3"/>
    <w:basedOn w:val="a"/>
    <w:rsid w:val="00CC1612"/>
    <w:pPr>
      <w:spacing w:before="100" w:beforeAutospacing="1" w:after="100" w:afterAutospacing="1"/>
    </w:pPr>
    <w:rPr>
      <w:rFonts w:eastAsia="Times New Roman"/>
      <w:lang w:eastAsia="ru-RU"/>
    </w:rPr>
  </w:style>
  <w:style w:type="paragraph" w:customStyle="1" w:styleId="s52">
    <w:name w:val="s_52"/>
    <w:basedOn w:val="a"/>
    <w:rsid w:val="00CC1612"/>
    <w:pPr>
      <w:spacing w:before="100" w:beforeAutospacing="1" w:after="100" w:afterAutospacing="1"/>
    </w:pPr>
    <w:rPr>
      <w:rFonts w:eastAsia="Times New Roman"/>
      <w:lang w:eastAsia="ru-RU"/>
    </w:rPr>
  </w:style>
  <w:style w:type="character" w:customStyle="1" w:styleId="doccaption">
    <w:name w:val="doccaption"/>
    <w:rsid w:val="005454DD"/>
  </w:style>
  <w:style w:type="paragraph" w:customStyle="1" w:styleId="pTextStyle">
    <w:name w:val="pTextStyle"/>
    <w:basedOn w:val="a"/>
    <w:rsid w:val="009D7BA0"/>
    <w:pPr>
      <w:spacing w:line="250" w:lineRule="auto"/>
    </w:pPr>
    <w:rPr>
      <w:rFonts w:eastAsia="Times New Roman"/>
      <w:lang w:val="en-US" w:eastAsia="ru-RU"/>
    </w:rPr>
  </w:style>
  <w:style w:type="character" w:customStyle="1" w:styleId="UnresolvedMention">
    <w:name w:val="Unresolved Mention"/>
    <w:uiPriority w:val="99"/>
    <w:semiHidden/>
    <w:unhideWhenUsed/>
    <w:rsid w:val="008663A8"/>
    <w:rPr>
      <w:color w:val="605E5C"/>
      <w:shd w:val="clear" w:color="auto" w:fill="E1DFDD"/>
    </w:rPr>
  </w:style>
  <w:style w:type="paragraph" w:customStyle="1" w:styleId="s1">
    <w:name w:val="s_1"/>
    <w:basedOn w:val="a"/>
    <w:rsid w:val="00B80E9E"/>
    <w:pPr>
      <w:spacing w:before="100" w:beforeAutospacing="1" w:after="100" w:afterAutospacing="1"/>
    </w:pPr>
    <w:rPr>
      <w:rFonts w:eastAsia="Times New Roman"/>
      <w:lang w:eastAsia="ru-RU"/>
    </w:rPr>
  </w:style>
  <w:style w:type="paragraph" w:customStyle="1" w:styleId="TableParagraph">
    <w:name w:val="Table Paragraph"/>
    <w:basedOn w:val="a"/>
    <w:uiPriority w:val="1"/>
    <w:qFormat/>
    <w:rsid w:val="00B80E9E"/>
    <w:pPr>
      <w:widowControl w:val="0"/>
      <w:autoSpaceDE w:val="0"/>
      <w:autoSpaceDN w:val="0"/>
      <w:ind w:left="110"/>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9333040">
      <w:bodyDiv w:val="1"/>
      <w:marLeft w:val="0"/>
      <w:marRight w:val="0"/>
      <w:marTop w:val="0"/>
      <w:marBottom w:val="0"/>
      <w:divBdr>
        <w:top w:val="none" w:sz="0" w:space="0" w:color="auto"/>
        <w:left w:val="none" w:sz="0" w:space="0" w:color="auto"/>
        <w:bottom w:val="none" w:sz="0" w:space="0" w:color="auto"/>
        <w:right w:val="none" w:sz="0" w:space="0" w:color="auto"/>
      </w:divBdr>
    </w:div>
    <w:div w:id="11612737">
      <w:bodyDiv w:val="1"/>
      <w:marLeft w:val="0"/>
      <w:marRight w:val="0"/>
      <w:marTop w:val="0"/>
      <w:marBottom w:val="0"/>
      <w:divBdr>
        <w:top w:val="none" w:sz="0" w:space="0" w:color="auto"/>
        <w:left w:val="none" w:sz="0" w:space="0" w:color="auto"/>
        <w:bottom w:val="none" w:sz="0" w:space="0" w:color="auto"/>
        <w:right w:val="none" w:sz="0" w:space="0" w:color="auto"/>
      </w:divBdr>
    </w:div>
    <w:div w:id="24060641">
      <w:bodyDiv w:val="1"/>
      <w:marLeft w:val="0"/>
      <w:marRight w:val="0"/>
      <w:marTop w:val="0"/>
      <w:marBottom w:val="0"/>
      <w:divBdr>
        <w:top w:val="none" w:sz="0" w:space="0" w:color="auto"/>
        <w:left w:val="none" w:sz="0" w:space="0" w:color="auto"/>
        <w:bottom w:val="none" w:sz="0" w:space="0" w:color="auto"/>
        <w:right w:val="none" w:sz="0" w:space="0" w:color="auto"/>
      </w:divBdr>
    </w:div>
    <w:div w:id="32121770">
      <w:bodyDiv w:val="1"/>
      <w:marLeft w:val="0"/>
      <w:marRight w:val="0"/>
      <w:marTop w:val="0"/>
      <w:marBottom w:val="0"/>
      <w:divBdr>
        <w:top w:val="none" w:sz="0" w:space="0" w:color="auto"/>
        <w:left w:val="none" w:sz="0" w:space="0" w:color="auto"/>
        <w:bottom w:val="none" w:sz="0" w:space="0" w:color="auto"/>
        <w:right w:val="none" w:sz="0" w:space="0" w:color="auto"/>
      </w:divBdr>
    </w:div>
    <w:div w:id="69620585">
      <w:bodyDiv w:val="1"/>
      <w:marLeft w:val="0"/>
      <w:marRight w:val="0"/>
      <w:marTop w:val="0"/>
      <w:marBottom w:val="0"/>
      <w:divBdr>
        <w:top w:val="none" w:sz="0" w:space="0" w:color="auto"/>
        <w:left w:val="none" w:sz="0" w:space="0" w:color="auto"/>
        <w:bottom w:val="none" w:sz="0" w:space="0" w:color="auto"/>
        <w:right w:val="none" w:sz="0" w:space="0" w:color="auto"/>
      </w:divBdr>
    </w:div>
    <w:div w:id="72050845">
      <w:bodyDiv w:val="1"/>
      <w:marLeft w:val="0"/>
      <w:marRight w:val="0"/>
      <w:marTop w:val="0"/>
      <w:marBottom w:val="0"/>
      <w:divBdr>
        <w:top w:val="none" w:sz="0" w:space="0" w:color="auto"/>
        <w:left w:val="none" w:sz="0" w:space="0" w:color="auto"/>
        <w:bottom w:val="none" w:sz="0" w:space="0" w:color="auto"/>
        <w:right w:val="none" w:sz="0" w:space="0" w:color="auto"/>
      </w:divBdr>
    </w:div>
    <w:div w:id="118301086">
      <w:bodyDiv w:val="1"/>
      <w:marLeft w:val="0"/>
      <w:marRight w:val="0"/>
      <w:marTop w:val="0"/>
      <w:marBottom w:val="0"/>
      <w:divBdr>
        <w:top w:val="none" w:sz="0" w:space="0" w:color="auto"/>
        <w:left w:val="none" w:sz="0" w:space="0" w:color="auto"/>
        <w:bottom w:val="none" w:sz="0" w:space="0" w:color="auto"/>
        <w:right w:val="none" w:sz="0" w:space="0" w:color="auto"/>
      </w:divBdr>
    </w:div>
    <w:div w:id="240263302">
      <w:bodyDiv w:val="1"/>
      <w:marLeft w:val="0"/>
      <w:marRight w:val="0"/>
      <w:marTop w:val="0"/>
      <w:marBottom w:val="0"/>
      <w:divBdr>
        <w:top w:val="none" w:sz="0" w:space="0" w:color="auto"/>
        <w:left w:val="none" w:sz="0" w:space="0" w:color="auto"/>
        <w:bottom w:val="none" w:sz="0" w:space="0" w:color="auto"/>
        <w:right w:val="none" w:sz="0" w:space="0" w:color="auto"/>
      </w:divBdr>
    </w:div>
    <w:div w:id="255092890">
      <w:bodyDiv w:val="1"/>
      <w:marLeft w:val="0"/>
      <w:marRight w:val="0"/>
      <w:marTop w:val="0"/>
      <w:marBottom w:val="0"/>
      <w:divBdr>
        <w:top w:val="none" w:sz="0" w:space="0" w:color="auto"/>
        <w:left w:val="none" w:sz="0" w:space="0" w:color="auto"/>
        <w:bottom w:val="none" w:sz="0" w:space="0" w:color="auto"/>
        <w:right w:val="none" w:sz="0" w:space="0" w:color="auto"/>
      </w:divBdr>
    </w:div>
    <w:div w:id="280576355">
      <w:bodyDiv w:val="1"/>
      <w:marLeft w:val="0"/>
      <w:marRight w:val="0"/>
      <w:marTop w:val="0"/>
      <w:marBottom w:val="0"/>
      <w:divBdr>
        <w:top w:val="none" w:sz="0" w:space="0" w:color="auto"/>
        <w:left w:val="none" w:sz="0" w:space="0" w:color="auto"/>
        <w:bottom w:val="none" w:sz="0" w:space="0" w:color="auto"/>
        <w:right w:val="none" w:sz="0" w:space="0" w:color="auto"/>
      </w:divBdr>
    </w:div>
    <w:div w:id="464852878">
      <w:bodyDiv w:val="1"/>
      <w:marLeft w:val="0"/>
      <w:marRight w:val="0"/>
      <w:marTop w:val="0"/>
      <w:marBottom w:val="0"/>
      <w:divBdr>
        <w:top w:val="none" w:sz="0" w:space="0" w:color="auto"/>
        <w:left w:val="none" w:sz="0" w:space="0" w:color="auto"/>
        <w:bottom w:val="none" w:sz="0" w:space="0" w:color="auto"/>
        <w:right w:val="none" w:sz="0" w:space="0" w:color="auto"/>
      </w:divBdr>
    </w:div>
    <w:div w:id="513885972">
      <w:bodyDiv w:val="1"/>
      <w:marLeft w:val="0"/>
      <w:marRight w:val="0"/>
      <w:marTop w:val="0"/>
      <w:marBottom w:val="0"/>
      <w:divBdr>
        <w:top w:val="none" w:sz="0" w:space="0" w:color="auto"/>
        <w:left w:val="none" w:sz="0" w:space="0" w:color="auto"/>
        <w:bottom w:val="none" w:sz="0" w:space="0" w:color="auto"/>
        <w:right w:val="none" w:sz="0" w:space="0" w:color="auto"/>
      </w:divBdr>
    </w:div>
    <w:div w:id="542526807">
      <w:bodyDiv w:val="1"/>
      <w:marLeft w:val="0"/>
      <w:marRight w:val="0"/>
      <w:marTop w:val="0"/>
      <w:marBottom w:val="0"/>
      <w:divBdr>
        <w:top w:val="none" w:sz="0" w:space="0" w:color="auto"/>
        <w:left w:val="none" w:sz="0" w:space="0" w:color="auto"/>
        <w:bottom w:val="none" w:sz="0" w:space="0" w:color="auto"/>
        <w:right w:val="none" w:sz="0" w:space="0" w:color="auto"/>
      </w:divBdr>
    </w:div>
    <w:div w:id="550774220">
      <w:bodyDiv w:val="1"/>
      <w:marLeft w:val="0"/>
      <w:marRight w:val="0"/>
      <w:marTop w:val="0"/>
      <w:marBottom w:val="0"/>
      <w:divBdr>
        <w:top w:val="none" w:sz="0" w:space="0" w:color="auto"/>
        <w:left w:val="none" w:sz="0" w:space="0" w:color="auto"/>
        <w:bottom w:val="none" w:sz="0" w:space="0" w:color="auto"/>
        <w:right w:val="none" w:sz="0" w:space="0" w:color="auto"/>
      </w:divBdr>
    </w:div>
    <w:div w:id="552161164">
      <w:bodyDiv w:val="1"/>
      <w:marLeft w:val="0"/>
      <w:marRight w:val="0"/>
      <w:marTop w:val="0"/>
      <w:marBottom w:val="0"/>
      <w:divBdr>
        <w:top w:val="none" w:sz="0" w:space="0" w:color="auto"/>
        <w:left w:val="none" w:sz="0" w:space="0" w:color="auto"/>
        <w:bottom w:val="none" w:sz="0" w:space="0" w:color="auto"/>
        <w:right w:val="none" w:sz="0" w:space="0" w:color="auto"/>
      </w:divBdr>
    </w:div>
    <w:div w:id="613243906">
      <w:bodyDiv w:val="1"/>
      <w:marLeft w:val="0"/>
      <w:marRight w:val="0"/>
      <w:marTop w:val="0"/>
      <w:marBottom w:val="0"/>
      <w:divBdr>
        <w:top w:val="none" w:sz="0" w:space="0" w:color="auto"/>
        <w:left w:val="none" w:sz="0" w:space="0" w:color="auto"/>
        <w:bottom w:val="none" w:sz="0" w:space="0" w:color="auto"/>
        <w:right w:val="none" w:sz="0" w:space="0" w:color="auto"/>
      </w:divBdr>
    </w:div>
    <w:div w:id="669411099">
      <w:bodyDiv w:val="1"/>
      <w:marLeft w:val="0"/>
      <w:marRight w:val="0"/>
      <w:marTop w:val="0"/>
      <w:marBottom w:val="0"/>
      <w:divBdr>
        <w:top w:val="none" w:sz="0" w:space="0" w:color="auto"/>
        <w:left w:val="none" w:sz="0" w:space="0" w:color="auto"/>
        <w:bottom w:val="none" w:sz="0" w:space="0" w:color="auto"/>
        <w:right w:val="none" w:sz="0" w:space="0" w:color="auto"/>
      </w:divBdr>
    </w:div>
    <w:div w:id="697394092">
      <w:bodyDiv w:val="1"/>
      <w:marLeft w:val="0"/>
      <w:marRight w:val="0"/>
      <w:marTop w:val="0"/>
      <w:marBottom w:val="0"/>
      <w:divBdr>
        <w:top w:val="none" w:sz="0" w:space="0" w:color="auto"/>
        <w:left w:val="none" w:sz="0" w:space="0" w:color="auto"/>
        <w:bottom w:val="none" w:sz="0" w:space="0" w:color="auto"/>
        <w:right w:val="none" w:sz="0" w:space="0" w:color="auto"/>
      </w:divBdr>
    </w:div>
    <w:div w:id="756444453">
      <w:bodyDiv w:val="1"/>
      <w:marLeft w:val="0"/>
      <w:marRight w:val="0"/>
      <w:marTop w:val="0"/>
      <w:marBottom w:val="0"/>
      <w:divBdr>
        <w:top w:val="none" w:sz="0" w:space="0" w:color="auto"/>
        <w:left w:val="none" w:sz="0" w:space="0" w:color="auto"/>
        <w:bottom w:val="none" w:sz="0" w:space="0" w:color="auto"/>
        <w:right w:val="none" w:sz="0" w:space="0" w:color="auto"/>
      </w:divBdr>
    </w:div>
    <w:div w:id="759104432">
      <w:bodyDiv w:val="1"/>
      <w:marLeft w:val="0"/>
      <w:marRight w:val="0"/>
      <w:marTop w:val="0"/>
      <w:marBottom w:val="0"/>
      <w:divBdr>
        <w:top w:val="none" w:sz="0" w:space="0" w:color="auto"/>
        <w:left w:val="none" w:sz="0" w:space="0" w:color="auto"/>
        <w:bottom w:val="none" w:sz="0" w:space="0" w:color="auto"/>
        <w:right w:val="none" w:sz="0" w:space="0" w:color="auto"/>
      </w:divBdr>
    </w:div>
    <w:div w:id="769667523">
      <w:bodyDiv w:val="1"/>
      <w:marLeft w:val="0"/>
      <w:marRight w:val="0"/>
      <w:marTop w:val="0"/>
      <w:marBottom w:val="0"/>
      <w:divBdr>
        <w:top w:val="none" w:sz="0" w:space="0" w:color="auto"/>
        <w:left w:val="none" w:sz="0" w:space="0" w:color="auto"/>
        <w:bottom w:val="none" w:sz="0" w:space="0" w:color="auto"/>
        <w:right w:val="none" w:sz="0" w:space="0" w:color="auto"/>
      </w:divBdr>
    </w:div>
    <w:div w:id="955871486">
      <w:bodyDiv w:val="1"/>
      <w:marLeft w:val="0"/>
      <w:marRight w:val="0"/>
      <w:marTop w:val="0"/>
      <w:marBottom w:val="0"/>
      <w:divBdr>
        <w:top w:val="none" w:sz="0" w:space="0" w:color="auto"/>
        <w:left w:val="none" w:sz="0" w:space="0" w:color="auto"/>
        <w:bottom w:val="none" w:sz="0" w:space="0" w:color="auto"/>
        <w:right w:val="none" w:sz="0" w:space="0" w:color="auto"/>
      </w:divBdr>
    </w:div>
    <w:div w:id="1099178822">
      <w:bodyDiv w:val="1"/>
      <w:marLeft w:val="0"/>
      <w:marRight w:val="0"/>
      <w:marTop w:val="0"/>
      <w:marBottom w:val="0"/>
      <w:divBdr>
        <w:top w:val="none" w:sz="0" w:space="0" w:color="auto"/>
        <w:left w:val="none" w:sz="0" w:space="0" w:color="auto"/>
        <w:bottom w:val="none" w:sz="0" w:space="0" w:color="auto"/>
        <w:right w:val="none" w:sz="0" w:space="0" w:color="auto"/>
      </w:divBdr>
    </w:div>
    <w:div w:id="1119032739">
      <w:bodyDiv w:val="1"/>
      <w:marLeft w:val="0"/>
      <w:marRight w:val="0"/>
      <w:marTop w:val="0"/>
      <w:marBottom w:val="0"/>
      <w:divBdr>
        <w:top w:val="none" w:sz="0" w:space="0" w:color="auto"/>
        <w:left w:val="none" w:sz="0" w:space="0" w:color="auto"/>
        <w:bottom w:val="none" w:sz="0" w:space="0" w:color="auto"/>
        <w:right w:val="none" w:sz="0" w:space="0" w:color="auto"/>
      </w:divBdr>
    </w:div>
    <w:div w:id="1132404986">
      <w:bodyDiv w:val="1"/>
      <w:marLeft w:val="0"/>
      <w:marRight w:val="0"/>
      <w:marTop w:val="0"/>
      <w:marBottom w:val="0"/>
      <w:divBdr>
        <w:top w:val="none" w:sz="0" w:space="0" w:color="auto"/>
        <w:left w:val="none" w:sz="0" w:space="0" w:color="auto"/>
        <w:bottom w:val="none" w:sz="0" w:space="0" w:color="auto"/>
        <w:right w:val="none" w:sz="0" w:space="0" w:color="auto"/>
      </w:divBdr>
    </w:div>
    <w:div w:id="1149440240">
      <w:bodyDiv w:val="1"/>
      <w:marLeft w:val="0"/>
      <w:marRight w:val="0"/>
      <w:marTop w:val="0"/>
      <w:marBottom w:val="0"/>
      <w:divBdr>
        <w:top w:val="none" w:sz="0" w:space="0" w:color="auto"/>
        <w:left w:val="none" w:sz="0" w:space="0" w:color="auto"/>
        <w:bottom w:val="none" w:sz="0" w:space="0" w:color="auto"/>
        <w:right w:val="none" w:sz="0" w:space="0" w:color="auto"/>
      </w:divBdr>
    </w:div>
    <w:div w:id="1186871723">
      <w:bodyDiv w:val="1"/>
      <w:marLeft w:val="0"/>
      <w:marRight w:val="0"/>
      <w:marTop w:val="0"/>
      <w:marBottom w:val="0"/>
      <w:divBdr>
        <w:top w:val="none" w:sz="0" w:space="0" w:color="auto"/>
        <w:left w:val="none" w:sz="0" w:space="0" w:color="auto"/>
        <w:bottom w:val="none" w:sz="0" w:space="0" w:color="auto"/>
        <w:right w:val="none" w:sz="0" w:space="0" w:color="auto"/>
      </w:divBdr>
    </w:div>
    <w:div w:id="1216233505">
      <w:bodyDiv w:val="1"/>
      <w:marLeft w:val="0"/>
      <w:marRight w:val="0"/>
      <w:marTop w:val="0"/>
      <w:marBottom w:val="0"/>
      <w:divBdr>
        <w:top w:val="none" w:sz="0" w:space="0" w:color="auto"/>
        <w:left w:val="none" w:sz="0" w:space="0" w:color="auto"/>
        <w:bottom w:val="none" w:sz="0" w:space="0" w:color="auto"/>
        <w:right w:val="none" w:sz="0" w:space="0" w:color="auto"/>
      </w:divBdr>
    </w:div>
    <w:div w:id="1224683049">
      <w:bodyDiv w:val="1"/>
      <w:marLeft w:val="0"/>
      <w:marRight w:val="0"/>
      <w:marTop w:val="0"/>
      <w:marBottom w:val="0"/>
      <w:divBdr>
        <w:top w:val="none" w:sz="0" w:space="0" w:color="auto"/>
        <w:left w:val="none" w:sz="0" w:space="0" w:color="auto"/>
        <w:bottom w:val="none" w:sz="0" w:space="0" w:color="auto"/>
        <w:right w:val="none" w:sz="0" w:space="0" w:color="auto"/>
      </w:divBdr>
    </w:div>
    <w:div w:id="1246841220">
      <w:bodyDiv w:val="1"/>
      <w:marLeft w:val="0"/>
      <w:marRight w:val="0"/>
      <w:marTop w:val="0"/>
      <w:marBottom w:val="0"/>
      <w:divBdr>
        <w:top w:val="none" w:sz="0" w:space="0" w:color="auto"/>
        <w:left w:val="none" w:sz="0" w:space="0" w:color="auto"/>
        <w:bottom w:val="none" w:sz="0" w:space="0" w:color="auto"/>
        <w:right w:val="none" w:sz="0" w:space="0" w:color="auto"/>
      </w:divBdr>
    </w:div>
    <w:div w:id="1341547482">
      <w:bodyDiv w:val="1"/>
      <w:marLeft w:val="0"/>
      <w:marRight w:val="0"/>
      <w:marTop w:val="0"/>
      <w:marBottom w:val="0"/>
      <w:divBdr>
        <w:top w:val="none" w:sz="0" w:space="0" w:color="auto"/>
        <w:left w:val="none" w:sz="0" w:space="0" w:color="auto"/>
        <w:bottom w:val="none" w:sz="0" w:space="0" w:color="auto"/>
        <w:right w:val="none" w:sz="0" w:space="0" w:color="auto"/>
      </w:divBdr>
    </w:div>
    <w:div w:id="1371759919">
      <w:bodyDiv w:val="1"/>
      <w:marLeft w:val="0"/>
      <w:marRight w:val="0"/>
      <w:marTop w:val="0"/>
      <w:marBottom w:val="0"/>
      <w:divBdr>
        <w:top w:val="none" w:sz="0" w:space="0" w:color="auto"/>
        <w:left w:val="none" w:sz="0" w:space="0" w:color="auto"/>
        <w:bottom w:val="none" w:sz="0" w:space="0" w:color="auto"/>
        <w:right w:val="none" w:sz="0" w:space="0" w:color="auto"/>
      </w:divBdr>
    </w:div>
    <w:div w:id="1400179009">
      <w:bodyDiv w:val="1"/>
      <w:marLeft w:val="0"/>
      <w:marRight w:val="0"/>
      <w:marTop w:val="0"/>
      <w:marBottom w:val="0"/>
      <w:divBdr>
        <w:top w:val="none" w:sz="0" w:space="0" w:color="auto"/>
        <w:left w:val="none" w:sz="0" w:space="0" w:color="auto"/>
        <w:bottom w:val="none" w:sz="0" w:space="0" w:color="auto"/>
        <w:right w:val="none" w:sz="0" w:space="0" w:color="auto"/>
      </w:divBdr>
    </w:div>
    <w:div w:id="1503467788">
      <w:bodyDiv w:val="1"/>
      <w:marLeft w:val="0"/>
      <w:marRight w:val="0"/>
      <w:marTop w:val="0"/>
      <w:marBottom w:val="0"/>
      <w:divBdr>
        <w:top w:val="none" w:sz="0" w:space="0" w:color="auto"/>
        <w:left w:val="none" w:sz="0" w:space="0" w:color="auto"/>
        <w:bottom w:val="none" w:sz="0" w:space="0" w:color="auto"/>
        <w:right w:val="none" w:sz="0" w:space="0" w:color="auto"/>
      </w:divBdr>
    </w:div>
    <w:div w:id="1524199468">
      <w:bodyDiv w:val="1"/>
      <w:marLeft w:val="0"/>
      <w:marRight w:val="0"/>
      <w:marTop w:val="0"/>
      <w:marBottom w:val="0"/>
      <w:divBdr>
        <w:top w:val="none" w:sz="0" w:space="0" w:color="auto"/>
        <w:left w:val="none" w:sz="0" w:space="0" w:color="auto"/>
        <w:bottom w:val="none" w:sz="0" w:space="0" w:color="auto"/>
        <w:right w:val="none" w:sz="0" w:space="0" w:color="auto"/>
      </w:divBdr>
    </w:div>
    <w:div w:id="1543597060">
      <w:bodyDiv w:val="1"/>
      <w:marLeft w:val="0"/>
      <w:marRight w:val="0"/>
      <w:marTop w:val="0"/>
      <w:marBottom w:val="0"/>
      <w:divBdr>
        <w:top w:val="none" w:sz="0" w:space="0" w:color="auto"/>
        <w:left w:val="none" w:sz="0" w:space="0" w:color="auto"/>
        <w:bottom w:val="none" w:sz="0" w:space="0" w:color="auto"/>
        <w:right w:val="none" w:sz="0" w:space="0" w:color="auto"/>
      </w:divBdr>
    </w:div>
    <w:div w:id="1597595177">
      <w:bodyDiv w:val="1"/>
      <w:marLeft w:val="0"/>
      <w:marRight w:val="0"/>
      <w:marTop w:val="0"/>
      <w:marBottom w:val="0"/>
      <w:divBdr>
        <w:top w:val="none" w:sz="0" w:space="0" w:color="auto"/>
        <w:left w:val="none" w:sz="0" w:space="0" w:color="auto"/>
        <w:bottom w:val="none" w:sz="0" w:space="0" w:color="auto"/>
        <w:right w:val="none" w:sz="0" w:space="0" w:color="auto"/>
      </w:divBdr>
    </w:div>
    <w:div w:id="1602686329">
      <w:bodyDiv w:val="1"/>
      <w:marLeft w:val="0"/>
      <w:marRight w:val="0"/>
      <w:marTop w:val="0"/>
      <w:marBottom w:val="0"/>
      <w:divBdr>
        <w:top w:val="none" w:sz="0" w:space="0" w:color="auto"/>
        <w:left w:val="none" w:sz="0" w:space="0" w:color="auto"/>
        <w:bottom w:val="none" w:sz="0" w:space="0" w:color="auto"/>
        <w:right w:val="none" w:sz="0" w:space="0" w:color="auto"/>
      </w:divBdr>
    </w:div>
    <w:div w:id="1615818762">
      <w:bodyDiv w:val="1"/>
      <w:marLeft w:val="0"/>
      <w:marRight w:val="0"/>
      <w:marTop w:val="0"/>
      <w:marBottom w:val="0"/>
      <w:divBdr>
        <w:top w:val="none" w:sz="0" w:space="0" w:color="auto"/>
        <w:left w:val="none" w:sz="0" w:space="0" w:color="auto"/>
        <w:bottom w:val="none" w:sz="0" w:space="0" w:color="auto"/>
        <w:right w:val="none" w:sz="0" w:space="0" w:color="auto"/>
      </w:divBdr>
    </w:div>
    <w:div w:id="1663310232">
      <w:bodyDiv w:val="1"/>
      <w:marLeft w:val="0"/>
      <w:marRight w:val="0"/>
      <w:marTop w:val="0"/>
      <w:marBottom w:val="0"/>
      <w:divBdr>
        <w:top w:val="none" w:sz="0" w:space="0" w:color="auto"/>
        <w:left w:val="none" w:sz="0" w:space="0" w:color="auto"/>
        <w:bottom w:val="none" w:sz="0" w:space="0" w:color="auto"/>
        <w:right w:val="none" w:sz="0" w:space="0" w:color="auto"/>
      </w:divBdr>
    </w:div>
    <w:div w:id="1716395376">
      <w:bodyDiv w:val="1"/>
      <w:marLeft w:val="0"/>
      <w:marRight w:val="0"/>
      <w:marTop w:val="0"/>
      <w:marBottom w:val="0"/>
      <w:divBdr>
        <w:top w:val="none" w:sz="0" w:space="0" w:color="auto"/>
        <w:left w:val="none" w:sz="0" w:space="0" w:color="auto"/>
        <w:bottom w:val="none" w:sz="0" w:space="0" w:color="auto"/>
        <w:right w:val="none" w:sz="0" w:space="0" w:color="auto"/>
      </w:divBdr>
    </w:div>
    <w:div w:id="1775323995">
      <w:bodyDiv w:val="1"/>
      <w:marLeft w:val="0"/>
      <w:marRight w:val="0"/>
      <w:marTop w:val="0"/>
      <w:marBottom w:val="0"/>
      <w:divBdr>
        <w:top w:val="none" w:sz="0" w:space="0" w:color="auto"/>
        <w:left w:val="none" w:sz="0" w:space="0" w:color="auto"/>
        <w:bottom w:val="none" w:sz="0" w:space="0" w:color="auto"/>
        <w:right w:val="none" w:sz="0" w:space="0" w:color="auto"/>
      </w:divBdr>
    </w:div>
    <w:div w:id="1785954089">
      <w:bodyDiv w:val="1"/>
      <w:marLeft w:val="0"/>
      <w:marRight w:val="0"/>
      <w:marTop w:val="0"/>
      <w:marBottom w:val="0"/>
      <w:divBdr>
        <w:top w:val="none" w:sz="0" w:space="0" w:color="auto"/>
        <w:left w:val="none" w:sz="0" w:space="0" w:color="auto"/>
        <w:bottom w:val="none" w:sz="0" w:space="0" w:color="auto"/>
        <w:right w:val="none" w:sz="0" w:space="0" w:color="auto"/>
      </w:divBdr>
    </w:div>
    <w:div w:id="1824082934">
      <w:bodyDiv w:val="1"/>
      <w:marLeft w:val="0"/>
      <w:marRight w:val="0"/>
      <w:marTop w:val="0"/>
      <w:marBottom w:val="0"/>
      <w:divBdr>
        <w:top w:val="none" w:sz="0" w:space="0" w:color="auto"/>
        <w:left w:val="none" w:sz="0" w:space="0" w:color="auto"/>
        <w:bottom w:val="none" w:sz="0" w:space="0" w:color="auto"/>
        <w:right w:val="none" w:sz="0" w:space="0" w:color="auto"/>
      </w:divBdr>
    </w:div>
    <w:div w:id="1999531465">
      <w:bodyDiv w:val="1"/>
      <w:marLeft w:val="0"/>
      <w:marRight w:val="0"/>
      <w:marTop w:val="0"/>
      <w:marBottom w:val="0"/>
      <w:divBdr>
        <w:top w:val="none" w:sz="0" w:space="0" w:color="auto"/>
        <w:left w:val="none" w:sz="0" w:space="0" w:color="auto"/>
        <w:bottom w:val="none" w:sz="0" w:space="0" w:color="auto"/>
        <w:right w:val="none" w:sz="0" w:space="0" w:color="auto"/>
      </w:divBdr>
    </w:div>
    <w:div w:id="2093039333">
      <w:bodyDiv w:val="1"/>
      <w:marLeft w:val="0"/>
      <w:marRight w:val="0"/>
      <w:marTop w:val="0"/>
      <w:marBottom w:val="0"/>
      <w:divBdr>
        <w:top w:val="none" w:sz="0" w:space="0" w:color="auto"/>
        <w:left w:val="none" w:sz="0" w:space="0" w:color="auto"/>
        <w:bottom w:val="none" w:sz="0" w:space="0" w:color="auto"/>
        <w:right w:val="none" w:sz="0" w:space="0" w:color="auto"/>
      </w:divBdr>
    </w:div>
    <w:div w:id="2108840342">
      <w:bodyDiv w:val="1"/>
      <w:marLeft w:val="0"/>
      <w:marRight w:val="0"/>
      <w:marTop w:val="0"/>
      <w:marBottom w:val="0"/>
      <w:divBdr>
        <w:top w:val="none" w:sz="0" w:space="0" w:color="auto"/>
        <w:left w:val="none" w:sz="0" w:space="0" w:color="auto"/>
        <w:bottom w:val="none" w:sz="0" w:space="0" w:color="auto"/>
        <w:right w:val="none" w:sz="0" w:space="0" w:color="auto"/>
      </w:divBdr>
    </w:div>
    <w:div w:id="21419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ormativ.kontur.ru/document?moduleid=1&amp;documentid=715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715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7159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ase.garant.ru/7029329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ormativ.kontur.ru/document?moduleid=1&amp;documentid=7159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base.garant.ru/70179196/" TargetMode="External"/><Relationship Id="rId3" Type="http://schemas.openxmlformats.org/officeDocument/2006/relationships/hyperlink" Target="https://base.garant.ru/70293290/" TargetMode="External"/><Relationship Id="rId7" Type="http://schemas.openxmlformats.org/officeDocument/2006/relationships/hyperlink" Target="https://potrebitel-expert.ru/wp-content/uploads/2021/08/SanPin-2.1.3678-20_uslugi.pdf" TargetMode="External"/><Relationship Id="rId12" Type="http://schemas.openxmlformats.org/officeDocument/2006/relationships/hyperlink" Target="https://base.garant.ru/71428190/3e22e51c74db8e0b182fad67b502e640/" TargetMode="External"/><Relationship Id="rId2" Type="http://schemas.openxmlformats.org/officeDocument/2006/relationships/hyperlink" Target="https://potrebitel-expert.ru/wp-content/uploads/2021/08/SanPin-2.1.3678-20_uslugi.pdf" TargetMode="External"/><Relationship Id="rId1" Type="http://schemas.openxmlformats.org/officeDocument/2006/relationships/hyperlink" Target="https://docs.cntd.ru/document/607124051" TargetMode="External"/><Relationship Id="rId6" Type="http://schemas.openxmlformats.org/officeDocument/2006/relationships/hyperlink" Target="garantf1://71705302.0/" TargetMode="External"/><Relationship Id="rId11" Type="http://schemas.openxmlformats.org/officeDocument/2006/relationships/hyperlink" Target="https://base.garant.ru/71352830/f95bdfa4a74cc68ed62d3c25b169e409/" TargetMode="External"/><Relationship Id="rId5" Type="http://schemas.openxmlformats.org/officeDocument/2006/relationships/hyperlink" Target="https://docs.cntd.ru/document/565649072" TargetMode="External"/><Relationship Id="rId10" Type="http://schemas.openxmlformats.org/officeDocument/2006/relationships/hyperlink" Target="https://base.garant.ru/12177989/" TargetMode="External"/><Relationship Id="rId4" Type="http://schemas.openxmlformats.org/officeDocument/2006/relationships/hyperlink" Target="https://normativ.kontur.ru/document?moduleId=1&amp;documentId=367515" TargetMode="External"/><Relationship Id="rId9" Type="http://schemas.openxmlformats.org/officeDocument/2006/relationships/hyperlink" Target="https://base.garant.ru/12177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672342-F3C3-4A45-98D6-B0E3A22B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63716</Words>
  <Characters>363183</Characters>
  <Application>Microsoft Office Word</Application>
  <DocSecurity>0</DocSecurity>
  <Lines>3026</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426047</CharactersWithSpaces>
  <SharedDoc>false</SharedDoc>
  <HLinks>
    <vt:vector size="138" baseType="variant">
      <vt:variant>
        <vt:i4>4390995</vt:i4>
      </vt:variant>
      <vt:variant>
        <vt:i4>12</vt:i4>
      </vt:variant>
      <vt:variant>
        <vt:i4>0</vt:i4>
      </vt:variant>
      <vt:variant>
        <vt:i4>5</vt:i4>
      </vt:variant>
      <vt:variant>
        <vt:lpwstr>https://normativ.kontur.ru/document?moduleid=1&amp;documentid=71591</vt:lpwstr>
      </vt:variant>
      <vt:variant>
        <vt:lpwstr>l0</vt:lpwstr>
      </vt:variant>
      <vt:variant>
        <vt:i4>4390995</vt:i4>
      </vt:variant>
      <vt:variant>
        <vt:i4>9</vt:i4>
      </vt:variant>
      <vt:variant>
        <vt:i4>0</vt:i4>
      </vt:variant>
      <vt:variant>
        <vt:i4>5</vt:i4>
      </vt:variant>
      <vt:variant>
        <vt:lpwstr>https://normativ.kontur.ru/document?moduleid=1&amp;documentid=71591</vt:lpwstr>
      </vt:variant>
      <vt:variant>
        <vt:lpwstr>l0</vt:lpwstr>
      </vt:variant>
      <vt:variant>
        <vt:i4>4390995</vt:i4>
      </vt:variant>
      <vt:variant>
        <vt:i4>6</vt:i4>
      </vt:variant>
      <vt:variant>
        <vt:i4>0</vt:i4>
      </vt:variant>
      <vt:variant>
        <vt:i4>5</vt:i4>
      </vt:variant>
      <vt:variant>
        <vt:lpwstr>https://normativ.kontur.ru/document?moduleid=1&amp;documentid=71591</vt:lpwstr>
      </vt:variant>
      <vt:variant>
        <vt:lpwstr>l0</vt:lpwstr>
      </vt:variant>
      <vt:variant>
        <vt:i4>4390995</vt:i4>
      </vt:variant>
      <vt:variant>
        <vt:i4>3</vt:i4>
      </vt:variant>
      <vt:variant>
        <vt:i4>0</vt:i4>
      </vt:variant>
      <vt:variant>
        <vt:i4>5</vt:i4>
      </vt:variant>
      <vt:variant>
        <vt:lpwstr>https://normativ.kontur.ru/document?moduleid=1&amp;documentid=71591</vt:lpwstr>
      </vt:variant>
      <vt:variant>
        <vt:lpwstr>l0</vt:lpwstr>
      </vt:variant>
      <vt:variant>
        <vt:i4>1376349</vt:i4>
      </vt:variant>
      <vt:variant>
        <vt:i4>0</vt:i4>
      </vt:variant>
      <vt:variant>
        <vt:i4>0</vt:i4>
      </vt:variant>
      <vt:variant>
        <vt:i4>5</vt:i4>
      </vt:variant>
      <vt:variant>
        <vt:lpwstr>https://base.garant.ru/70293290/</vt:lpwstr>
      </vt:variant>
      <vt:variant>
        <vt:lpwstr/>
      </vt:variant>
      <vt:variant>
        <vt:i4>1310824</vt:i4>
      </vt:variant>
      <vt:variant>
        <vt:i4>51</vt:i4>
      </vt:variant>
      <vt:variant>
        <vt:i4>0</vt:i4>
      </vt:variant>
      <vt:variant>
        <vt:i4>5</vt:i4>
      </vt:variant>
      <vt:variant>
        <vt:lpwstr>https://base.garant.ru/71428190/3e22e51c74db8e0b182fad67b502e640/</vt:lpwstr>
      </vt:variant>
      <vt:variant>
        <vt:lpwstr>block_3000</vt:lpwstr>
      </vt:variant>
      <vt:variant>
        <vt:i4>4194355</vt:i4>
      </vt:variant>
      <vt:variant>
        <vt:i4>48</vt:i4>
      </vt:variant>
      <vt:variant>
        <vt:i4>0</vt:i4>
      </vt:variant>
      <vt:variant>
        <vt:i4>5</vt:i4>
      </vt:variant>
      <vt:variant>
        <vt:lpwstr>https://base.garant.ru/71352830/f95bdfa4a74cc68ed62d3c25b169e409/</vt:lpwstr>
      </vt:variant>
      <vt:variant>
        <vt:lpwstr>block_1000</vt:lpwstr>
      </vt:variant>
      <vt:variant>
        <vt:i4>1376339</vt:i4>
      </vt:variant>
      <vt:variant>
        <vt:i4>45</vt:i4>
      </vt:variant>
      <vt:variant>
        <vt:i4>0</vt:i4>
      </vt:variant>
      <vt:variant>
        <vt:i4>5</vt:i4>
      </vt:variant>
      <vt:variant>
        <vt:lpwstr>https://base.garant.ru/12177989/</vt:lpwstr>
      </vt:variant>
      <vt:variant>
        <vt:lpwstr/>
      </vt:variant>
      <vt:variant>
        <vt:i4>1376339</vt:i4>
      </vt:variant>
      <vt:variant>
        <vt:i4>42</vt:i4>
      </vt:variant>
      <vt:variant>
        <vt:i4>0</vt:i4>
      </vt:variant>
      <vt:variant>
        <vt:i4>5</vt:i4>
      </vt:variant>
      <vt:variant>
        <vt:lpwstr>https://base.garant.ru/12177989/</vt:lpwstr>
      </vt:variant>
      <vt:variant>
        <vt:lpwstr/>
      </vt:variant>
      <vt:variant>
        <vt:i4>1376339</vt:i4>
      </vt:variant>
      <vt:variant>
        <vt:i4>39</vt:i4>
      </vt:variant>
      <vt:variant>
        <vt:i4>0</vt:i4>
      </vt:variant>
      <vt:variant>
        <vt:i4>5</vt:i4>
      </vt:variant>
      <vt:variant>
        <vt:lpwstr>https://base.garant.ru/12177989/</vt:lpwstr>
      </vt:variant>
      <vt:variant>
        <vt:lpwstr/>
      </vt:variant>
      <vt:variant>
        <vt:i4>1376339</vt:i4>
      </vt:variant>
      <vt:variant>
        <vt:i4>36</vt:i4>
      </vt:variant>
      <vt:variant>
        <vt:i4>0</vt:i4>
      </vt:variant>
      <vt:variant>
        <vt:i4>5</vt:i4>
      </vt:variant>
      <vt:variant>
        <vt:lpwstr>https://base.garant.ru/12177989/</vt:lpwstr>
      </vt:variant>
      <vt:variant>
        <vt:lpwstr/>
      </vt:variant>
      <vt:variant>
        <vt:i4>1310824</vt:i4>
      </vt:variant>
      <vt:variant>
        <vt:i4>33</vt:i4>
      </vt:variant>
      <vt:variant>
        <vt:i4>0</vt:i4>
      </vt:variant>
      <vt:variant>
        <vt:i4>5</vt:i4>
      </vt:variant>
      <vt:variant>
        <vt:lpwstr>https://base.garant.ru/71428190/3e22e51c74db8e0b182fad67b502e640/</vt:lpwstr>
      </vt:variant>
      <vt:variant>
        <vt:lpwstr>block_3000</vt:lpwstr>
      </vt:variant>
      <vt:variant>
        <vt:i4>4194355</vt:i4>
      </vt:variant>
      <vt:variant>
        <vt:i4>30</vt:i4>
      </vt:variant>
      <vt:variant>
        <vt:i4>0</vt:i4>
      </vt:variant>
      <vt:variant>
        <vt:i4>5</vt:i4>
      </vt:variant>
      <vt:variant>
        <vt:lpwstr>https://base.garant.ru/71352830/f95bdfa4a74cc68ed62d3c25b169e409/</vt:lpwstr>
      </vt:variant>
      <vt:variant>
        <vt:lpwstr>block_1000</vt:lpwstr>
      </vt:variant>
      <vt:variant>
        <vt:i4>1376339</vt:i4>
      </vt:variant>
      <vt:variant>
        <vt:i4>27</vt:i4>
      </vt:variant>
      <vt:variant>
        <vt:i4>0</vt:i4>
      </vt:variant>
      <vt:variant>
        <vt:i4>5</vt:i4>
      </vt:variant>
      <vt:variant>
        <vt:lpwstr>https://base.garant.ru/12177989/</vt:lpwstr>
      </vt:variant>
      <vt:variant>
        <vt:lpwstr/>
      </vt:variant>
      <vt:variant>
        <vt:i4>1376339</vt:i4>
      </vt:variant>
      <vt:variant>
        <vt:i4>24</vt:i4>
      </vt:variant>
      <vt:variant>
        <vt:i4>0</vt:i4>
      </vt:variant>
      <vt:variant>
        <vt:i4>5</vt:i4>
      </vt:variant>
      <vt:variant>
        <vt:lpwstr>https://base.garant.ru/12177989/</vt:lpwstr>
      </vt:variant>
      <vt:variant>
        <vt:lpwstr/>
      </vt:variant>
      <vt:variant>
        <vt:i4>1835094</vt:i4>
      </vt:variant>
      <vt:variant>
        <vt:i4>21</vt:i4>
      </vt:variant>
      <vt:variant>
        <vt:i4>0</vt:i4>
      </vt:variant>
      <vt:variant>
        <vt:i4>5</vt:i4>
      </vt:variant>
      <vt:variant>
        <vt:lpwstr>https://base.garant.ru/70179196/</vt:lpwstr>
      </vt:variant>
      <vt:variant>
        <vt:lpwstr/>
      </vt:variant>
      <vt:variant>
        <vt:i4>6619197</vt:i4>
      </vt:variant>
      <vt:variant>
        <vt:i4>18</vt:i4>
      </vt:variant>
      <vt:variant>
        <vt:i4>0</vt:i4>
      </vt:variant>
      <vt:variant>
        <vt:i4>5</vt:i4>
      </vt:variant>
      <vt:variant>
        <vt:lpwstr>garantf1://12077989.0/</vt:lpwstr>
      </vt:variant>
      <vt:variant>
        <vt:lpwstr/>
      </vt:variant>
      <vt:variant>
        <vt:i4>6619197</vt:i4>
      </vt:variant>
      <vt:variant>
        <vt:i4>15</vt:i4>
      </vt:variant>
      <vt:variant>
        <vt:i4>0</vt:i4>
      </vt:variant>
      <vt:variant>
        <vt:i4>5</vt:i4>
      </vt:variant>
      <vt:variant>
        <vt:lpwstr>garantf1://12077989.0/</vt:lpwstr>
      </vt:variant>
      <vt:variant>
        <vt:lpwstr/>
      </vt:variant>
      <vt:variant>
        <vt:i4>7209016</vt:i4>
      </vt:variant>
      <vt:variant>
        <vt:i4>12</vt:i4>
      </vt:variant>
      <vt:variant>
        <vt:i4>0</vt:i4>
      </vt:variant>
      <vt:variant>
        <vt:i4>5</vt:i4>
      </vt:variant>
      <vt:variant>
        <vt:lpwstr>garantf1://71705302.0/</vt:lpwstr>
      </vt:variant>
      <vt:variant>
        <vt:lpwstr/>
      </vt:variant>
      <vt:variant>
        <vt:i4>7602284</vt:i4>
      </vt:variant>
      <vt:variant>
        <vt:i4>9</vt:i4>
      </vt:variant>
      <vt:variant>
        <vt:i4>0</vt:i4>
      </vt:variant>
      <vt:variant>
        <vt:i4>5</vt:i4>
      </vt:variant>
      <vt:variant>
        <vt:lpwstr>https://normativ.kontur.ru/document?moduleid=1&amp;documentid=104789</vt:lpwstr>
      </vt:variant>
      <vt:variant>
        <vt:lpwstr>l10</vt:lpwstr>
      </vt:variant>
      <vt:variant>
        <vt:i4>8192100</vt:i4>
      </vt:variant>
      <vt:variant>
        <vt:i4>6</vt:i4>
      </vt:variant>
      <vt:variant>
        <vt:i4>0</vt:i4>
      </vt:variant>
      <vt:variant>
        <vt:i4>5</vt:i4>
      </vt:variant>
      <vt:variant>
        <vt:lpwstr>https://normativ.kontur.ru/document?moduleid=1&amp;documentid=367515</vt:lpwstr>
      </vt:variant>
      <vt:variant>
        <vt:lpwstr>l0</vt:lpwstr>
      </vt:variant>
      <vt:variant>
        <vt:i4>1376349</vt:i4>
      </vt:variant>
      <vt:variant>
        <vt:i4>3</vt:i4>
      </vt:variant>
      <vt:variant>
        <vt:i4>0</vt:i4>
      </vt:variant>
      <vt:variant>
        <vt:i4>5</vt:i4>
      </vt:variant>
      <vt:variant>
        <vt:lpwstr>https://base.garant.ru/70293290/</vt:lpwstr>
      </vt:variant>
      <vt:variant>
        <vt:lpwstr/>
      </vt:variant>
      <vt:variant>
        <vt:i4>1376349</vt:i4>
      </vt:variant>
      <vt:variant>
        <vt:i4>0</vt:i4>
      </vt:variant>
      <vt:variant>
        <vt:i4>0</vt:i4>
      </vt:variant>
      <vt:variant>
        <vt:i4>5</vt:i4>
      </vt:variant>
      <vt:variant>
        <vt:lpwstr>https://base.garant.ru/70293290/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Л.Г.</dc:creator>
  <cp:lastModifiedBy>vplyakin</cp:lastModifiedBy>
  <cp:revision>4</cp:revision>
  <cp:lastPrinted>2022-10-05T20:09:00Z</cp:lastPrinted>
  <dcterms:created xsi:type="dcterms:W3CDTF">2022-10-12T10:23:00Z</dcterms:created>
  <dcterms:modified xsi:type="dcterms:W3CDTF">2022-10-12T10:38:00Z</dcterms:modified>
</cp:coreProperties>
</file>